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066B" w14:textId="77777777" w:rsidR="00440653" w:rsidRPr="004D1CB8" w:rsidRDefault="00440653" w:rsidP="0044065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1CB50B18" w14:textId="77777777" w:rsidR="00440653" w:rsidRPr="004D1CB8" w:rsidRDefault="00440653" w:rsidP="00440653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6877517C" w14:textId="77777777" w:rsidR="00440653" w:rsidRPr="004D1CB8" w:rsidRDefault="00440653" w:rsidP="00440653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D1CB8">
        <w:rPr>
          <w:rFonts w:ascii="Times New Roman" w:eastAsia="Times New Roman" w:hAnsi="Times New Roman"/>
          <w:b/>
        </w:rPr>
        <w:t xml:space="preserve">закупівлі </w:t>
      </w:r>
      <w:r>
        <w:rPr>
          <w:rFonts w:ascii="Times New Roman" w:eastAsia="Times New Roman" w:hAnsi="Times New Roman"/>
          <w:b/>
        </w:rPr>
        <w:t>Кросівки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447E03F9" w14:textId="77777777" w:rsidR="00440653" w:rsidRPr="004D1CB8" w:rsidRDefault="00440653" w:rsidP="00440653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316B3FF3" w14:textId="77777777" w:rsidR="00440653" w:rsidRPr="004D1CB8" w:rsidRDefault="00440653" w:rsidP="004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7A81149B" w14:textId="77777777" w:rsidR="00440653" w:rsidRPr="004D1CB8" w:rsidRDefault="00440653" w:rsidP="00440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45007B84" w14:textId="77777777" w:rsidR="00440653" w:rsidRPr="004D1CB8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3E8F3E83" w14:textId="77777777" w:rsidR="00440653" w:rsidRPr="004D1CB8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185DECFA" w14:textId="77777777" w:rsidR="00440653" w:rsidRPr="004D1CB8" w:rsidRDefault="00440653" w:rsidP="00440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6658EDF0" w14:textId="77777777" w:rsidR="00440653" w:rsidRPr="004D1CB8" w:rsidRDefault="00440653" w:rsidP="00440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7CACF616" w14:textId="77777777" w:rsidR="00440653" w:rsidRPr="004D1CB8" w:rsidRDefault="00440653" w:rsidP="004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>
        <w:rPr>
          <w:rFonts w:ascii="Times New Roman" w:eastAsia="Times New Roman" w:hAnsi="Times New Roman"/>
          <w:i/>
        </w:rPr>
        <w:t>Кросівки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18820000-3: Спортивне взуття </w:t>
      </w:r>
      <w:r w:rsidRPr="004D1CB8">
        <w:rPr>
          <w:rFonts w:ascii="Times New Roman" w:eastAsia="Times New Roman" w:hAnsi="Times New Roman"/>
          <w:color w:val="000000"/>
        </w:rPr>
        <w:t xml:space="preserve">на 2023 рік. </w:t>
      </w:r>
    </w:p>
    <w:p w14:paraId="1269AB65" w14:textId="77777777" w:rsidR="00440653" w:rsidRP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Pr="00D44C57">
        <w:rPr>
          <w:rFonts w:ascii="Times New Roman" w:eastAsia="Times New Roman" w:hAnsi="Times New Roman"/>
          <w:color w:val="000000"/>
        </w:rPr>
        <w:t>UA-2023-10-30-010459-a</w:t>
      </w:r>
      <w:r w:rsidRPr="000D2C13">
        <w:rPr>
          <w:rFonts w:ascii="Times New Roman" w:eastAsia="Times New Roman" w:hAnsi="Times New Roman"/>
        </w:rPr>
        <w:t xml:space="preserve"> (відкриті торги з особливостями).</w:t>
      </w:r>
      <w:r w:rsidRPr="00440653">
        <w:rPr>
          <w:rFonts w:ascii="Times New Roman" w:eastAsia="Times New Roman" w:hAnsi="Times New Roman"/>
          <w:lang w:val="ru-RU"/>
        </w:rPr>
        <w:t xml:space="preserve"> </w:t>
      </w:r>
    </w:p>
    <w:p w14:paraId="7AE10FD7" w14:textId="77777777" w:rsidR="00440653" w:rsidRPr="004A29E0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27299641" w14:textId="77777777" w:rsid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2</w:t>
      </w:r>
      <w:r w:rsidRPr="008C077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395 500,00</w:t>
      </w:r>
      <w:r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01760BDE" w14:textId="77777777" w:rsidR="00440653" w:rsidRPr="00094852" w:rsidRDefault="00440653" w:rsidP="00440653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81291">
        <w:rPr>
          <w:rFonts w:ascii="Times New Roman" w:eastAsia="Times New Roman" w:hAnsi="Times New Roman"/>
        </w:rPr>
        <w:t>Для розрахунку очікуваної вартості використовувалися відповіді на запити Замовника від постачальників у формі цінових пропозицій (у запитах була зазначена інформація про кількість товару, технічні характеристики товару,  та строки поставки).</w:t>
      </w:r>
    </w:p>
    <w:p w14:paraId="28B1E55E" w14:textId="77777777" w:rsidR="00440653" w:rsidRPr="005B437C" w:rsidRDefault="00440653" w:rsidP="004406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4BB916F3" w14:textId="77777777" w:rsidR="00440653" w:rsidRPr="00F218BA" w:rsidRDefault="00440653" w:rsidP="004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>
        <w:rPr>
          <w:rFonts w:ascii="Times New Roman" w:eastAsia="Times New Roman" w:hAnsi="Times New Roman"/>
          <w:color w:val="000000"/>
        </w:rPr>
        <w:t>20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16B2386A" w14:textId="77777777" w:rsidR="00440653" w:rsidRPr="00F218BA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E2B0B48" w14:textId="77777777" w:rsid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45C9BA7" w14:textId="77777777" w:rsid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FCC2EFB" w14:textId="77777777" w:rsid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73340CD" w14:textId="77777777" w:rsidR="00440653" w:rsidRDefault="00440653" w:rsidP="004406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49EEB6" w14:textId="77777777" w:rsidR="00440653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35787B9" w14:textId="77777777" w:rsidR="00440653" w:rsidRPr="001326F4" w:rsidRDefault="00440653" w:rsidP="00440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41105257" w14:textId="77777777" w:rsidR="002E341E" w:rsidRDefault="002E341E">
      <w:bookmarkStart w:id="1" w:name="_GoBack"/>
      <w:bookmarkEnd w:id="1"/>
    </w:p>
    <w:sectPr w:rsidR="002E34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A"/>
    <w:rsid w:val="002E341E"/>
    <w:rsid w:val="00331D7A"/>
    <w:rsid w:val="004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9808-8434-4A8F-893F-1275A86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653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2023-11-01T10:35:00Z</dcterms:created>
  <dcterms:modified xsi:type="dcterms:W3CDTF">2023-11-01T10:35:00Z</dcterms:modified>
</cp:coreProperties>
</file>