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57" w:rsidRDefault="009C0957" w:rsidP="009C0957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  <w:lang w:val="uk-UA"/>
        </w:rPr>
        <w:t xml:space="preserve">                                                                                                               Додаток  до наказу </w:t>
      </w:r>
    </w:p>
    <w:p w:rsidR="009C0957" w:rsidRDefault="009C0957" w:rsidP="009C0957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 xml:space="preserve">                                         </w:t>
      </w:r>
      <w:r w:rsidR="000459A4">
        <w:rPr>
          <w:rStyle w:val="rvts15"/>
          <w:b/>
          <w:lang w:val="uk-UA"/>
        </w:rPr>
        <w:t xml:space="preserve">                                                                </w:t>
      </w:r>
      <w:r>
        <w:rPr>
          <w:rStyle w:val="rvts15"/>
          <w:b/>
          <w:lang w:val="uk-UA"/>
        </w:rPr>
        <w:t xml:space="preserve">№ </w:t>
      </w:r>
      <w:r w:rsidRPr="000039C5">
        <w:rPr>
          <w:rStyle w:val="rvts15"/>
          <w:b/>
        </w:rPr>
        <w:t>02-06/14/20</w:t>
      </w:r>
      <w:r>
        <w:rPr>
          <w:rStyle w:val="rvts15"/>
          <w:b/>
          <w:lang w:val="uk-UA"/>
        </w:rPr>
        <w:t xml:space="preserve"> від </w:t>
      </w:r>
      <w:r w:rsidR="000459A4">
        <w:rPr>
          <w:rStyle w:val="rvts15"/>
          <w:b/>
          <w:lang w:val="uk-UA"/>
        </w:rPr>
        <w:t xml:space="preserve"> 1</w:t>
      </w:r>
      <w:r>
        <w:rPr>
          <w:rStyle w:val="rvts15"/>
          <w:b/>
          <w:lang w:val="uk-UA"/>
        </w:rPr>
        <w:t>0.02.2020 р.</w:t>
      </w:r>
    </w:p>
    <w:p w:rsidR="009C0957" w:rsidRDefault="009C0957" w:rsidP="009C0957">
      <w:pPr>
        <w:pStyle w:val="rvps7"/>
        <w:spacing w:before="0" w:beforeAutospacing="0" w:after="0" w:afterAutospacing="0"/>
        <w:jc w:val="center"/>
        <w:rPr>
          <w:rStyle w:val="rvts0"/>
        </w:rPr>
      </w:pPr>
      <w:r>
        <w:rPr>
          <w:rStyle w:val="rvts15"/>
          <w:b/>
          <w:lang w:val="uk-UA"/>
        </w:rPr>
        <w:t xml:space="preserve">УМОВИ </w:t>
      </w:r>
      <w:r>
        <w:rPr>
          <w:lang w:val="uk-UA"/>
        </w:rPr>
        <w:br/>
      </w:r>
      <w:r>
        <w:rPr>
          <w:rStyle w:val="rvts15"/>
          <w:b/>
          <w:lang w:val="uk-UA"/>
        </w:rPr>
        <w:t xml:space="preserve">проведення конкурсу </w:t>
      </w:r>
      <w:r>
        <w:rPr>
          <w:rStyle w:val="rvts0"/>
          <w:b/>
          <w:lang w:val="uk-UA"/>
        </w:rPr>
        <w:t xml:space="preserve">на зайняття вакантних посад </w:t>
      </w:r>
    </w:p>
    <w:p w:rsidR="009C0957" w:rsidRDefault="009C0957" w:rsidP="009C0957">
      <w:pPr>
        <w:pStyle w:val="rvps7"/>
        <w:spacing w:before="0" w:beforeAutospacing="0" w:after="0" w:afterAutospacing="0"/>
        <w:jc w:val="center"/>
        <w:rPr>
          <w:rStyle w:val="rvts0"/>
          <w:b/>
          <w:lang w:val="uk-UA"/>
        </w:rPr>
      </w:pPr>
      <w:r>
        <w:rPr>
          <w:rStyle w:val="rvts0"/>
          <w:b/>
          <w:lang w:val="uk-UA"/>
        </w:rPr>
        <w:t xml:space="preserve">державної служби категорії “Б” – заступника начальника відділу </w:t>
      </w:r>
    </w:p>
    <w:p w:rsidR="009C0957" w:rsidRDefault="009C0957" w:rsidP="009C0957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0"/>
          <w:b/>
          <w:lang w:val="uk-UA"/>
        </w:rPr>
        <w:t>господарства та матеріально-технічного забезпечення</w:t>
      </w:r>
      <w:r>
        <w:rPr>
          <w:rStyle w:val="rvts15"/>
          <w:b/>
          <w:lang w:val="uk-UA"/>
        </w:rPr>
        <w:t xml:space="preserve"> </w:t>
      </w:r>
    </w:p>
    <w:p w:rsidR="009C0957" w:rsidRDefault="009C0957" w:rsidP="009C0957">
      <w:pPr>
        <w:ind w:firstLine="708"/>
        <w:jc w:val="center"/>
        <w:rPr>
          <w:rStyle w:val="rvts15"/>
          <w:rFonts w:eastAsia="Calibri"/>
          <w:b/>
          <w:sz w:val="24"/>
          <w:szCs w:val="24"/>
          <w:lang w:val="uk-UA"/>
        </w:rPr>
      </w:pPr>
      <w:r w:rsidRPr="00A73F15">
        <w:rPr>
          <w:rStyle w:val="rvts15"/>
          <w:rFonts w:eastAsia="Calibri"/>
          <w:b/>
          <w:sz w:val="24"/>
          <w:szCs w:val="24"/>
          <w:lang w:val="uk-UA"/>
        </w:rPr>
        <w:t>Господарського суду Рівненської області</w:t>
      </w:r>
    </w:p>
    <w:p w:rsidR="009C0957" w:rsidRPr="00A73F15" w:rsidRDefault="009C0957" w:rsidP="009C0957">
      <w:pPr>
        <w:ind w:firstLine="708"/>
        <w:rPr>
          <w:rStyle w:val="rvts15"/>
          <w:rFonts w:eastAsia="Calibri"/>
          <w:b/>
          <w:sz w:val="24"/>
          <w:szCs w:val="24"/>
          <w:lang w:val="uk-UA"/>
        </w:rPr>
      </w:pPr>
      <w:r>
        <w:rPr>
          <w:rStyle w:val="rvts15"/>
          <w:rFonts w:eastAsia="Calibri"/>
          <w:b/>
          <w:sz w:val="24"/>
          <w:szCs w:val="24"/>
          <w:lang w:val="uk-UA"/>
        </w:rPr>
        <w:t xml:space="preserve">                                                            (одна посада)</w:t>
      </w:r>
    </w:p>
    <w:p w:rsidR="009C0957" w:rsidRPr="00A73F15" w:rsidRDefault="009C0957" w:rsidP="009C0957">
      <w:pPr>
        <w:ind w:firstLine="708"/>
        <w:jc w:val="center"/>
        <w:rPr>
          <w:rStyle w:val="rvts15"/>
          <w:rFonts w:eastAsia="Calibri"/>
          <w:b/>
          <w:sz w:val="24"/>
          <w:szCs w:val="24"/>
          <w:lang w:val="uk-UA"/>
        </w:rPr>
      </w:pPr>
    </w:p>
    <w:p w:rsidR="009C0957" w:rsidRDefault="009C0957" w:rsidP="009C0957">
      <w:pPr>
        <w:ind w:firstLine="708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2566"/>
        <w:gridCol w:w="5937"/>
      </w:tblGrid>
      <w:tr w:rsidR="009C0957" w:rsidTr="006D62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57" w:rsidRPr="007B30A5" w:rsidRDefault="009C0957" w:rsidP="006D6241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B30A5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9C0957" w:rsidTr="006D6241"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координує роботу працівників відділу; </w:t>
            </w:r>
          </w:p>
          <w:p w:rsidR="009C0957" w:rsidRDefault="009C0957" w:rsidP="006D6241">
            <w:pPr>
              <w:pStyle w:val="a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слідкує за своєчасним прибиранням приміщення суду відповідно до санітарних норм і правил, а також прибирання прилеглих територій;</w:t>
            </w:r>
          </w:p>
          <w:p w:rsidR="009C0957" w:rsidRDefault="009C0957" w:rsidP="006D6241">
            <w:pPr>
              <w:pStyle w:val="a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здійснює контроль за належним збереженням та використанням матеріальних цінностей суду;</w:t>
            </w:r>
          </w:p>
          <w:p w:rsidR="009C0957" w:rsidRDefault="009C0957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 забезпечує збереження складських товарно-матеріальних цінностей, додержується режиму зберігання</w:t>
            </w:r>
            <w:r>
              <w:rPr>
                <w:sz w:val="22"/>
                <w:szCs w:val="22"/>
              </w:rPr>
              <w:t xml:space="preserve">;  </w:t>
            </w:r>
          </w:p>
          <w:p w:rsidR="009C0957" w:rsidRDefault="009C0957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приймає участь у забезпеченні суду предметами господарського вжитку, бланками встановленої форми, канцелярським приладдям</w:t>
            </w:r>
            <w:r>
              <w:rPr>
                <w:sz w:val="22"/>
                <w:szCs w:val="22"/>
              </w:rPr>
              <w:t>;</w:t>
            </w:r>
          </w:p>
          <w:p w:rsidR="009C0957" w:rsidRDefault="009C0957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слідкує за належним утриманням державних символі</w:t>
            </w:r>
            <w:proofErr w:type="gramStart"/>
            <w:r>
              <w:rPr>
                <w:sz w:val="22"/>
                <w:szCs w:val="22"/>
                <w:lang w:val="uk-UA"/>
              </w:rPr>
              <w:t>в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у службових приміщеннях суду</w:t>
            </w:r>
            <w:r>
              <w:rPr>
                <w:sz w:val="22"/>
                <w:szCs w:val="22"/>
              </w:rPr>
              <w:t xml:space="preserve">;  </w:t>
            </w:r>
          </w:p>
          <w:p w:rsidR="009C0957" w:rsidRDefault="009C0957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надає пропозиції начальнику відділу про списання </w:t>
            </w:r>
            <w:proofErr w:type="gramStart"/>
            <w:r>
              <w:rPr>
                <w:sz w:val="22"/>
                <w:szCs w:val="22"/>
                <w:lang w:val="uk-UA"/>
              </w:rPr>
              <w:t>товарно-матер</w:t>
            </w:r>
            <w:proofErr w:type="gramEnd"/>
            <w:r>
              <w:rPr>
                <w:sz w:val="22"/>
                <w:szCs w:val="22"/>
                <w:lang w:val="uk-UA"/>
              </w:rPr>
              <w:t>іальних цінностей</w:t>
            </w:r>
            <w:r>
              <w:rPr>
                <w:sz w:val="22"/>
                <w:szCs w:val="22"/>
              </w:rPr>
              <w:t>;</w:t>
            </w:r>
          </w:p>
          <w:p w:rsidR="009C0957" w:rsidRDefault="009C0957" w:rsidP="006D6241">
            <w:pPr>
              <w:pStyle w:val="a4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контролює якість і терміни виконання </w:t>
            </w:r>
            <w:proofErr w:type="spellStart"/>
            <w:r>
              <w:rPr>
                <w:sz w:val="22"/>
                <w:szCs w:val="22"/>
                <w:lang w:val="uk-UA"/>
              </w:rPr>
              <w:t>обов</w:t>
            </w:r>
            <w:proofErr w:type="spellEnd"/>
            <w:r w:rsidRPr="00841E4F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язків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працівників </w:t>
            </w:r>
            <w:proofErr w:type="gramStart"/>
            <w:r>
              <w:rPr>
                <w:sz w:val="22"/>
                <w:szCs w:val="22"/>
                <w:lang w:val="uk-UA"/>
              </w:rPr>
              <w:t>в</w:t>
            </w:r>
            <w:proofErr w:type="gramEnd"/>
            <w:r>
              <w:rPr>
                <w:sz w:val="22"/>
                <w:szCs w:val="22"/>
                <w:lang w:val="uk-UA"/>
              </w:rPr>
              <w:t>ідділу</w:t>
            </w:r>
            <w:r>
              <w:rPr>
                <w:sz w:val="22"/>
                <w:szCs w:val="22"/>
              </w:rPr>
              <w:t>;</w:t>
            </w:r>
          </w:p>
          <w:p w:rsidR="009C0957" w:rsidRDefault="009C0957" w:rsidP="006D6241">
            <w:pPr>
              <w:pStyle w:val="a4"/>
              <w:tabs>
                <w:tab w:val="left" w:pos="1276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приймає участь в організації роботи із господарського обслуговування суду;</w:t>
            </w:r>
          </w:p>
          <w:p w:rsidR="009C0957" w:rsidRDefault="009C0957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приймає участь у проведенні щорічної інвентаризації основних засобів, </w:t>
            </w:r>
            <w:proofErr w:type="gramStart"/>
            <w:r>
              <w:rPr>
                <w:sz w:val="22"/>
                <w:szCs w:val="22"/>
                <w:lang w:val="uk-UA"/>
              </w:rPr>
              <w:t>товарно-матер</w:t>
            </w:r>
            <w:proofErr w:type="gramEnd"/>
            <w:r>
              <w:rPr>
                <w:sz w:val="22"/>
                <w:szCs w:val="22"/>
                <w:lang w:val="uk-UA"/>
              </w:rPr>
              <w:t>іальних цінностей</w:t>
            </w:r>
            <w:r>
              <w:rPr>
                <w:sz w:val="22"/>
                <w:szCs w:val="22"/>
              </w:rPr>
              <w:t>;</w:t>
            </w:r>
          </w:p>
          <w:p w:rsidR="009C0957" w:rsidRDefault="009C0957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інформує начальника відділу про наявність несправностей, аварій</w:t>
            </w:r>
            <w:r>
              <w:rPr>
                <w:sz w:val="22"/>
                <w:szCs w:val="22"/>
              </w:rPr>
              <w:t xml:space="preserve">;  </w:t>
            </w:r>
          </w:p>
          <w:p w:rsidR="009C0957" w:rsidRDefault="009C0957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надає пропозиції щодо забезпечення безперебійної роботи систем життєзабезпечення суду: водопостачання, водовідведення, опалення, теплопостачання, вентиляції та </w:t>
            </w:r>
            <w:proofErr w:type="spellStart"/>
            <w:r>
              <w:rPr>
                <w:sz w:val="22"/>
                <w:szCs w:val="22"/>
                <w:lang w:val="uk-UA"/>
              </w:rPr>
              <w:t>кондиціонування</w:t>
            </w:r>
            <w:proofErr w:type="spellEnd"/>
            <w:r>
              <w:rPr>
                <w:sz w:val="22"/>
                <w:szCs w:val="22"/>
                <w:lang w:val="uk-UA"/>
              </w:rPr>
              <w:t>, електромережі, системи заземлення, телефонізації, освітлення</w:t>
            </w:r>
            <w:r>
              <w:rPr>
                <w:sz w:val="22"/>
                <w:szCs w:val="22"/>
              </w:rPr>
              <w:t>;</w:t>
            </w:r>
          </w:p>
          <w:p w:rsidR="009C0957" w:rsidRDefault="009C0957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контролює виконання робіт з благоустрою і догляду за зеленими насадженнями</w:t>
            </w:r>
            <w:r>
              <w:rPr>
                <w:sz w:val="22"/>
                <w:szCs w:val="22"/>
              </w:rPr>
              <w:t xml:space="preserve">;  </w:t>
            </w:r>
          </w:p>
          <w:p w:rsidR="009C0957" w:rsidRDefault="009C0957" w:rsidP="006D624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   - в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иконує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завдання і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доручення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голови суду, керівника апарату та начальника відділу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C0957" w:rsidTr="006D6241"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Pr="00157AED" w:rsidRDefault="009C0957" w:rsidP="006D624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посадовий оклад – 7 010 грн. 00 коп. відповідно до </w:t>
            </w:r>
            <w:r w:rsidRPr="00157AED">
              <w:rPr>
                <w:color w:val="000000"/>
                <w:sz w:val="22"/>
                <w:szCs w:val="22"/>
              </w:rPr>
              <w:t>постанови Кабінету Міністрів України від 18.01.2017 р.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7AED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3B9B">
              <w:rPr>
                <w:color w:val="000000"/>
                <w:sz w:val="22"/>
                <w:szCs w:val="22"/>
              </w:rPr>
              <w:t>(в редакції постанови Кабінету Міністрів України від 6 лютого 2019 року № 102)</w:t>
            </w:r>
            <w:r w:rsidRPr="00157AED">
              <w:rPr>
                <w:color w:val="000000"/>
                <w:sz w:val="22"/>
                <w:szCs w:val="22"/>
              </w:rPr>
              <w:t>,</w:t>
            </w:r>
          </w:p>
          <w:p w:rsidR="009C0957" w:rsidRPr="00157AED" w:rsidRDefault="009C0957" w:rsidP="006D624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7AED">
              <w:rPr>
                <w:color w:val="000000"/>
                <w:sz w:val="22"/>
                <w:szCs w:val="22"/>
              </w:rPr>
              <w:t>2) надбавка до посадового окладу за ранг державного службовця відповідно до постанови Кабінету Міністрів України від 18.01.2017 р. №15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3B9B">
              <w:rPr>
                <w:color w:val="000000"/>
                <w:sz w:val="22"/>
                <w:szCs w:val="22"/>
              </w:rPr>
              <w:t>(в редакції постанови Кабінету Міністрів України від 6 лютого 2019 року № 102)</w:t>
            </w:r>
            <w:r w:rsidRPr="00157AED">
              <w:rPr>
                <w:color w:val="000000"/>
                <w:sz w:val="22"/>
                <w:szCs w:val="22"/>
              </w:rPr>
              <w:t>,</w:t>
            </w:r>
          </w:p>
          <w:p w:rsidR="009C0957" w:rsidRDefault="009C0957" w:rsidP="006D6241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A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3) надбавка та доплати (відповідно до статті 52 Закону України «Про державну службу»)</w:t>
            </w:r>
          </w:p>
        </w:tc>
      </w:tr>
      <w:tr w:rsidR="009C0957" w:rsidTr="006D6241"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Безстроково </w:t>
            </w:r>
          </w:p>
        </w:tc>
      </w:tr>
      <w:tr w:rsidR="009C0957" w:rsidTr="006D6241"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Pr="007B30A5" w:rsidRDefault="009C0957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7B30A5">
              <w:rPr>
                <w:color w:val="000000"/>
                <w:sz w:val="22"/>
                <w:szCs w:val="22"/>
              </w:rPr>
              <w:t>Особа, яка бажає взяти участь у конкурсі, подає Комісії або конкурсній комісії через Єдиний портал вакансій державної</w:t>
            </w:r>
            <w:r w:rsidR="00663035">
              <w:rPr>
                <w:color w:val="000000"/>
                <w:sz w:val="22"/>
                <w:szCs w:val="22"/>
              </w:rPr>
              <w:t xml:space="preserve"> служби НАДС</w:t>
            </w:r>
            <w:bookmarkStart w:id="0" w:name="_GoBack"/>
            <w:bookmarkEnd w:id="0"/>
            <w:r w:rsidRPr="007B30A5">
              <w:rPr>
                <w:color w:val="000000"/>
                <w:sz w:val="22"/>
                <w:szCs w:val="22"/>
              </w:rPr>
              <w:t>:</w:t>
            </w:r>
          </w:p>
          <w:p w:rsidR="009C0957" w:rsidRPr="007B30A5" w:rsidRDefault="009C0957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7B30A5">
              <w:rPr>
                <w:color w:val="000000"/>
                <w:sz w:val="22"/>
                <w:szCs w:val="22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7B30A5">
                <w:rPr>
                  <w:rStyle w:val="a3"/>
                  <w:color w:val="006600"/>
                  <w:sz w:val="22"/>
                  <w:szCs w:val="22"/>
                </w:rPr>
                <w:t>додатком 2</w:t>
              </w:r>
            </w:hyperlink>
            <w:r w:rsidRPr="007B30A5">
              <w:rPr>
                <w:color w:val="000000"/>
                <w:sz w:val="22"/>
                <w:szCs w:val="22"/>
              </w:rPr>
              <w:t>;</w:t>
            </w:r>
          </w:p>
          <w:p w:rsidR="009C0957" w:rsidRPr="007B30A5" w:rsidRDefault="009C0957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7B30A5">
              <w:rPr>
                <w:color w:val="000000"/>
                <w:sz w:val="22"/>
                <w:szCs w:val="22"/>
              </w:rPr>
              <w:t>2) резюме за формою згідно з </w:t>
            </w:r>
            <w:hyperlink r:id="rId6" w:anchor="n1039" w:history="1">
              <w:r w:rsidRPr="007B30A5">
                <w:rPr>
                  <w:rStyle w:val="a3"/>
                  <w:color w:val="006600"/>
                  <w:sz w:val="22"/>
                  <w:szCs w:val="22"/>
                </w:rPr>
                <w:t>додатком 2</w:t>
              </w:r>
            </w:hyperlink>
            <w:hyperlink r:id="rId7" w:anchor="n1039" w:history="1">
              <w:r w:rsidRPr="007B30A5">
                <w:rPr>
                  <w:rStyle w:val="a3"/>
                  <w:b/>
                  <w:bCs/>
                  <w:color w:val="006600"/>
                  <w:sz w:val="22"/>
                  <w:szCs w:val="22"/>
                  <w:vertAlign w:val="superscript"/>
                </w:rPr>
                <w:t>-1</w:t>
              </w:r>
            </w:hyperlink>
            <w:r w:rsidRPr="007B30A5">
              <w:rPr>
                <w:color w:val="000000"/>
                <w:sz w:val="22"/>
                <w:szCs w:val="22"/>
              </w:rPr>
              <w:t>, в якому обов’язково зазначається така інформація:</w:t>
            </w:r>
          </w:p>
          <w:p w:rsidR="009C0957" w:rsidRPr="007B30A5" w:rsidRDefault="009C0957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7B30A5">
              <w:rPr>
                <w:color w:val="000000"/>
                <w:sz w:val="22"/>
                <w:szCs w:val="22"/>
              </w:rPr>
              <w:t>прізвище, ім’я, по батькові кандидата;</w:t>
            </w:r>
          </w:p>
          <w:p w:rsidR="009C0957" w:rsidRPr="007B30A5" w:rsidRDefault="009C0957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7B30A5">
              <w:rPr>
                <w:color w:val="000000"/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9C0957" w:rsidRPr="007B30A5" w:rsidRDefault="009C0957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7B30A5">
              <w:rPr>
                <w:color w:val="000000"/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9C0957" w:rsidRPr="007B30A5" w:rsidRDefault="009C0957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7B30A5">
              <w:rPr>
                <w:color w:val="000000"/>
                <w:sz w:val="22"/>
                <w:szCs w:val="22"/>
              </w:rPr>
              <w:t>підтвердження рівня вільного володіння державною мовою;</w:t>
            </w:r>
          </w:p>
          <w:p w:rsidR="009C0957" w:rsidRPr="007B30A5" w:rsidRDefault="009C0957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7B30A5">
              <w:rPr>
                <w:color w:val="000000"/>
                <w:sz w:val="22"/>
                <w:szCs w:val="22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9C0957" w:rsidRDefault="009C0957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r w:rsidRPr="007B30A5">
              <w:rPr>
                <w:color w:val="000000"/>
                <w:sz w:val="22"/>
                <w:szCs w:val="22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7B30A5">
              <w:rPr>
                <w:color w:val="000000"/>
                <w:sz w:val="22"/>
                <w:szCs w:val="22"/>
              </w:rPr>
              <w:t>частиною </w:t>
            </w:r>
            <w:hyperlink r:id="rId8" w:anchor="n13" w:tgtFrame="_blank" w:history="1">
              <w:r w:rsidRPr="007B30A5">
                <w:rPr>
                  <w:rStyle w:val="a3"/>
                  <w:color w:val="000099"/>
                  <w:sz w:val="22"/>
                  <w:szCs w:val="22"/>
                </w:rPr>
                <w:t>третьою</w:t>
              </w:r>
            </w:hyperlink>
            <w:r w:rsidRPr="007B30A5">
              <w:rPr>
                <w:color w:val="000000"/>
                <w:sz w:val="22"/>
                <w:szCs w:val="22"/>
              </w:rPr>
              <w:t> або </w:t>
            </w:r>
            <w:hyperlink r:id="rId9" w:anchor="n14" w:tgtFrame="_blank" w:history="1">
              <w:r w:rsidRPr="007B30A5">
                <w:rPr>
                  <w:rStyle w:val="a3"/>
                  <w:color w:val="000099"/>
                  <w:sz w:val="22"/>
                  <w:szCs w:val="22"/>
                </w:rPr>
                <w:t>четверт</w:t>
              </w:r>
              <w:proofErr w:type="spellEnd"/>
              <w:r w:rsidRPr="007B30A5">
                <w:rPr>
                  <w:rStyle w:val="a3"/>
                  <w:color w:val="000099"/>
                  <w:sz w:val="22"/>
                  <w:szCs w:val="22"/>
                </w:rPr>
                <w:t>ою</w:t>
              </w:r>
            </w:hyperlink>
            <w:r w:rsidRPr="007B30A5">
              <w:rPr>
                <w:color w:val="000000"/>
                <w:sz w:val="22"/>
                <w:szCs w:val="22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000000"/>
              </w:rPr>
              <w:t>;</w:t>
            </w:r>
          </w:p>
          <w:p w:rsidR="009C0957" w:rsidRPr="007B30A5" w:rsidRDefault="009C0957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7B30A5">
              <w:rPr>
                <w:color w:val="000000"/>
                <w:sz w:val="22"/>
                <w:szCs w:val="22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7B30A5">
              <w:rPr>
                <w:color w:val="000000"/>
                <w:sz w:val="22"/>
                <w:szCs w:val="22"/>
              </w:rPr>
              <w:t>компетентностей</w:t>
            </w:r>
            <w:proofErr w:type="spellEnd"/>
            <w:r w:rsidRPr="007B30A5">
              <w:rPr>
                <w:color w:val="000000"/>
                <w:sz w:val="22"/>
                <w:szCs w:val="22"/>
              </w:rPr>
              <w:t>, репутації (характеристики, рекомендації, наукові публікації тощо).</w:t>
            </w:r>
          </w:p>
          <w:p w:rsidR="009C0957" w:rsidRDefault="009C0957" w:rsidP="006D6241">
            <w:pPr>
              <w:pStyle w:val="rvps2"/>
              <w:spacing w:before="0" w:beforeAutospacing="0" w:after="0" w:afterAutospacing="0"/>
              <w:ind w:right="95"/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Строк подання інформації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до </w:t>
            </w:r>
            <w:r>
              <w:rPr>
                <w:b/>
                <w:sz w:val="22"/>
                <w:szCs w:val="22"/>
                <w:lang w:eastAsia="en-US"/>
              </w:rPr>
              <w:t>16</w:t>
            </w:r>
            <w:r w:rsidRPr="00157AED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45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 год. </w:t>
            </w:r>
            <w:r>
              <w:rPr>
                <w:b/>
                <w:sz w:val="22"/>
                <w:szCs w:val="22"/>
                <w:lang w:eastAsia="en-US"/>
              </w:rPr>
              <w:t>21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лютого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 20</w:t>
            </w:r>
            <w:r>
              <w:rPr>
                <w:b/>
                <w:sz w:val="22"/>
                <w:szCs w:val="22"/>
                <w:lang w:eastAsia="en-US"/>
              </w:rPr>
              <w:t>20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 року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9C0957" w:rsidTr="006D6241"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>Додаткові (необов’язкові) документи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Default="009C0957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C0957" w:rsidTr="006D6241"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 лютого 2020 року, початок о 10.00 год.</w:t>
            </w:r>
          </w:p>
          <w:p w:rsidR="009C0957" w:rsidRDefault="009C0957" w:rsidP="006D6241">
            <w:pPr>
              <w:ind w:right="-556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color w:val="000000"/>
                <w:sz w:val="22"/>
                <w:szCs w:val="22"/>
              </w:rPr>
              <w:t>адресою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вул. Набережна, 26а, м. Рівне, Рівненська область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C0957" w:rsidTr="006D6241"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Default="009C0957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Калюжна Олена Михайлівна, </w:t>
            </w:r>
          </w:p>
          <w:p w:rsidR="009C0957" w:rsidRDefault="009C0957" w:rsidP="006D624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</w:rPr>
              <w:t>0362) 26-65-15</w:t>
            </w:r>
          </w:p>
          <w:p w:rsidR="009C0957" w:rsidRDefault="009C0957" w:rsidP="006D624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>
              <w:rPr>
                <w:rStyle w:val="apple-converted-space"/>
                <w:sz w:val="22"/>
                <w:szCs w:val="22"/>
                <w:lang w:val="uk-UA"/>
              </w:rPr>
              <w:t xml:space="preserve"> </w:t>
            </w:r>
            <w:hyperlink r:id="rId10" w:history="1">
              <w:r>
                <w:rPr>
                  <w:rStyle w:val="a3"/>
                  <w:sz w:val="22"/>
                  <w:szCs w:val="22"/>
                  <w:lang w:val="en-US"/>
                </w:rPr>
                <w:t>kadry</w:t>
              </w:r>
              <w:r>
                <w:rPr>
                  <w:rStyle w:val="a3"/>
                  <w:sz w:val="22"/>
                  <w:szCs w:val="22"/>
                </w:rPr>
                <w:t>@</w:t>
              </w:r>
              <w:r>
                <w:rPr>
                  <w:rStyle w:val="a3"/>
                  <w:sz w:val="22"/>
                  <w:szCs w:val="22"/>
                  <w:lang w:val="en-US"/>
                </w:rPr>
                <w:t>rv</w:t>
              </w:r>
              <w:r>
                <w:rPr>
                  <w:rStyle w:val="a3"/>
                  <w:sz w:val="22"/>
                  <w:szCs w:val="22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arbitr</w:t>
              </w:r>
              <w:r>
                <w:rPr>
                  <w:rStyle w:val="a3"/>
                  <w:sz w:val="22"/>
                  <w:szCs w:val="22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>
                <w:rPr>
                  <w:rStyle w:val="a3"/>
                  <w:sz w:val="22"/>
                  <w:szCs w:val="22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9C0957" w:rsidRDefault="009C0957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C0957" w:rsidTr="006D62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C0957" w:rsidTr="006D6241">
        <w:trPr>
          <w:trHeight w:val="351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 xml:space="preserve">Освіта   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Вища освіта, не нижче ступеня спеціаліста або магістра</w:t>
            </w:r>
          </w:p>
        </w:tc>
      </w:tr>
      <w:tr w:rsidR="009C0957" w:rsidTr="006D624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 xml:space="preserve">Досвід роботи 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Стаж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років.</w:t>
            </w:r>
          </w:p>
        </w:tc>
      </w:tr>
      <w:tr w:rsidR="009C0957" w:rsidTr="006D624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Вільне володіння державною мовою</w:t>
            </w:r>
          </w:p>
        </w:tc>
      </w:tr>
      <w:tr w:rsidR="009C0957" w:rsidTr="006D62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57" w:rsidRDefault="009C0957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9C0957" w:rsidTr="006D624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 xml:space="preserve">Уміння працювати з комп’ютером (рівень </w:t>
            </w: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Default="009C0957" w:rsidP="006D624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вміння використовувати комп’ютерне обладнання та програмне забезпечення, необхідне для якісного виконання </w:t>
            </w:r>
            <w:r>
              <w:rPr>
                <w:bCs/>
                <w:sz w:val="22"/>
                <w:szCs w:val="22"/>
              </w:rPr>
              <w:lastRenderedPageBreak/>
              <w:t xml:space="preserve">покладених завдань, використовувати офісну техніку, працювати в текстовому редакторі </w:t>
            </w:r>
            <w:r>
              <w:rPr>
                <w:bCs/>
                <w:sz w:val="22"/>
                <w:szCs w:val="22"/>
                <w:lang w:val="en-US"/>
              </w:rPr>
              <w:t>Microsoft</w:t>
            </w:r>
            <w:r w:rsidRPr="005510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Word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Excel</w:t>
            </w:r>
            <w:r>
              <w:rPr>
                <w:bCs/>
                <w:sz w:val="22"/>
                <w:szCs w:val="22"/>
              </w:rPr>
              <w:t xml:space="preserve">; вільне користування законодавчою базою </w:t>
            </w:r>
            <w:proofErr w:type="spellStart"/>
            <w:r>
              <w:rPr>
                <w:bCs/>
                <w:sz w:val="22"/>
                <w:szCs w:val="22"/>
              </w:rPr>
              <w:t>Liga</w:t>
            </w:r>
            <w:proofErr w:type="spellEnd"/>
            <w:r>
              <w:rPr>
                <w:bCs/>
                <w:sz w:val="22"/>
                <w:szCs w:val="22"/>
              </w:rPr>
              <w:t xml:space="preserve"> та іншими інформаційно-телекомунікаційними технологіями .</w:t>
            </w:r>
          </w:p>
        </w:tc>
      </w:tr>
      <w:tr w:rsidR="009C0957" w:rsidTr="006D624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>Необхідні ділові якості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Лідерські якості;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Вміння розподіляти роботу;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Аналітичні здібності; 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Вміння активно слухати;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Вимогливість;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Вміння визначати пріоритети;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proofErr w:type="spellStart"/>
            <w:r>
              <w:rPr>
                <w:sz w:val="22"/>
                <w:szCs w:val="22"/>
              </w:rPr>
              <w:t>Стресостійкість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Уміння працювати в команді.</w:t>
            </w:r>
          </w:p>
        </w:tc>
      </w:tr>
      <w:tr w:rsidR="009C0957" w:rsidTr="006D624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Ініціативність;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Інноваційність</w:t>
            </w:r>
            <w:proofErr w:type="spellEnd"/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Порядність;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Рішучість;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Комунікабельність;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Неупередженість;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Емоційна стабільність.</w:t>
            </w:r>
          </w:p>
        </w:tc>
      </w:tr>
      <w:tr w:rsidR="009C0957" w:rsidTr="006D62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Default="009C0957" w:rsidP="006D6241">
            <w:pPr>
              <w:pStyle w:val="a8"/>
              <w:tabs>
                <w:tab w:val="left" w:pos="405"/>
              </w:tabs>
              <w:spacing w:before="0" w:beforeAutospacing="0" w:after="0" w:afterAutospacing="0"/>
              <w:ind w:left="36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lang w:eastAsia="ru-RU"/>
              </w:rPr>
              <w:t>Професійні знання</w:t>
            </w:r>
          </w:p>
        </w:tc>
      </w:tr>
      <w:tr w:rsidR="009C0957" w:rsidTr="006D6241"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Default="009C0957" w:rsidP="006D624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Pr="00815958" w:rsidRDefault="009C0957" w:rsidP="006D6241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815958">
              <w:rPr>
                <w:b/>
              </w:rPr>
              <w:t>Компоненти вимоги</w:t>
            </w:r>
          </w:p>
        </w:tc>
      </w:tr>
      <w:tr w:rsidR="009C0957" w:rsidTr="006D624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>Знання законодавства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Default="009C0957" w:rsidP="006D6241">
            <w:pPr>
              <w:pStyle w:val="a8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Конституція України;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Закону України «Про державну службу»;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Закону України «Про запобігання корупції».</w:t>
            </w:r>
          </w:p>
        </w:tc>
      </w:tr>
      <w:tr w:rsidR="009C0957" w:rsidTr="006D624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Default="009C0957" w:rsidP="006D6241">
            <w:pPr>
              <w:pStyle w:val="a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7" w:rsidRPr="007B30A5" w:rsidRDefault="009C0957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B30A5">
              <w:rPr>
                <w:b/>
                <w:color w:val="000000"/>
                <w:sz w:val="22"/>
                <w:szCs w:val="22"/>
                <w:lang w:val="uk-UA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7" w:rsidRDefault="009C0957" w:rsidP="006D6241">
            <w:pPr>
              <w:pStyle w:val="a8"/>
              <w:tabs>
                <w:tab w:val="left" w:pos="467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Закону України «Про судоустрій і статус суддів»;</w:t>
            </w:r>
          </w:p>
          <w:p w:rsidR="009C0957" w:rsidRDefault="009C0957" w:rsidP="006D6241">
            <w:pPr>
              <w:pStyle w:val="a8"/>
              <w:tabs>
                <w:tab w:val="left" w:pos="492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Закону України «Про охорону праці»;</w:t>
            </w:r>
          </w:p>
          <w:p w:rsidR="009C0957" w:rsidRDefault="009C0957" w:rsidP="006D6241">
            <w:pPr>
              <w:pStyle w:val="a8"/>
              <w:tabs>
                <w:tab w:val="left" w:pos="492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Закону України «Про пожежну безпеку»;</w:t>
            </w:r>
          </w:p>
          <w:p w:rsidR="009C0957" w:rsidRDefault="009C0957" w:rsidP="006D6241">
            <w:pPr>
              <w:pStyle w:val="a8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 Кодекс цивільного захисту України</w:t>
            </w:r>
          </w:p>
        </w:tc>
      </w:tr>
    </w:tbl>
    <w:p w:rsidR="009C0957" w:rsidRDefault="009C0957" w:rsidP="009C0957">
      <w:pPr>
        <w:rPr>
          <w:lang w:val="uk-UA"/>
        </w:rPr>
      </w:pPr>
    </w:p>
    <w:p w:rsidR="009C0957" w:rsidRDefault="009C0957" w:rsidP="009C0957">
      <w:pPr>
        <w:rPr>
          <w:lang w:val="uk-UA"/>
        </w:rPr>
      </w:pPr>
    </w:p>
    <w:p w:rsidR="009C0957" w:rsidRPr="00A416F2" w:rsidRDefault="009C0957" w:rsidP="009C0957">
      <w:pPr>
        <w:rPr>
          <w:lang w:val="uk-UA"/>
        </w:rPr>
      </w:pPr>
    </w:p>
    <w:p w:rsidR="009C0957" w:rsidRDefault="009C0957" w:rsidP="009C0957">
      <w:pPr>
        <w:jc w:val="both"/>
        <w:rPr>
          <w:b/>
          <w:sz w:val="28"/>
          <w:szCs w:val="28"/>
          <w:lang w:val="uk-UA"/>
        </w:rPr>
      </w:pPr>
    </w:p>
    <w:p w:rsidR="009C0957" w:rsidRDefault="009C0957" w:rsidP="009C0957">
      <w:pPr>
        <w:rPr>
          <w:lang w:val="uk-UA"/>
        </w:rPr>
      </w:pPr>
    </w:p>
    <w:p w:rsidR="009C0957" w:rsidRDefault="009C0957" w:rsidP="009C0957">
      <w:pPr>
        <w:rPr>
          <w:lang w:val="uk-UA"/>
        </w:rPr>
      </w:pPr>
    </w:p>
    <w:p w:rsidR="009C0957" w:rsidRDefault="009C0957" w:rsidP="009C0957">
      <w:pPr>
        <w:rPr>
          <w:lang w:val="uk-UA"/>
        </w:rPr>
      </w:pPr>
    </w:p>
    <w:p w:rsidR="009C0957" w:rsidRDefault="009C0957" w:rsidP="009C0957">
      <w:pPr>
        <w:rPr>
          <w:lang w:val="uk-UA"/>
        </w:rPr>
      </w:pPr>
    </w:p>
    <w:p w:rsidR="009C0957" w:rsidRDefault="009C0957" w:rsidP="009C0957">
      <w:pPr>
        <w:rPr>
          <w:lang w:val="uk-UA"/>
        </w:rPr>
      </w:pPr>
    </w:p>
    <w:p w:rsidR="009C0957" w:rsidRDefault="009C0957" w:rsidP="009C0957">
      <w:pPr>
        <w:rPr>
          <w:lang w:val="uk-UA"/>
        </w:rPr>
      </w:pPr>
    </w:p>
    <w:p w:rsidR="009C0957" w:rsidRDefault="009C0957" w:rsidP="009C0957">
      <w:pPr>
        <w:rPr>
          <w:lang w:val="uk-UA"/>
        </w:rPr>
      </w:pPr>
    </w:p>
    <w:p w:rsidR="009C0957" w:rsidRDefault="009C0957" w:rsidP="009C0957">
      <w:pPr>
        <w:rPr>
          <w:lang w:val="uk-UA"/>
        </w:rPr>
      </w:pPr>
    </w:p>
    <w:p w:rsidR="009C0957" w:rsidRDefault="009C0957" w:rsidP="009C0957">
      <w:pPr>
        <w:rPr>
          <w:lang w:val="uk-UA"/>
        </w:rPr>
      </w:pPr>
    </w:p>
    <w:p w:rsidR="00FB77D2" w:rsidRDefault="00FB77D2"/>
    <w:sectPr w:rsidR="00FB7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7"/>
    <w:rsid w:val="000459A4"/>
    <w:rsid w:val="00663035"/>
    <w:rsid w:val="009C0957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957"/>
    <w:rPr>
      <w:color w:val="0000FF"/>
      <w:u w:val="single"/>
    </w:rPr>
  </w:style>
  <w:style w:type="paragraph" w:styleId="a4">
    <w:name w:val="Body Text Indent"/>
    <w:basedOn w:val="a"/>
    <w:link w:val="a5"/>
    <w:rsid w:val="009C09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C09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0">
    <w:name w:val="rvts0"/>
    <w:basedOn w:val="a0"/>
    <w:rsid w:val="009C0957"/>
  </w:style>
  <w:style w:type="paragraph" w:customStyle="1" w:styleId="rvps7">
    <w:name w:val="rvps7"/>
    <w:basedOn w:val="a"/>
    <w:rsid w:val="009C095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rsid w:val="009C0957"/>
    <w:rPr>
      <w:rFonts w:cs="Times New Roman"/>
    </w:rPr>
  </w:style>
  <w:style w:type="paragraph" w:customStyle="1" w:styleId="a6">
    <w:name w:val="Нормальний текст"/>
    <w:basedOn w:val="a"/>
    <w:rsid w:val="009C0957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7">
    <w:name w:val="Назва документа"/>
    <w:basedOn w:val="a"/>
    <w:next w:val="a6"/>
    <w:rsid w:val="009C0957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a"/>
    <w:rsid w:val="009C095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C0957"/>
  </w:style>
  <w:style w:type="paragraph" w:styleId="a8">
    <w:name w:val="Normal (Web)"/>
    <w:basedOn w:val="a"/>
    <w:unhideWhenUsed/>
    <w:rsid w:val="009C0957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957"/>
    <w:rPr>
      <w:color w:val="0000FF"/>
      <w:u w:val="single"/>
    </w:rPr>
  </w:style>
  <w:style w:type="paragraph" w:styleId="a4">
    <w:name w:val="Body Text Indent"/>
    <w:basedOn w:val="a"/>
    <w:link w:val="a5"/>
    <w:rsid w:val="009C09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C09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0">
    <w:name w:val="rvts0"/>
    <w:basedOn w:val="a0"/>
    <w:rsid w:val="009C0957"/>
  </w:style>
  <w:style w:type="paragraph" w:customStyle="1" w:styleId="rvps7">
    <w:name w:val="rvps7"/>
    <w:basedOn w:val="a"/>
    <w:rsid w:val="009C095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rsid w:val="009C0957"/>
    <w:rPr>
      <w:rFonts w:cs="Times New Roman"/>
    </w:rPr>
  </w:style>
  <w:style w:type="paragraph" w:customStyle="1" w:styleId="a6">
    <w:name w:val="Нормальний текст"/>
    <w:basedOn w:val="a"/>
    <w:rsid w:val="009C0957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7">
    <w:name w:val="Назва документа"/>
    <w:basedOn w:val="a"/>
    <w:next w:val="a6"/>
    <w:rsid w:val="009C0957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a"/>
    <w:rsid w:val="009C095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C0957"/>
  </w:style>
  <w:style w:type="paragraph" w:styleId="a8">
    <w:name w:val="Normal (Web)"/>
    <w:basedOn w:val="a"/>
    <w:unhideWhenUsed/>
    <w:rsid w:val="009C0957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mailto:natasha@rv.arbit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4342</Words>
  <Characters>2475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2020-02-10T08:33:00Z</dcterms:created>
  <dcterms:modified xsi:type="dcterms:W3CDTF">2020-02-12T12:36:00Z</dcterms:modified>
</cp:coreProperties>
</file>