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33" w:rsidRPr="001536D4" w:rsidRDefault="001536D4" w:rsidP="001536D4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536D4">
        <w:rPr>
          <w:rFonts w:ascii="Times New Roman" w:hAnsi="Times New Roman" w:cs="Times New Roman"/>
          <w:b/>
          <w:sz w:val="40"/>
          <w:szCs w:val="40"/>
          <w:lang w:val="uk-UA"/>
        </w:rPr>
        <w:t>Інтернет – приймальня керівника апарату Полтавського окружного адміністративного суду</w:t>
      </w:r>
    </w:p>
    <w:p w:rsidR="001536D4" w:rsidRDefault="001536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36D4" w:rsidRPr="001074CF" w:rsidRDefault="001536D4" w:rsidP="001536D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6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Шановні відвідувачі сайту, Ви маєте можливість надіслати </w:t>
      </w:r>
      <w:r w:rsidR="00D914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своє </w:t>
      </w:r>
      <w:r w:rsidRPr="001536D4">
        <w:rPr>
          <w:rFonts w:ascii="Times New Roman" w:hAnsi="Times New Roman" w:cs="Times New Roman"/>
          <w:i/>
          <w:sz w:val="28"/>
          <w:szCs w:val="28"/>
          <w:lang w:val="uk-UA"/>
        </w:rPr>
        <w:t>звернення</w:t>
      </w:r>
      <w:r w:rsidR="00D914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536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керівнику апарату Полтавського о</w:t>
      </w:r>
      <w:r w:rsidR="00D914D8">
        <w:rPr>
          <w:rFonts w:ascii="Times New Roman" w:hAnsi="Times New Roman" w:cs="Times New Roman"/>
          <w:i/>
          <w:sz w:val="28"/>
          <w:szCs w:val="28"/>
          <w:lang w:val="uk-UA"/>
        </w:rPr>
        <w:t>кр</w:t>
      </w:r>
      <w:r w:rsidR="001074CF">
        <w:rPr>
          <w:rFonts w:ascii="Times New Roman" w:hAnsi="Times New Roman" w:cs="Times New Roman"/>
          <w:i/>
          <w:sz w:val="28"/>
          <w:szCs w:val="28"/>
          <w:lang w:val="uk-UA"/>
        </w:rPr>
        <w:t>ужного адміністративного суду на</w:t>
      </w:r>
      <w:r w:rsidR="00D914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електронну адресу: </w:t>
      </w:r>
      <w:proofErr w:type="spellStart"/>
      <w:r w:rsidR="001074CF">
        <w:rPr>
          <w:rFonts w:ascii="Times New Roman" w:hAnsi="Times New Roman" w:cs="Times New Roman"/>
          <w:i/>
          <w:sz w:val="28"/>
          <w:szCs w:val="28"/>
          <w:lang w:val="en-US"/>
        </w:rPr>
        <w:t>zinenko</w:t>
      </w:r>
      <w:proofErr w:type="spellEnd"/>
      <w:r w:rsidR="001074CF" w:rsidRPr="001074CF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="001074CF">
        <w:rPr>
          <w:rFonts w:ascii="Times New Roman" w:hAnsi="Times New Roman" w:cs="Times New Roman"/>
          <w:i/>
          <w:sz w:val="28"/>
          <w:szCs w:val="28"/>
          <w:lang w:val="en-US"/>
        </w:rPr>
        <w:t>adm</w:t>
      </w:r>
      <w:proofErr w:type="spellEnd"/>
      <w:r w:rsidR="001074CF" w:rsidRPr="001074CF">
        <w:rPr>
          <w:rFonts w:ascii="Times New Roman" w:hAnsi="Times New Roman" w:cs="Times New Roman"/>
          <w:i/>
          <w:sz w:val="28"/>
          <w:szCs w:val="28"/>
        </w:rPr>
        <w:t>.</w:t>
      </w:r>
      <w:r w:rsidR="001074CF">
        <w:rPr>
          <w:rFonts w:ascii="Times New Roman" w:hAnsi="Times New Roman" w:cs="Times New Roman"/>
          <w:i/>
          <w:sz w:val="28"/>
          <w:szCs w:val="28"/>
          <w:lang w:val="en-US"/>
        </w:rPr>
        <w:t>pl</w:t>
      </w:r>
      <w:r w:rsidR="001074CF" w:rsidRPr="001074CF">
        <w:rPr>
          <w:rFonts w:ascii="Times New Roman" w:hAnsi="Times New Roman" w:cs="Times New Roman"/>
          <w:i/>
          <w:sz w:val="28"/>
          <w:szCs w:val="28"/>
        </w:rPr>
        <w:t>.</w:t>
      </w:r>
      <w:r w:rsidR="001074CF">
        <w:rPr>
          <w:rFonts w:ascii="Times New Roman" w:hAnsi="Times New Roman" w:cs="Times New Roman"/>
          <w:i/>
          <w:sz w:val="28"/>
          <w:szCs w:val="28"/>
          <w:lang w:val="en-US"/>
        </w:rPr>
        <w:t>court</w:t>
      </w:r>
      <w:r w:rsidR="001074CF" w:rsidRPr="001074CF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1074CF">
        <w:rPr>
          <w:rFonts w:ascii="Times New Roman" w:hAnsi="Times New Roman" w:cs="Times New Roman"/>
          <w:i/>
          <w:sz w:val="28"/>
          <w:szCs w:val="28"/>
          <w:lang w:val="en-US"/>
        </w:rPr>
        <w:t>gov</w:t>
      </w:r>
      <w:proofErr w:type="spellEnd"/>
      <w:r w:rsidR="001074CF" w:rsidRPr="001074CF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1074CF">
        <w:rPr>
          <w:rFonts w:ascii="Times New Roman" w:hAnsi="Times New Roman" w:cs="Times New Roman"/>
          <w:i/>
          <w:sz w:val="28"/>
          <w:szCs w:val="28"/>
          <w:lang w:val="en-US"/>
        </w:rPr>
        <w:t>ua</w:t>
      </w:r>
      <w:proofErr w:type="spellEnd"/>
    </w:p>
    <w:p w:rsidR="001536D4" w:rsidRDefault="001536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36D4" w:rsidRDefault="001536D4" w:rsidP="001536D4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536D4">
        <w:rPr>
          <w:rFonts w:ascii="Times New Roman" w:hAnsi="Times New Roman" w:cs="Times New Roman"/>
          <w:sz w:val="24"/>
          <w:szCs w:val="24"/>
          <w:lang w:val="uk-UA"/>
        </w:rPr>
        <w:t>(П.І.Б.)</w:t>
      </w:r>
    </w:p>
    <w:p w:rsidR="001536D4" w:rsidRPr="001536D4" w:rsidRDefault="001536D4" w:rsidP="001536D4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536D4" w:rsidRDefault="001536D4" w:rsidP="001536D4">
      <w:pPr>
        <w:pBdr>
          <w:bottom w:val="single" w:sz="12" w:space="1" w:color="auto"/>
          <w:between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536D4">
        <w:rPr>
          <w:rFonts w:ascii="Times New Roman" w:hAnsi="Times New Roman" w:cs="Times New Roman"/>
          <w:sz w:val="24"/>
          <w:szCs w:val="24"/>
          <w:lang w:val="uk-UA"/>
        </w:rPr>
        <w:t>(тема звернення)</w:t>
      </w:r>
    </w:p>
    <w:p w:rsidR="001536D4" w:rsidRPr="001536D4" w:rsidRDefault="001536D4" w:rsidP="001536D4">
      <w:pPr>
        <w:pBdr>
          <w:bottom w:val="single" w:sz="12" w:space="1" w:color="auto"/>
          <w:between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536D4" w:rsidRDefault="001536D4" w:rsidP="001074CF">
      <w:pPr>
        <w:pBdr>
          <w:bottom w:val="single" w:sz="12" w:space="1" w:color="auto"/>
          <w:between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536D4">
        <w:rPr>
          <w:rFonts w:ascii="Times New Roman" w:hAnsi="Times New Roman" w:cs="Times New Roman"/>
          <w:sz w:val="24"/>
          <w:szCs w:val="24"/>
          <w:lang w:val="uk-UA"/>
        </w:rPr>
        <w:t>( контактний телефон)</w:t>
      </w:r>
    </w:p>
    <w:p w:rsidR="001074CF" w:rsidRPr="001074CF" w:rsidRDefault="001074CF" w:rsidP="001074CF">
      <w:pPr>
        <w:pBdr>
          <w:bottom w:val="single" w:sz="12" w:space="1" w:color="auto"/>
          <w:between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6D4" w:rsidRPr="001536D4" w:rsidRDefault="001536D4" w:rsidP="001536D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536D4">
        <w:rPr>
          <w:rFonts w:ascii="Times New Roman" w:hAnsi="Times New Roman" w:cs="Times New Roman"/>
          <w:sz w:val="24"/>
          <w:szCs w:val="24"/>
          <w:lang w:val="uk-UA"/>
        </w:rPr>
        <w:t>(вкажіть адресу електронної пошти)</w:t>
      </w:r>
    </w:p>
    <w:p w:rsidR="001536D4" w:rsidRDefault="001536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36D4" w:rsidRDefault="001536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Вкажіть, будь ласка, короткий зміст звернення:</w:t>
      </w:r>
    </w:p>
    <w:p w:rsidR="001536D4" w:rsidRPr="001536D4" w:rsidRDefault="001536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536D4" w:rsidRPr="001536D4" w:rsidSect="00F7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536D4"/>
    <w:rsid w:val="001074CF"/>
    <w:rsid w:val="001536D4"/>
    <w:rsid w:val="00D914D8"/>
    <w:rsid w:val="00F72933"/>
    <w:rsid w:val="00F8536C"/>
    <w:rsid w:val="00F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E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SINYAGOVSKA</dc:creator>
  <cp:keywords/>
  <dc:description/>
  <cp:lastModifiedBy>SINYAGOVSKA</cp:lastModifiedBy>
  <cp:revision>3</cp:revision>
  <cp:lastPrinted>2016-02-22T09:12:00Z</cp:lastPrinted>
  <dcterms:created xsi:type="dcterms:W3CDTF">2016-02-22T08:36:00Z</dcterms:created>
  <dcterms:modified xsi:type="dcterms:W3CDTF">2016-02-22T09:13:00Z</dcterms:modified>
</cp:coreProperties>
</file>