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155" w:rsidRDefault="00F47155"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center"/>
        <w:rPr>
          <w:rFonts w:ascii="Times New Roman" w:eastAsia="Times New Roman" w:hAnsi="Times New Roman" w:cs="Times New Roman"/>
          <w:b/>
          <w:sz w:val="26"/>
          <w:szCs w:val="26"/>
          <w:lang w:val="uk-UA"/>
        </w:rPr>
      </w:pPr>
      <w:bookmarkStart w:id="0" w:name="h.gjdgxs" w:colFirst="0" w:colLast="0"/>
      <w:bookmarkEnd w:id="0"/>
    </w:p>
    <w:p w:rsidR="00B6419B" w:rsidRPr="00DB60F7" w:rsidRDefault="00B6419B"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center"/>
        <w:rPr>
          <w:rFonts w:ascii="Times New Roman" w:eastAsia="Times New Roman" w:hAnsi="Times New Roman" w:cs="Times New Roman"/>
          <w:b/>
          <w:sz w:val="26"/>
          <w:szCs w:val="26"/>
          <w:lang w:val="uk-UA"/>
        </w:rPr>
      </w:pPr>
      <w:r w:rsidRPr="00DB60F7">
        <w:rPr>
          <w:rFonts w:ascii="Times New Roman" w:eastAsia="Times New Roman" w:hAnsi="Times New Roman" w:cs="Times New Roman"/>
          <w:b/>
          <w:sz w:val="26"/>
          <w:szCs w:val="26"/>
          <w:lang w:val="uk-UA"/>
        </w:rPr>
        <w:t>ДОГОВІР</w:t>
      </w:r>
      <w:r w:rsidR="00F56DC3">
        <w:rPr>
          <w:rFonts w:ascii="Times New Roman" w:eastAsia="Times New Roman" w:hAnsi="Times New Roman" w:cs="Times New Roman"/>
          <w:b/>
          <w:sz w:val="26"/>
          <w:szCs w:val="26"/>
          <w:lang w:val="uk-UA"/>
        </w:rPr>
        <w:t xml:space="preserve"> </w:t>
      </w:r>
      <w:bookmarkStart w:id="1" w:name="_GoBack"/>
      <w:bookmarkEnd w:id="1"/>
    </w:p>
    <w:p w:rsidR="004B0A57" w:rsidRPr="00DB60F7" w:rsidRDefault="004B0A57"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center"/>
        <w:rPr>
          <w:rFonts w:ascii="Times New Roman" w:eastAsia="Times New Roman" w:hAnsi="Times New Roman" w:cs="Times New Roman"/>
          <w:b/>
          <w:sz w:val="26"/>
          <w:szCs w:val="26"/>
          <w:lang w:val="uk-UA"/>
        </w:rPr>
      </w:pPr>
      <w:r w:rsidRPr="00DB60F7">
        <w:rPr>
          <w:rFonts w:ascii="Times New Roman" w:eastAsia="Times New Roman" w:hAnsi="Times New Roman" w:cs="Times New Roman"/>
          <w:b/>
          <w:sz w:val="26"/>
          <w:szCs w:val="26"/>
          <w:lang w:val="uk-UA"/>
        </w:rPr>
        <w:t xml:space="preserve">про </w:t>
      </w:r>
      <w:r w:rsidR="0062185E" w:rsidRPr="00DB60F7">
        <w:rPr>
          <w:rFonts w:ascii="Times New Roman" w:eastAsia="Times New Roman" w:hAnsi="Times New Roman" w:cs="Times New Roman"/>
          <w:b/>
          <w:sz w:val="26"/>
          <w:szCs w:val="26"/>
          <w:lang w:val="uk-UA"/>
        </w:rPr>
        <w:t xml:space="preserve">надання послуг з </w:t>
      </w:r>
      <w:r w:rsidRPr="00DB60F7">
        <w:rPr>
          <w:rFonts w:ascii="Times New Roman" w:eastAsia="Times New Roman" w:hAnsi="Times New Roman" w:cs="Times New Roman"/>
          <w:b/>
          <w:sz w:val="26"/>
          <w:szCs w:val="26"/>
          <w:lang w:val="uk-UA"/>
        </w:rPr>
        <w:t>використання електронного майданчика</w:t>
      </w:r>
    </w:p>
    <w:p w:rsidR="00B6419B" w:rsidRPr="00DB60F7" w:rsidRDefault="00B6419B"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center"/>
        <w:rPr>
          <w:rFonts w:ascii="Times New Roman" w:hAnsi="Times New Roman" w:cs="Times New Roman"/>
          <w:sz w:val="26"/>
          <w:szCs w:val="26"/>
          <w:lang w:val="uk-UA"/>
        </w:rPr>
      </w:pPr>
    </w:p>
    <w:p w:rsidR="00B6419B" w:rsidRPr="00DB60F7" w:rsidRDefault="00287FB5"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 xml:space="preserve">м. Полтава           </w:t>
      </w:r>
      <w:r w:rsidR="00B6419B" w:rsidRPr="00DB60F7">
        <w:rPr>
          <w:rFonts w:ascii="Times New Roman" w:eastAsia="Times New Roman" w:hAnsi="Times New Roman" w:cs="Times New Roman"/>
          <w:sz w:val="26"/>
          <w:szCs w:val="26"/>
          <w:lang w:val="uk-UA"/>
        </w:rPr>
        <w:t xml:space="preserve">            </w:t>
      </w:r>
      <w:r w:rsidR="00303219" w:rsidRPr="00DB60F7">
        <w:rPr>
          <w:rFonts w:ascii="Times New Roman" w:eastAsia="Times New Roman" w:hAnsi="Times New Roman" w:cs="Times New Roman"/>
          <w:sz w:val="26"/>
          <w:szCs w:val="26"/>
          <w:lang w:val="uk-UA"/>
        </w:rPr>
        <w:t xml:space="preserve">                        </w:t>
      </w:r>
      <w:r w:rsidR="00B6419B" w:rsidRPr="00DB60F7">
        <w:rPr>
          <w:rFonts w:ascii="Times New Roman" w:eastAsia="Times New Roman" w:hAnsi="Times New Roman" w:cs="Times New Roman"/>
          <w:sz w:val="26"/>
          <w:szCs w:val="26"/>
          <w:lang w:val="uk-UA"/>
        </w:rPr>
        <w:t xml:space="preserve">                    «____»  ___________ 2016 року </w:t>
      </w:r>
    </w:p>
    <w:p w:rsidR="00B6419B" w:rsidRPr="00CD5A54" w:rsidRDefault="00B6419B" w:rsidP="00F4715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center"/>
        <w:rPr>
          <w:rFonts w:ascii="Times New Roman" w:hAnsi="Times New Roman" w:cs="Times New Roman"/>
          <w:sz w:val="26"/>
          <w:szCs w:val="26"/>
          <w:lang w:val="uk-UA"/>
        </w:rPr>
      </w:pPr>
      <w:r w:rsidRPr="00DB60F7">
        <w:rPr>
          <w:rFonts w:ascii="Times New Roman" w:eastAsia="Times New Roman" w:hAnsi="Times New Roman" w:cs="Times New Roman"/>
          <w:sz w:val="26"/>
          <w:szCs w:val="26"/>
          <w:lang w:val="uk-UA"/>
        </w:rPr>
        <w:br/>
      </w:r>
    </w:p>
    <w:p w:rsidR="00CD5A54" w:rsidRPr="00CD5A54" w:rsidRDefault="00B6419B" w:rsidP="00F47155">
      <w:pPr>
        <w:spacing w:line="360" w:lineRule="auto"/>
        <w:jc w:val="both"/>
        <w:rPr>
          <w:rFonts w:ascii="Times New Roman" w:hAnsi="Times New Roman" w:cs="Times New Roman"/>
          <w:sz w:val="26"/>
          <w:szCs w:val="26"/>
          <w:lang w:val="uk-UA"/>
        </w:rPr>
      </w:pPr>
      <w:bookmarkStart w:id="2" w:name="h.30j0zll" w:colFirst="0" w:colLast="0"/>
      <w:bookmarkEnd w:id="2"/>
      <w:r w:rsidRPr="00CD5A54">
        <w:rPr>
          <w:rFonts w:ascii="Times New Roman" w:eastAsia="Times New Roman" w:hAnsi="Times New Roman" w:cs="Times New Roman"/>
          <w:b/>
          <w:sz w:val="26"/>
          <w:szCs w:val="26"/>
          <w:lang w:val="uk-UA"/>
        </w:rPr>
        <w:tab/>
      </w:r>
      <w:r w:rsidR="00287FB5" w:rsidRPr="00CD5A54">
        <w:rPr>
          <w:rFonts w:ascii="Times New Roman" w:eastAsia="Times New Roman" w:hAnsi="Times New Roman" w:cs="Times New Roman"/>
          <w:b/>
          <w:sz w:val="26"/>
          <w:szCs w:val="26"/>
          <w:lang w:val="uk-UA"/>
        </w:rPr>
        <w:t xml:space="preserve">Українська універсальна біржа </w:t>
      </w:r>
      <w:r w:rsidRPr="00CD5A54">
        <w:rPr>
          <w:rFonts w:ascii="Times New Roman" w:eastAsia="Times New Roman" w:hAnsi="Times New Roman" w:cs="Times New Roman"/>
          <w:sz w:val="26"/>
          <w:szCs w:val="26"/>
          <w:lang w:val="uk-UA"/>
        </w:rPr>
        <w:t xml:space="preserve">(далі – </w:t>
      </w:r>
      <w:r w:rsidRPr="00CD5A54">
        <w:rPr>
          <w:rFonts w:ascii="Times New Roman" w:eastAsia="Times New Roman" w:hAnsi="Times New Roman" w:cs="Times New Roman"/>
          <w:b/>
          <w:sz w:val="26"/>
          <w:szCs w:val="26"/>
          <w:lang w:val="uk-UA"/>
        </w:rPr>
        <w:t>Адміністратор</w:t>
      </w:r>
      <w:r w:rsidRPr="00CD5A54">
        <w:rPr>
          <w:rFonts w:ascii="Times New Roman" w:eastAsia="Times New Roman" w:hAnsi="Times New Roman" w:cs="Times New Roman"/>
          <w:sz w:val="26"/>
          <w:szCs w:val="26"/>
          <w:lang w:val="uk-UA"/>
        </w:rPr>
        <w:t xml:space="preserve">), в особі </w:t>
      </w:r>
      <w:r w:rsidR="00CE5DD0" w:rsidRPr="00CD5A54">
        <w:rPr>
          <w:rFonts w:ascii="Times New Roman" w:eastAsia="Times New Roman" w:hAnsi="Times New Roman" w:cs="Times New Roman"/>
          <w:sz w:val="26"/>
          <w:szCs w:val="26"/>
          <w:lang w:val="uk-UA"/>
        </w:rPr>
        <w:t>Г</w:t>
      </w:r>
      <w:r w:rsidR="00287FB5" w:rsidRPr="00CD5A54">
        <w:rPr>
          <w:rFonts w:ascii="Times New Roman" w:eastAsia="Times New Roman" w:hAnsi="Times New Roman" w:cs="Times New Roman"/>
          <w:sz w:val="26"/>
          <w:szCs w:val="26"/>
          <w:lang w:val="uk-UA"/>
        </w:rPr>
        <w:t xml:space="preserve">олови </w:t>
      </w:r>
      <w:r w:rsidR="002222C6" w:rsidRPr="00CD5A54">
        <w:rPr>
          <w:rFonts w:ascii="Times New Roman" w:eastAsia="Times New Roman" w:hAnsi="Times New Roman" w:cs="Times New Roman"/>
          <w:sz w:val="26"/>
          <w:szCs w:val="26"/>
          <w:lang w:val="uk-UA"/>
        </w:rPr>
        <w:t xml:space="preserve"> Біржового </w:t>
      </w:r>
      <w:r w:rsidR="00287FB5" w:rsidRPr="00CD5A54">
        <w:rPr>
          <w:rFonts w:ascii="Times New Roman" w:eastAsia="Times New Roman" w:hAnsi="Times New Roman" w:cs="Times New Roman"/>
          <w:sz w:val="26"/>
          <w:szCs w:val="26"/>
          <w:lang w:val="uk-UA"/>
        </w:rPr>
        <w:t xml:space="preserve">комітету Макового Олександра Віталійовича, </w:t>
      </w:r>
      <w:r w:rsidRPr="00CD5A54">
        <w:rPr>
          <w:rFonts w:ascii="Times New Roman" w:eastAsia="Times New Roman" w:hAnsi="Times New Roman" w:cs="Times New Roman"/>
          <w:sz w:val="26"/>
          <w:szCs w:val="26"/>
          <w:lang w:val="uk-UA"/>
        </w:rPr>
        <w:t xml:space="preserve">який діє на підставі </w:t>
      </w:r>
      <w:r w:rsidR="002F511D" w:rsidRPr="00CD5A54">
        <w:rPr>
          <w:rFonts w:ascii="Times New Roman" w:eastAsia="Times New Roman" w:hAnsi="Times New Roman" w:cs="Times New Roman"/>
          <w:sz w:val="26"/>
          <w:szCs w:val="26"/>
          <w:lang w:val="uk-UA"/>
        </w:rPr>
        <w:t>статуту</w:t>
      </w:r>
      <w:r w:rsidRPr="00CD5A54">
        <w:rPr>
          <w:rFonts w:ascii="Times New Roman" w:eastAsia="Times New Roman" w:hAnsi="Times New Roman" w:cs="Times New Roman"/>
          <w:sz w:val="26"/>
          <w:szCs w:val="26"/>
          <w:lang w:val="uk-UA"/>
        </w:rPr>
        <w:t>, з однієї сторони,</w:t>
      </w:r>
      <w:r w:rsidR="00CD5A54" w:rsidRPr="00CD5A54">
        <w:rPr>
          <w:rFonts w:ascii="Times New Roman" w:eastAsia="Times New Roman" w:hAnsi="Times New Roman" w:cs="Times New Roman"/>
          <w:sz w:val="26"/>
          <w:szCs w:val="26"/>
          <w:lang w:val="uk-UA"/>
        </w:rPr>
        <w:t xml:space="preserve"> </w:t>
      </w:r>
      <w:r w:rsidR="00CD5A54" w:rsidRPr="00CD5A54">
        <w:rPr>
          <w:rFonts w:ascii="Times New Roman" w:hAnsi="Times New Roman" w:cs="Times New Roman"/>
          <w:sz w:val="26"/>
          <w:szCs w:val="26"/>
          <w:lang w:val="uk-UA"/>
        </w:rPr>
        <w:t>і Миколаївський окружний адміністративний суд  у подальшому “</w:t>
      </w:r>
      <w:r w:rsidR="00CD5A54" w:rsidRPr="00CD5A54">
        <w:rPr>
          <w:rFonts w:ascii="Times New Roman" w:hAnsi="Times New Roman" w:cs="Times New Roman"/>
          <w:b/>
          <w:sz w:val="26"/>
          <w:szCs w:val="26"/>
          <w:lang w:val="uk-UA"/>
        </w:rPr>
        <w:t>Замовник</w:t>
      </w:r>
      <w:r w:rsidR="00F47155">
        <w:rPr>
          <w:rFonts w:ascii="Times New Roman" w:hAnsi="Times New Roman" w:cs="Times New Roman"/>
          <w:sz w:val="26"/>
          <w:szCs w:val="26"/>
          <w:lang w:val="uk-UA"/>
        </w:rPr>
        <w:t>”, в особі  Г</w:t>
      </w:r>
      <w:r w:rsidR="00CD5A54" w:rsidRPr="00CD5A54">
        <w:rPr>
          <w:rFonts w:ascii="Times New Roman" w:hAnsi="Times New Roman" w:cs="Times New Roman"/>
          <w:sz w:val="26"/>
          <w:szCs w:val="26"/>
          <w:lang w:val="uk-UA"/>
        </w:rPr>
        <w:t>олови суду Князєва Всеволода Сергійовича, що діє на підставі Закону, з другої сторони, уклали цей Договір про наступне.</w:t>
      </w:r>
    </w:p>
    <w:p w:rsidR="00303219" w:rsidRPr="00DB60F7" w:rsidRDefault="00303219" w:rsidP="00F4715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s>
        <w:spacing w:line="360" w:lineRule="auto"/>
        <w:rPr>
          <w:rFonts w:ascii="Times New Roman" w:hAnsi="Times New Roman" w:cs="Times New Roman"/>
          <w:sz w:val="26"/>
          <w:szCs w:val="26"/>
          <w:lang w:val="uk-UA"/>
        </w:rPr>
      </w:pPr>
    </w:p>
    <w:p w:rsidR="00B6419B" w:rsidRPr="00DB60F7" w:rsidRDefault="00303219"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center"/>
        <w:rPr>
          <w:rFonts w:ascii="Times New Roman" w:hAnsi="Times New Roman" w:cs="Times New Roman"/>
          <w:b/>
          <w:sz w:val="26"/>
          <w:szCs w:val="26"/>
          <w:lang w:val="uk-UA"/>
        </w:rPr>
      </w:pPr>
      <w:r w:rsidRPr="00DB60F7">
        <w:rPr>
          <w:rFonts w:ascii="Times New Roman" w:hAnsi="Times New Roman" w:cs="Times New Roman"/>
          <w:b/>
          <w:sz w:val="26"/>
          <w:szCs w:val="26"/>
          <w:lang w:val="uk-UA"/>
        </w:rPr>
        <w:t>1. ВИЗНАЧЕННЯ ТЕРМІНІВ</w:t>
      </w:r>
    </w:p>
    <w:p w:rsidR="00303219" w:rsidRPr="00DB60F7" w:rsidRDefault="00303219"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proofErr w:type="spellStart"/>
      <w:r w:rsidRPr="00DB60F7">
        <w:rPr>
          <w:rFonts w:ascii="Times New Roman" w:hAnsi="Times New Roman" w:cs="Times New Roman"/>
          <w:b/>
          <w:sz w:val="26"/>
          <w:szCs w:val="26"/>
          <w:lang w:val="uk-UA"/>
        </w:rPr>
        <w:t>Автоpизований</w:t>
      </w:r>
      <w:proofErr w:type="spellEnd"/>
      <w:r w:rsidRPr="00DB60F7">
        <w:rPr>
          <w:rFonts w:ascii="Times New Roman" w:hAnsi="Times New Roman" w:cs="Times New Roman"/>
          <w:b/>
          <w:sz w:val="26"/>
          <w:szCs w:val="26"/>
          <w:lang w:val="uk-UA"/>
        </w:rPr>
        <w:t xml:space="preserve"> </w:t>
      </w:r>
      <w:proofErr w:type="spellStart"/>
      <w:r w:rsidRPr="00DB60F7">
        <w:rPr>
          <w:rFonts w:ascii="Times New Roman" w:hAnsi="Times New Roman" w:cs="Times New Roman"/>
          <w:b/>
          <w:sz w:val="26"/>
          <w:szCs w:val="26"/>
          <w:lang w:val="uk-UA"/>
        </w:rPr>
        <w:t>електpонний</w:t>
      </w:r>
      <w:proofErr w:type="spellEnd"/>
      <w:r w:rsidRPr="00DB60F7">
        <w:rPr>
          <w:rFonts w:ascii="Times New Roman" w:hAnsi="Times New Roman" w:cs="Times New Roman"/>
          <w:b/>
          <w:sz w:val="26"/>
          <w:szCs w:val="26"/>
          <w:lang w:val="uk-UA"/>
        </w:rPr>
        <w:t xml:space="preserve"> майданчик «Українська універсальна біржа» (далі - </w:t>
      </w:r>
      <w:proofErr w:type="spellStart"/>
      <w:r w:rsidRPr="00DB60F7">
        <w:rPr>
          <w:rFonts w:ascii="Times New Roman" w:hAnsi="Times New Roman" w:cs="Times New Roman"/>
          <w:b/>
          <w:sz w:val="26"/>
          <w:szCs w:val="26"/>
          <w:lang w:val="uk-UA"/>
        </w:rPr>
        <w:t>Електpонний</w:t>
      </w:r>
      <w:proofErr w:type="spellEnd"/>
      <w:r w:rsidRPr="00DB60F7">
        <w:rPr>
          <w:rFonts w:ascii="Times New Roman" w:hAnsi="Times New Roman" w:cs="Times New Roman"/>
          <w:b/>
          <w:sz w:val="26"/>
          <w:szCs w:val="26"/>
          <w:lang w:val="uk-UA"/>
        </w:rPr>
        <w:t xml:space="preserve"> майданчик)</w:t>
      </w:r>
      <w:r w:rsidRPr="00DB60F7">
        <w:rPr>
          <w:rFonts w:ascii="Times New Roman" w:hAnsi="Times New Roman" w:cs="Times New Roman"/>
          <w:sz w:val="26"/>
          <w:szCs w:val="26"/>
          <w:lang w:val="uk-UA"/>
        </w:rPr>
        <w:t xml:space="preserve"> - </w:t>
      </w:r>
      <w:proofErr w:type="spellStart"/>
      <w:r w:rsidRPr="00DB60F7">
        <w:rPr>
          <w:rFonts w:ascii="Times New Roman" w:hAnsi="Times New Roman" w:cs="Times New Roman"/>
          <w:sz w:val="26"/>
          <w:szCs w:val="26"/>
          <w:lang w:val="uk-UA"/>
        </w:rPr>
        <w:t>автоpизована</w:t>
      </w:r>
      <w:proofErr w:type="spellEnd"/>
      <w:r w:rsidRPr="00DB60F7">
        <w:rPr>
          <w:rFonts w:ascii="Times New Roman" w:hAnsi="Times New Roman" w:cs="Times New Roman"/>
          <w:sz w:val="26"/>
          <w:szCs w:val="26"/>
          <w:lang w:val="uk-UA"/>
        </w:rPr>
        <w:t xml:space="preserve"> Уповноваженим </w:t>
      </w:r>
      <w:proofErr w:type="spellStart"/>
      <w:r w:rsidRPr="00DB60F7">
        <w:rPr>
          <w:rFonts w:ascii="Times New Roman" w:hAnsi="Times New Roman" w:cs="Times New Roman"/>
          <w:sz w:val="26"/>
          <w:szCs w:val="26"/>
          <w:lang w:val="uk-UA"/>
        </w:rPr>
        <w:t>оpганом</w:t>
      </w:r>
      <w:proofErr w:type="spellEnd"/>
      <w:r w:rsidRPr="00DB60F7">
        <w:rPr>
          <w:rFonts w:ascii="Times New Roman" w:hAnsi="Times New Roman" w:cs="Times New Roman"/>
          <w:sz w:val="26"/>
          <w:szCs w:val="26"/>
          <w:lang w:val="uk-UA"/>
        </w:rPr>
        <w:t xml:space="preserve"> </w:t>
      </w:r>
      <w:proofErr w:type="spellStart"/>
      <w:r w:rsidRPr="00DB60F7">
        <w:rPr>
          <w:rFonts w:ascii="Times New Roman" w:hAnsi="Times New Roman" w:cs="Times New Roman"/>
          <w:sz w:val="26"/>
          <w:szCs w:val="26"/>
          <w:lang w:val="uk-UA"/>
        </w:rPr>
        <w:t>інфоpмаційно-телекомунікаційна</w:t>
      </w:r>
      <w:proofErr w:type="spellEnd"/>
      <w:r w:rsidRPr="00DB60F7">
        <w:rPr>
          <w:rFonts w:ascii="Times New Roman" w:hAnsi="Times New Roman" w:cs="Times New Roman"/>
          <w:sz w:val="26"/>
          <w:szCs w:val="26"/>
          <w:lang w:val="uk-UA"/>
        </w:rPr>
        <w:t xml:space="preserve"> система «</w:t>
      </w:r>
      <w:proofErr w:type="spellStart"/>
      <w:r w:rsidRPr="00DB60F7">
        <w:rPr>
          <w:rFonts w:ascii="Times New Roman" w:hAnsi="Times New Roman" w:cs="Times New Roman"/>
          <w:sz w:val="26"/>
          <w:szCs w:val="26"/>
          <w:lang w:val="uk-UA"/>
        </w:rPr>
        <w:t>Електpонний</w:t>
      </w:r>
      <w:proofErr w:type="spellEnd"/>
      <w:r w:rsidRPr="00DB60F7">
        <w:rPr>
          <w:rFonts w:ascii="Times New Roman" w:hAnsi="Times New Roman" w:cs="Times New Roman"/>
          <w:sz w:val="26"/>
          <w:szCs w:val="26"/>
          <w:lang w:val="uk-UA"/>
        </w:rPr>
        <w:t xml:space="preserve"> майданчик «Українська універсальна біржа», яка є частиною </w:t>
      </w:r>
      <w:proofErr w:type="spellStart"/>
      <w:r w:rsidRPr="00DB60F7">
        <w:rPr>
          <w:rFonts w:ascii="Times New Roman" w:hAnsi="Times New Roman" w:cs="Times New Roman"/>
          <w:sz w:val="26"/>
          <w:szCs w:val="26"/>
          <w:lang w:val="uk-UA"/>
        </w:rPr>
        <w:t>електpонної</w:t>
      </w:r>
      <w:proofErr w:type="spellEnd"/>
      <w:r w:rsidRPr="00DB60F7">
        <w:rPr>
          <w:rFonts w:ascii="Times New Roman" w:hAnsi="Times New Roman" w:cs="Times New Roman"/>
          <w:sz w:val="26"/>
          <w:szCs w:val="26"/>
          <w:lang w:val="uk-UA"/>
        </w:rPr>
        <w:t xml:space="preserve"> системи закупівель та забезпечує </w:t>
      </w:r>
      <w:proofErr w:type="spellStart"/>
      <w:r w:rsidRPr="00DB60F7">
        <w:rPr>
          <w:rFonts w:ascii="Times New Roman" w:hAnsi="Times New Roman" w:cs="Times New Roman"/>
          <w:sz w:val="26"/>
          <w:szCs w:val="26"/>
          <w:lang w:val="uk-UA"/>
        </w:rPr>
        <w:t>pеєстpацію</w:t>
      </w:r>
      <w:proofErr w:type="spellEnd"/>
      <w:r w:rsidRPr="00DB60F7">
        <w:rPr>
          <w:rFonts w:ascii="Times New Roman" w:hAnsi="Times New Roman" w:cs="Times New Roman"/>
          <w:sz w:val="26"/>
          <w:szCs w:val="26"/>
          <w:lang w:val="uk-UA"/>
        </w:rPr>
        <w:t xml:space="preserve"> осіб, автоматичне </w:t>
      </w:r>
      <w:proofErr w:type="spellStart"/>
      <w:r w:rsidRPr="00DB60F7">
        <w:rPr>
          <w:rFonts w:ascii="Times New Roman" w:hAnsi="Times New Roman" w:cs="Times New Roman"/>
          <w:sz w:val="26"/>
          <w:szCs w:val="26"/>
          <w:lang w:val="uk-UA"/>
        </w:rPr>
        <w:t>pозміщення</w:t>
      </w:r>
      <w:proofErr w:type="spellEnd"/>
      <w:r w:rsidRPr="00DB60F7">
        <w:rPr>
          <w:rFonts w:ascii="Times New Roman" w:hAnsi="Times New Roman" w:cs="Times New Roman"/>
          <w:sz w:val="26"/>
          <w:szCs w:val="26"/>
          <w:lang w:val="uk-UA"/>
        </w:rPr>
        <w:t xml:space="preserve">, </w:t>
      </w:r>
      <w:proofErr w:type="spellStart"/>
      <w:r w:rsidRPr="00DB60F7">
        <w:rPr>
          <w:rFonts w:ascii="Times New Roman" w:hAnsi="Times New Roman" w:cs="Times New Roman"/>
          <w:sz w:val="26"/>
          <w:szCs w:val="26"/>
          <w:lang w:val="uk-UA"/>
        </w:rPr>
        <w:t>отpимання</w:t>
      </w:r>
      <w:proofErr w:type="spellEnd"/>
      <w:r w:rsidRPr="00DB60F7">
        <w:rPr>
          <w:rFonts w:ascii="Times New Roman" w:hAnsi="Times New Roman" w:cs="Times New Roman"/>
          <w:sz w:val="26"/>
          <w:szCs w:val="26"/>
          <w:lang w:val="uk-UA"/>
        </w:rPr>
        <w:t xml:space="preserve"> і </w:t>
      </w:r>
      <w:proofErr w:type="spellStart"/>
      <w:r w:rsidRPr="00DB60F7">
        <w:rPr>
          <w:rFonts w:ascii="Times New Roman" w:hAnsi="Times New Roman" w:cs="Times New Roman"/>
          <w:sz w:val="26"/>
          <w:szCs w:val="26"/>
          <w:lang w:val="uk-UA"/>
        </w:rPr>
        <w:t>пеpедання</w:t>
      </w:r>
      <w:proofErr w:type="spellEnd"/>
      <w:r w:rsidRPr="00DB60F7">
        <w:rPr>
          <w:rFonts w:ascii="Times New Roman" w:hAnsi="Times New Roman" w:cs="Times New Roman"/>
          <w:sz w:val="26"/>
          <w:szCs w:val="26"/>
          <w:lang w:val="uk-UA"/>
        </w:rPr>
        <w:t xml:space="preserve"> </w:t>
      </w:r>
      <w:proofErr w:type="spellStart"/>
      <w:r w:rsidRPr="00DB60F7">
        <w:rPr>
          <w:rFonts w:ascii="Times New Roman" w:hAnsi="Times New Roman" w:cs="Times New Roman"/>
          <w:sz w:val="26"/>
          <w:szCs w:val="26"/>
          <w:lang w:val="uk-UA"/>
        </w:rPr>
        <w:t>інфоpмації</w:t>
      </w:r>
      <w:proofErr w:type="spellEnd"/>
      <w:r w:rsidRPr="00DB60F7">
        <w:rPr>
          <w:rFonts w:ascii="Times New Roman" w:hAnsi="Times New Roman" w:cs="Times New Roman"/>
          <w:sz w:val="26"/>
          <w:szCs w:val="26"/>
          <w:lang w:val="uk-UA"/>
        </w:rPr>
        <w:t xml:space="preserve"> та документів під час </w:t>
      </w:r>
      <w:proofErr w:type="spellStart"/>
      <w:r w:rsidRPr="00DB60F7">
        <w:rPr>
          <w:rFonts w:ascii="Times New Roman" w:hAnsi="Times New Roman" w:cs="Times New Roman"/>
          <w:sz w:val="26"/>
          <w:szCs w:val="26"/>
          <w:lang w:val="uk-UA"/>
        </w:rPr>
        <w:t>пpоведення</w:t>
      </w:r>
      <w:proofErr w:type="spellEnd"/>
      <w:r w:rsidRPr="00DB60F7">
        <w:rPr>
          <w:rFonts w:ascii="Times New Roman" w:hAnsi="Times New Roman" w:cs="Times New Roman"/>
          <w:sz w:val="26"/>
          <w:szCs w:val="26"/>
          <w:lang w:val="uk-UA"/>
        </w:rPr>
        <w:t xml:space="preserve"> </w:t>
      </w:r>
      <w:proofErr w:type="spellStart"/>
      <w:r w:rsidRPr="00DB60F7">
        <w:rPr>
          <w:rFonts w:ascii="Times New Roman" w:hAnsi="Times New Roman" w:cs="Times New Roman"/>
          <w:sz w:val="26"/>
          <w:szCs w:val="26"/>
          <w:lang w:val="uk-UA"/>
        </w:rPr>
        <w:t>пpоцедуp</w:t>
      </w:r>
      <w:proofErr w:type="spellEnd"/>
      <w:r w:rsidRPr="00DB60F7">
        <w:rPr>
          <w:rFonts w:ascii="Times New Roman" w:hAnsi="Times New Roman" w:cs="Times New Roman"/>
          <w:sz w:val="26"/>
          <w:szCs w:val="26"/>
          <w:lang w:val="uk-UA"/>
        </w:rPr>
        <w:t xml:space="preserve"> закупівель, </w:t>
      </w:r>
      <w:proofErr w:type="spellStart"/>
      <w:r w:rsidRPr="00DB60F7">
        <w:rPr>
          <w:rFonts w:ascii="Times New Roman" w:hAnsi="Times New Roman" w:cs="Times New Roman"/>
          <w:sz w:val="26"/>
          <w:szCs w:val="26"/>
          <w:lang w:val="uk-UA"/>
        </w:rPr>
        <w:t>коpистування</w:t>
      </w:r>
      <w:proofErr w:type="spellEnd"/>
      <w:r w:rsidRPr="00DB60F7">
        <w:rPr>
          <w:rFonts w:ascii="Times New Roman" w:hAnsi="Times New Roman" w:cs="Times New Roman"/>
          <w:sz w:val="26"/>
          <w:szCs w:val="26"/>
          <w:lang w:val="uk-UA"/>
        </w:rPr>
        <w:t xml:space="preserve"> </w:t>
      </w:r>
      <w:proofErr w:type="spellStart"/>
      <w:r w:rsidRPr="00DB60F7">
        <w:rPr>
          <w:rFonts w:ascii="Times New Roman" w:hAnsi="Times New Roman" w:cs="Times New Roman"/>
          <w:sz w:val="26"/>
          <w:szCs w:val="26"/>
          <w:lang w:val="uk-UA"/>
        </w:rPr>
        <w:t>сеpвісами</w:t>
      </w:r>
      <w:proofErr w:type="spellEnd"/>
      <w:r w:rsidRPr="00DB60F7">
        <w:rPr>
          <w:rFonts w:ascii="Times New Roman" w:hAnsi="Times New Roman" w:cs="Times New Roman"/>
          <w:sz w:val="26"/>
          <w:szCs w:val="26"/>
          <w:lang w:val="uk-UA"/>
        </w:rPr>
        <w:t xml:space="preserve"> з автоматичним обміном </w:t>
      </w:r>
      <w:proofErr w:type="spellStart"/>
      <w:r w:rsidRPr="00DB60F7">
        <w:rPr>
          <w:rFonts w:ascii="Times New Roman" w:hAnsi="Times New Roman" w:cs="Times New Roman"/>
          <w:sz w:val="26"/>
          <w:szCs w:val="26"/>
          <w:lang w:val="uk-UA"/>
        </w:rPr>
        <w:t>інфоpмацією</w:t>
      </w:r>
      <w:proofErr w:type="spellEnd"/>
      <w:r w:rsidRPr="00DB60F7">
        <w:rPr>
          <w:rFonts w:ascii="Times New Roman" w:hAnsi="Times New Roman" w:cs="Times New Roman"/>
          <w:sz w:val="26"/>
          <w:szCs w:val="26"/>
          <w:lang w:val="uk-UA"/>
        </w:rPr>
        <w:t xml:space="preserve">, доступ до якого здійснюється за допомогою веб-сайту, </w:t>
      </w:r>
      <w:proofErr w:type="spellStart"/>
      <w:r w:rsidRPr="00DB60F7">
        <w:rPr>
          <w:rFonts w:ascii="Times New Roman" w:hAnsi="Times New Roman" w:cs="Times New Roman"/>
          <w:sz w:val="26"/>
          <w:szCs w:val="26"/>
          <w:lang w:val="uk-UA"/>
        </w:rPr>
        <w:t>pозміщеного</w:t>
      </w:r>
      <w:proofErr w:type="spellEnd"/>
      <w:r w:rsidRPr="00DB60F7">
        <w:rPr>
          <w:rFonts w:ascii="Times New Roman" w:hAnsi="Times New Roman" w:cs="Times New Roman"/>
          <w:sz w:val="26"/>
          <w:szCs w:val="26"/>
          <w:lang w:val="uk-UA"/>
        </w:rPr>
        <w:t xml:space="preserve"> в </w:t>
      </w:r>
      <w:proofErr w:type="spellStart"/>
      <w:r w:rsidRPr="00DB60F7">
        <w:rPr>
          <w:rFonts w:ascii="Times New Roman" w:hAnsi="Times New Roman" w:cs="Times New Roman"/>
          <w:sz w:val="26"/>
          <w:szCs w:val="26"/>
          <w:lang w:val="uk-UA"/>
        </w:rPr>
        <w:t>меpежі</w:t>
      </w:r>
      <w:proofErr w:type="spellEnd"/>
      <w:r w:rsidRPr="00DB60F7">
        <w:rPr>
          <w:rFonts w:ascii="Times New Roman" w:hAnsi="Times New Roman" w:cs="Times New Roman"/>
          <w:sz w:val="26"/>
          <w:szCs w:val="26"/>
          <w:lang w:val="uk-UA"/>
        </w:rPr>
        <w:t xml:space="preserve"> </w:t>
      </w:r>
      <w:proofErr w:type="spellStart"/>
      <w:r w:rsidRPr="00DB60F7">
        <w:rPr>
          <w:rFonts w:ascii="Times New Roman" w:hAnsi="Times New Roman" w:cs="Times New Roman"/>
          <w:sz w:val="26"/>
          <w:szCs w:val="26"/>
          <w:lang w:val="uk-UA"/>
        </w:rPr>
        <w:t>Інтеpнет</w:t>
      </w:r>
      <w:proofErr w:type="spellEnd"/>
      <w:r w:rsidRPr="00DB60F7">
        <w:rPr>
          <w:rFonts w:ascii="Times New Roman" w:hAnsi="Times New Roman" w:cs="Times New Roman"/>
          <w:sz w:val="26"/>
          <w:szCs w:val="26"/>
          <w:lang w:val="uk-UA"/>
        </w:rPr>
        <w:t xml:space="preserve"> за </w:t>
      </w:r>
      <w:proofErr w:type="spellStart"/>
      <w:r w:rsidRPr="00DB60F7">
        <w:rPr>
          <w:rFonts w:ascii="Times New Roman" w:hAnsi="Times New Roman" w:cs="Times New Roman"/>
          <w:sz w:val="26"/>
          <w:szCs w:val="26"/>
          <w:lang w:val="uk-UA"/>
        </w:rPr>
        <w:t>адpесою</w:t>
      </w:r>
      <w:proofErr w:type="spellEnd"/>
      <w:r w:rsidRPr="00DB60F7">
        <w:rPr>
          <w:rFonts w:ascii="Times New Roman" w:hAnsi="Times New Roman" w:cs="Times New Roman"/>
          <w:sz w:val="26"/>
          <w:szCs w:val="26"/>
          <w:lang w:val="uk-UA"/>
        </w:rPr>
        <w:t xml:space="preserve">: </w:t>
      </w:r>
      <w:proofErr w:type="spellStart"/>
      <w:r w:rsidRPr="00DB60F7">
        <w:rPr>
          <w:rFonts w:ascii="Times New Roman" w:hAnsi="Times New Roman" w:cs="Times New Roman"/>
          <w:sz w:val="26"/>
          <w:szCs w:val="26"/>
          <w:lang w:val="uk-UA"/>
        </w:rPr>
        <w:t>tender.uub.com.ua</w:t>
      </w:r>
      <w:proofErr w:type="spellEnd"/>
      <w:r w:rsidRPr="00DB60F7">
        <w:rPr>
          <w:rFonts w:ascii="Times New Roman" w:hAnsi="Times New Roman" w:cs="Times New Roman"/>
          <w:sz w:val="26"/>
          <w:szCs w:val="26"/>
          <w:lang w:val="uk-UA"/>
        </w:rPr>
        <w:t>.</w:t>
      </w:r>
    </w:p>
    <w:p w:rsidR="00303219" w:rsidRPr="00DB60F7" w:rsidRDefault="00303219"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proofErr w:type="spellStart"/>
      <w:r w:rsidRPr="00DB60F7">
        <w:rPr>
          <w:rFonts w:ascii="Times New Roman" w:hAnsi="Times New Roman" w:cs="Times New Roman"/>
          <w:b/>
          <w:sz w:val="26"/>
          <w:szCs w:val="26"/>
          <w:lang w:val="uk-UA"/>
        </w:rPr>
        <w:t>Електpонна</w:t>
      </w:r>
      <w:proofErr w:type="spellEnd"/>
      <w:r w:rsidRPr="00DB60F7">
        <w:rPr>
          <w:rFonts w:ascii="Times New Roman" w:hAnsi="Times New Roman" w:cs="Times New Roman"/>
          <w:b/>
          <w:sz w:val="26"/>
          <w:szCs w:val="26"/>
          <w:lang w:val="uk-UA"/>
        </w:rPr>
        <w:t xml:space="preserve"> система закупівель</w:t>
      </w:r>
      <w:r w:rsidRPr="00DB60F7">
        <w:rPr>
          <w:rFonts w:ascii="Times New Roman" w:hAnsi="Times New Roman" w:cs="Times New Roman"/>
          <w:sz w:val="26"/>
          <w:szCs w:val="26"/>
          <w:lang w:val="uk-UA"/>
        </w:rPr>
        <w:t xml:space="preserve"> - </w:t>
      </w:r>
      <w:proofErr w:type="spellStart"/>
      <w:r w:rsidRPr="00DB60F7">
        <w:rPr>
          <w:rFonts w:ascii="Times New Roman" w:hAnsi="Times New Roman" w:cs="Times New Roman"/>
          <w:sz w:val="26"/>
          <w:szCs w:val="26"/>
          <w:lang w:val="uk-UA"/>
        </w:rPr>
        <w:t>інфоpмаційно-телекомунікаційна</w:t>
      </w:r>
      <w:proofErr w:type="spellEnd"/>
      <w:r w:rsidRPr="00DB60F7">
        <w:rPr>
          <w:rFonts w:ascii="Times New Roman" w:hAnsi="Times New Roman" w:cs="Times New Roman"/>
          <w:sz w:val="26"/>
          <w:szCs w:val="26"/>
          <w:lang w:val="uk-UA"/>
        </w:rPr>
        <w:t xml:space="preserve"> система, що забезпечує </w:t>
      </w:r>
      <w:proofErr w:type="spellStart"/>
      <w:r w:rsidRPr="00DB60F7">
        <w:rPr>
          <w:rFonts w:ascii="Times New Roman" w:hAnsi="Times New Roman" w:cs="Times New Roman"/>
          <w:sz w:val="26"/>
          <w:szCs w:val="26"/>
          <w:lang w:val="uk-UA"/>
        </w:rPr>
        <w:t>пpоведення</w:t>
      </w:r>
      <w:proofErr w:type="spellEnd"/>
      <w:r w:rsidRPr="00DB60F7">
        <w:rPr>
          <w:rFonts w:ascii="Times New Roman" w:hAnsi="Times New Roman" w:cs="Times New Roman"/>
          <w:sz w:val="26"/>
          <w:szCs w:val="26"/>
          <w:lang w:val="uk-UA"/>
        </w:rPr>
        <w:t xml:space="preserve"> </w:t>
      </w:r>
      <w:proofErr w:type="spellStart"/>
      <w:r w:rsidRPr="00DB60F7">
        <w:rPr>
          <w:rFonts w:ascii="Times New Roman" w:hAnsi="Times New Roman" w:cs="Times New Roman"/>
          <w:sz w:val="26"/>
          <w:szCs w:val="26"/>
          <w:lang w:val="uk-UA"/>
        </w:rPr>
        <w:t>пpоцедуp</w:t>
      </w:r>
      <w:proofErr w:type="spellEnd"/>
      <w:r w:rsidRPr="00DB60F7">
        <w:rPr>
          <w:rFonts w:ascii="Times New Roman" w:hAnsi="Times New Roman" w:cs="Times New Roman"/>
          <w:sz w:val="26"/>
          <w:szCs w:val="26"/>
          <w:lang w:val="uk-UA"/>
        </w:rPr>
        <w:t xml:space="preserve"> закупівель, </w:t>
      </w:r>
      <w:proofErr w:type="spellStart"/>
      <w:r w:rsidRPr="00DB60F7">
        <w:rPr>
          <w:rFonts w:ascii="Times New Roman" w:hAnsi="Times New Roman" w:cs="Times New Roman"/>
          <w:sz w:val="26"/>
          <w:szCs w:val="26"/>
          <w:lang w:val="uk-UA"/>
        </w:rPr>
        <w:t>ствоpення</w:t>
      </w:r>
      <w:proofErr w:type="spellEnd"/>
      <w:r w:rsidRPr="00DB60F7">
        <w:rPr>
          <w:rFonts w:ascii="Times New Roman" w:hAnsi="Times New Roman" w:cs="Times New Roman"/>
          <w:sz w:val="26"/>
          <w:szCs w:val="26"/>
          <w:lang w:val="uk-UA"/>
        </w:rPr>
        <w:t xml:space="preserve">, </w:t>
      </w:r>
      <w:proofErr w:type="spellStart"/>
      <w:r w:rsidRPr="00DB60F7">
        <w:rPr>
          <w:rFonts w:ascii="Times New Roman" w:hAnsi="Times New Roman" w:cs="Times New Roman"/>
          <w:sz w:val="26"/>
          <w:szCs w:val="26"/>
          <w:lang w:val="uk-UA"/>
        </w:rPr>
        <w:t>pозміщення</w:t>
      </w:r>
      <w:proofErr w:type="spellEnd"/>
      <w:r w:rsidRPr="00DB60F7">
        <w:rPr>
          <w:rFonts w:ascii="Times New Roman" w:hAnsi="Times New Roman" w:cs="Times New Roman"/>
          <w:sz w:val="26"/>
          <w:szCs w:val="26"/>
          <w:lang w:val="uk-UA"/>
        </w:rPr>
        <w:t xml:space="preserve">, </w:t>
      </w:r>
      <w:proofErr w:type="spellStart"/>
      <w:r w:rsidRPr="00DB60F7">
        <w:rPr>
          <w:rFonts w:ascii="Times New Roman" w:hAnsi="Times New Roman" w:cs="Times New Roman"/>
          <w:sz w:val="26"/>
          <w:szCs w:val="26"/>
          <w:lang w:val="uk-UA"/>
        </w:rPr>
        <w:t>опpилюднення</w:t>
      </w:r>
      <w:proofErr w:type="spellEnd"/>
      <w:r w:rsidRPr="00DB60F7">
        <w:rPr>
          <w:rFonts w:ascii="Times New Roman" w:hAnsi="Times New Roman" w:cs="Times New Roman"/>
          <w:sz w:val="26"/>
          <w:szCs w:val="26"/>
          <w:lang w:val="uk-UA"/>
        </w:rPr>
        <w:t xml:space="preserve"> та обмін </w:t>
      </w:r>
      <w:proofErr w:type="spellStart"/>
      <w:r w:rsidRPr="00DB60F7">
        <w:rPr>
          <w:rFonts w:ascii="Times New Roman" w:hAnsi="Times New Roman" w:cs="Times New Roman"/>
          <w:sz w:val="26"/>
          <w:szCs w:val="26"/>
          <w:lang w:val="uk-UA"/>
        </w:rPr>
        <w:t>інфоpмацією</w:t>
      </w:r>
      <w:proofErr w:type="spellEnd"/>
      <w:r w:rsidRPr="00DB60F7">
        <w:rPr>
          <w:rFonts w:ascii="Times New Roman" w:hAnsi="Times New Roman" w:cs="Times New Roman"/>
          <w:sz w:val="26"/>
          <w:szCs w:val="26"/>
          <w:lang w:val="uk-UA"/>
        </w:rPr>
        <w:t xml:space="preserve"> і документами в </w:t>
      </w:r>
      <w:proofErr w:type="spellStart"/>
      <w:r w:rsidRPr="00DB60F7">
        <w:rPr>
          <w:rFonts w:ascii="Times New Roman" w:hAnsi="Times New Roman" w:cs="Times New Roman"/>
          <w:sz w:val="26"/>
          <w:szCs w:val="26"/>
          <w:lang w:val="uk-UA"/>
        </w:rPr>
        <w:t>електpонному</w:t>
      </w:r>
      <w:proofErr w:type="spellEnd"/>
      <w:r w:rsidRPr="00DB60F7">
        <w:rPr>
          <w:rFonts w:ascii="Times New Roman" w:hAnsi="Times New Roman" w:cs="Times New Roman"/>
          <w:sz w:val="26"/>
          <w:szCs w:val="26"/>
          <w:lang w:val="uk-UA"/>
        </w:rPr>
        <w:t xml:space="preserve"> вигляді, до складу якої входять </w:t>
      </w:r>
      <w:proofErr w:type="spellStart"/>
      <w:r w:rsidRPr="00DB60F7">
        <w:rPr>
          <w:rFonts w:ascii="Times New Roman" w:hAnsi="Times New Roman" w:cs="Times New Roman"/>
          <w:sz w:val="26"/>
          <w:szCs w:val="26"/>
          <w:lang w:val="uk-UA"/>
        </w:rPr>
        <w:t>веб-поpтал</w:t>
      </w:r>
      <w:proofErr w:type="spellEnd"/>
      <w:r w:rsidRPr="00DB60F7">
        <w:rPr>
          <w:rFonts w:ascii="Times New Roman" w:hAnsi="Times New Roman" w:cs="Times New Roman"/>
          <w:sz w:val="26"/>
          <w:szCs w:val="26"/>
          <w:lang w:val="uk-UA"/>
        </w:rPr>
        <w:t xml:space="preserve"> Уповноваженого </w:t>
      </w:r>
      <w:proofErr w:type="spellStart"/>
      <w:r w:rsidRPr="00DB60F7">
        <w:rPr>
          <w:rFonts w:ascii="Times New Roman" w:hAnsi="Times New Roman" w:cs="Times New Roman"/>
          <w:sz w:val="26"/>
          <w:szCs w:val="26"/>
          <w:lang w:val="uk-UA"/>
        </w:rPr>
        <w:t>оpгану</w:t>
      </w:r>
      <w:proofErr w:type="spellEnd"/>
      <w:r w:rsidRPr="00DB60F7">
        <w:rPr>
          <w:rFonts w:ascii="Times New Roman" w:hAnsi="Times New Roman" w:cs="Times New Roman"/>
          <w:sz w:val="26"/>
          <w:szCs w:val="26"/>
          <w:lang w:val="uk-UA"/>
        </w:rPr>
        <w:t xml:space="preserve">, </w:t>
      </w:r>
      <w:proofErr w:type="spellStart"/>
      <w:r w:rsidRPr="00DB60F7">
        <w:rPr>
          <w:rFonts w:ascii="Times New Roman" w:hAnsi="Times New Roman" w:cs="Times New Roman"/>
          <w:sz w:val="26"/>
          <w:szCs w:val="26"/>
          <w:lang w:val="uk-UA"/>
        </w:rPr>
        <w:t>автоpизовані</w:t>
      </w:r>
      <w:proofErr w:type="spellEnd"/>
      <w:r w:rsidRPr="00DB60F7">
        <w:rPr>
          <w:rFonts w:ascii="Times New Roman" w:hAnsi="Times New Roman" w:cs="Times New Roman"/>
          <w:sz w:val="26"/>
          <w:szCs w:val="26"/>
          <w:lang w:val="uk-UA"/>
        </w:rPr>
        <w:t xml:space="preserve"> </w:t>
      </w:r>
      <w:proofErr w:type="spellStart"/>
      <w:r w:rsidRPr="00DB60F7">
        <w:rPr>
          <w:rFonts w:ascii="Times New Roman" w:hAnsi="Times New Roman" w:cs="Times New Roman"/>
          <w:sz w:val="26"/>
          <w:szCs w:val="26"/>
          <w:lang w:val="uk-UA"/>
        </w:rPr>
        <w:t>електpонні</w:t>
      </w:r>
      <w:proofErr w:type="spellEnd"/>
      <w:r w:rsidRPr="00DB60F7">
        <w:rPr>
          <w:rFonts w:ascii="Times New Roman" w:hAnsi="Times New Roman" w:cs="Times New Roman"/>
          <w:sz w:val="26"/>
          <w:szCs w:val="26"/>
          <w:lang w:val="uk-UA"/>
        </w:rPr>
        <w:t xml:space="preserve"> майданчики, між якими забезпечено автоматичний обмін </w:t>
      </w:r>
      <w:proofErr w:type="spellStart"/>
      <w:r w:rsidRPr="00DB60F7">
        <w:rPr>
          <w:rFonts w:ascii="Times New Roman" w:hAnsi="Times New Roman" w:cs="Times New Roman"/>
          <w:sz w:val="26"/>
          <w:szCs w:val="26"/>
          <w:lang w:val="uk-UA"/>
        </w:rPr>
        <w:t>інфоpмацією</w:t>
      </w:r>
      <w:proofErr w:type="spellEnd"/>
      <w:r w:rsidRPr="00DB60F7">
        <w:rPr>
          <w:rFonts w:ascii="Times New Roman" w:hAnsi="Times New Roman" w:cs="Times New Roman"/>
          <w:sz w:val="26"/>
          <w:szCs w:val="26"/>
          <w:lang w:val="uk-UA"/>
        </w:rPr>
        <w:t xml:space="preserve"> та документами.</w:t>
      </w:r>
    </w:p>
    <w:p w:rsidR="009D6D95" w:rsidRPr="00DB60F7" w:rsidRDefault="009D6D95"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r w:rsidRPr="00DB60F7">
        <w:rPr>
          <w:rFonts w:ascii="Times New Roman" w:hAnsi="Times New Roman" w:cs="Times New Roman"/>
          <w:b/>
          <w:sz w:val="26"/>
          <w:szCs w:val="26"/>
          <w:lang w:val="uk-UA"/>
        </w:rPr>
        <w:t>Закупівля</w:t>
      </w:r>
      <w:r w:rsidRPr="00DB60F7">
        <w:rPr>
          <w:rFonts w:ascii="Times New Roman" w:hAnsi="Times New Roman" w:cs="Times New Roman"/>
          <w:sz w:val="26"/>
          <w:szCs w:val="26"/>
          <w:lang w:val="uk-UA"/>
        </w:rPr>
        <w:t xml:space="preserve"> – придбання Замовником товарів, робіт і послуг у порядку, установленому чинним законодавством України;</w:t>
      </w:r>
    </w:p>
    <w:p w:rsidR="00AB2A7C" w:rsidRPr="00DB60F7" w:rsidRDefault="00AB2A7C"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r w:rsidRPr="00DB60F7">
        <w:rPr>
          <w:rFonts w:ascii="Times New Roman" w:hAnsi="Times New Roman" w:cs="Times New Roman"/>
          <w:b/>
          <w:sz w:val="26"/>
          <w:szCs w:val="26"/>
          <w:lang w:val="uk-UA"/>
        </w:rPr>
        <w:t>Уповноважений орган</w:t>
      </w:r>
      <w:r w:rsidRPr="00DB60F7">
        <w:rPr>
          <w:rFonts w:ascii="Times New Roman" w:hAnsi="Times New Roman" w:cs="Times New Roman"/>
          <w:sz w:val="26"/>
          <w:szCs w:val="26"/>
          <w:lang w:val="uk-UA"/>
        </w:rPr>
        <w:t xml:space="preserve"> – центральний орган виконавчої влади, що реалізує державну політику у сфері публічних закупівель.</w:t>
      </w:r>
    </w:p>
    <w:p w:rsidR="009D6D95" w:rsidRPr="00DB60F7" w:rsidRDefault="009D6D95"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r w:rsidRPr="00DB60F7">
        <w:rPr>
          <w:rFonts w:ascii="Times New Roman" w:hAnsi="Times New Roman" w:cs="Times New Roman"/>
          <w:b/>
          <w:sz w:val="26"/>
          <w:szCs w:val="26"/>
          <w:lang w:val="uk-UA"/>
        </w:rPr>
        <w:t>Учасник процедури закупівлі (далі - учасник)</w:t>
      </w:r>
      <w:r w:rsidRPr="00DB60F7">
        <w:rPr>
          <w:rFonts w:ascii="Times New Roman" w:hAnsi="Times New Roman" w:cs="Times New Roman"/>
          <w:sz w:val="26"/>
          <w:szCs w:val="26"/>
          <w:lang w:val="uk-UA"/>
        </w:rPr>
        <w:t xml:space="preserve"> –  фізична особа, у тому числі фізична особа - підприємець, юридична особа (резидент або нерезидент), яка подала </w:t>
      </w:r>
      <w:r w:rsidRPr="00DB60F7">
        <w:rPr>
          <w:rFonts w:ascii="Times New Roman" w:hAnsi="Times New Roman" w:cs="Times New Roman"/>
          <w:sz w:val="26"/>
          <w:szCs w:val="26"/>
          <w:lang w:val="uk-UA"/>
        </w:rPr>
        <w:lastRenderedPageBreak/>
        <w:t>тендерну пропозицію або взяла участь у переговорах у разі застосування переговорної процедури закупівлі.</w:t>
      </w:r>
    </w:p>
    <w:p w:rsidR="00B6419B" w:rsidRPr="00DB60F7" w:rsidRDefault="00303219" w:rsidP="00DB60F7">
      <w:pPr>
        <w:pStyle w:val="1"/>
        <w:widowControl w:val="0"/>
        <w:tabs>
          <w:tab w:val="left" w:pos="1440"/>
        </w:tabs>
        <w:spacing w:line="360" w:lineRule="auto"/>
        <w:ind w:firstLine="567"/>
        <w:jc w:val="both"/>
        <w:rPr>
          <w:rFonts w:ascii="Times New Roman" w:hAnsi="Times New Roman" w:cs="Times New Roman"/>
          <w:sz w:val="26"/>
          <w:szCs w:val="26"/>
          <w:lang w:val="uk-UA"/>
        </w:rPr>
      </w:pPr>
      <w:r w:rsidRPr="00DB60F7">
        <w:rPr>
          <w:rFonts w:ascii="Times New Roman" w:hAnsi="Times New Roman" w:cs="Times New Roman"/>
          <w:b/>
          <w:sz w:val="26"/>
          <w:szCs w:val="26"/>
          <w:lang w:val="uk-UA"/>
        </w:rPr>
        <w:t>Центральна база даних</w:t>
      </w:r>
      <w:r w:rsidRPr="00DB60F7">
        <w:rPr>
          <w:rFonts w:ascii="Times New Roman" w:hAnsi="Times New Roman" w:cs="Times New Roman"/>
          <w:sz w:val="26"/>
          <w:szCs w:val="26"/>
          <w:lang w:val="uk-UA"/>
        </w:rPr>
        <w:t xml:space="preserve"> – сукупність технічних та програмних засобів, у складі бази даних та модулю електронного аукціону, що забезпечують можливість реалізації Замовниками проведення Закупівель.</w:t>
      </w:r>
    </w:p>
    <w:p w:rsidR="009D6D95" w:rsidRPr="00DB60F7" w:rsidRDefault="009D6D95" w:rsidP="00DB60F7">
      <w:pPr>
        <w:pStyle w:val="1"/>
        <w:widowControl w:val="0"/>
        <w:tabs>
          <w:tab w:val="left" w:pos="1440"/>
        </w:tabs>
        <w:spacing w:line="360" w:lineRule="auto"/>
        <w:jc w:val="both"/>
        <w:rPr>
          <w:rFonts w:ascii="Times New Roman" w:hAnsi="Times New Roman" w:cs="Times New Roman"/>
          <w:sz w:val="26"/>
          <w:szCs w:val="26"/>
          <w:lang w:val="uk-UA"/>
        </w:rPr>
      </w:pPr>
    </w:p>
    <w:p w:rsidR="000175AD" w:rsidRPr="00DB60F7" w:rsidRDefault="009D6D95"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center"/>
        <w:rPr>
          <w:rFonts w:ascii="Times New Roman" w:eastAsia="Times New Roman" w:hAnsi="Times New Roman" w:cs="Times New Roman"/>
          <w:b/>
          <w:sz w:val="26"/>
          <w:szCs w:val="26"/>
          <w:lang w:val="uk-UA"/>
        </w:rPr>
      </w:pPr>
      <w:bookmarkStart w:id="3" w:name="h.1fob9te" w:colFirst="0" w:colLast="0"/>
      <w:bookmarkEnd w:id="3"/>
      <w:r w:rsidRPr="00DB60F7">
        <w:rPr>
          <w:rFonts w:ascii="Times New Roman" w:eastAsia="Times New Roman" w:hAnsi="Times New Roman" w:cs="Times New Roman"/>
          <w:b/>
          <w:sz w:val="26"/>
          <w:szCs w:val="26"/>
          <w:lang w:val="uk-UA"/>
        </w:rPr>
        <w:t xml:space="preserve">2. </w:t>
      </w:r>
      <w:r w:rsidR="00B6419B" w:rsidRPr="00DB60F7">
        <w:rPr>
          <w:rFonts w:ascii="Times New Roman" w:eastAsia="Times New Roman" w:hAnsi="Times New Roman" w:cs="Times New Roman"/>
          <w:b/>
          <w:sz w:val="26"/>
          <w:szCs w:val="26"/>
          <w:lang w:val="uk-UA"/>
        </w:rPr>
        <w:t>ПРЕДМЕТ ДОГОВОРУ</w:t>
      </w:r>
    </w:p>
    <w:p w:rsidR="00B6419B" w:rsidRPr="00DB60F7" w:rsidRDefault="009D6D95" w:rsidP="00DB60F7">
      <w:pPr>
        <w:pStyle w:val="1"/>
        <w:spacing w:line="360" w:lineRule="auto"/>
        <w:ind w:firstLine="567"/>
        <w:jc w:val="both"/>
        <w:rPr>
          <w:rFonts w:ascii="Times New Roman" w:hAnsi="Times New Roman" w:cs="Times New Roman"/>
          <w:sz w:val="26"/>
          <w:szCs w:val="26"/>
          <w:lang w:val="uk-UA"/>
        </w:rPr>
      </w:pPr>
      <w:r w:rsidRPr="00DB60F7">
        <w:rPr>
          <w:rFonts w:ascii="Times New Roman" w:eastAsia="Times New Roman" w:hAnsi="Times New Roman" w:cs="Times New Roman"/>
          <w:sz w:val="26"/>
          <w:szCs w:val="26"/>
          <w:lang w:val="uk-UA"/>
        </w:rPr>
        <w:t>2</w:t>
      </w:r>
      <w:r w:rsidR="00B6419B" w:rsidRPr="00DB60F7">
        <w:rPr>
          <w:rFonts w:ascii="Times New Roman" w:eastAsia="Times New Roman" w:hAnsi="Times New Roman" w:cs="Times New Roman"/>
          <w:sz w:val="26"/>
          <w:szCs w:val="26"/>
          <w:lang w:val="uk-UA"/>
        </w:rPr>
        <w:t xml:space="preserve">.1. Адміністратор бере на себе зобов’язання щодо забезпечення функціонування </w:t>
      </w:r>
      <w:r w:rsidR="00AB2A7C" w:rsidRPr="00DB60F7">
        <w:rPr>
          <w:rFonts w:ascii="Times New Roman" w:eastAsia="Times New Roman" w:hAnsi="Times New Roman" w:cs="Times New Roman"/>
          <w:sz w:val="26"/>
          <w:szCs w:val="26"/>
          <w:lang w:val="uk-UA"/>
        </w:rPr>
        <w:t>Е</w:t>
      </w:r>
      <w:r w:rsidR="00B6419B" w:rsidRPr="00DB60F7">
        <w:rPr>
          <w:rFonts w:ascii="Times New Roman" w:eastAsia="Times New Roman" w:hAnsi="Times New Roman" w:cs="Times New Roman"/>
          <w:sz w:val="26"/>
          <w:szCs w:val="26"/>
          <w:lang w:val="uk-UA"/>
        </w:rPr>
        <w:t xml:space="preserve">лектронного майданчика та доступу до нього Замовника для здійснення закупівель, </w:t>
      </w:r>
      <w:r w:rsidR="00A80577" w:rsidRPr="00DB60F7">
        <w:rPr>
          <w:rFonts w:ascii="Times New Roman" w:eastAsia="Times New Roman" w:hAnsi="Times New Roman" w:cs="Times New Roman"/>
          <w:sz w:val="26"/>
          <w:szCs w:val="26"/>
          <w:lang w:val="uk-UA"/>
        </w:rPr>
        <w:t>у</w:t>
      </w:r>
      <w:r w:rsidR="00B6419B" w:rsidRPr="00DB60F7">
        <w:rPr>
          <w:rFonts w:ascii="Times New Roman" w:eastAsia="Times New Roman" w:hAnsi="Times New Roman" w:cs="Times New Roman"/>
          <w:sz w:val="26"/>
          <w:szCs w:val="26"/>
          <w:lang w:val="uk-UA"/>
        </w:rPr>
        <w:t xml:space="preserve"> тому числі </w:t>
      </w:r>
      <w:r w:rsidR="002F511D" w:rsidRPr="00DB60F7">
        <w:rPr>
          <w:rFonts w:ascii="Times New Roman" w:eastAsia="Times New Roman" w:hAnsi="Times New Roman" w:cs="Times New Roman"/>
          <w:sz w:val="26"/>
          <w:szCs w:val="26"/>
          <w:lang w:val="uk-UA"/>
        </w:rPr>
        <w:t>за  процедурами, передбаченими з</w:t>
      </w:r>
      <w:r w:rsidR="00B6419B" w:rsidRPr="00DB60F7">
        <w:rPr>
          <w:rFonts w:ascii="Times New Roman" w:eastAsia="Times New Roman" w:hAnsi="Times New Roman" w:cs="Times New Roman"/>
          <w:sz w:val="26"/>
          <w:szCs w:val="26"/>
          <w:lang w:val="uk-UA"/>
        </w:rPr>
        <w:t xml:space="preserve">аконодавством України, в електронній формі з використанням телекомунікаційних каналів зв'язку, а Замовник зобов’язується використовувати </w:t>
      </w:r>
      <w:r w:rsidR="00AB2A7C" w:rsidRPr="00DB60F7">
        <w:rPr>
          <w:rFonts w:ascii="Times New Roman" w:eastAsia="Times New Roman" w:hAnsi="Times New Roman" w:cs="Times New Roman"/>
          <w:sz w:val="26"/>
          <w:szCs w:val="26"/>
          <w:lang w:val="uk-UA"/>
        </w:rPr>
        <w:t>Е</w:t>
      </w:r>
      <w:r w:rsidR="00B6419B" w:rsidRPr="00DB60F7">
        <w:rPr>
          <w:rFonts w:ascii="Times New Roman" w:eastAsia="Times New Roman" w:hAnsi="Times New Roman" w:cs="Times New Roman"/>
          <w:sz w:val="26"/>
          <w:szCs w:val="26"/>
          <w:lang w:val="uk-UA"/>
        </w:rPr>
        <w:t>лектронний майданчик відповідно до регламенту його роботи.</w:t>
      </w:r>
    </w:p>
    <w:p w:rsidR="00B6419B" w:rsidRPr="00DB60F7" w:rsidRDefault="009D6D95" w:rsidP="00DB60F7">
      <w:pPr>
        <w:pStyle w:val="1"/>
        <w:spacing w:line="360" w:lineRule="auto"/>
        <w:ind w:firstLine="567"/>
        <w:jc w:val="both"/>
        <w:rPr>
          <w:rFonts w:ascii="Times New Roman" w:hAnsi="Times New Roman" w:cs="Times New Roman"/>
          <w:sz w:val="26"/>
          <w:szCs w:val="26"/>
          <w:lang w:val="uk-UA"/>
        </w:rPr>
      </w:pPr>
      <w:r w:rsidRPr="00DB60F7">
        <w:rPr>
          <w:rFonts w:ascii="Times New Roman" w:eastAsia="Times New Roman" w:hAnsi="Times New Roman" w:cs="Times New Roman"/>
          <w:sz w:val="26"/>
          <w:szCs w:val="26"/>
          <w:lang w:val="uk-UA"/>
        </w:rPr>
        <w:t>2</w:t>
      </w:r>
      <w:r w:rsidR="00B6419B" w:rsidRPr="00DB60F7">
        <w:rPr>
          <w:rFonts w:ascii="Times New Roman" w:eastAsia="Times New Roman" w:hAnsi="Times New Roman" w:cs="Times New Roman"/>
          <w:sz w:val="26"/>
          <w:szCs w:val="26"/>
          <w:lang w:val="uk-UA"/>
        </w:rPr>
        <w:t xml:space="preserve">.2. Договір надає Замовнику право, але не зобов'язує його проводити закупівлі за допомогою </w:t>
      </w:r>
      <w:r w:rsidR="00AB2A7C" w:rsidRPr="00DB60F7">
        <w:rPr>
          <w:rFonts w:ascii="Times New Roman" w:eastAsia="Times New Roman" w:hAnsi="Times New Roman" w:cs="Times New Roman"/>
          <w:sz w:val="26"/>
          <w:szCs w:val="26"/>
          <w:lang w:val="uk-UA"/>
        </w:rPr>
        <w:t>Е</w:t>
      </w:r>
      <w:r w:rsidR="00B6419B" w:rsidRPr="00DB60F7">
        <w:rPr>
          <w:rFonts w:ascii="Times New Roman" w:eastAsia="Times New Roman" w:hAnsi="Times New Roman" w:cs="Times New Roman"/>
          <w:sz w:val="26"/>
          <w:szCs w:val="26"/>
          <w:lang w:val="uk-UA"/>
        </w:rPr>
        <w:t>лектронного майданчика.</w:t>
      </w:r>
    </w:p>
    <w:p w:rsidR="00B6419B" w:rsidRPr="00DB60F7" w:rsidRDefault="009D6D95" w:rsidP="00DB60F7">
      <w:pPr>
        <w:pStyle w:val="1"/>
        <w:spacing w:line="360" w:lineRule="auto"/>
        <w:ind w:firstLine="567"/>
        <w:jc w:val="both"/>
        <w:rPr>
          <w:rFonts w:ascii="Times New Roman" w:eastAsia="Times New Roman" w:hAnsi="Times New Roman" w:cs="Times New Roman"/>
          <w:sz w:val="26"/>
          <w:szCs w:val="26"/>
          <w:lang w:val="uk-UA"/>
        </w:rPr>
      </w:pPr>
      <w:bookmarkStart w:id="4" w:name="h.3znysh7" w:colFirst="0" w:colLast="0"/>
      <w:bookmarkEnd w:id="4"/>
      <w:r w:rsidRPr="00DB60F7">
        <w:rPr>
          <w:rFonts w:ascii="Times New Roman" w:eastAsia="Times New Roman" w:hAnsi="Times New Roman" w:cs="Times New Roman"/>
          <w:sz w:val="26"/>
          <w:szCs w:val="26"/>
          <w:lang w:val="uk-UA"/>
        </w:rPr>
        <w:t>2</w:t>
      </w:r>
      <w:r w:rsidR="00B6419B" w:rsidRPr="00DB60F7">
        <w:rPr>
          <w:rFonts w:ascii="Times New Roman" w:eastAsia="Times New Roman" w:hAnsi="Times New Roman" w:cs="Times New Roman"/>
          <w:sz w:val="26"/>
          <w:szCs w:val="26"/>
          <w:lang w:val="uk-UA"/>
        </w:rPr>
        <w:t xml:space="preserve">.3. Підключення та користування Замовником  </w:t>
      </w:r>
      <w:r w:rsidR="00AB2A7C" w:rsidRPr="00DB60F7">
        <w:rPr>
          <w:rFonts w:ascii="Times New Roman" w:eastAsia="Times New Roman" w:hAnsi="Times New Roman" w:cs="Times New Roman"/>
          <w:sz w:val="26"/>
          <w:szCs w:val="26"/>
          <w:lang w:val="uk-UA"/>
        </w:rPr>
        <w:t>Е</w:t>
      </w:r>
      <w:r w:rsidR="00B6419B" w:rsidRPr="00DB60F7">
        <w:rPr>
          <w:rFonts w:ascii="Times New Roman" w:eastAsia="Times New Roman" w:hAnsi="Times New Roman" w:cs="Times New Roman"/>
          <w:sz w:val="26"/>
          <w:szCs w:val="26"/>
          <w:lang w:val="uk-UA"/>
        </w:rPr>
        <w:t>лектронним майданчиком відбувається безкоштовно.</w:t>
      </w:r>
    </w:p>
    <w:p w:rsidR="00B6419B" w:rsidRPr="00DB60F7" w:rsidRDefault="00B6419B"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bookmarkStart w:id="5" w:name="h.2et92p0" w:colFirst="0" w:colLast="0"/>
      <w:bookmarkStart w:id="6" w:name="h.tyjcwt" w:colFirst="0" w:colLast="0"/>
      <w:bookmarkStart w:id="7" w:name="h.3dy6vkm" w:colFirst="0" w:colLast="0"/>
      <w:bookmarkEnd w:id="5"/>
      <w:bookmarkEnd w:id="6"/>
      <w:bookmarkEnd w:id="7"/>
    </w:p>
    <w:p w:rsidR="000175AD" w:rsidRPr="00DB60F7" w:rsidRDefault="009D6D95"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center"/>
        <w:rPr>
          <w:rFonts w:ascii="Times New Roman" w:eastAsia="Times New Roman" w:hAnsi="Times New Roman" w:cs="Times New Roman"/>
          <w:b/>
          <w:sz w:val="26"/>
          <w:szCs w:val="26"/>
          <w:lang w:val="uk-UA"/>
        </w:rPr>
      </w:pPr>
      <w:bookmarkStart w:id="8" w:name="h.1t3h5sf" w:colFirst="0" w:colLast="0"/>
      <w:bookmarkEnd w:id="8"/>
      <w:r w:rsidRPr="00DB60F7">
        <w:rPr>
          <w:rFonts w:ascii="Times New Roman" w:eastAsia="Times New Roman" w:hAnsi="Times New Roman" w:cs="Times New Roman"/>
          <w:b/>
          <w:sz w:val="26"/>
          <w:szCs w:val="26"/>
          <w:lang w:val="uk-UA"/>
        </w:rPr>
        <w:t>3</w:t>
      </w:r>
      <w:r w:rsidR="00B6419B" w:rsidRPr="00DB60F7">
        <w:rPr>
          <w:rFonts w:ascii="Times New Roman" w:eastAsia="Times New Roman" w:hAnsi="Times New Roman" w:cs="Times New Roman"/>
          <w:b/>
          <w:sz w:val="26"/>
          <w:szCs w:val="26"/>
          <w:lang w:val="uk-UA"/>
        </w:rPr>
        <w:t xml:space="preserve">. </w:t>
      </w:r>
      <w:r w:rsidR="00A80577" w:rsidRPr="00DB60F7">
        <w:rPr>
          <w:rFonts w:ascii="Times New Roman" w:eastAsia="Times New Roman" w:hAnsi="Times New Roman" w:cs="Times New Roman"/>
          <w:b/>
          <w:sz w:val="26"/>
          <w:szCs w:val="26"/>
          <w:lang w:val="uk-UA"/>
        </w:rPr>
        <w:t>ПРАВА ТА ОБОВ’ЯЗКИ</w:t>
      </w:r>
      <w:r w:rsidR="00B6419B" w:rsidRPr="00DB60F7">
        <w:rPr>
          <w:rFonts w:ascii="Times New Roman" w:eastAsia="Times New Roman" w:hAnsi="Times New Roman" w:cs="Times New Roman"/>
          <w:b/>
          <w:sz w:val="26"/>
          <w:szCs w:val="26"/>
          <w:lang w:val="uk-UA"/>
        </w:rPr>
        <w:t xml:space="preserve"> СТОРІН</w:t>
      </w:r>
    </w:p>
    <w:p w:rsidR="00D9008C" w:rsidRPr="00DB60F7" w:rsidRDefault="00B6419B"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b/>
          <w:sz w:val="26"/>
          <w:szCs w:val="26"/>
          <w:lang w:val="uk-UA"/>
        </w:rPr>
      </w:pPr>
      <w:bookmarkStart w:id="9" w:name="h.4d34og8" w:colFirst="0" w:colLast="0"/>
      <w:bookmarkEnd w:id="9"/>
      <w:r w:rsidRPr="00DB60F7">
        <w:rPr>
          <w:rFonts w:ascii="Times New Roman" w:eastAsia="Times New Roman" w:hAnsi="Times New Roman" w:cs="Times New Roman"/>
          <w:b/>
          <w:sz w:val="26"/>
          <w:szCs w:val="26"/>
          <w:lang w:val="uk-UA"/>
        </w:rPr>
        <w:tab/>
      </w:r>
      <w:r w:rsidR="009D6D95" w:rsidRPr="00DB60F7">
        <w:rPr>
          <w:rFonts w:ascii="Times New Roman" w:eastAsia="Times New Roman" w:hAnsi="Times New Roman" w:cs="Times New Roman"/>
          <w:b/>
          <w:sz w:val="26"/>
          <w:szCs w:val="26"/>
          <w:lang w:val="uk-UA"/>
        </w:rPr>
        <w:t>3</w:t>
      </w:r>
      <w:r w:rsidR="000175AD" w:rsidRPr="00DB60F7">
        <w:rPr>
          <w:rFonts w:ascii="Times New Roman" w:eastAsia="Times New Roman" w:hAnsi="Times New Roman" w:cs="Times New Roman"/>
          <w:b/>
          <w:sz w:val="26"/>
          <w:szCs w:val="26"/>
          <w:lang w:val="uk-UA"/>
        </w:rPr>
        <w:t>.1</w:t>
      </w:r>
      <w:r w:rsidR="00D9008C" w:rsidRPr="00DB60F7">
        <w:rPr>
          <w:rFonts w:ascii="Times New Roman" w:eastAsia="Times New Roman" w:hAnsi="Times New Roman" w:cs="Times New Roman"/>
          <w:b/>
          <w:sz w:val="26"/>
          <w:szCs w:val="26"/>
          <w:lang w:val="uk-UA"/>
        </w:rPr>
        <w:t>. Адміністратор має право:</w:t>
      </w:r>
    </w:p>
    <w:p w:rsidR="00D9008C" w:rsidRPr="00DB60F7" w:rsidRDefault="009D6D95"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r w:rsidRPr="00DB60F7">
        <w:rPr>
          <w:rFonts w:ascii="Times New Roman" w:eastAsia="Times New Roman" w:hAnsi="Times New Roman" w:cs="Times New Roman"/>
          <w:sz w:val="26"/>
          <w:szCs w:val="26"/>
          <w:lang w:val="uk-UA"/>
        </w:rPr>
        <w:tab/>
        <w:t>3</w:t>
      </w:r>
      <w:r w:rsidR="000175AD" w:rsidRPr="00DB60F7">
        <w:rPr>
          <w:rFonts w:ascii="Times New Roman" w:eastAsia="Times New Roman" w:hAnsi="Times New Roman" w:cs="Times New Roman"/>
          <w:sz w:val="26"/>
          <w:szCs w:val="26"/>
          <w:lang w:val="uk-UA"/>
        </w:rPr>
        <w:t>.1</w:t>
      </w:r>
      <w:r w:rsidR="00D9008C" w:rsidRPr="00DB60F7">
        <w:rPr>
          <w:rFonts w:ascii="Times New Roman" w:eastAsia="Times New Roman" w:hAnsi="Times New Roman" w:cs="Times New Roman"/>
          <w:sz w:val="26"/>
          <w:szCs w:val="26"/>
          <w:lang w:val="uk-UA"/>
        </w:rPr>
        <w:t xml:space="preserve">.1. Відключати (блокувати доступ) Замовника від </w:t>
      </w:r>
      <w:r w:rsidR="00AB2A7C" w:rsidRPr="00DB60F7">
        <w:rPr>
          <w:rFonts w:ascii="Times New Roman" w:eastAsia="Times New Roman" w:hAnsi="Times New Roman" w:cs="Times New Roman"/>
          <w:sz w:val="26"/>
          <w:szCs w:val="26"/>
          <w:lang w:val="uk-UA"/>
        </w:rPr>
        <w:t>Е</w:t>
      </w:r>
      <w:r w:rsidR="00D9008C" w:rsidRPr="00DB60F7">
        <w:rPr>
          <w:rFonts w:ascii="Times New Roman" w:eastAsia="Times New Roman" w:hAnsi="Times New Roman" w:cs="Times New Roman"/>
          <w:sz w:val="26"/>
          <w:szCs w:val="26"/>
          <w:lang w:val="uk-UA"/>
        </w:rPr>
        <w:t>лектронного майданчика у випадку несанкціонованого втручання Замовником у його роботу з одночасним повідомленням про це Замовника.</w:t>
      </w:r>
    </w:p>
    <w:p w:rsidR="00D9008C" w:rsidRPr="00DB60F7" w:rsidRDefault="009D6D95"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ab/>
        <w:t>3</w:t>
      </w:r>
      <w:r w:rsidR="000175AD" w:rsidRPr="00DB60F7">
        <w:rPr>
          <w:rFonts w:ascii="Times New Roman" w:eastAsia="Times New Roman" w:hAnsi="Times New Roman" w:cs="Times New Roman"/>
          <w:sz w:val="26"/>
          <w:szCs w:val="26"/>
          <w:lang w:val="uk-UA"/>
        </w:rPr>
        <w:t>.1</w:t>
      </w:r>
      <w:r w:rsidR="00D9008C" w:rsidRPr="00DB60F7">
        <w:rPr>
          <w:rFonts w:ascii="Times New Roman" w:eastAsia="Times New Roman" w:hAnsi="Times New Roman" w:cs="Times New Roman"/>
          <w:sz w:val="26"/>
          <w:szCs w:val="26"/>
          <w:lang w:val="uk-UA"/>
        </w:rPr>
        <w:t xml:space="preserve">.2. Пропонувати Замовнику можливість користуватись додатковими сервісами </w:t>
      </w:r>
      <w:r w:rsidR="00AB2A7C" w:rsidRPr="00DB60F7">
        <w:rPr>
          <w:rFonts w:ascii="Times New Roman" w:eastAsia="Times New Roman" w:hAnsi="Times New Roman" w:cs="Times New Roman"/>
          <w:sz w:val="26"/>
          <w:szCs w:val="26"/>
          <w:lang w:val="uk-UA"/>
        </w:rPr>
        <w:t>Е</w:t>
      </w:r>
      <w:r w:rsidR="00D9008C" w:rsidRPr="00DB60F7">
        <w:rPr>
          <w:rFonts w:ascii="Times New Roman" w:eastAsia="Times New Roman" w:hAnsi="Times New Roman" w:cs="Times New Roman"/>
          <w:sz w:val="26"/>
          <w:szCs w:val="26"/>
          <w:lang w:val="uk-UA"/>
        </w:rPr>
        <w:t>лектронного майданчика, у разі наявності.</w:t>
      </w:r>
    </w:p>
    <w:p w:rsidR="000175AD" w:rsidRPr="00DB60F7" w:rsidRDefault="000175AD"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p>
    <w:p w:rsidR="00B6419B" w:rsidRPr="00DB60F7" w:rsidRDefault="00D9008C"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b/>
          <w:sz w:val="26"/>
          <w:szCs w:val="26"/>
          <w:lang w:val="uk-UA"/>
        </w:rPr>
      </w:pPr>
      <w:r w:rsidRPr="00DB60F7">
        <w:rPr>
          <w:rFonts w:ascii="Times New Roman" w:eastAsia="Times New Roman" w:hAnsi="Times New Roman" w:cs="Times New Roman"/>
          <w:b/>
          <w:sz w:val="26"/>
          <w:szCs w:val="26"/>
          <w:lang w:val="uk-UA"/>
        </w:rPr>
        <w:tab/>
      </w:r>
      <w:r w:rsidR="009D6D95" w:rsidRPr="00DB60F7">
        <w:rPr>
          <w:rFonts w:ascii="Times New Roman" w:eastAsia="Times New Roman" w:hAnsi="Times New Roman" w:cs="Times New Roman"/>
          <w:b/>
          <w:sz w:val="26"/>
          <w:szCs w:val="26"/>
          <w:lang w:val="uk-UA"/>
        </w:rPr>
        <w:t>3</w:t>
      </w:r>
      <w:r w:rsidR="000175AD" w:rsidRPr="00DB60F7">
        <w:rPr>
          <w:rFonts w:ascii="Times New Roman" w:eastAsia="Times New Roman" w:hAnsi="Times New Roman" w:cs="Times New Roman"/>
          <w:b/>
          <w:sz w:val="26"/>
          <w:szCs w:val="26"/>
          <w:lang w:val="uk-UA"/>
        </w:rPr>
        <w:t>.2</w:t>
      </w:r>
      <w:r w:rsidR="00B6419B" w:rsidRPr="00DB60F7">
        <w:rPr>
          <w:rFonts w:ascii="Times New Roman" w:eastAsia="Times New Roman" w:hAnsi="Times New Roman" w:cs="Times New Roman"/>
          <w:b/>
          <w:sz w:val="26"/>
          <w:szCs w:val="26"/>
          <w:lang w:val="uk-UA"/>
        </w:rPr>
        <w:t>. Адміністратор зобов'язаний:</w:t>
      </w:r>
    </w:p>
    <w:p w:rsidR="00B6419B" w:rsidRPr="00DB60F7" w:rsidRDefault="009D6D95"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r w:rsidRPr="00DB60F7">
        <w:rPr>
          <w:rFonts w:ascii="Times New Roman" w:eastAsia="Times New Roman" w:hAnsi="Times New Roman" w:cs="Times New Roman"/>
          <w:sz w:val="26"/>
          <w:szCs w:val="26"/>
          <w:lang w:val="uk-UA"/>
        </w:rPr>
        <w:tab/>
        <w:t>3</w:t>
      </w:r>
      <w:r w:rsidR="000175AD" w:rsidRPr="00DB60F7">
        <w:rPr>
          <w:rFonts w:ascii="Times New Roman" w:eastAsia="Times New Roman" w:hAnsi="Times New Roman" w:cs="Times New Roman"/>
          <w:sz w:val="26"/>
          <w:szCs w:val="26"/>
          <w:lang w:val="uk-UA"/>
        </w:rPr>
        <w:t>.2</w:t>
      </w:r>
      <w:r w:rsidR="00B6419B" w:rsidRPr="00DB60F7">
        <w:rPr>
          <w:rFonts w:ascii="Times New Roman" w:eastAsia="Times New Roman" w:hAnsi="Times New Roman" w:cs="Times New Roman"/>
          <w:sz w:val="26"/>
          <w:szCs w:val="26"/>
          <w:lang w:val="uk-UA"/>
        </w:rPr>
        <w:t xml:space="preserve">.1. Забезпечити безперебійне функціонування та доступ до </w:t>
      </w:r>
      <w:r w:rsidR="00AB2A7C" w:rsidRPr="00DB60F7">
        <w:rPr>
          <w:rFonts w:ascii="Times New Roman" w:eastAsia="Times New Roman" w:hAnsi="Times New Roman" w:cs="Times New Roman"/>
          <w:sz w:val="26"/>
          <w:szCs w:val="26"/>
          <w:lang w:val="uk-UA"/>
        </w:rPr>
        <w:t>Е</w:t>
      </w:r>
      <w:r w:rsidR="00B6419B" w:rsidRPr="00DB60F7">
        <w:rPr>
          <w:rFonts w:ascii="Times New Roman" w:eastAsia="Times New Roman" w:hAnsi="Times New Roman" w:cs="Times New Roman"/>
          <w:sz w:val="26"/>
          <w:szCs w:val="26"/>
          <w:lang w:val="uk-UA"/>
        </w:rPr>
        <w:t>лектронного майданчика, який відповідає вимогам, встановленим Законом для електронних систем закупівель, а саме: є загальнодоступним, гарантує недискримінацію учасників, рівні права під час реєстрації та рівний доступ до інформації всім особам, обмін і збереження інформації та документів має відбуватись з гарантуванням непорушності даних про учасників і їхніх пропозицій під час проведення процедури закупівлі та їх конфіденційність до моменту розкриття тендерних пропозицій.</w:t>
      </w:r>
    </w:p>
    <w:p w:rsidR="00B6419B" w:rsidRPr="00DB60F7" w:rsidRDefault="009D6D95"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lastRenderedPageBreak/>
        <w:tab/>
        <w:t>3</w:t>
      </w:r>
      <w:r w:rsidR="000175AD" w:rsidRPr="00DB60F7">
        <w:rPr>
          <w:rFonts w:ascii="Times New Roman" w:eastAsia="Times New Roman" w:hAnsi="Times New Roman" w:cs="Times New Roman"/>
          <w:sz w:val="26"/>
          <w:szCs w:val="26"/>
          <w:lang w:val="uk-UA"/>
        </w:rPr>
        <w:t>.2</w:t>
      </w:r>
      <w:r w:rsidR="00B6419B" w:rsidRPr="00DB60F7">
        <w:rPr>
          <w:rFonts w:ascii="Times New Roman" w:eastAsia="Times New Roman" w:hAnsi="Times New Roman" w:cs="Times New Roman"/>
          <w:sz w:val="26"/>
          <w:szCs w:val="26"/>
          <w:lang w:val="uk-UA"/>
        </w:rPr>
        <w:t xml:space="preserve">.2 Забезпечити можливість розміщення на </w:t>
      </w:r>
      <w:r w:rsidR="00AB2A7C" w:rsidRPr="00DB60F7">
        <w:rPr>
          <w:rFonts w:ascii="Times New Roman" w:eastAsia="Times New Roman" w:hAnsi="Times New Roman" w:cs="Times New Roman"/>
          <w:sz w:val="26"/>
          <w:szCs w:val="26"/>
          <w:lang w:val="uk-UA"/>
        </w:rPr>
        <w:t>Е</w:t>
      </w:r>
      <w:r w:rsidR="00B6419B" w:rsidRPr="00DB60F7">
        <w:rPr>
          <w:rFonts w:ascii="Times New Roman" w:eastAsia="Times New Roman" w:hAnsi="Times New Roman" w:cs="Times New Roman"/>
          <w:sz w:val="26"/>
          <w:szCs w:val="26"/>
          <w:lang w:val="uk-UA"/>
        </w:rPr>
        <w:t>лектронному майданчику документів, необхідних для здійснення закупівель, в т. ч. необхідність оприлюднення яких передбачена Законодавством, внесення змін до них та зберігання протягом строку, передбаченого законодавством.</w:t>
      </w:r>
    </w:p>
    <w:p w:rsidR="00B6419B" w:rsidRPr="00DB60F7" w:rsidRDefault="009D6D95"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ab/>
        <w:t>3</w:t>
      </w:r>
      <w:r w:rsidR="000175AD" w:rsidRPr="00DB60F7">
        <w:rPr>
          <w:rFonts w:ascii="Times New Roman" w:eastAsia="Times New Roman" w:hAnsi="Times New Roman" w:cs="Times New Roman"/>
          <w:sz w:val="26"/>
          <w:szCs w:val="26"/>
          <w:lang w:val="uk-UA"/>
        </w:rPr>
        <w:t>.2</w:t>
      </w:r>
      <w:r w:rsidR="00B6419B" w:rsidRPr="00DB60F7">
        <w:rPr>
          <w:rFonts w:ascii="Times New Roman" w:eastAsia="Times New Roman" w:hAnsi="Times New Roman" w:cs="Times New Roman"/>
          <w:sz w:val="26"/>
          <w:szCs w:val="26"/>
          <w:lang w:val="uk-UA"/>
        </w:rPr>
        <w:t>.3. Забезпечити можливість здійснювати обмін інформацією з використанням Інтернету.</w:t>
      </w:r>
    </w:p>
    <w:p w:rsidR="00B6419B" w:rsidRPr="00DB60F7" w:rsidRDefault="00B6419B"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ab/>
      </w:r>
      <w:r w:rsidR="009D6D95" w:rsidRPr="00DB60F7">
        <w:rPr>
          <w:rFonts w:ascii="Times New Roman" w:eastAsia="Times New Roman" w:hAnsi="Times New Roman" w:cs="Times New Roman"/>
          <w:sz w:val="26"/>
          <w:szCs w:val="26"/>
          <w:lang w:val="uk-UA"/>
        </w:rPr>
        <w:t>3</w:t>
      </w:r>
      <w:r w:rsidR="000175AD" w:rsidRPr="00DB60F7">
        <w:rPr>
          <w:rFonts w:ascii="Times New Roman" w:eastAsia="Times New Roman" w:hAnsi="Times New Roman" w:cs="Times New Roman"/>
          <w:sz w:val="26"/>
          <w:szCs w:val="26"/>
          <w:lang w:val="uk-UA"/>
        </w:rPr>
        <w:t>.2</w:t>
      </w:r>
      <w:r w:rsidRPr="00DB60F7">
        <w:rPr>
          <w:rFonts w:ascii="Times New Roman" w:eastAsia="Times New Roman" w:hAnsi="Times New Roman" w:cs="Times New Roman"/>
          <w:sz w:val="26"/>
          <w:szCs w:val="26"/>
          <w:lang w:val="uk-UA"/>
        </w:rPr>
        <w:t>.4. Забезпечити постійну синхронізацію з усіма учасниками електронної системи закупівель для надання актуальної інформації Замовнику та учасникам, за умови безперебійного функціонування центральної бази даних. Адміністратор не несе відповідальність за невчасне оновлення даних, пов’язане із нерегулярною роботою центральної бази даних.</w:t>
      </w:r>
    </w:p>
    <w:p w:rsidR="00B6419B" w:rsidRPr="00DB60F7" w:rsidRDefault="009D6D95"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ab/>
        <w:t>3</w:t>
      </w:r>
      <w:r w:rsidR="000175AD" w:rsidRPr="00DB60F7">
        <w:rPr>
          <w:rFonts w:ascii="Times New Roman" w:eastAsia="Times New Roman" w:hAnsi="Times New Roman" w:cs="Times New Roman"/>
          <w:sz w:val="26"/>
          <w:szCs w:val="26"/>
          <w:lang w:val="uk-UA"/>
        </w:rPr>
        <w:t>.2</w:t>
      </w:r>
      <w:r w:rsidR="00B6419B" w:rsidRPr="00DB60F7">
        <w:rPr>
          <w:rFonts w:ascii="Times New Roman" w:eastAsia="Times New Roman" w:hAnsi="Times New Roman" w:cs="Times New Roman"/>
          <w:sz w:val="26"/>
          <w:szCs w:val="26"/>
          <w:lang w:val="uk-UA"/>
        </w:rPr>
        <w:t>.5. Забезпечити наявність загальнодоступних засобів телекомунікації, що не обмежують участі у процедурах закупівель.</w:t>
      </w:r>
    </w:p>
    <w:p w:rsidR="00B6419B" w:rsidRPr="00DB60F7" w:rsidRDefault="009D6D95"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ab/>
        <w:t>3</w:t>
      </w:r>
      <w:r w:rsidR="000175AD" w:rsidRPr="00DB60F7">
        <w:rPr>
          <w:rFonts w:ascii="Times New Roman" w:eastAsia="Times New Roman" w:hAnsi="Times New Roman" w:cs="Times New Roman"/>
          <w:sz w:val="26"/>
          <w:szCs w:val="26"/>
          <w:lang w:val="uk-UA"/>
        </w:rPr>
        <w:t>.2</w:t>
      </w:r>
      <w:r w:rsidR="00B6419B" w:rsidRPr="00DB60F7">
        <w:rPr>
          <w:rFonts w:ascii="Times New Roman" w:eastAsia="Times New Roman" w:hAnsi="Times New Roman" w:cs="Times New Roman"/>
          <w:sz w:val="26"/>
          <w:szCs w:val="26"/>
          <w:lang w:val="uk-UA"/>
        </w:rPr>
        <w:t>.6. Забезпечити функціонування системи електронного обміну документами з використанням методів ідентифікації, вимоги до яких визначаються Кабінетом Міністрів України.</w:t>
      </w:r>
    </w:p>
    <w:p w:rsidR="00B6419B" w:rsidRPr="00DB60F7" w:rsidRDefault="000175AD"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r w:rsidRPr="00DB60F7">
        <w:rPr>
          <w:rFonts w:ascii="Times New Roman" w:eastAsia="Times New Roman" w:hAnsi="Times New Roman" w:cs="Times New Roman"/>
          <w:sz w:val="26"/>
          <w:szCs w:val="26"/>
          <w:lang w:val="uk-UA"/>
        </w:rPr>
        <w:tab/>
      </w:r>
      <w:r w:rsidR="009D6D95" w:rsidRPr="00DB60F7">
        <w:rPr>
          <w:rFonts w:ascii="Times New Roman" w:eastAsia="Times New Roman" w:hAnsi="Times New Roman" w:cs="Times New Roman"/>
          <w:sz w:val="26"/>
          <w:szCs w:val="26"/>
          <w:lang w:val="uk-UA"/>
        </w:rPr>
        <w:t>3</w:t>
      </w:r>
      <w:r w:rsidRPr="00DB60F7">
        <w:rPr>
          <w:rFonts w:ascii="Times New Roman" w:eastAsia="Times New Roman" w:hAnsi="Times New Roman" w:cs="Times New Roman"/>
          <w:sz w:val="26"/>
          <w:szCs w:val="26"/>
          <w:lang w:val="uk-UA"/>
        </w:rPr>
        <w:t>.2</w:t>
      </w:r>
      <w:r w:rsidR="00ED2C98" w:rsidRPr="00DB60F7">
        <w:rPr>
          <w:rFonts w:ascii="Times New Roman" w:eastAsia="Times New Roman" w:hAnsi="Times New Roman" w:cs="Times New Roman"/>
          <w:sz w:val="26"/>
          <w:szCs w:val="26"/>
          <w:lang w:val="uk-UA"/>
        </w:rPr>
        <w:t>.7</w:t>
      </w:r>
      <w:r w:rsidR="00B6419B" w:rsidRPr="00DB60F7">
        <w:rPr>
          <w:rFonts w:ascii="Times New Roman" w:eastAsia="Times New Roman" w:hAnsi="Times New Roman" w:cs="Times New Roman"/>
          <w:sz w:val="26"/>
          <w:szCs w:val="26"/>
          <w:lang w:val="uk-UA"/>
        </w:rPr>
        <w:t>. Забезпечувати під час розкриття та оцінки пропозицій учасників введення/виведення даних, приймання команд та відображення результатів їх виконання і інтерактивному режимі реального часу.</w:t>
      </w:r>
    </w:p>
    <w:p w:rsidR="00B6419B" w:rsidRPr="00DB60F7" w:rsidRDefault="00B6419B"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ab/>
      </w:r>
      <w:r w:rsidR="009D6D95" w:rsidRPr="00DB60F7">
        <w:rPr>
          <w:rFonts w:ascii="Times New Roman" w:eastAsia="Times New Roman" w:hAnsi="Times New Roman" w:cs="Times New Roman"/>
          <w:sz w:val="26"/>
          <w:szCs w:val="26"/>
          <w:lang w:val="uk-UA"/>
        </w:rPr>
        <w:t>3</w:t>
      </w:r>
      <w:r w:rsidR="000175AD" w:rsidRPr="00DB60F7">
        <w:rPr>
          <w:rFonts w:ascii="Times New Roman" w:eastAsia="Times New Roman" w:hAnsi="Times New Roman" w:cs="Times New Roman"/>
          <w:sz w:val="26"/>
          <w:szCs w:val="26"/>
          <w:lang w:val="uk-UA"/>
        </w:rPr>
        <w:t>.2</w:t>
      </w:r>
      <w:r w:rsidR="00ED2C98" w:rsidRPr="00DB60F7">
        <w:rPr>
          <w:rFonts w:ascii="Times New Roman" w:eastAsia="Times New Roman" w:hAnsi="Times New Roman" w:cs="Times New Roman"/>
          <w:sz w:val="26"/>
          <w:szCs w:val="26"/>
          <w:lang w:val="uk-UA"/>
        </w:rPr>
        <w:t>.8</w:t>
      </w:r>
      <w:r w:rsidRPr="00DB60F7">
        <w:rPr>
          <w:rFonts w:ascii="Times New Roman" w:eastAsia="Times New Roman" w:hAnsi="Times New Roman" w:cs="Times New Roman"/>
          <w:sz w:val="26"/>
          <w:szCs w:val="26"/>
          <w:lang w:val="uk-UA"/>
        </w:rPr>
        <w:t>. Забезпечити функціонування системи збереження даних, що здійснює зберігання протягом не менш як 10 років усіх документів, що надійшли від замовників, учасників, органу оскарження та були створені під час оцінки тендерних пропозицій, та забезпечує автоматичне резервування і відновлення даних.</w:t>
      </w:r>
    </w:p>
    <w:p w:rsidR="00B6419B" w:rsidRPr="00DB60F7" w:rsidRDefault="00B6419B"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ab/>
      </w:r>
      <w:r w:rsidR="009D6D95" w:rsidRPr="00DB60F7">
        <w:rPr>
          <w:rFonts w:ascii="Times New Roman" w:eastAsia="Times New Roman" w:hAnsi="Times New Roman" w:cs="Times New Roman"/>
          <w:sz w:val="26"/>
          <w:szCs w:val="26"/>
          <w:lang w:val="uk-UA"/>
        </w:rPr>
        <w:t>3</w:t>
      </w:r>
      <w:r w:rsidR="000175AD" w:rsidRPr="00DB60F7">
        <w:rPr>
          <w:rFonts w:ascii="Times New Roman" w:eastAsia="Times New Roman" w:hAnsi="Times New Roman" w:cs="Times New Roman"/>
          <w:sz w:val="26"/>
          <w:szCs w:val="26"/>
          <w:lang w:val="uk-UA"/>
        </w:rPr>
        <w:t>.2</w:t>
      </w:r>
      <w:r w:rsidR="00F83147" w:rsidRPr="00DB60F7">
        <w:rPr>
          <w:rFonts w:ascii="Times New Roman" w:eastAsia="Times New Roman" w:hAnsi="Times New Roman" w:cs="Times New Roman"/>
          <w:sz w:val="26"/>
          <w:szCs w:val="26"/>
          <w:lang w:val="uk-UA"/>
        </w:rPr>
        <w:t>.9</w:t>
      </w:r>
      <w:r w:rsidRPr="00DB60F7">
        <w:rPr>
          <w:rFonts w:ascii="Times New Roman" w:eastAsia="Times New Roman" w:hAnsi="Times New Roman" w:cs="Times New Roman"/>
          <w:sz w:val="26"/>
          <w:szCs w:val="26"/>
          <w:lang w:val="uk-UA"/>
        </w:rPr>
        <w:t>. Забезпечити безперервність процесу закупівель.</w:t>
      </w:r>
    </w:p>
    <w:p w:rsidR="00B6419B" w:rsidRPr="00DB60F7" w:rsidRDefault="00B6419B"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r w:rsidRPr="00DB60F7">
        <w:rPr>
          <w:rFonts w:ascii="Times New Roman" w:eastAsia="Times New Roman" w:hAnsi="Times New Roman" w:cs="Times New Roman"/>
          <w:sz w:val="26"/>
          <w:szCs w:val="26"/>
          <w:lang w:val="uk-UA"/>
        </w:rPr>
        <w:tab/>
      </w:r>
      <w:r w:rsidR="009D6D95" w:rsidRPr="00DB60F7">
        <w:rPr>
          <w:rFonts w:ascii="Times New Roman" w:eastAsia="Times New Roman" w:hAnsi="Times New Roman" w:cs="Times New Roman"/>
          <w:sz w:val="26"/>
          <w:szCs w:val="26"/>
          <w:lang w:val="uk-UA"/>
        </w:rPr>
        <w:t>3</w:t>
      </w:r>
      <w:r w:rsidR="000175AD" w:rsidRPr="00DB60F7">
        <w:rPr>
          <w:rFonts w:ascii="Times New Roman" w:eastAsia="Times New Roman" w:hAnsi="Times New Roman" w:cs="Times New Roman"/>
          <w:sz w:val="26"/>
          <w:szCs w:val="26"/>
          <w:lang w:val="uk-UA"/>
        </w:rPr>
        <w:t>.2</w:t>
      </w:r>
      <w:r w:rsidR="00F83147" w:rsidRPr="00DB60F7">
        <w:rPr>
          <w:rFonts w:ascii="Times New Roman" w:eastAsia="Times New Roman" w:hAnsi="Times New Roman" w:cs="Times New Roman"/>
          <w:sz w:val="26"/>
          <w:szCs w:val="26"/>
          <w:lang w:val="uk-UA"/>
        </w:rPr>
        <w:t>.10</w:t>
      </w:r>
      <w:r w:rsidRPr="00DB60F7">
        <w:rPr>
          <w:rFonts w:ascii="Times New Roman" w:eastAsia="Times New Roman" w:hAnsi="Times New Roman" w:cs="Times New Roman"/>
          <w:sz w:val="26"/>
          <w:szCs w:val="26"/>
          <w:lang w:val="uk-UA"/>
        </w:rPr>
        <w:t>. Забезпечити впровадження організаційно-технічних заходів з метою запобігання несанкціонованому доступу до конфіденційної інформації та/або до комерційної таємниці та унеможливлення їх розголошення.</w:t>
      </w:r>
    </w:p>
    <w:p w:rsidR="00B6419B" w:rsidRPr="00DB60F7" w:rsidRDefault="00B6419B"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r w:rsidRPr="00DB60F7">
        <w:rPr>
          <w:rFonts w:ascii="Times New Roman" w:eastAsia="Times New Roman" w:hAnsi="Times New Roman" w:cs="Times New Roman"/>
          <w:sz w:val="26"/>
          <w:szCs w:val="26"/>
          <w:lang w:val="uk-UA"/>
        </w:rPr>
        <w:tab/>
      </w:r>
      <w:r w:rsidR="009D6D95" w:rsidRPr="00DB60F7">
        <w:rPr>
          <w:rFonts w:ascii="Times New Roman" w:eastAsia="Times New Roman" w:hAnsi="Times New Roman" w:cs="Times New Roman"/>
          <w:sz w:val="26"/>
          <w:szCs w:val="26"/>
          <w:lang w:val="uk-UA"/>
        </w:rPr>
        <w:t>3</w:t>
      </w:r>
      <w:r w:rsidR="000175AD" w:rsidRPr="00DB60F7">
        <w:rPr>
          <w:rFonts w:ascii="Times New Roman" w:eastAsia="Times New Roman" w:hAnsi="Times New Roman" w:cs="Times New Roman"/>
          <w:sz w:val="26"/>
          <w:szCs w:val="26"/>
          <w:lang w:val="uk-UA"/>
        </w:rPr>
        <w:t>.2</w:t>
      </w:r>
      <w:r w:rsidR="00185A9C" w:rsidRPr="00DB60F7">
        <w:rPr>
          <w:rFonts w:ascii="Times New Roman" w:eastAsia="Times New Roman" w:hAnsi="Times New Roman" w:cs="Times New Roman"/>
          <w:sz w:val="26"/>
          <w:szCs w:val="26"/>
          <w:lang w:val="uk-UA"/>
        </w:rPr>
        <w:t>.1</w:t>
      </w:r>
      <w:r w:rsidR="00F83147" w:rsidRPr="00DB60F7">
        <w:rPr>
          <w:rFonts w:ascii="Times New Roman" w:eastAsia="Times New Roman" w:hAnsi="Times New Roman" w:cs="Times New Roman"/>
          <w:sz w:val="26"/>
          <w:szCs w:val="26"/>
          <w:lang w:val="uk-UA"/>
        </w:rPr>
        <w:t>1</w:t>
      </w:r>
      <w:r w:rsidRPr="00DB60F7">
        <w:rPr>
          <w:rFonts w:ascii="Times New Roman" w:eastAsia="Times New Roman" w:hAnsi="Times New Roman" w:cs="Times New Roman"/>
          <w:sz w:val="26"/>
          <w:szCs w:val="26"/>
          <w:lang w:val="uk-UA"/>
        </w:rPr>
        <w:t xml:space="preserve">. Забезпечити Замовника технічною інформацією та інформацією про використання </w:t>
      </w:r>
      <w:r w:rsidR="00AB2A7C" w:rsidRPr="00DB60F7">
        <w:rPr>
          <w:rFonts w:ascii="Times New Roman" w:eastAsia="Times New Roman" w:hAnsi="Times New Roman" w:cs="Times New Roman"/>
          <w:sz w:val="26"/>
          <w:szCs w:val="26"/>
          <w:lang w:val="uk-UA"/>
        </w:rPr>
        <w:t>Е</w:t>
      </w:r>
      <w:r w:rsidRPr="00DB60F7">
        <w:rPr>
          <w:rFonts w:ascii="Times New Roman" w:eastAsia="Times New Roman" w:hAnsi="Times New Roman" w:cs="Times New Roman"/>
          <w:sz w:val="26"/>
          <w:szCs w:val="26"/>
          <w:lang w:val="uk-UA"/>
        </w:rPr>
        <w:t>лектронного майданчика, необхідною для проведення Замовником закупівель.</w:t>
      </w:r>
      <w:bookmarkStart w:id="10" w:name="h.17dp8vu" w:colFirst="0" w:colLast="0"/>
      <w:bookmarkEnd w:id="10"/>
    </w:p>
    <w:p w:rsidR="00B6419B" w:rsidRPr="00DB60F7" w:rsidRDefault="00B6419B"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bookmarkStart w:id="11" w:name="h.lnxbz9" w:colFirst="0" w:colLast="0"/>
      <w:bookmarkEnd w:id="11"/>
    </w:p>
    <w:p w:rsidR="00B6419B" w:rsidRPr="00DB60F7" w:rsidRDefault="00B6419B"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b/>
          <w:sz w:val="26"/>
          <w:szCs w:val="26"/>
          <w:lang w:val="uk-UA"/>
        </w:rPr>
      </w:pPr>
      <w:r w:rsidRPr="00DB60F7">
        <w:rPr>
          <w:rFonts w:ascii="Times New Roman" w:eastAsia="Times New Roman" w:hAnsi="Times New Roman" w:cs="Times New Roman"/>
          <w:b/>
          <w:sz w:val="26"/>
          <w:szCs w:val="26"/>
          <w:lang w:val="uk-UA"/>
        </w:rPr>
        <w:tab/>
      </w:r>
      <w:r w:rsidR="009D6D95" w:rsidRPr="00DB60F7">
        <w:rPr>
          <w:rFonts w:ascii="Times New Roman" w:eastAsia="Times New Roman" w:hAnsi="Times New Roman" w:cs="Times New Roman"/>
          <w:b/>
          <w:sz w:val="26"/>
          <w:szCs w:val="26"/>
          <w:lang w:val="uk-UA"/>
        </w:rPr>
        <w:t>3</w:t>
      </w:r>
      <w:r w:rsidR="000175AD" w:rsidRPr="00DB60F7">
        <w:rPr>
          <w:rFonts w:ascii="Times New Roman" w:eastAsia="Times New Roman" w:hAnsi="Times New Roman" w:cs="Times New Roman"/>
          <w:b/>
          <w:sz w:val="26"/>
          <w:szCs w:val="26"/>
          <w:lang w:val="uk-UA"/>
        </w:rPr>
        <w:t>.3</w:t>
      </w:r>
      <w:r w:rsidRPr="00DB60F7">
        <w:rPr>
          <w:rFonts w:ascii="Times New Roman" w:eastAsia="Times New Roman" w:hAnsi="Times New Roman" w:cs="Times New Roman"/>
          <w:b/>
          <w:sz w:val="26"/>
          <w:szCs w:val="26"/>
          <w:lang w:val="uk-UA"/>
        </w:rPr>
        <w:t>. Замовник має право:</w:t>
      </w:r>
    </w:p>
    <w:p w:rsidR="00B6419B" w:rsidRPr="00DB60F7" w:rsidRDefault="009D6D95"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ab/>
        <w:t>3</w:t>
      </w:r>
      <w:r w:rsidR="000175AD" w:rsidRPr="00DB60F7">
        <w:rPr>
          <w:rFonts w:ascii="Times New Roman" w:eastAsia="Times New Roman" w:hAnsi="Times New Roman" w:cs="Times New Roman"/>
          <w:sz w:val="26"/>
          <w:szCs w:val="26"/>
          <w:lang w:val="uk-UA"/>
        </w:rPr>
        <w:t>.3</w:t>
      </w:r>
      <w:r w:rsidR="00B6419B" w:rsidRPr="00DB60F7">
        <w:rPr>
          <w:rFonts w:ascii="Times New Roman" w:eastAsia="Times New Roman" w:hAnsi="Times New Roman" w:cs="Times New Roman"/>
          <w:sz w:val="26"/>
          <w:szCs w:val="26"/>
          <w:lang w:val="uk-UA"/>
        </w:rPr>
        <w:t xml:space="preserve">.1. Проводити закупівлі з використанням </w:t>
      </w:r>
      <w:r w:rsidR="00AB2A7C" w:rsidRPr="00DB60F7">
        <w:rPr>
          <w:rFonts w:ascii="Times New Roman" w:eastAsia="Times New Roman" w:hAnsi="Times New Roman" w:cs="Times New Roman"/>
          <w:sz w:val="26"/>
          <w:szCs w:val="26"/>
          <w:lang w:val="uk-UA"/>
        </w:rPr>
        <w:t>Е</w:t>
      </w:r>
      <w:r w:rsidR="00B6419B" w:rsidRPr="00DB60F7">
        <w:rPr>
          <w:rFonts w:ascii="Times New Roman" w:eastAsia="Times New Roman" w:hAnsi="Times New Roman" w:cs="Times New Roman"/>
          <w:sz w:val="26"/>
          <w:szCs w:val="26"/>
          <w:lang w:val="uk-UA"/>
        </w:rPr>
        <w:t>лектронного майданчика.</w:t>
      </w:r>
      <w:r w:rsidR="00B6419B" w:rsidRPr="00DB60F7">
        <w:rPr>
          <w:rFonts w:ascii="Times New Roman" w:eastAsia="Times New Roman" w:hAnsi="Times New Roman" w:cs="Times New Roman"/>
          <w:sz w:val="26"/>
          <w:szCs w:val="26"/>
          <w:lang w:val="uk-UA"/>
        </w:rPr>
        <w:tab/>
      </w:r>
    </w:p>
    <w:p w:rsidR="00B6419B" w:rsidRPr="00DB60F7" w:rsidRDefault="009D6D95"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lastRenderedPageBreak/>
        <w:tab/>
        <w:t>3</w:t>
      </w:r>
      <w:r w:rsidR="000175AD" w:rsidRPr="00DB60F7">
        <w:rPr>
          <w:rFonts w:ascii="Times New Roman" w:eastAsia="Times New Roman" w:hAnsi="Times New Roman" w:cs="Times New Roman"/>
          <w:sz w:val="26"/>
          <w:szCs w:val="26"/>
          <w:lang w:val="uk-UA"/>
        </w:rPr>
        <w:t>.3</w:t>
      </w:r>
      <w:r w:rsidR="00B6419B" w:rsidRPr="00DB60F7">
        <w:rPr>
          <w:rFonts w:ascii="Times New Roman" w:eastAsia="Times New Roman" w:hAnsi="Times New Roman" w:cs="Times New Roman"/>
          <w:sz w:val="26"/>
          <w:szCs w:val="26"/>
          <w:lang w:val="uk-UA"/>
        </w:rPr>
        <w:t xml:space="preserve">.2. Розміщувати на </w:t>
      </w:r>
      <w:r w:rsidR="00AB2A7C" w:rsidRPr="00DB60F7">
        <w:rPr>
          <w:rFonts w:ascii="Times New Roman" w:eastAsia="Times New Roman" w:hAnsi="Times New Roman" w:cs="Times New Roman"/>
          <w:sz w:val="26"/>
          <w:szCs w:val="26"/>
          <w:lang w:val="uk-UA"/>
        </w:rPr>
        <w:t>Е</w:t>
      </w:r>
      <w:r w:rsidR="00B6419B" w:rsidRPr="00DB60F7">
        <w:rPr>
          <w:rFonts w:ascii="Times New Roman" w:eastAsia="Times New Roman" w:hAnsi="Times New Roman" w:cs="Times New Roman"/>
          <w:sz w:val="26"/>
          <w:szCs w:val="26"/>
          <w:lang w:val="uk-UA"/>
        </w:rPr>
        <w:t>лектронному майданчику документи, необхідні для здійснення закупівель, в т. ч. необхідність оприлюднення яких передбачена Законом, вносити зміни до них.</w:t>
      </w:r>
    </w:p>
    <w:p w:rsidR="00B6419B" w:rsidRPr="00DB60F7" w:rsidRDefault="00B6419B"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r w:rsidRPr="00DB60F7">
        <w:rPr>
          <w:rFonts w:ascii="Times New Roman" w:hAnsi="Times New Roman" w:cs="Times New Roman"/>
          <w:sz w:val="26"/>
          <w:szCs w:val="26"/>
          <w:lang w:val="uk-UA"/>
        </w:rPr>
        <w:tab/>
      </w:r>
      <w:r w:rsidR="009D6D95" w:rsidRPr="00DB60F7">
        <w:rPr>
          <w:rFonts w:ascii="Times New Roman" w:hAnsi="Times New Roman" w:cs="Times New Roman"/>
          <w:sz w:val="26"/>
          <w:szCs w:val="26"/>
          <w:lang w:val="uk-UA"/>
        </w:rPr>
        <w:t>3</w:t>
      </w:r>
      <w:r w:rsidR="000175AD" w:rsidRPr="00DB60F7">
        <w:rPr>
          <w:rFonts w:ascii="Times New Roman" w:hAnsi="Times New Roman" w:cs="Times New Roman"/>
          <w:sz w:val="26"/>
          <w:szCs w:val="26"/>
          <w:lang w:val="uk-UA"/>
        </w:rPr>
        <w:t>.3</w:t>
      </w:r>
      <w:r w:rsidRPr="00DB60F7">
        <w:rPr>
          <w:rFonts w:ascii="Times New Roman" w:hAnsi="Times New Roman" w:cs="Times New Roman"/>
          <w:sz w:val="26"/>
          <w:szCs w:val="26"/>
          <w:lang w:val="uk-UA"/>
        </w:rPr>
        <w:t xml:space="preserve">.3. </w:t>
      </w:r>
      <w:r w:rsidRPr="00DB60F7">
        <w:rPr>
          <w:rFonts w:ascii="Times New Roman" w:eastAsia="Times New Roman" w:hAnsi="Times New Roman" w:cs="Times New Roman"/>
          <w:sz w:val="26"/>
          <w:szCs w:val="26"/>
          <w:lang w:val="uk-UA"/>
        </w:rPr>
        <w:t xml:space="preserve">Здійснювати обмін інформацією з використанням </w:t>
      </w:r>
      <w:r w:rsidR="00AB2A7C" w:rsidRPr="00DB60F7">
        <w:rPr>
          <w:rFonts w:ascii="Times New Roman" w:eastAsia="Times New Roman" w:hAnsi="Times New Roman" w:cs="Times New Roman"/>
          <w:sz w:val="26"/>
          <w:szCs w:val="26"/>
          <w:lang w:val="uk-UA"/>
        </w:rPr>
        <w:t>Е</w:t>
      </w:r>
      <w:r w:rsidRPr="00DB60F7">
        <w:rPr>
          <w:rFonts w:ascii="Times New Roman" w:eastAsia="Times New Roman" w:hAnsi="Times New Roman" w:cs="Times New Roman"/>
          <w:sz w:val="26"/>
          <w:szCs w:val="26"/>
          <w:lang w:val="uk-UA"/>
        </w:rPr>
        <w:t>лектронного майданчика.</w:t>
      </w:r>
    </w:p>
    <w:p w:rsidR="00B6419B" w:rsidRPr="00DB60F7" w:rsidRDefault="00B6419B"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r w:rsidRPr="00DB60F7">
        <w:rPr>
          <w:rFonts w:ascii="Times New Roman" w:eastAsia="Times New Roman" w:hAnsi="Times New Roman" w:cs="Times New Roman"/>
          <w:sz w:val="26"/>
          <w:szCs w:val="26"/>
          <w:lang w:val="uk-UA"/>
        </w:rPr>
        <w:tab/>
      </w:r>
      <w:r w:rsidR="009D6D95" w:rsidRPr="00DB60F7">
        <w:rPr>
          <w:rFonts w:ascii="Times New Roman" w:eastAsia="Times New Roman" w:hAnsi="Times New Roman" w:cs="Times New Roman"/>
          <w:sz w:val="26"/>
          <w:szCs w:val="26"/>
          <w:lang w:val="uk-UA"/>
        </w:rPr>
        <w:t>3</w:t>
      </w:r>
      <w:r w:rsidR="000175AD" w:rsidRPr="00DB60F7">
        <w:rPr>
          <w:rFonts w:ascii="Times New Roman" w:eastAsia="Times New Roman" w:hAnsi="Times New Roman" w:cs="Times New Roman"/>
          <w:sz w:val="26"/>
          <w:szCs w:val="26"/>
          <w:lang w:val="uk-UA"/>
        </w:rPr>
        <w:t>.3</w:t>
      </w:r>
      <w:r w:rsidRPr="00DB60F7">
        <w:rPr>
          <w:rFonts w:ascii="Times New Roman" w:eastAsia="Times New Roman" w:hAnsi="Times New Roman" w:cs="Times New Roman"/>
          <w:sz w:val="26"/>
          <w:szCs w:val="26"/>
          <w:lang w:val="uk-UA"/>
        </w:rPr>
        <w:t xml:space="preserve">.4. Отримати інформацію, необхідну для використання </w:t>
      </w:r>
      <w:r w:rsidR="00AB2A7C" w:rsidRPr="00DB60F7">
        <w:rPr>
          <w:rFonts w:ascii="Times New Roman" w:eastAsia="Times New Roman" w:hAnsi="Times New Roman" w:cs="Times New Roman"/>
          <w:sz w:val="26"/>
          <w:szCs w:val="26"/>
          <w:lang w:val="uk-UA"/>
        </w:rPr>
        <w:t>Е</w:t>
      </w:r>
      <w:r w:rsidRPr="00DB60F7">
        <w:rPr>
          <w:rFonts w:ascii="Times New Roman" w:eastAsia="Times New Roman" w:hAnsi="Times New Roman" w:cs="Times New Roman"/>
          <w:sz w:val="26"/>
          <w:szCs w:val="26"/>
          <w:lang w:val="uk-UA"/>
        </w:rPr>
        <w:t>лектронного майданчика.</w:t>
      </w:r>
    </w:p>
    <w:p w:rsidR="00B6419B" w:rsidRPr="00DB60F7" w:rsidRDefault="00B6419B"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r w:rsidRPr="00DB60F7">
        <w:rPr>
          <w:rFonts w:ascii="Times New Roman" w:eastAsia="Times New Roman" w:hAnsi="Times New Roman" w:cs="Times New Roman"/>
          <w:sz w:val="26"/>
          <w:szCs w:val="26"/>
          <w:lang w:val="uk-UA"/>
        </w:rPr>
        <w:tab/>
      </w:r>
      <w:r w:rsidR="009D6D95" w:rsidRPr="00DB60F7">
        <w:rPr>
          <w:rFonts w:ascii="Times New Roman" w:eastAsia="Times New Roman" w:hAnsi="Times New Roman" w:cs="Times New Roman"/>
          <w:sz w:val="26"/>
          <w:szCs w:val="26"/>
          <w:lang w:val="uk-UA"/>
        </w:rPr>
        <w:t>3</w:t>
      </w:r>
      <w:r w:rsidR="000175AD" w:rsidRPr="00DB60F7">
        <w:rPr>
          <w:rFonts w:ascii="Times New Roman" w:eastAsia="Times New Roman" w:hAnsi="Times New Roman" w:cs="Times New Roman"/>
          <w:sz w:val="26"/>
          <w:szCs w:val="26"/>
          <w:lang w:val="uk-UA"/>
        </w:rPr>
        <w:t>.3</w:t>
      </w:r>
      <w:r w:rsidRPr="00DB60F7">
        <w:rPr>
          <w:rFonts w:ascii="Times New Roman" w:eastAsia="Times New Roman" w:hAnsi="Times New Roman" w:cs="Times New Roman"/>
          <w:sz w:val="26"/>
          <w:szCs w:val="26"/>
          <w:lang w:val="uk-UA"/>
        </w:rPr>
        <w:t xml:space="preserve">.5. Надавати Адміністратору рекомендації з розширення функціоналу та підвищення якості роботи </w:t>
      </w:r>
      <w:r w:rsidR="00AB2A7C" w:rsidRPr="00DB60F7">
        <w:rPr>
          <w:rFonts w:ascii="Times New Roman" w:eastAsia="Times New Roman" w:hAnsi="Times New Roman" w:cs="Times New Roman"/>
          <w:sz w:val="26"/>
          <w:szCs w:val="26"/>
          <w:lang w:val="uk-UA"/>
        </w:rPr>
        <w:t>Е</w:t>
      </w:r>
      <w:r w:rsidRPr="00DB60F7">
        <w:rPr>
          <w:rFonts w:ascii="Times New Roman" w:eastAsia="Times New Roman" w:hAnsi="Times New Roman" w:cs="Times New Roman"/>
          <w:sz w:val="26"/>
          <w:szCs w:val="26"/>
          <w:lang w:val="uk-UA"/>
        </w:rPr>
        <w:t>лектронного майданчика.</w:t>
      </w:r>
    </w:p>
    <w:p w:rsidR="00D9008C" w:rsidRPr="00DB60F7" w:rsidRDefault="009D6D95"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bookmarkStart w:id="12" w:name="h.1ksv4uv" w:colFirst="0" w:colLast="0"/>
      <w:bookmarkEnd w:id="12"/>
      <w:r w:rsidRPr="00DB60F7">
        <w:rPr>
          <w:rFonts w:ascii="Times New Roman" w:eastAsia="Times New Roman" w:hAnsi="Times New Roman" w:cs="Times New Roman"/>
          <w:sz w:val="26"/>
          <w:szCs w:val="26"/>
          <w:lang w:val="uk-UA"/>
        </w:rPr>
        <w:tab/>
        <w:t>3</w:t>
      </w:r>
      <w:r w:rsidR="000175AD" w:rsidRPr="00DB60F7">
        <w:rPr>
          <w:rFonts w:ascii="Times New Roman" w:eastAsia="Times New Roman" w:hAnsi="Times New Roman" w:cs="Times New Roman"/>
          <w:sz w:val="26"/>
          <w:szCs w:val="26"/>
          <w:lang w:val="uk-UA"/>
        </w:rPr>
        <w:t>.3</w:t>
      </w:r>
      <w:r w:rsidR="00B6419B" w:rsidRPr="00DB60F7">
        <w:rPr>
          <w:rFonts w:ascii="Times New Roman" w:eastAsia="Times New Roman" w:hAnsi="Times New Roman" w:cs="Times New Roman"/>
          <w:sz w:val="26"/>
          <w:szCs w:val="26"/>
          <w:lang w:val="uk-UA"/>
        </w:rPr>
        <w:t>.6. Не пізніше ніж за 30 (тридцять) днів повідомляти Адміністратора про намір дострокового припинення дії цього договору.</w:t>
      </w:r>
      <w:r w:rsidR="00D9008C" w:rsidRPr="00DB60F7">
        <w:rPr>
          <w:rFonts w:ascii="Times New Roman" w:eastAsia="Times New Roman" w:hAnsi="Times New Roman" w:cs="Times New Roman"/>
          <w:sz w:val="26"/>
          <w:szCs w:val="26"/>
          <w:lang w:val="uk-UA"/>
        </w:rPr>
        <w:t xml:space="preserve"> </w:t>
      </w:r>
    </w:p>
    <w:p w:rsidR="000175AD" w:rsidRPr="00DB60F7" w:rsidRDefault="000175AD"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p>
    <w:p w:rsidR="00D9008C" w:rsidRPr="00DB60F7" w:rsidRDefault="00D9008C"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b/>
          <w:sz w:val="26"/>
          <w:szCs w:val="26"/>
          <w:lang w:val="uk-UA"/>
        </w:rPr>
      </w:pPr>
      <w:r w:rsidRPr="00DB60F7">
        <w:rPr>
          <w:rFonts w:ascii="Times New Roman" w:eastAsia="Times New Roman" w:hAnsi="Times New Roman" w:cs="Times New Roman"/>
          <w:b/>
          <w:sz w:val="26"/>
          <w:szCs w:val="26"/>
          <w:lang w:val="uk-UA"/>
        </w:rPr>
        <w:tab/>
      </w:r>
      <w:r w:rsidR="009D6D95" w:rsidRPr="00DB60F7">
        <w:rPr>
          <w:rFonts w:ascii="Times New Roman" w:eastAsia="Times New Roman" w:hAnsi="Times New Roman" w:cs="Times New Roman"/>
          <w:b/>
          <w:sz w:val="26"/>
          <w:szCs w:val="26"/>
          <w:lang w:val="uk-UA"/>
        </w:rPr>
        <w:t>3</w:t>
      </w:r>
      <w:r w:rsidR="000175AD" w:rsidRPr="00DB60F7">
        <w:rPr>
          <w:rFonts w:ascii="Times New Roman" w:eastAsia="Times New Roman" w:hAnsi="Times New Roman" w:cs="Times New Roman"/>
          <w:b/>
          <w:sz w:val="26"/>
          <w:szCs w:val="26"/>
          <w:lang w:val="uk-UA"/>
        </w:rPr>
        <w:t>.4</w:t>
      </w:r>
      <w:r w:rsidRPr="00DB60F7">
        <w:rPr>
          <w:rFonts w:ascii="Times New Roman" w:eastAsia="Times New Roman" w:hAnsi="Times New Roman" w:cs="Times New Roman"/>
          <w:b/>
          <w:sz w:val="26"/>
          <w:szCs w:val="26"/>
          <w:lang w:val="uk-UA"/>
        </w:rPr>
        <w:t>. Замовник зобов'язаний:</w:t>
      </w:r>
    </w:p>
    <w:p w:rsidR="00D9008C" w:rsidRPr="00DB60F7" w:rsidRDefault="009D6D95"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bookmarkStart w:id="13" w:name="h.3rdcrjn" w:colFirst="0" w:colLast="0"/>
      <w:bookmarkEnd w:id="13"/>
      <w:r w:rsidRPr="00DB60F7">
        <w:rPr>
          <w:rFonts w:ascii="Times New Roman" w:eastAsia="Times New Roman" w:hAnsi="Times New Roman" w:cs="Times New Roman"/>
          <w:sz w:val="26"/>
          <w:szCs w:val="26"/>
          <w:lang w:val="uk-UA"/>
        </w:rPr>
        <w:tab/>
        <w:t>3</w:t>
      </w:r>
      <w:r w:rsidR="000175AD" w:rsidRPr="00DB60F7">
        <w:rPr>
          <w:rFonts w:ascii="Times New Roman" w:eastAsia="Times New Roman" w:hAnsi="Times New Roman" w:cs="Times New Roman"/>
          <w:sz w:val="26"/>
          <w:szCs w:val="26"/>
          <w:lang w:val="uk-UA"/>
        </w:rPr>
        <w:t>.4</w:t>
      </w:r>
      <w:r w:rsidR="00D9008C" w:rsidRPr="00DB60F7">
        <w:rPr>
          <w:rFonts w:ascii="Times New Roman" w:eastAsia="Times New Roman" w:hAnsi="Times New Roman" w:cs="Times New Roman"/>
          <w:sz w:val="26"/>
          <w:szCs w:val="26"/>
          <w:lang w:val="uk-UA"/>
        </w:rPr>
        <w:t xml:space="preserve">.1. Використовувати </w:t>
      </w:r>
      <w:r w:rsidR="00AB2A7C" w:rsidRPr="00DB60F7">
        <w:rPr>
          <w:rFonts w:ascii="Times New Roman" w:eastAsia="Times New Roman" w:hAnsi="Times New Roman" w:cs="Times New Roman"/>
          <w:sz w:val="26"/>
          <w:szCs w:val="26"/>
          <w:lang w:val="uk-UA"/>
        </w:rPr>
        <w:t>Е</w:t>
      </w:r>
      <w:r w:rsidR="00D9008C" w:rsidRPr="00DB60F7">
        <w:rPr>
          <w:rFonts w:ascii="Times New Roman" w:eastAsia="Times New Roman" w:hAnsi="Times New Roman" w:cs="Times New Roman"/>
          <w:sz w:val="26"/>
          <w:szCs w:val="26"/>
          <w:lang w:val="uk-UA"/>
        </w:rPr>
        <w:t>лектронний майданчик відповідно до регламенту його роботи.</w:t>
      </w:r>
    </w:p>
    <w:p w:rsidR="00D9008C" w:rsidRPr="00DB60F7" w:rsidRDefault="009D6D95"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r w:rsidRPr="00DB60F7">
        <w:rPr>
          <w:rFonts w:ascii="Times New Roman" w:eastAsia="Times New Roman" w:hAnsi="Times New Roman" w:cs="Times New Roman"/>
          <w:sz w:val="26"/>
          <w:szCs w:val="26"/>
          <w:lang w:val="uk-UA"/>
        </w:rPr>
        <w:tab/>
        <w:t>3</w:t>
      </w:r>
      <w:r w:rsidR="000175AD" w:rsidRPr="00DB60F7">
        <w:rPr>
          <w:rFonts w:ascii="Times New Roman" w:eastAsia="Times New Roman" w:hAnsi="Times New Roman" w:cs="Times New Roman"/>
          <w:sz w:val="26"/>
          <w:szCs w:val="26"/>
          <w:lang w:val="uk-UA"/>
        </w:rPr>
        <w:t>.4</w:t>
      </w:r>
      <w:r w:rsidR="00D9008C" w:rsidRPr="00DB60F7">
        <w:rPr>
          <w:rFonts w:ascii="Times New Roman" w:eastAsia="Times New Roman" w:hAnsi="Times New Roman" w:cs="Times New Roman"/>
          <w:sz w:val="26"/>
          <w:szCs w:val="26"/>
          <w:lang w:val="uk-UA"/>
        </w:rPr>
        <w:t xml:space="preserve">.2. Вчасно та у повному обсязі виконувати дії, необхідні для здійснення закупівлі відповідно до регламенту роботи </w:t>
      </w:r>
      <w:r w:rsidR="00AB2A7C" w:rsidRPr="00DB60F7">
        <w:rPr>
          <w:rFonts w:ascii="Times New Roman" w:eastAsia="Times New Roman" w:hAnsi="Times New Roman" w:cs="Times New Roman"/>
          <w:sz w:val="26"/>
          <w:szCs w:val="26"/>
          <w:lang w:val="uk-UA"/>
        </w:rPr>
        <w:t>Е</w:t>
      </w:r>
      <w:r w:rsidR="00D9008C" w:rsidRPr="00DB60F7">
        <w:rPr>
          <w:rFonts w:ascii="Times New Roman" w:eastAsia="Times New Roman" w:hAnsi="Times New Roman" w:cs="Times New Roman"/>
          <w:sz w:val="26"/>
          <w:szCs w:val="26"/>
          <w:lang w:val="uk-UA"/>
        </w:rPr>
        <w:t>лектронного майданчика.</w:t>
      </w:r>
    </w:p>
    <w:p w:rsidR="00B6419B" w:rsidRPr="00DB60F7" w:rsidRDefault="009D6D95" w:rsidP="00F47155">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bookmarkStart w:id="14" w:name="h.26in1rg" w:colFirst="0" w:colLast="0"/>
      <w:bookmarkEnd w:id="14"/>
      <w:r w:rsidRPr="00DB60F7">
        <w:rPr>
          <w:rFonts w:ascii="Times New Roman" w:eastAsia="Times New Roman" w:hAnsi="Times New Roman" w:cs="Times New Roman"/>
          <w:sz w:val="26"/>
          <w:szCs w:val="26"/>
          <w:lang w:val="uk-UA"/>
        </w:rPr>
        <w:tab/>
        <w:t>3</w:t>
      </w:r>
      <w:r w:rsidR="000175AD" w:rsidRPr="00DB60F7">
        <w:rPr>
          <w:rFonts w:ascii="Times New Roman" w:eastAsia="Times New Roman" w:hAnsi="Times New Roman" w:cs="Times New Roman"/>
          <w:sz w:val="26"/>
          <w:szCs w:val="26"/>
          <w:lang w:val="uk-UA"/>
        </w:rPr>
        <w:t>.4</w:t>
      </w:r>
      <w:r w:rsidR="00D9008C" w:rsidRPr="00DB60F7">
        <w:rPr>
          <w:rFonts w:ascii="Times New Roman" w:eastAsia="Times New Roman" w:hAnsi="Times New Roman" w:cs="Times New Roman"/>
          <w:sz w:val="26"/>
          <w:szCs w:val="26"/>
          <w:lang w:val="uk-UA"/>
        </w:rPr>
        <w:t xml:space="preserve">.3. Розміщувати на </w:t>
      </w:r>
      <w:r w:rsidR="00AB2A7C" w:rsidRPr="00DB60F7">
        <w:rPr>
          <w:rFonts w:ascii="Times New Roman" w:eastAsia="Times New Roman" w:hAnsi="Times New Roman" w:cs="Times New Roman"/>
          <w:sz w:val="26"/>
          <w:szCs w:val="26"/>
          <w:lang w:val="uk-UA"/>
        </w:rPr>
        <w:t>Е</w:t>
      </w:r>
      <w:r w:rsidR="00D9008C" w:rsidRPr="00DB60F7">
        <w:rPr>
          <w:rFonts w:ascii="Times New Roman" w:eastAsia="Times New Roman" w:hAnsi="Times New Roman" w:cs="Times New Roman"/>
          <w:sz w:val="26"/>
          <w:szCs w:val="26"/>
          <w:lang w:val="uk-UA"/>
        </w:rPr>
        <w:t>лектронному майданчику достовірну і повну контактну інформацію.</w:t>
      </w:r>
    </w:p>
    <w:p w:rsidR="00B6419B" w:rsidRPr="00DB60F7" w:rsidRDefault="00B6419B"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center"/>
        <w:rPr>
          <w:rFonts w:ascii="Times New Roman" w:hAnsi="Times New Roman" w:cs="Times New Roman"/>
          <w:sz w:val="26"/>
          <w:szCs w:val="26"/>
          <w:lang w:val="uk-UA"/>
        </w:rPr>
      </w:pPr>
      <w:bookmarkStart w:id="15" w:name="h.44sinio" w:colFirst="0" w:colLast="0"/>
      <w:bookmarkEnd w:id="15"/>
    </w:p>
    <w:p w:rsidR="00B6419B" w:rsidRPr="00DB60F7" w:rsidRDefault="009D6D95"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center"/>
        <w:rPr>
          <w:rFonts w:ascii="Times New Roman" w:eastAsia="Times New Roman" w:hAnsi="Times New Roman" w:cs="Times New Roman"/>
          <w:b/>
          <w:sz w:val="26"/>
          <w:szCs w:val="26"/>
          <w:lang w:val="uk-UA"/>
        </w:rPr>
      </w:pPr>
      <w:r w:rsidRPr="00DB60F7">
        <w:rPr>
          <w:rFonts w:ascii="Times New Roman" w:eastAsia="Times New Roman" w:hAnsi="Times New Roman" w:cs="Times New Roman"/>
          <w:b/>
          <w:sz w:val="26"/>
          <w:szCs w:val="26"/>
          <w:lang w:val="uk-UA"/>
        </w:rPr>
        <w:t>4</w:t>
      </w:r>
      <w:r w:rsidR="000175AD" w:rsidRPr="00DB60F7">
        <w:rPr>
          <w:rFonts w:ascii="Times New Roman" w:eastAsia="Times New Roman" w:hAnsi="Times New Roman" w:cs="Times New Roman"/>
          <w:b/>
          <w:sz w:val="26"/>
          <w:szCs w:val="26"/>
          <w:lang w:val="uk-UA"/>
        </w:rPr>
        <w:t xml:space="preserve">. </w:t>
      </w:r>
      <w:r w:rsidR="00B6419B" w:rsidRPr="00DB60F7">
        <w:rPr>
          <w:rFonts w:ascii="Times New Roman" w:eastAsia="Times New Roman" w:hAnsi="Times New Roman" w:cs="Times New Roman"/>
          <w:b/>
          <w:sz w:val="26"/>
          <w:szCs w:val="26"/>
          <w:lang w:val="uk-UA"/>
        </w:rPr>
        <w:t>ВІДПОВІДАЛЬНІСТЬ СТОРІН</w:t>
      </w:r>
      <w:bookmarkStart w:id="16" w:name="h.2jxsxqh" w:colFirst="0" w:colLast="0"/>
      <w:bookmarkEnd w:id="16"/>
    </w:p>
    <w:p w:rsidR="00B6419B" w:rsidRPr="00DB60F7" w:rsidRDefault="009D6D95"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ab/>
        <w:t>4</w:t>
      </w:r>
      <w:r w:rsidR="00B6419B" w:rsidRPr="00DB60F7">
        <w:rPr>
          <w:rFonts w:ascii="Times New Roman" w:eastAsia="Times New Roman" w:hAnsi="Times New Roman" w:cs="Times New Roman"/>
          <w:sz w:val="26"/>
          <w:szCs w:val="26"/>
          <w:lang w:val="uk-UA"/>
        </w:rPr>
        <w:t>.1. За невиконання або неналежне виконання обов'язків за Договором Сторони несуть відповідальність відповідно до законів.</w:t>
      </w:r>
    </w:p>
    <w:p w:rsidR="00B6419B" w:rsidRPr="00DB60F7" w:rsidRDefault="009D6D95"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bookmarkStart w:id="17" w:name="h.z337ya" w:colFirst="0" w:colLast="0"/>
      <w:bookmarkEnd w:id="17"/>
      <w:r w:rsidRPr="00DB60F7">
        <w:rPr>
          <w:rFonts w:ascii="Times New Roman" w:eastAsia="Times New Roman" w:hAnsi="Times New Roman" w:cs="Times New Roman"/>
          <w:sz w:val="26"/>
          <w:szCs w:val="26"/>
          <w:lang w:val="uk-UA"/>
        </w:rPr>
        <w:tab/>
        <w:t>4</w:t>
      </w:r>
      <w:r w:rsidR="00B6419B" w:rsidRPr="00DB60F7">
        <w:rPr>
          <w:rFonts w:ascii="Times New Roman" w:eastAsia="Times New Roman" w:hAnsi="Times New Roman" w:cs="Times New Roman"/>
          <w:sz w:val="26"/>
          <w:szCs w:val="26"/>
          <w:lang w:val="uk-UA"/>
        </w:rPr>
        <w:t>.2. Адміністратор не несе відповідальності за порушення обміну інформацією, що виникла внаслідок несправності будь-яких засобів телекомунікаційного зв'язку, відключення та перебоїв у мережах живлення, перебої у роботі Центральної бази даних.</w:t>
      </w:r>
    </w:p>
    <w:p w:rsidR="00B6419B" w:rsidRPr="00DB60F7" w:rsidRDefault="009D6D95"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ab/>
        <w:t>4</w:t>
      </w:r>
      <w:r w:rsidR="00B6419B" w:rsidRPr="00DB60F7">
        <w:rPr>
          <w:rFonts w:ascii="Times New Roman" w:eastAsia="Times New Roman" w:hAnsi="Times New Roman" w:cs="Times New Roman"/>
          <w:sz w:val="26"/>
          <w:szCs w:val="26"/>
          <w:lang w:val="uk-UA"/>
        </w:rPr>
        <w:t>.3. Адміністратор не несе відповідальність:</w:t>
      </w:r>
    </w:p>
    <w:p w:rsidR="00B6419B" w:rsidRPr="00DB60F7" w:rsidRDefault="009D6D95" w:rsidP="00DB60F7">
      <w:pPr>
        <w:pStyle w:val="1"/>
        <w:tabs>
          <w:tab w:val="left" w:pos="709"/>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ab/>
        <w:t>4</w:t>
      </w:r>
      <w:r w:rsidR="00B6419B" w:rsidRPr="00DB60F7">
        <w:rPr>
          <w:rFonts w:ascii="Times New Roman" w:eastAsia="Times New Roman" w:hAnsi="Times New Roman" w:cs="Times New Roman"/>
          <w:sz w:val="26"/>
          <w:szCs w:val="26"/>
          <w:lang w:val="uk-UA"/>
        </w:rPr>
        <w:t>.3.1. за дії переможця, обраного за допомогою електронної системи закупівель;</w:t>
      </w:r>
    </w:p>
    <w:p w:rsidR="00B6419B" w:rsidRPr="00DB60F7" w:rsidRDefault="009D6D95"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ab/>
        <w:t>4</w:t>
      </w:r>
      <w:r w:rsidR="00B6419B" w:rsidRPr="00DB60F7">
        <w:rPr>
          <w:rFonts w:ascii="Times New Roman" w:eastAsia="Times New Roman" w:hAnsi="Times New Roman" w:cs="Times New Roman"/>
          <w:sz w:val="26"/>
          <w:szCs w:val="26"/>
          <w:lang w:val="uk-UA"/>
        </w:rPr>
        <w:t>.3.2. за достовірність поданої переможцем інформації;.</w:t>
      </w:r>
    </w:p>
    <w:p w:rsidR="00B6419B" w:rsidRPr="00DB60F7" w:rsidRDefault="009D6D95"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ab/>
        <w:t>4</w:t>
      </w:r>
      <w:r w:rsidR="00B6419B" w:rsidRPr="00DB60F7">
        <w:rPr>
          <w:rFonts w:ascii="Times New Roman" w:eastAsia="Times New Roman" w:hAnsi="Times New Roman" w:cs="Times New Roman"/>
          <w:sz w:val="26"/>
          <w:szCs w:val="26"/>
          <w:lang w:val="uk-UA"/>
        </w:rPr>
        <w:t>.3.3. за якість товарів, послуг та робіт, що пропонує переможець;</w:t>
      </w:r>
    </w:p>
    <w:p w:rsidR="00B6419B" w:rsidRPr="00DB60F7" w:rsidRDefault="00B6419B" w:rsidP="00DB60F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ab/>
      </w:r>
      <w:r w:rsidR="009D6D95" w:rsidRPr="00DB60F7">
        <w:rPr>
          <w:rFonts w:ascii="Times New Roman" w:eastAsia="Times New Roman" w:hAnsi="Times New Roman" w:cs="Times New Roman"/>
          <w:sz w:val="26"/>
          <w:szCs w:val="26"/>
          <w:lang w:val="uk-UA"/>
        </w:rPr>
        <w:t>4</w:t>
      </w:r>
      <w:r w:rsidRPr="00DB60F7">
        <w:rPr>
          <w:rFonts w:ascii="Times New Roman" w:eastAsia="Times New Roman" w:hAnsi="Times New Roman" w:cs="Times New Roman"/>
          <w:sz w:val="26"/>
          <w:szCs w:val="26"/>
          <w:lang w:val="uk-UA"/>
        </w:rPr>
        <w:t>.3.4. за зміст інформації, наданої Замовником або отриманої з центральної бази даних;</w:t>
      </w:r>
    </w:p>
    <w:p w:rsidR="00F47155" w:rsidRPr="000B3AC7" w:rsidRDefault="009D6D95" w:rsidP="000B3AC7">
      <w:pPr>
        <w:pStyle w:val="1"/>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ab/>
        <w:t>4</w:t>
      </w:r>
      <w:r w:rsidR="000175AD" w:rsidRPr="00DB60F7">
        <w:rPr>
          <w:rFonts w:ascii="Times New Roman" w:eastAsia="Times New Roman" w:hAnsi="Times New Roman" w:cs="Times New Roman"/>
          <w:sz w:val="26"/>
          <w:szCs w:val="26"/>
          <w:lang w:val="uk-UA"/>
        </w:rPr>
        <w:t>.3.5</w:t>
      </w:r>
      <w:r w:rsidR="00B6419B" w:rsidRPr="00DB60F7">
        <w:rPr>
          <w:rFonts w:ascii="Times New Roman" w:eastAsia="Times New Roman" w:hAnsi="Times New Roman" w:cs="Times New Roman"/>
          <w:sz w:val="26"/>
          <w:szCs w:val="26"/>
          <w:lang w:val="uk-UA"/>
        </w:rPr>
        <w:t>. за нецільове використанн</w:t>
      </w:r>
      <w:r w:rsidR="00AB2A7C" w:rsidRPr="00DB60F7">
        <w:rPr>
          <w:rFonts w:ascii="Times New Roman" w:eastAsia="Times New Roman" w:hAnsi="Times New Roman" w:cs="Times New Roman"/>
          <w:sz w:val="26"/>
          <w:szCs w:val="26"/>
          <w:lang w:val="uk-UA"/>
        </w:rPr>
        <w:t>я Замовником або учасниками Е</w:t>
      </w:r>
      <w:r w:rsidR="00B6419B" w:rsidRPr="00DB60F7">
        <w:rPr>
          <w:rFonts w:ascii="Times New Roman" w:eastAsia="Times New Roman" w:hAnsi="Times New Roman" w:cs="Times New Roman"/>
          <w:sz w:val="26"/>
          <w:szCs w:val="26"/>
          <w:lang w:val="uk-UA"/>
        </w:rPr>
        <w:t>лектронного майданчика або публікацію Замовником або учасниками в електронній системі закупівель недостовірної або некоректної інформації.</w:t>
      </w:r>
    </w:p>
    <w:p w:rsidR="000175AD" w:rsidRPr="00DB60F7" w:rsidRDefault="009D6D95" w:rsidP="00DB60F7">
      <w:pPr>
        <w:tabs>
          <w:tab w:val="left" w:pos="567"/>
        </w:tabs>
        <w:spacing w:line="360" w:lineRule="auto"/>
        <w:ind w:left="567"/>
        <w:jc w:val="center"/>
        <w:rPr>
          <w:rFonts w:ascii="Times New Roman" w:eastAsia="Times New Roman" w:hAnsi="Times New Roman" w:cs="Times New Roman"/>
          <w:b/>
          <w:sz w:val="26"/>
          <w:szCs w:val="26"/>
          <w:lang w:val="uk-UA"/>
        </w:rPr>
      </w:pPr>
      <w:r w:rsidRPr="00DB60F7">
        <w:rPr>
          <w:rFonts w:ascii="Times New Roman" w:eastAsia="Times New Roman" w:hAnsi="Times New Roman" w:cs="Times New Roman"/>
          <w:b/>
          <w:sz w:val="26"/>
          <w:szCs w:val="26"/>
          <w:lang w:val="uk-UA"/>
        </w:rPr>
        <w:lastRenderedPageBreak/>
        <w:t xml:space="preserve">5. </w:t>
      </w:r>
      <w:r w:rsidR="00B6419B" w:rsidRPr="00DB60F7">
        <w:rPr>
          <w:rFonts w:ascii="Times New Roman" w:eastAsia="Times New Roman" w:hAnsi="Times New Roman" w:cs="Times New Roman"/>
          <w:b/>
          <w:sz w:val="26"/>
          <w:szCs w:val="26"/>
          <w:lang w:val="uk-UA"/>
        </w:rPr>
        <w:t>ФОРС-МАЖОРНІ ОБСТАВИНИ</w:t>
      </w:r>
    </w:p>
    <w:p w:rsidR="00B6419B" w:rsidRPr="00DB60F7" w:rsidRDefault="009D6D95" w:rsidP="00DB60F7">
      <w:pPr>
        <w:tabs>
          <w:tab w:val="left" w:pos="567"/>
        </w:tabs>
        <w:spacing w:line="360" w:lineRule="auto"/>
        <w:ind w:firstLine="567"/>
        <w:jc w:val="both"/>
        <w:rPr>
          <w:rFonts w:ascii="Times New Roman" w:hAnsi="Times New Roman" w:cs="Times New Roman"/>
          <w:color w:val="auto"/>
          <w:sz w:val="26"/>
          <w:szCs w:val="26"/>
          <w:lang w:val="uk-UA"/>
        </w:rPr>
      </w:pPr>
      <w:r w:rsidRPr="00DB60F7">
        <w:rPr>
          <w:rFonts w:ascii="Times New Roman" w:eastAsia="Times New Roman" w:hAnsi="Times New Roman" w:cs="Times New Roman"/>
          <w:sz w:val="26"/>
          <w:szCs w:val="26"/>
          <w:lang w:val="uk-UA"/>
        </w:rPr>
        <w:t>5</w:t>
      </w:r>
      <w:r w:rsidR="00B6419B" w:rsidRPr="00DB60F7">
        <w:rPr>
          <w:rFonts w:ascii="Times New Roman" w:eastAsia="Times New Roman" w:hAnsi="Times New Roman" w:cs="Times New Roman"/>
          <w:color w:val="auto"/>
          <w:sz w:val="26"/>
          <w:szCs w:val="26"/>
          <w:lang w:val="uk-UA"/>
        </w:rPr>
        <w:t xml:space="preserve">.1. </w:t>
      </w:r>
      <w:r w:rsidR="00B6419B" w:rsidRPr="00DB60F7">
        <w:rPr>
          <w:rFonts w:ascii="Times New Roman" w:hAnsi="Times New Roman" w:cs="Times New Roman"/>
          <w:color w:val="auto"/>
          <w:sz w:val="26"/>
          <w:szCs w:val="26"/>
          <w:lang w:val="uk-UA" w:eastAsia="uk-UA"/>
        </w:rPr>
        <w:t xml:space="preserve">Сторони не несуть відповідальності за невиконання або неналежне виконання зобов'язань за цим Договором, якщо належне виконання зобов'язань виявилось неможливим внаслідок дії обставин непереборної сили. При цьому строк виконання зобов’язань за Договором може бути продовжений на строк дії обставин непереборної сили. </w:t>
      </w:r>
    </w:p>
    <w:p w:rsidR="00B6419B" w:rsidRPr="00DB60F7" w:rsidRDefault="009D6D95" w:rsidP="00DB60F7">
      <w:pPr>
        <w:widowControl w:val="0"/>
        <w:suppressAutoHyphens/>
        <w:autoSpaceDE w:val="0"/>
        <w:spacing w:line="360" w:lineRule="auto"/>
        <w:ind w:firstLine="567"/>
        <w:jc w:val="both"/>
        <w:rPr>
          <w:rFonts w:ascii="Times New Roman" w:hAnsi="Times New Roman" w:cs="Times New Roman"/>
          <w:color w:val="auto"/>
          <w:sz w:val="26"/>
          <w:szCs w:val="26"/>
          <w:lang w:val="uk-UA" w:eastAsia="uk-UA"/>
        </w:rPr>
      </w:pPr>
      <w:r w:rsidRPr="00DB60F7">
        <w:rPr>
          <w:rFonts w:ascii="Times New Roman" w:hAnsi="Times New Roman" w:cs="Times New Roman"/>
          <w:color w:val="auto"/>
          <w:sz w:val="26"/>
          <w:szCs w:val="26"/>
          <w:lang w:val="uk-UA"/>
        </w:rPr>
        <w:t>5</w:t>
      </w:r>
      <w:r w:rsidR="00B6419B" w:rsidRPr="00DB60F7">
        <w:rPr>
          <w:rFonts w:ascii="Times New Roman" w:hAnsi="Times New Roman" w:cs="Times New Roman"/>
          <w:color w:val="auto"/>
          <w:sz w:val="26"/>
          <w:szCs w:val="26"/>
          <w:lang w:val="uk-UA"/>
        </w:rPr>
        <w:t>.2.</w:t>
      </w:r>
      <w:r w:rsidR="00B6419B" w:rsidRPr="00DB60F7">
        <w:rPr>
          <w:rFonts w:ascii="Times New Roman" w:hAnsi="Times New Roman" w:cs="Times New Roman"/>
          <w:color w:val="auto"/>
          <w:sz w:val="26"/>
          <w:szCs w:val="26"/>
          <w:lang w:val="uk-UA"/>
        </w:rPr>
        <w:tab/>
      </w:r>
      <w:r w:rsidR="00B6419B" w:rsidRPr="00DB60F7">
        <w:rPr>
          <w:rFonts w:ascii="Times New Roman" w:hAnsi="Times New Roman" w:cs="Times New Roman"/>
          <w:color w:val="auto"/>
          <w:sz w:val="26"/>
          <w:szCs w:val="26"/>
          <w:lang w:val="uk-UA" w:eastAsia="uk-UA"/>
        </w:rPr>
        <w:t>Сторона, що підпала під дію обставин непереборної сили, звільняється від відповідальності за порушення умов Договору виключно у випадку:</w:t>
      </w:r>
    </w:p>
    <w:p w:rsidR="00B6419B" w:rsidRPr="00DB60F7" w:rsidRDefault="009D6D95" w:rsidP="00DB60F7">
      <w:pPr>
        <w:pStyle w:val="a4"/>
        <w:widowControl w:val="0"/>
        <w:tabs>
          <w:tab w:val="left" w:pos="1701"/>
        </w:tabs>
        <w:suppressAutoHyphens/>
        <w:autoSpaceDE w:val="0"/>
        <w:spacing w:line="360" w:lineRule="auto"/>
        <w:ind w:left="0" w:firstLine="567"/>
        <w:jc w:val="both"/>
        <w:rPr>
          <w:rFonts w:ascii="Times New Roman" w:hAnsi="Times New Roman" w:cs="Times New Roman"/>
          <w:color w:val="auto"/>
          <w:sz w:val="26"/>
          <w:szCs w:val="26"/>
          <w:lang w:val="uk-UA" w:eastAsia="uk-UA"/>
        </w:rPr>
      </w:pPr>
      <w:r w:rsidRPr="00DB60F7">
        <w:rPr>
          <w:rFonts w:ascii="Times New Roman" w:hAnsi="Times New Roman" w:cs="Times New Roman"/>
          <w:color w:val="auto"/>
          <w:sz w:val="26"/>
          <w:szCs w:val="26"/>
          <w:lang w:val="uk-UA" w:eastAsia="uk-UA"/>
        </w:rPr>
        <w:t xml:space="preserve">5.2.1 </w:t>
      </w:r>
      <w:r w:rsidR="00B6419B" w:rsidRPr="00DB60F7">
        <w:rPr>
          <w:rFonts w:ascii="Times New Roman" w:hAnsi="Times New Roman" w:cs="Times New Roman"/>
          <w:color w:val="auto"/>
          <w:sz w:val="26"/>
          <w:szCs w:val="26"/>
          <w:lang w:val="uk-UA" w:eastAsia="uk-UA"/>
        </w:rPr>
        <w:t>якщо така Сторона повідомить іншу Сторону про початок дії обставин непереборної сили та неможливість належного виконання умов Договору через таку дію протягом 10 (десяти) календарних днів від дня, коли Сторона дізналася про вплив обставин непереборної сили на можливість належного виконання нею умов Договору;</w:t>
      </w:r>
    </w:p>
    <w:p w:rsidR="00B6419B" w:rsidRPr="00DB60F7" w:rsidRDefault="009D6D95" w:rsidP="00DB60F7">
      <w:pPr>
        <w:pStyle w:val="a4"/>
        <w:widowControl w:val="0"/>
        <w:tabs>
          <w:tab w:val="left" w:pos="1701"/>
        </w:tabs>
        <w:suppressAutoHyphens/>
        <w:autoSpaceDE w:val="0"/>
        <w:spacing w:line="360" w:lineRule="auto"/>
        <w:ind w:left="0" w:firstLine="567"/>
        <w:jc w:val="both"/>
        <w:rPr>
          <w:rFonts w:ascii="Times New Roman" w:hAnsi="Times New Roman" w:cs="Times New Roman"/>
          <w:color w:val="auto"/>
          <w:sz w:val="26"/>
          <w:szCs w:val="26"/>
          <w:lang w:val="uk-UA" w:eastAsia="uk-UA"/>
        </w:rPr>
      </w:pPr>
      <w:r w:rsidRPr="00DB60F7">
        <w:rPr>
          <w:rFonts w:ascii="Times New Roman" w:hAnsi="Times New Roman" w:cs="Times New Roman"/>
          <w:color w:val="auto"/>
          <w:sz w:val="26"/>
          <w:szCs w:val="26"/>
          <w:lang w:val="uk-UA" w:eastAsia="uk-UA"/>
        </w:rPr>
        <w:t xml:space="preserve">5.2.2. </w:t>
      </w:r>
      <w:r w:rsidR="00B6419B" w:rsidRPr="00DB60F7">
        <w:rPr>
          <w:rFonts w:ascii="Times New Roman" w:hAnsi="Times New Roman" w:cs="Times New Roman"/>
          <w:color w:val="auto"/>
          <w:sz w:val="26"/>
          <w:szCs w:val="26"/>
          <w:lang w:val="uk-UA" w:eastAsia="uk-UA"/>
        </w:rPr>
        <w:t>якщо дотримається обов’язку підтвердити факт дії обставин непереборної сили та строк їх дії довідкою (документом) Торгово-промислової палати України, або іншого компетентного органу, визначеного законом.</w:t>
      </w:r>
    </w:p>
    <w:p w:rsidR="00B6419B" w:rsidRPr="00DB60F7" w:rsidRDefault="00FB6AE7" w:rsidP="00DB60F7">
      <w:pPr>
        <w:pStyle w:val="a4"/>
        <w:widowControl w:val="0"/>
        <w:suppressAutoHyphens/>
        <w:autoSpaceDE w:val="0"/>
        <w:spacing w:line="360" w:lineRule="auto"/>
        <w:ind w:left="0" w:firstLine="567"/>
        <w:jc w:val="both"/>
        <w:rPr>
          <w:rFonts w:ascii="Times New Roman" w:hAnsi="Times New Roman" w:cs="Times New Roman"/>
          <w:color w:val="auto"/>
          <w:sz w:val="26"/>
          <w:szCs w:val="26"/>
          <w:lang w:val="uk-UA" w:eastAsia="uk-UA"/>
        </w:rPr>
      </w:pPr>
      <w:r w:rsidRPr="00DB60F7">
        <w:rPr>
          <w:rFonts w:ascii="Times New Roman" w:hAnsi="Times New Roman" w:cs="Times New Roman"/>
          <w:color w:val="auto"/>
          <w:sz w:val="26"/>
          <w:szCs w:val="26"/>
          <w:lang w:val="uk-UA" w:eastAsia="uk-UA"/>
        </w:rPr>
        <w:t xml:space="preserve">5.2.3. </w:t>
      </w:r>
      <w:r w:rsidR="00B6419B" w:rsidRPr="00DB60F7">
        <w:rPr>
          <w:rFonts w:ascii="Times New Roman" w:hAnsi="Times New Roman" w:cs="Times New Roman"/>
          <w:color w:val="auto"/>
          <w:sz w:val="26"/>
          <w:szCs w:val="26"/>
          <w:lang w:val="uk-UA" w:eastAsia="uk-UA"/>
        </w:rPr>
        <w:t xml:space="preserve">Невиконання будь-якою Стороною зобов'язання, визначеного у п. </w:t>
      </w:r>
      <w:r w:rsidR="00CC6F23">
        <w:rPr>
          <w:rFonts w:ascii="Times New Roman" w:hAnsi="Times New Roman" w:cs="Times New Roman"/>
          <w:color w:val="auto"/>
          <w:sz w:val="26"/>
          <w:szCs w:val="26"/>
          <w:lang w:val="uk-UA" w:eastAsia="uk-UA"/>
        </w:rPr>
        <w:t>5</w:t>
      </w:r>
      <w:r w:rsidR="00B6419B" w:rsidRPr="00DB60F7">
        <w:rPr>
          <w:rFonts w:ascii="Times New Roman" w:hAnsi="Times New Roman" w:cs="Times New Roman"/>
          <w:color w:val="auto"/>
          <w:sz w:val="26"/>
          <w:szCs w:val="26"/>
          <w:lang w:val="uk-UA" w:eastAsia="uk-UA"/>
        </w:rPr>
        <w:t>.2.1. Договору, позбавляє таку Сторону її права посилатися на зазначені обставини непереборної сили, за виключенням випадку, якщо самі такі обставини перешкоджали відправленню повідомлення іншій Стороні, у такому випадку Сторона, що перебуває під впливом обставин непереборної сили має повідомити про такі обставини іншу Сторону так швидко, як це можливо.</w:t>
      </w:r>
    </w:p>
    <w:p w:rsidR="00B6419B" w:rsidRPr="00DB60F7" w:rsidRDefault="00FB6AE7" w:rsidP="00DB60F7">
      <w:pPr>
        <w:widowControl w:val="0"/>
        <w:suppressAutoHyphens/>
        <w:autoSpaceDE w:val="0"/>
        <w:spacing w:line="360" w:lineRule="auto"/>
        <w:ind w:firstLine="567"/>
        <w:jc w:val="both"/>
        <w:rPr>
          <w:rFonts w:ascii="Times New Roman" w:hAnsi="Times New Roman" w:cs="Times New Roman"/>
          <w:color w:val="auto"/>
          <w:sz w:val="26"/>
          <w:szCs w:val="26"/>
          <w:lang w:val="uk-UA" w:eastAsia="uk-UA"/>
        </w:rPr>
      </w:pPr>
      <w:r w:rsidRPr="00DB60F7">
        <w:rPr>
          <w:rFonts w:ascii="Times New Roman" w:hAnsi="Times New Roman" w:cs="Times New Roman"/>
          <w:color w:val="auto"/>
          <w:sz w:val="26"/>
          <w:szCs w:val="26"/>
          <w:lang w:val="uk-UA" w:eastAsia="uk-UA"/>
        </w:rPr>
        <w:t xml:space="preserve">5.2.4 </w:t>
      </w:r>
      <w:r w:rsidR="00B6419B" w:rsidRPr="00DB60F7">
        <w:rPr>
          <w:rFonts w:ascii="Times New Roman" w:hAnsi="Times New Roman" w:cs="Times New Roman"/>
          <w:color w:val="auto"/>
          <w:sz w:val="26"/>
          <w:szCs w:val="26"/>
          <w:lang w:val="uk-UA" w:eastAsia="uk-UA"/>
        </w:rPr>
        <w:t>Після завершення дії обставин непереборної сили, Сторона зобов’язана повідомити іншу Сторону про припинення форс-мажорних обставин протягом 10 (десяти) календарних днів від дня припинення дії форс-мажорних обставин.</w:t>
      </w:r>
    </w:p>
    <w:p w:rsidR="00B6419B" w:rsidRPr="00DB60F7" w:rsidRDefault="00B6419B" w:rsidP="00DB60F7">
      <w:pPr>
        <w:widowControl w:val="0"/>
        <w:suppressAutoHyphens/>
        <w:autoSpaceDE w:val="0"/>
        <w:spacing w:line="360" w:lineRule="auto"/>
        <w:ind w:firstLine="567"/>
        <w:jc w:val="both"/>
        <w:rPr>
          <w:rFonts w:ascii="Times New Roman" w:hAnsi="Times New Roman" w:cs="Times New Roman"/>
          <w:color w:val="auto"/>
          <w:sz w:val="26"/>
          <w:szCs w:val="26"/>
          <w:lang w:val="uk-UA" w:eastAsia="uk-UA"/>
        </w:rPr>
      </w:pPr>
      <w:r w:rsidRPr="00DB60F7">
        <w:rPr>
          <w:rFonts w:ascii="Times New Roman" w:hAnsi="Times New Roman" w:cs="Times New Roman"/>
          <w:color w:val="auto"/>
          <w:sz w:val="26"/>
          <w:szCs w:val="26"/>
          <w:lang w:val="uk-UA" w:eastAsia="uk-UA"/>
        </w:rPr>
        <w:t>У випадку виникнення обставин непереборної сили Сторони повинні застосувати всіх зусиль для зменшення впливу цих обставин.</w:t>
      </w:r>
    </w:p>
    <w:p w:rsidR="00B6419B" w:rsidRDefault="00FB6AE7" w:rsidP="00DB60F7">
      <w:pPr>
        <w:widowControl w:val="0"/>
        <w:suppressAutoHyphens/>
        <w:autoSpaceDE w:val="0"/>
        <w:spacing w:line="360" w:lineRule="auto"/>
        <w:ind w:firstLine="567"/>
        <w:jc w:val="both"/>
        <w:rPr>
          <w:rFonts w:ascii="Times New Roman" w:hAnsi="Times New Roman" w:cs="Times New Roman"/>
          <w:color w:val="auto"/>
          <w:sz w:val="26"/>
          <w:szCs w:val="26"/>
          <w:lang w:val="uk-UA" w:eastAsia="uk-UA"/>
        </w:rPr>
      </w:pPr>
      <w:r w:rsidRPr="00DB60F7">
        <w:rPr>
          <w:rFonts w:ascii="Times New Roman" w:hAnsi="Times New Roman" w:cs="Times New Roman"/>
          <w:color w:val="auto"/>
          <w:sz w:val="26"/>
          <w:szCs w:val="26"/>
          <w:lang w:val="uk-UA" w:eastAsia="uk-UA"/>
        </w:rPr>
        <w:t xml:space="preserve">5.2.5. </w:t>
      </w:r>
      <w:r w:rsidR="00B6419B" w:rsidRPr="00DB60F7">
        <w:rPr>
          <w:rFonts w:ascii="Times New Roman" w:hAnsi="Times New Roman" w:cs="Times New Roman"/>
          <w:color w:val="auto"/>
          <w:sz w:val="26"/>
          <w:szCs w:val="26"/>
          <w:lang w:val="uk-UA" w:eastAsia="uk-UA"/>
        </w:rPr>
        <w:t>Якщо строк дії форс-мажорних обставин триває понад 60 (шістдесят) календарних днів, будь-яка з Сторін вправі відмовитись від Договору шляхом письмового повідомлення іншої Сторони. При цьому Сторони не несуть відповідальність за збитки, спричинені через таке припинення Договору (відмову від Договору).</w:t>
      </w:r>
    </w:p>
    <w:p w:rsidR="00F47155" w:rsidRDefault="00F47155" w:rsidP="00DB60F7">
      <w:pPr>
        <w:widowControl w:val="0"/>
        <w:suppressAutoHyphens/>
        <w:autoSpaceDE w:val="0"/>
        <w:spacing w:line="360" w:lineRule="auto"/>
        <w:ind w:firstLine="567"/>
        <w:jc w:val="both"/>
        <w:rPr>
          <w:rFonts w:ascii="Times New Roman" w:hAnsi="Times New Roman" w:cs="Times New Roman"/>
          <w:color w:val="auto"/>
          <w:sz w:val="26"/>
          <w:szCs w:val="26"/>
          <w:lang w:val="uk-UA" w:eastAsia="uk-UA"/>
        </w:rPr>
      </w:pPr>
    </w:p>
    <w:p w:rsidR="00F47155" w:rsidRPr="00DB60F7" w:rsidRDefault="00F47155" w:rsidP="00DB60F7">
      <w:pPr>
        <w:widowControl w:val="0"/>
        <w:suppressAutoHyphens/>
        <w:autoSpaceDE w:val="0"/>
        <w:spacing w:line="360" w:lineRule="auto"/>
        <w:ind w:firstLine="567"/>
        <w:jc w:val="both"/>
        <w:rPr>
          <w:rFonts w:ascii="Times New Roman" w:hAnsi="Times New Roman" w:cs="Times New Roman"/>
          <w:color w:val="auto"/>
          <w:sz w:val="26"/>
          <w:szCs w:val="26"/>
          <w:lang w:val="uk-UA" w:eastAsia="uk-UA"/>
        </w:rPr>
      </w:pPr>
    </w:p>
    <w:p w:rsidR="00B6419B" w:rsidRPr="00DB60F7" w:rsidRDefault="00B6419B" w:rsidP="00DB60F7">
      <w:pPr>
        <w:pStyle w:val="1"/>
        <w:widowControl w:val="0"/>
        <w:spacing w:line="360" w:lineRule="auto"/>
        <w:ind w:firstLine="567"/>
        <w:jc w:val="both"/>
        <w:rPr>
          <w:rFonts w:ascii="Times New Roman" w:hAnsi="Times New Roman" w:cs="Times New Roman"/>
          <w:sz w:val="26"/>
          <w:szCs w:val="26"/>
          <w:lang w:val="uk-UA"/>
        </w:rPr>
      </w:pPr>
    </w:p>
    <w:p w:rsidR="00B6419B" w:rsidRPr="00DB60F7" w:rsidRDefault="00B6419B" w:rsidP="00DB60F7">
      <w:pPr>
        <w:pStyle w:val="1"/>
        <w:widowControl w:val="0"/>
        <w:spacing w:line="360" w:lineRule="auto"/>
        <w:ind w:firstLine="567"/>
        <w:jc w:val="both"/>
        <w:rPr>
          <w:rFonts w:ascii="Times New Roman" w:hAnsi="Times New Roman" w:cs="Times New Roman"/>
          <w:sz w:val="26"/>
          <w:szCs w:val="26"/>
          <w:lang w:val="uk-UA"/>
        </w:rPr>
      </w:pPr>
    </w:p>
    <w:p w:rsidR="000175AD" w:rsidRPr="00DB60F7" w:rsidRDefault="00FB6AE7"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center"/>
        <w:rPr>
          <w:rFonts w:ascii="Times New Roman" w:eastAsia="Times New Roman" w:hAnsi="Times New Roman" w:cs="Times New Roman"/>
          <w:b/>
          <w:sz w:val="26"/>
          <w:szCs w:val="26"/>
          <w:lang w:val="uk-UA"/>
        </w:rPr>
      </w:pPr>
      <w:bookmarkStart w:id="18" w:name="h.3j2qqm3" w:colFirst="0" w:colLast="0"/>
      <w:bookmarkStart w:id="19" w:name="h.1y810tw" w:colFirst="0" w:colLast="0"/>
      <w:bookmarkEnd w:id="18"/>
      <w:bookmarkEnd w:id="19"/>
      <w:r w:rsidRPr="00DB60F7">
        <w:rPr>
          <w:rFonts w:ascii="Times New Roman" w:eastAsia="Times New Roman" w:hAnsi="Times New Roman" w:cs="Times New Roman"/>
          <w:b/>
          <w:sz w:val="26"/>
          <w:szCs w:val="26"/>
          <w:lang w:val="uk-UA"/>
        </w:rPr>
        <w:lastRenderedPageBreak/>
        <w:t>6</w:t>
      </w:r>
      <w:r w:rsidR="00B6419B" w:rsidRPr="00DB60F7">
        <w:rPr>
          <w:rFonts w:ascii="Times New Roman" w:eastAsia="Times New Roman" w:hAnsi="Times New Roman" w:cs="Times New Roman"/>
          <w:b/>
          <w:sz w:val="26"/>
          <w:szCs w:val="26"/>
          <w:lang w:val="uk-UA"/>
        </w:rPr>
        <w:t>. ПОРЯДОК ВИРІШЕННЯ СПОРІВ</w:t>
      </w:r>
    </w:p>
    <w:p w:rsidR="00B6419B" w:rsidRPr="00DB60F7" w:rsidRDefault="00FB6AE7" w:rsidP="00DB60F7">
      <w:pPr>
        <w:suppressAutoHyphens/>
        <w:spacing w:line="360" w:lineRule="auto"/>
        <w:ind w:firstLine="567"/>
        <w:jc w:val="both"/>
        <w:rPr>
          <w:rFonts w:ascii="Times New Roman" w:hAnsi="Times New Roman" w:cs="Times New Roman"/>
          <w:sz w:val="26"/>
          <w:szCs w:val="26"/>
          <w:lang w:val="uk-UA" w:eastAsia="ar-SA"/>
        </w:rPr>
      </w:pPr>
      <w:bookmarkStart w:id="20" w:name="h.4i7ojhp" w:colFirst="0" w:colLast="0"/>
      <w:bookmarkStart w:id="21" w:name="h.2xcytpi" w:colFirst="0" w:colLast="0"/>
      <w:bookmarkEnd w:id="20"/>
      <w:bookmarkEnd w:id="21"/>
      <w:r w:rsidRPr="00DB60F7">
        <w:rPr>
          <w:rFonts w:ascii="Times New Roman" w:hAnsi="Times New Roman" w:cs="Times New Roman"/>
          <w:sz w:val="26"/>
          <w:szCs w:val="26"/>
          <w:lang w:val="uk-UA" w:eastAsia="ar-SA"/>
        </w:rPr>
        <w:t>6</w:t>
      </w:r>
      <w:r w:rsidR="00B6419B" w:rsidRPr="00DB60F7">
        <w:rPr>
          <w:rFonts w:ascii="Times New Roman" w:hAnsi="Times New Roman" w:cs="Times New Roman"/>
          <w:sz w:val="26"/>
          <w:szCs w:val="26"/>
          <w:lang w:val="uk-UA" w:eastAsia="ar-SA"/>
        </w:rPr>
        <w:t xml:space="preserve">.1. У випадку виникнення спорів або розбіжностей Сторони зобов’язуються вирішувати їх шляхом взаємних переговорів та консультацій. </w:t>
      </w:r>
    </w:p>
    <w:p w:rsidR="00B6419B" w:rsidRPr="00DB60F7" w:rsidRDefault="00FB6AE7" w:rsidP="000B3AC7">
      <w:pPr>
        <w:suppressAutoHyphens/>
        <w:spacing w:line="360" w:lineRule="auto"/>
        <w:ind w:firstLine="567"/>
        <w:jc w:val="both"/>
        <w:rPr>
          <w:rFonts w:ascii="Times New Roman" w:hAnsi="Times New Roman" w:cs="Times New Roman"/>
          <w:sz w:val="26"/>
          <w:szCs w:val="26"/>
          <w:lang w:val="uk-UA" w:eastAsia="ar-SA"/>
        </w:rPr>
      </w:pPr>
      <w:r w:rsidRPr="00DB60F7">
        <w:rPr>
          <w:rFonts w:ascii="Times New Roman" w:hAnsi="Times New Roman" w:cs="Times New Roman"/>
          <w:sz w:val="26"/>
          <w:szCs w:val="26"/>
          <w:lang w:val="uk-UA" w:eastAsia="ar-SA"/>
        </w:rPr>
        <w:t>6</w:t>
      </w:r>
      <w:r w:rsidR="00B6419B" w:rsidRPr="00DB60F7">
        <w:rPr>
          <w:rFonts w:ascii="Times New Roman" w:hAnsi="Times New Roman" w:cs="Times New Roman"/>
          <w:sz w:val="26"/>
          <w:szCs w:val="26"/>
          <w:lang w:val="uk-UA" w:eastAsia="ar-SA"/>
        </w:rPr>
        <w:t>.2. У разі недосягнення Сторонами згоди спори (розбіжності) вирішуються у судовому порядку.</w:t>
      </w:r>
    </w:p>
    <w:p w:rsidR="00B6419B" w:rsidRPr="00DB60F7" w:rsidRDefault="00FB6AE7"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119"/>
        <w:rPr>
          <w:rFonts w:ascii="Times New Roman" w:eastAsia="Times New Roman" w:hAnsi="Times New Roman" w:cs="Times New Roman"/>
          <w:b/>
          <w:color w:val="auto"/>
          <w:sz w:val="26"/>
          <w:szCs w:val="26"/>
          <w:lang w:val="uk-UA"/>
        </w:rPr>
      </w:pPr>
      <w:bookmarkStart w:id="22" w:name="h.1ci93xb" w:colFirst="0" w:colLast="0"/>
      <w:bookmarkEnd w:id="22"/>
      <w:r w:rsidRPr="00DB60F7">
        <w:rPr>
          <w:rFonts w:ascii="Times New Roman" w:eastAsia="Times New Roman" w:hAnsi="Times New Roman" w:cs="Times New Roman"/>
          <w:b/>
          <w:color w:val="auto"/>
          <w:sz w:val="26"/>
          <w:szCs w:val="26"/>
          <w:lang w:val="uk-UA"/>
        </w:rPr>
        <w:t xml:space="preserve">7. </w:t>
      </w:r>
      <w:r w:rsidR="00B6419B" w:rsidRPr="00DB60F7">
        <w:rPr>
          <w:rFonts w:ascii="Times New Roman" w:eastAsia="Times New Roman" w:hAnsi="Times New Roman" w:cs="Times New Roman"/>
          <w:b/>
          <w:color w:val="auto"/>
          <w:sz w:val="26"/>
          <w:szCs w:val="26"/>
          <w:lang w:val="uk-UA"/>
        </w:rPr>
        <w:t>СТРОК ДІЇ ДОГОВОРУ.</w:t>
      </w:r>
    </w:p>
    <w:p w:rsidR="000175AD" w:rsidRPr="00DB60F7" w:rsidRDefault="00B6419B"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rPr>
          <w:rFonts w:ascii="Times New Roman" w:eastAsia="Times New Roman" w:hAnsi="Times New Roman" w:cs="Times New Roman"/>
          <w:b/>
          <w:color w:val="auto"/>
          <w:sz w:val="26"/>
          <w:szCs w:val="26"/>
          <w:lang w:val="uk-UA"/>
        </w:rPr>
      </w:pPr>
      <w:r w:rsidRPr="00DB60F7">
        <w:rPr>
          <w:rFonts w:ascii="Times New Roman" w:eastAsia="Times New Roman" w:hAnsi="Times New Roman" w:cs="Times New Roman"/>
          <w:b/>
          <w:color w:val="auto"/>
          <w:sz w:val="26"/>
          <w:szCs w:val="26"/>
          <w:lang w:val="uk-UA"/>
        </w:rPr>
        <w:t xml:space="preserve">                         ПОРЯДОК ПРИПИНЕННЯ ДІЇ ДОГОВОРУ</w:t>
      </w:r>
    </w:p>
    <w:p w:rsidR="00B6419B" w:rsidRPr="00DB60F7" w:rsidRDefault="00FB6AE7"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color w:val="auto"/>
          <w:sz w:val="26"/>
          <w:szCs w:val="26"/>
          <w:lang w:val="uk-UA"/>
        </w:rPr>
      </w:pPr>
      <w:bookmarkStart w:id="23" w:name="h.3whwml4" w:colFirst="0" w:colLast="0"/>
      <w:bookmarkEnd w:id="23"/>
      <w:r w:rsidRPr="00DB60F7">
        <w:rPr>
          <w:rFonts w:ascii="Times New Roman" w:eastAsia="Times New Roman" w:hAnsi="Times New Roman" w:cs="Times New Roman"/>
          <w:color w:val="auto"/>
          <w:sz w:val="26"/>
          <w:szCs w:val="26"/>
          <w:lang w:val="uk-UA"/>
        </w:rPr>
        <w:t>7</w:t>
      </w:r>
      <w:r w:rsidR="00B6419B" w:rsidRPr="00DB60F7">
        <w:rPr>
          <w:rFonts w:ascii="Times New Roman" w:eastAsia="Times New Roman" w:hAnsi="Times New Roman" w:cs="Times New Roman"/>
          <w:color w:val="auto"/>
          <w:sz w:val="26"/>
          <w:szCs w:val="26"/>
          <w:lang w:val="uk-UA"/>
        </w:rPr>
        <w:t>.1. Договір набирає чинності з моменту його підписання та</w:t>
      </w:r>
      <w:r w:rsidR="00B6419B" w:rsidRPr="00DB60F7">
        <w:rPr>
          <w:rFonts w:ascii="Times New Roman" w:hAnsi="Times New Roman" w:cs="Times New Roman"/>
          <w:color w:val="auto"/>
          <w:sz w:val="26"/>
          <w:szCs w:val="26"/>
          <w:lang w:val="uk-UA" w:eastAsia="uk-UA"/>
        </w:rPr>
        <w:t xml:space="preserve"> діє до настанн</w:t>
      </w:r>
      <w:r w:rsidR="00AB2A7C" w:rsidRPr="00DB60F7">
        <w:rPr>
          <w:rFonts w:ascii="Times New Roman" w:hAnsi="Times New Roman" w:cs="Times New Roman"/>
          <w:color w:val="auto"/>
          <w:sz w:val="26"/>
          <w:szCs w:val="26"/>
          <w:lang w:val="uk-UA" w:eastAsia="uk-UA"/>
        </w:rPr>
        <w:t>я однієї з обставин,  у пункті 7</w:t>
      </w:r>
      <w:r w:rsidR="00B6419B" w:rsidRPr="00DB60F7">
        <w:rPr>
          <w:rFonts w:ascii="Times New Roman" w:hAnsi="Times New Roman" w:cs="Times New Roman"/>
          <w:color w:val="auto"/>
          <w:sz w:val="26"/>
          <w:szCs w:val="26"/>
          <w:lang w:val="uk-UA" w:eastAsia="uk-UA"/>
        </w:rPr>
        <w:t>.3. цього Договору.</w:t>
      </w:r>
    </w:p>
    <w:p w:rsidR="00B6419B" w:rsidRPr="00DB60F7" w:rsidRDefault="00FB6AE7"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color w:val="auto"/>
          <w:sz w:val="26"/>
          <w:szCs w:val="26"/>
          <w:lang w:val="uk-UA"/>
        </w:rPr>
      </w:pPr>
      <w:r w:rsidRPr="00DB60F7">
        <w:rPr>
          <w:rFonts w:ascii="Times New Roman" w:eastAsia="Times New Roman" w:hAnsi="Times New Roman" w:cs="Times New Roman"/>
          <w:color w:val="auto"/>
          <w:sz w:val="26"/>
          <w:szCs w:val="26"/>
          <w:lang w:val="uk-UA"/>
        </w:rPr>
        <w:t>7</w:t>
      </w:r>
      <w:r w:rsidR="00B6419B" w:rsidRPr="00DB60F7">
        <w:rPr>
          <w:rFonts w:ascii="Times New Roman" w:eastAsia="Times New Roman" w:hAnsi="Times New Roman" w:cs="Times New Roman"/>
          <w:color w:val="auto"/>
          <w:sz w:val="26"/>
          <w:szCs w:val="26"/>
          <w:lang w:val="uk-UA"/>
        </w:rPr>
        <w:t xml:space="preserve">.2. З моменту укладання цього Договору всі попередні домовленості та укладені правочини між Сторонами, що стосуються виконання цього Договору, втрачають чинність. </w:t>
      </w:r>
    </w:p>
    <w:p w:rsidR="00B6419B" w:rsidRPr="00DB60F7" w:rsidRDefault="00FB6AE7"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bookmarkStart w:id="24" w:name="h.2bn6wsx" w:colFirst="0" w:colLast="0"/>
      <w:bookmarkEnd w:id="24"/>
      <w:r w:rsidRPr="00DB60F7">
        <w:rPr>
          <w:rFonts w:ascii="Times New Roman" w:eastAsia="Times New Roman" w:hAnsi="Times New Roman" w:cs="Times New Roman"/>
          <w:sz w:val="26"/>
          <w:szCs w:val="26"/>
          <w:lang w:val="uk-UA"/>
        </w:rPr>
        <w:t>7</w:t>
      </w:r>
      <w:r w:rsidR="00B6419B" w:rsidRPr="00DB60F7">
        <w:rPr>
          <w:rFonts w:ascii="Times New Roman" w:eastAsia="Times New Roman" w:hAnsi="Times New Roman" w:cs="Times New Roman"/>
          <w:sz w:val="26"/>
          <w:szCs w:val="26"/>
          <w:lang w:val="uk-UA"/>
        </w:rPr>
        <w:t>.3. Договір припиняє свою дію у разі настання хоча б однієї з наступних обставин:</w:t>
      </w:r>
    </w:p>
    <w:p w:rsidR="00B6419B" w:rsidRPr="00DB60F7" w:rsidRDefault="00FB6AE7" w:rsidP="00DB60F7">
      <w:pPr>
        <w:pStyle w:val="1"/>
        <w:tabs>
          <w:tab w:val="left" w:pos="0"/>
          <w:tab w:val="left" w:pos="91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contextualSpacing/>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 xml:space="preserve">7.3.1. </w:t>
      </w:r>
      <w:r w:rsidR="00B6419B" w:rsidRPr="00DB60F7">
        <w:rPr>
          <w:rFonts w:ascii="Times New Roman" w:eastAsia="Times New Roman" w:hAnsi="Times New Roman" w:cs="Times New Roman"/>
          <w:sz w:val="26"/>
          <w:szCs w:val="26"/>
          <w:lang w:val="uk-UA"/>
        </w:rPr>
        <w:t>на вимогу однієї із Сторін за умови попереднього (за 30 днів) письмового повідомлення про таке припинення;</w:t>
      </w:r>
    </w:p>
    <w:p w:rsidR="00B6419B" w:rsidRPr="00DB60F7" w:rsidRDefault="00FB6AE7" w:rsidP="00DB60F7">
      <w:pPr>
        <w:pStyle w:val="1"/>
        <w:tabs>
          <w:tab w:val="left" w:pos="0"/>
          <w:tab w:val="left" w:pos="91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contextualSpacing/>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 xml:space="preserve">7.3.2. </w:t>
      </w:r>
      <w:r w:rsidR="00B6419B" w:rsidRPr="00DB60F7">
        <w:rPr>
          <w:rFonts w:ascii="Times New Roman" w:eastAsia="Times New Roman" w:hAnsi="Times New Roman" w:cs="Times New Roman"/>
          <w:sz w:val="26"/>
          <w:szCs w:val="26"/>
          <w:lang w:val="uk-UA"/>
        </w:rPr>
        <w:t>ліквідація однієї із Сторін та відсутність правонаступника (з моменту припинення);</w:t>
      </w:r>
    </w:p>
    <w:p w:rsidR="00B6419B" w:rsidRPr="00DB60F7" w:rsidRDefault="00FB6AE7" w:rsidP="00DB60F7">
      <w:pPr>
        <w:pStyle w:val="1"/>
        <w:tabs>
          <w:tab w:val="left" w:pos="0"/>
          <w:tab w:val="left" w:pos="916"/>
          <w:tab w:val="left" w:pos="170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contextualSpacing/>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7.3.2.</w:t>
      </w:r>
      <w:r w:rsidR="00B6419B" w:rsidRPr="00DB60F7">
        <w:rPr>
          <w:rFonts w:ascii="Times New Roman" w:eastAsia="Times New Roman" w:hAnsi="Times New Roman" w:cs="Times New Roman"/>
          <w:sz w:val="26"/>
          <w:szCs w:val="26"/>
          <w:lang w:val="uk-UA"/>
        </w:rPr>
        <w:t xml:space="preserve">прийняття Уповноваженим органом рішення про відключення </w:t>
      </w:r>
      <w:r w:rsidR="00AB2A7C" w:rsidRPr="00DB60F7">
        <w:rPr>
          <w:rFonts w:ascii="Times New Roman" w:eastAsia="Times New Roman" w:hAnsi="Times New Roman" w:cs="Times New Roman"/>
          <w:sz w:val="26"/>
          <w:szCs w:val="26"/>
          <w:lang w:val="uk-UA"/>
        </w:rPr>
        <w:t>Е</w:t>
      </w:r>
      <w:r w:rsidR="00B6419B" w:rsidRPr="00DB60F7">
        <w:rPr>
          <w:rFonts w:ascii="Times New Roman" w:eastAsia="Times New Roman" w:hAnsi="Times New Roman" w:cs="Times New Roman"/>
          <w:sz w:val="26"/>
          <w:szCs w:val="26"/>
          <w:lang w:val="uk-UA"/>
        </w:rPr>
        <w:t>лектронного майданчика від електронної системи закупівель.</w:t>
      </w:r>
    </w:p>
    <w:p w:rsidR="00B6419B" w:rsidRPr="00DB60F7" w:rsidRDefault="00FB6AE7"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bookmarkStart w:id="25" w:name="h.87qqwjwbyvcd" w:colFirst="0" w:colLast="0"/>
      <w:bookmarkStart w:id="26" w:name="h.wwe3mk4znavk" w:colFirst="0" w:colLast="0"/>
      <w:bookmarkEnd w:id="25"/>
      <w:bookmarkEnd w:id="26"/>
      <w:r w:rsidRPr="00DB60F7">
        <w:rPr>
          <w:rFonts w:ascii="Times New Roman" w:eastAsia="Times New Roman" w:hAnsi="Times New Roman" w:cs="Times New Roman"/>
          <w:sz w:val="26"/>
          <w:szCs w:val="26"/>
          <w:lang w:val="uk-UA"/>
        </w:rPr>
        <w:t>7</w:t>
      </w:r>
      <w:r w:rsidR="00B6419B" w:rsidRPr="00DB60F7">
        <w:rPr>
          <w:rFonts w:ascii="Times New Roman" w:eastAsia="Times New Roman" w:hAnsi="Times New Roman" w:cs="Times New Roman"/>
          <w:sz w:val="26"/>
          <w:szCs w:val="26"/>
          <w:lang w:val="uk-UA"/>
        </w:rPr>
        <w:t>.4. Усі зміни та доповнення до Договору вносяться Сторонами в письмовій формі шляхом укладення додаткових договорів.</w:t>
      </w:r>
    </w:p>
    <w:p w:rsidR="00B6419B" w:rsidRPr="000B3AC7" w:rsidRDefault="00FB6AE7" w:rsidP="000B3AC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eastAsia="Times New Roman" w:hAnsi="Times New Roman" w:cs="Times New Roman"/>
          <w:sz w:val="26"/>
          <w:szCs w:val="26"/>
          <w:lang w:val="uk-UA"/>
        </w:rPr>
      </w:pPr>
      <w:bookmarkStart w:id="27" w:name="h.vfs86ip98p8f" w:colFirst="0" w:colLast="0"/>
      <w:bookmarkEnd w:id="27"/>
      <w:r w:rsidRPr="00DB60F7">
        <w:rPr>
          <w:rFonts w:ascii="Times New Roman" w:eastAsia="Times New Roman" w:hAnsi="Times New Roman" w:cs="Times New Roman"/>
          <w:sz w:val="26"/>
          <w:szCs w:val="26"/>
          <w:lang w:val="uk-UA"/>
        </w:rPr>
        <w:t>7</w:t>
      </w:r>
      <w:r w:rsidR="00B6419B" w:rsidRPr="00DB60F7">
        <w:rPr>
          <w:rFonts w:ascii="Times New Roman" w:eastAsia="Times New Roman" w:hAnsi="Times New Roman" w:cs="Times New Roman"/>
          <w:sz w:val="26"/>
          <w:szCs w:val="26"/>
          <w:lang w:val="uk-UA"/>
        </w:rPr>
        <w:t>.5. Договір укладений українською мовою в 2-х екземплярах, які мають однакову юридичну силу.</w:t>
      </w:r>
      <w:bookmarkStart w:id="28" w:name="h.qsh70q" w:colFirst="0" w:colLast="0"/>
      <w:bookmarkEnd w:id="28"/>
    </w:p>
    <w:p w:rsidR="000175AD" w:rsidRPr="00DB60F7" w:rsidRDefault="00FB6AE7"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center"/>
        <w:rPr>
          <w:rFonts w:ascii="Times New Roman" w:eastAsia="Times New Roman" w:hAnsi="Times New Roman" w:cs="Times New Roman"/>
          <w:b/>
          <w:sz w:val="26"/>
          <w:szCs w:val="26"/>
          <w:lang w:val="uk-UA"/>
        </w:rPr>
      </w:pPr>
      <w:bookmarkStart w:id="29" w:name="h.3as4poj" w:colFirst="0" w:colLast="0"/>
      <w:bookmarkEnd w:id="29"/>
      <w:r w:rsidRPr="00DB60F7">
        <w:rPr>
          <w:rFonts w:ascii="Times New Roman" w:eastAsia="Times New Roman" w:hAnsi="Times New Roman" w:cs="Times New Roman"/>
          <w:b/>
          <w:sz w:val="26"/>
          <w:szCs w:val="26"/>
          <w:lang w:val="uk-UA"/>
        </w:rPr>
        <w:t>8</w:t>
      </w:r>
      <w:r w:rsidR="00B6419B" w:rsidRPr="00DB60F7">
        <w:rPr>
          <w:rFonts w:ascii="Times New Roman" w:eastAsia="Times New Roman" w:hAnsi="Times New Roman" w:cs="Times New Roman"/>
          <w:b/>
          <w:sz w:val="26"/>
          <w:szCs w:val="26"/>
          <w:lang w:val="uk-UA"/>
        </w:rPr>
        <w:t xml:space="preserve">. ІНШІ УМОВИ </w:t>
      </w:r>
    </w:p>
    <w:p w:rsidR="00B6419B" w:rsidRPr="00DB60F7" w:rsidRDefault="00B6419B" w:rsidP="00DB60F7">
      <w:pPr>
        <w:pStyle w:val="1"/>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r w:rsidRPr="00DB60F7">
        <w:rPr>
          <w:rFonts w:ascii="Times New Roman" w:eastAsia="Times New Roman" w:hAnsi="Times New Roman" w:cs="Times New Roman"/>
          <w:sz w:val="26"/>
          <w:szCs w:val="26"/>
          <w:lang w:val="uk-UA"/>
        </w:rPr>
        <w:tab/>
        <w:t xml:space="preserve">    </w:t>
      </w:r>
      <w:r w:rsidR="00FB6AE7" w:rsidRPr="00DB60F7">
        <w:rPr>
          <w:rFonts w:ascii="Times New Roman" w:eastAsia="Times New Roman" w:hAnsi="Times New Roman" w:cs="Times New Roman"/>
          <w:sz w:val="26"/>
          <w:szCs w:val="26"/>
          <w:lang w:val="uk-UA"/>
        </w:rPr>
        <w:t>8</w:t>
      </w:r>
      <w:r w:rsidRPr="00DB60F7">
        <w:rPr>
          <w:rFonts w:ascii="Times New Roman" w:eastAsia="Times New Roman" w:hAnsi="Times New Roman" w:cs="Times New Roman"/>
          <w:sz w:val="26"/>
          <w:szCs w:val="26"/>
          <w:lang w:val="uk-UA"/>
        </w:rPr>
        <w:t>.1. Сторони визнають, що інформація, якою вони будуть обмінюватись у процесі співробітництва в галузі Закупівель може бути конфіденційною інформацією, якій надається гриф «Конфіденційно» та/або комерційною таємницею, якій надається гриф «Комерційна таємниця» лише у випадку, коли Сторона, що розміщує інформацію, письмово повідомить про її конфіденційність та комерційну таємність. Не вважається конфіденційною інформацією або комерційною таємницею інформація, яка:</w:t>
      </w:r>
    </w:p>
    <w:p w:rsidR="00B6419B" w:rsidRPr="00DB60F7" w:rsidRDefault="00FB6AE7" w:rsidP="00DB60F7">
      <w:pPr>
        <w:pStyle w:val="1"/>
        <w:tabs>
          <w:tab w:val="left" w:pos="142"/>
          <w:tab w:val="left" w:pos="993"/>
          <w:tab w:val="left" w:pos="1701"/>
        </w:tabs>
        <w:spacing w:line="360" w:lineRule="auto"/>
        <w:ind w:firstLine="567"/>
        <w:contextualSpacing/>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8.1.1.</w:t>
      </w:r>
      <w:r w:rsidR="00B6419B" w:rsidRPr="00DB60F7">
        <w:rPr>
          <w:rFonts w:ascii="Times New Roman" w:eastAsia="Times New Roman" w:hAnsi="Times New Roman" w:cs="Times New Roman"/>
          <w:sz w:val="26"/>
          <w:szCs w:val="26"/>
          <w:lang w:val="uk-UA"/>
        </w:rPr>
        <w:t>вже є загальновідомою або стала загальновідомою, але не з вини іншої Сторони;</w:t>
      </w:r>
    </w:p>
    <w:p w:rsidR="00B6419B" w:rsidRPr="00DB60F7" w:rsidRDefault="00FB6AE7" w:rsidP="00DB60F7">
      <w:pPr>
        <w:pStyle w:val="1"/>
        <w:tabs>
          <w:tab w:val="left" w:pos="142"/>
          <w:tab w:val="left" w:pos="993"/>
          <w:tab w:val="left" w:pos="1701"/>
        </w:tabs>
        <w:spacing w:line="360" w:lineRule="auto"/>
        <w:ind w:firstLine="567"/>
        <w:contextualSpacing/>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 xml:space="preserve">8.1.2 </w:t>
      </w:r>
      <w:r w:rsidR="00B6419B" w:rsidRPr="00DB60F7">
        <w:rPr>
          <w:rFonts w:ascii="Times New Roman" w:eastAsia="Times New Roman" w:hAnsi="Times New Roman" w:cs="Times New Roman"/>
          <w:sz w:val="26"/>
          <w:szCs w:val="26"/>
          <w:lang w:val="uk-UA"/>
        </w:rPr>
        <w:t>була отримана Стороною на законних підставах від третьої особи, яка не мала зобов’язань щодо захисту цієї конфіденційної інформації або комерційної таємниці щодо іншої Сторони;</w:t>
      </w:r>
    </w:p>
    <w:p w:rsidR="00B6419B" w:rsidRPr="00DB60F7" w:rsidRDefault="00FB6AE7" w:rsidP="00DB60F7">
      <w:pPr>
        <w:pStyle w:val="1"/>
        <w:tabs>
          <w:tab w:val="left" w:pos="142"/>
          <w:tab w:val="left" w:pos="993"/>
          <w:tab w:val="left" w:pos="1701"/>
        </w:tabs>
        <w:spacing w:line="360" w:lineRule="auto"/>
        <w:ind w:firstLine="567"/>
        <w:contextualSpacing/>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lastRenderedPageBreak/>
        <w:t xml:space="preserve">8.1.3. </w:t>
      </w:r>
      <w:r w:rsidR="00B6419B" w:rsidRPr="00DB60F7">
        <w:rPr>
          <w:rFonts w:ascii="Times New Roman" w:eastAsia="Times New Roman" w:hAnsi="Times New Roman" w:cs="Times New Roman"/>
          <w:sz w:val="26"/>
          <w:szCs w:val="26"/>
          <w:lang w:val="uk-UA"/>
        </w:rPr>
        <w:t>не позначена грифом «Комерційна таємниця» та/або «Конфіденційно», або якщо письмово не повідомлено про її конфіденційність;</w:t>
      </w:r>
    </w:p>
    <w:p w:rsidR="00B6419B" w:rsidRPr="00CD5A54" w:rsidRDefault="00FB6AE7" w:rsidP="00CD5A54">
      <w:pPr>
        <w:pStyle w:val="1"/>
        <w:tabs>
          <w:tab w:val="left" w:pos="993"/>
          <w:tab w:val="left" w:pos="1701"/>
        </w:tabs>
        <w:spacing w:line="360" w:lineRule="auto"/>
        <w:ind w:firstLine="567"/>
        <w:contextualSpacing/>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 xml:space="preserve">8.1.4. </w:t>
      </w:r>
      <w:r w:rsidR="00B6419B" w:rsidRPr="00DB60F7">
        <w:rPr>
          <w:rFonts w:ascii="Times New Roman" w:eastAsia="Times New Roman" w:hAnsi="Times New Roman" w:cs="Times New Roman"/>
          <w:sz w:val="26"/>
          <w:szCs w:val="26"/>
          <w:lang w:val="uk-UA"/>
        </w:rPr>
        <w:t>яка відповідно до законодавства не може буди віднесена до конфіденційної інформації та /або комерційної таємниці.</w:t>
      </w:r>
    </w:p>
    <w:p w:rsidR="00B6419B" w:rsidRPr="00DB60F7" w:rsidRDefault="00FB6AE7"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center"/>
        <w:rPr>
          <w:rFonts w:ascii="Times New Roman" w:eastAsia="Times New Roman" w:hAnsi="Times New Roman" w:cs="Times New Roman"/>
          <w:b/>
          <w:sz w:val="26"/>
          <w:szCs w:val="26"/>
          <w:lang w:val="uk-UA"/>
        </w:rPr>
      </w:pPr>
      <w:bookmarkStart w:id="30" w:name="h.1pxezwc" w:colFirst="0" w:colLast="0"/>
      <w:bookmarkEnd w:id="30"/>
      <w:r w:rsidRPr="00DB60F7">
        <w:rPr>
          <w:rFonts w:ascii="Times New Roman" w:eastAsia="Times New Roman" w:hAnsi="Times New Roman" w:cs="Times New Roman"/>
          <w:b/>
          <w:sz w:val="26"/>
          <w:szCs w:val="26"/>
          <w:lang w:val="uk-UA"/>
        </w:rPr>
        <w:t>9</w:t>
      </w:r>
      <w:r w:rsidR="00B6419B" w:rsidRPr="00DB60F7">
        <w:rPr>
          <w:rFonts w:ascii="Times New Roman" w:eastAsia="Times New Roman" w:hAnsi="Times New Roman" w:cs="Times New Roman"/>
          <w:b/>
          <w:sz w:val="26"/>
          <w:szCs w:val="26"/>
          <w:lang w:val="uk-UA"/>
        </w:rPr>
        <w:t xml:space="preserve">. </w:t>
      </w:r>
      <w:r w:rsidR="00B6419B" w:rsidRPr="00DB60F7">
        <w:rPr>
          <w:rFonts w:ascii="Times New Roman" w:hAnsi="Times New Roman" w:cs="Times New Roman"/>
          <w:b/>
          <w:sz w:val="26"/>
          <w:szCs w:val="26"/>
          <w:lang w:val="uk-UA"/>
        </w:rPr>
        <w:t>МІСЦЕЗНАХОДЖЕННЯ ТА БАНКІВСЬКІ РЕКВІЗИТИ СТОРІН</w:t>
      </w:r>
    </w:p>
    <w:p w:rsidR="00B6419B" w:rsidRPr="00DB60F7" w:rsidRDefault="00B6419B"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center"/>
        <w:rPr>
          <w:rFonts w:ascii="Times New Roman" w:hAnsi="Times New Roman" w:cs="Times New Roman"/>
          <w:b/>
          <w:sz w:val="26"/>
          <w:szCs w:val="26"/>
          <w:lang w:val="uk-UA"/>
        </w:rPr>
      </w:pPr>
    </w:p>
    <w:tbl>
      <w:tblPr>
        <w:tblW w:w="10329" w:type="dxa"/>
        <w:tblInd w:w="108" w:type="dxa"/>
        <w:tblLayout w:type="fixed"/>
        <w:tblLook w:val="0000" w:firstRow="0" w:lastRow="0" w:firstColumn="0" w:lastColumn="0" w:noHBand="0" w:noVBand="0"/>
      </w:tblPr>
      <w:tblGrid>
        <w:gridCol w:w="5017"/>
        <w:gridCol w:w="5312"/>
      </w:tblGrid>
      <w:tr w:rsidR="00B6419B" w:rsidRPr="00F47155" w:rsidTr="00F47155">
        <w:trPr>
          <w:trHeight w:val="4941"/>
        </w:trPr>
        <w:tc>
          <w:tcPr>
            <w:tcW w:w="5017" w:type="dxa"/>
            <w:shd w:val="clear" w:color="auto" w:fill="auto"/>
          </w:tcPr>
          <w:p w:rsidR="00B6419B" w:rsidRPr="00DB60F7" w:rsidRDefault="00B6419B" w:rsidP="00DB60F7">
            <w:pPr>
              <w:spacing w:line="360" w:lineRule="auto"/>
              <w:ind w:firstLine="567"/>
              <w:jc w:val="both"/>
              <w:rPr>
                <w:rFonts w:ascii="Times New Roman" w:eastAsia="Times New Roman" w:hAnsi="Times New Roman" w:cs="Times New Roman"/>
                <w:b/>
                <w:sz w:val="26"/>
                <w:szCs w:val="26"/>
                <w:lang w:val="uk-UA"/>
              </w:rPr>
            </w:pPr>
            <w:bookmarkStart w:id="31" w:name="h.49x2ik5" w:colFirst="0" w:colLast="0"/>
            <w:bookmarkEnd w:id="31"/>
            <w:r w:rsidRPr="00DB60F7">
              <w:rPr>
                <w:rFonts w:ascii="Times New Roman" w:eastAsia="Times New Roman" w:hAnsi="Times New Roman" w:cs="Times New Roman"/>
                <w:b/>
                <w:sz w:val="26"/>
                <w:szCs w:val="26"/>
                <w:lang w:val="uk-UA"/>
              </w:rPr>
              <w:t xml:space="preserve">            Адміністратор</w:t>
            </w:r>
          </w:p>
          <w:p w:rsidR="00B6419B" w:rsidRPr="00DB60F7" w:rsidRDefault="00C13968" w:rsidP="00DB60F7">
            <w:pPr>
              <w:spacing w:line="360" w:lineRule="auto"/>
              <w:ind w:firstLine="567"/>
              <w:jc w:val="both"/>
              <w:rPr>
                <w:rFonts w:ascii="Times New Roman" w:eastAsia="Times New Roman" w:hAnsi="Times New Roman" w:cs="Times New Roman"/>
                <w:b/>
                <w:sz w:val="26"/>
                <w:szCs w:val="26"/>
                <w:lang w:val="uk-UA"/>
              </w:rPr>
            </w:pPr>
            <w:r w:rsidRPr="00DB60F7">
              <w:rPr>
                <w:rFonts w:ascii="Times New Roman" w:eastAsia="Times New Roman" w:hAnsi="Times New Roman" w:cs="Times New Roman"/>
                <w:b/>
                <w:sz w:val="26"/>
                <w:szCs w:val="26"/>
                <w:lang w:val="uk-UA"/>
              </w:rPr>
              <w:t>Українська універсальна біржа</w:t>
            </w:r>
          </w:p>
          <w:p w:rsidR="00B6419B" w:rsidRPr="00DB60F7" w:rsidRDefault="00B6419B" w:rsidP="00DB60F7">
            <w:pPr>
              <w:spacing w:line="360" w:lineRule="auto"/>
              <w:ind w:firstLine="567"/>
              <w:jc w:val="both"/>
              <w:rPr>
                <w:rFonts w:ascii="Times New Roman" w:eastAsia="Times New Roman" w:hAnsi="Times New Roman" w:cs="Times New Roman"/>
                <w:sz w:val="26"/>
                <w:szCs w:val="26"/>
                <w:lang w:val="uk-UA"/>
              </w:rPr>
            </w:pPr>
            <w:r w:rsidRPr="00DB60F7">
              <w:rPr>
                <w:rFonts w:ascii="Times New Roman" w:eastAsia="Times New Roman" w:hAnsi="Times New Roman" w:cs="Times New Roman"/>
                <w:sz w:val="26"/>
                <w:szCs w:val="26"/>
                <w:lang w:val="uk-UA"/>
              </w:rPr>
              <w:t xml:space="preserve">Місцезнаходження: </w:t>
            </w:r>
          </w:p>
          <w:p w:rsidR="00F83147" w:rsidRPr="00DB60F7" w:rsidRDefault="00A25EF7" w:rsidP="00DB60F7">
            <w:pPr>
              <w:spacing w:line="360" w:lineRule="auto"/>
              <w:ind w:firstLine="567"/>
              <w:jc w:val="both"/>
              <w:rPr>
                <w:rFonts w:ascii="Times New Roman" w:hAnsi="Times New Roman" w:cs="Times New Roman"/>
                <w:sz w:val="26"/>
                <w:szCs w:val="26"/>
                <w:lang w:val="uk-UA"/>
              </w:rPr>
            </w:pPr>
            <w:r w:rsidRPr="00DB60F7">
              <w:rPr>
                <w:rFonts w:ascii="Times New Roman" w:hAnsi="Times New Roman" w:cs="Times New Roman"/>
                <w:sz w:val="26"/>
                <w:szCs w:val="26"/>
                <w:lang w:val="uk-UA"/>
              </w:rPr>
              <w:t>36039</w:t>
            </w:r>
            <w:r w:rsidR="000175AD" w:rsidRPr="00DB60F7">
              <w:rPr>
                <w:rFonts w:ascii="Times New Roman" w:hAnsi="Times New Roman" w:cs="Times New Roman"/>
                <w:sz w:val="26"/>
                <w:szCs w:val="26"/>
                <w:lang w:val="uk-UA"/>
              </w:rPr>
              <w:t xml:space="preserve"> </w:t>
            </w:r>
            <w:r w:rsidRPr="00DB60F7">
              <w:rPr>
                <w:rFonts w:ascii="Times New Roman" w:hAnsi="Times New Roman" w:cs="Times New Roman"/>
                <w:sz w:val="26"/>
                <w:szCs w:val="26"/>
                <w:lang w:val="uk-UA"/>
              </w:rPr>
              <w:t xml:space="preserve">м. Полтава, </w:t>
            </w:r>
          </w:p>
          <w:p w:rsidR="00A25EF7" w:rsidRPr="00DB60F7" w:rsidRDefault="00A25EF7" w:rsidP="00DB60F7">
            <w:pPr>
              <w:spacing w:line="360" w:lineRule="auto"/>
              <w:ind w:firstLine="567"/>
              <w:jc w:val="both"/>
              <w:rPr>
                <w:rFonts w:ascii="Times New Roman" w:hAnsi="Times New Roman" w:cs="Times New Roman"/>
                <w:sz w:val="26"/>
                <w:szCs w:val="26"/>
                <w:lang w:val="uk-UA"/>
              </w:rPr>
            </w:pPr>
            <w:r w:rsidRPr="00DB60F7">
              <w:rPr>
                <w:rFonts w:ascii="Times New Roman" w:hAnsi="Times New Roman" w:cs="Times New Roman"/>
                <w:sz w:val="26"/>
                <w:szCs w:val="26"/>
                <w:lang w:val="uk-UA"/>
              </w:rPr>
              <w:t xml:space="preserve">вул. Шевченка, 52, </w:t>
            </w:r>
          </w:p>
          <w:p w:rsidR="00F83147" w:rsidRPr="00DB60F7" w:rsidRDefault="00F83147" w:rsidP="00DB60F7">
            <w:pPr>
              <w:shd w:val="clear" w:color="auto" w:fill="FFFFFF"/>
              <w:spacing w:line="360" w:lineRule="auto"/>
              <w:ind w:right="24" w:firstLine="567"/>
              <w:jc w:val="both"/>
              <w:rPr>
                <w:rFonts w:ascii="Times New Roman" w:eastAsia="Times New Roman" w:hAnsi="Times New Roman" w:cs="Times New Roman"/>
                <w:color w:val="222222"/>
                <w:sz w:val="26"/>
                <w:szCs w:val="26"/>
                <w:lang w:val="uk-UA"/>
              </w:rPr>
            </w:pPr>
            <w:r w:rsidRPr="00DB60F7">
              <w:rPr>
                <w:rFonts w:ascii="Times New Roman" w:eastAsia="Times New Roman" w:hAnsi="Times New Roman" w:cs="Times New Roman"/>
                <w:color w:val="222222"/>
                <w:sz w:val="26"/>
                <w:szCs w:val="26"/>
                <w:lang w:val="uk-UA"/>
              </w:rPr>
              <w:t>п/р  26005010105636</w:t>
            </w:r>
          </w:p>
          <w:p w:rsidR="00F83147" w:rsidRPr="00DB60F7" w:rsidRDefault="00F83147" w:rsidP="00DB60F7">
            <w:pPr>
              <w:shd w:val="clear" w:color="auto" w:fill="FFFFFF"/>
              <w:spacing w:line="360" w:lineRule="auto"/>
              <w:ind w:right="24" w:firstLine="567"/>
              <w:jc w:val="both"/>
              <w:rPr>
                <w:rFonts w:ascii="Times New Roman" w:eastAsia="Times New Roman" w:hAnsi="Times New Roman" w:cs="Times New Roman"/>
                <w:color w:val="222222"/>
                <w:sz w:val="26"/>
                <w:szCs w:val="26"/>
                <w:lang w:val="uk-UA"/>
              </w:rPr>
            </w:pPr>
            <w:r w:rsidRPr="00DB60F7">
              <w:rPr>
                <w:rFonts w:ascii="Times New Roman" w:eastAsia="Times New Roman" w:hAnsi="Times New Roman" w:cs="Times New Roman"/>
                <w:color w:val="222222"/>
                <w:sz w:val="26"/>
                <w:szCs w:val="26"/>
                <w:lang w:val="uk-UA"/>
              </w:rPr>
              <w:t xml:space="preserve">ПАТ «ВЕРНУМ БАНК» </w:t>
            </w:r>
          </w:p>
          <w:p w:rsidR="00A25EF7" w:rsidRPr="00DB60F7" w:rsidRDefault="00F83147" w:rsidP="00DB60F7">
            <w:pPr>
              <w:shd w:val="clear" w:color="auto" w:fill="FFFFFF"/>
              <w:spacing w:line="360" w:lineRule="auto"/>
              <w:ind w:right="24" w:firstLine="567"/>
              <w:jc w:val="both"/>
              <w:rPr>
                <w:rFonts w:ascii="Times New Roman" w:hAnsi="Times New Roman" w:cs="Times New Roman"/>
                <w:sz w:val="26"/>
                <w:szCs w:val="26"/>
                <w:highlight w:val="yellow"/>
                <w:lang w:val="uk-UA"/>
              </w:rPr>
            </w:pPr>
            <w:r w:rsidRPr="00DB60F7">
              <w:rPr>
                <w:rFonts w:ascii="Times New Roman" w:eastAsia="Times New Roman" w:hAnsi="Times New Roman" w:cs="Times New Roman"/>
                <w:color w:val="222222"/>
                <w:sz w:val="26"/>
                <w:szCs w:val="26"/>
                <w:lang w:val="uk-UA"/>
              </w:rPr>
              <w:t xml:space="preserve">МФО: 380689 </w:t>
            </w:r>
          </w:p>
          <w:p w:rsidR="00B6419B" w:rsidRPr="00DB60F7" w:rsidRDefault="008521A3" w:rsidP="00DB60F7">
            <w:pPr>
              <w:spacing w:line="360" w:lineRule="auto"/>
              <w:ind w:firstLine="567"/>
              <w:jc w:val="both"/>
              <w:rPr>
                <w:rFonts w:ascii="Times New Roman" w:hAnsi="Times New Roman" w:cs="Times New Roman"/>
                <w:sz w:val="26"/>
                <w:szCs w:val="26"/>
                <w:lang w:val="uk-UA"/>
              </w:rPr>
            </w:pPr>
            <w:r w:rsidRPr="00DB60F7">
              <w:rPr>
                <w:rFonts w:ascii="Times New Roman" w:hAnsi="Times New Roman" w:cs="Times New Roman"/>
                <w:sz w:val="26"/>
                <w:szCs w:val="26"/>
                <w:lang w:val="uk-UA"/>
              </w:rPr>
              <w:t xml:space="preserve">Код </w:t>
            </w:r>
            <w:r w:rsidR="00A25EF7" w:rsidRPr="00DB60F7">
              <w:rPr>
                <w:rFonts w:ascii="Times New Roman" w:hAnsi="Times New Roman" w:cs="Times New Roman"/>
                <w:sz w:val="26"/>
                <w:szCs w:val="26"/>
                <w:lang w:val="uk-UA"/>
              </w:rPr>
              <w:t>ЄДPПОУ: 25158707</w:t>
            </w:r>
          </w:p>
          <w:p w:rsidR="008521A3" w:rsidRPr="00DB60F7" w:rsidRDefault="008521A3" w:rsidP="00DB60F7">
            <w:pPr>
              <w:spacing w:line="360" w:lineRule="auto"/>
              <w:ind w:firstLine="567"/>
              <w:jc w:val="both"/>
              <w:rPr>
                <w:rFonts w:ascii="Times New Roman" w:hAnsi="Times New Roman" w:cs="Times New Roman"/>
                <w:sz w:val="26"/>
                <w:szCs w:val="26"/>
                <w:lang w:val="uk-UA"/>
              </w:rPr>
            </w:pPr>
            <w:r w:rsidRPr="00DB60F7">
              <w:rPr>
                <w:rFonts w:ascii="Times New Roman" w:hAnsi="Times New Roman" w:cs="Times New Roman"/>
                <w:sz w:val="26"/>
                <w:szCs w:val="26"/>
                <w:lang w:val="uk-UA"/>
              </w:rPr>
              <w:t>ІПН: 251587016013</w:t>
            </w:r>
          </w:p>
          <w:p w:rsidR="00B6419B" w:rsidRPr="00DB60F7" w:rsidRDefault="00EC0925" w:rsidP="00DB60F7">
            <w:pPr>
              <w:spacing w:line="360" w:lineRule="auto"/>
              <w:ind w:firstLine="567"/>
              <w:jc w:val="both"/>
              <w:rPr>
                <w:rFonts w:ascii="Times New Roman" w:eastAsia="Times New Roman" w:hAnsi="Times New Roman" w:cs="Times New Roman"/>
                <w:color w:val="222222"/>
                <w:sz w:val="26"/>
                <w:szCs w:val="26"/>
                <w:shd w:val="clear" w:color="auto" w:fill="FFFFFF"/>
                <w:lang w:val="uk-UA"/>
              </w:rPr>
            </w:pPr>
            <w:r w:rsidRPr="00DB60F7">
              <w:rPr>
                <w:rFonts w:ascii="Times New Roman" w:eastAsia="Times New Roman" w:hAnsi="Times New Roman" w:cs="Times New Roman"/>
                <w:color w:val="222222"/>
                <w:sz w:val="26"/>
                <w:szCs w:val="26"/>
                <w:shd w:val="clear" w:color="auto" w:fill="FFFFFF"/>
                <w:lang w:val="uk-UA"/>
              </w:rPr>
              <w:t>Телефон: (044) 221-22-02</w:t>
            </w:r>
          </w:p>
          <w:p w:rsidR="00F47155" w:rsidRDefault="00F47155" w:rsidP="00F47155">
            <w:pPr>
              <w:spacing w:line="360" w:lineRule="auto"/>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         </w:t>
            </w:r>
            <w:r w:rsidR="008521A3" w:rsidRPr="00DB60F7">
              <w:rPr>
                <w:rFonts w:ascii="Times New Roman" w:eastAsia="Times New Roman" w:hAnsi="Times New Roman" w:cs="Times New Roman"/>
                <w:sz w:val="26"/>
                <w:szCs w:val="26"/>
                <w:lang w:val="uk-UA"/>
              </w:rPr>
              <w:t xml:space="preserve">Е-mail: </w:t>
            </w:r>
            <w:proofErr w:type="spellStart"/>
            <w:r w:rsidR="00EC0925" w:rsidRPr="00DB60F7">
              <w:rPr>
                <w:rFonts w:ascii="Times New Roman" w:eastAsia="Times New Roman" w:hAnsi="Times New Roman" w:cs="Times New Roman"/>
                <w:sz w:val="26"/>
                <w:szCs w:val="26"/>
                <w:lang w:val="uk-UA"/>
              </w:rPr>
              <w:t>tender</w:t>
            </w:r>
            <w:proofErr w:type="spellEnd"/>
            <w:r>
              <w:rPr>
                <w:rFonts w:ascii="Times New Roman" w:eastAsia="Times New Roman" w:hAnsi="Times New Roman" w:cs="Times New Roman"/>
                <w:sz w:val="26"/>
                <w:szCs w:val="26"/>
                <w:lang w:val="uk-UA"/>
              </w:rPr>
              <w:t>@</w:t>
            </w:r>
            <w:proofErr w:type="spellStart"/>
            <w:r>
              <w:rPr>
                <w:rFonts w:ascii="Times New Roman" w:eastAsia="Times New Roman" w:hAnsi="Times New Roman" w:cs="Times New Roman"/>
                <w:sz w:val="26"/>
                <w:szCs w:val="26"/>
                <w:lang w:val="uk-UA"/>
              </w:rPr>
              <w:t>uub.com.u</w:t>
            </w:r>
            <w:proofErr w:type="spellEnd"/>
          </w:p>
          <w:p w:rsidR="00F47155" w:rsidRDefault="00F47155" w:rsidP="00F47155">
            <w:pPr>
              <w:rPr>
                <w:rFonts w:ascii="Times New Roman" w:eastAsia="Times New Roman" w:hAnsi="Times New Roman" w:cs="Times New Roman"/>
                <w:sz w:val="26"/>
                <w:szCs w:val="26"/>
                <w:lang w:val="uk-UA"/>
              </w:rPr>
            </w:pPr>
          </w:p>
          <w:p w:rsidR="00F47155" w:rsidRDefault="00F47155" w:rsidP="00F47155">
            <w:pPr>
              <w:rPr>
                <w:rFonts w:ascii="Times New Roman" w:eastAsia="Times New Roman" w:hAnsi="Times New Roman" w:cs="Times New Roman"/>
                <w:b/>
                <w:sz w:val="26"/>
                <w:szCs w:val="26"/>
                <w:lang w:val="uk-UA"/>
              </w:rPr>
            </w:pPr>
            <w:r w:rsidRPr="00F47155">
              <w:rPr>
                <w:rFonts w:ascii="Times New Roman" w:eastAsia="Times New Roman" w:hAnsi="Times New Roman" w:cs="Times New Roman"/>
                <w:b/>
                <w:sz w:val="26"/>
                <w:szCs w:val="26"/>
                <w:lang w:val="uk-UA"/>
              </w:rPr>
              <w:t>Голова Біржового комітету</w:t>
            </w:r>
          </w:p>
          <w:p w:rsidR="00F47155" w:rsidRPr="00F47155" w:rsidRDefault="00F47155" w:rsidP="00F47155">
            <w:pPr>
              <w:rPr>
                <w:rFonts w:ascii="Times New Roman" w:eastAsia="Times New Roman" w:hAnsi="Times New Roman" w:cs="Times New Roman"/>
                <w:b/>
                <w:sz w:val="26"/>
                <w:szCs w:val="26"/>
                <w:lang w:val="uk-UA"/>
              </w:rPr>
            </w:pPr>
          </w:p>
          <w:p w:rsidR="00F47155" w:rsidRDefault="00F47155" w:rsidP="00F47155">
            <w:pPr>
              <w:pStyle w:val="a3"/>
              <w:spacing w:line="360" w:lineRule="auto"/>
              <w:ind w:firstLine="0"/>
              <w:rPr>
                <w:sz w:val="26"/>
                <w:szCs w:val="26"/>
              </w:rPr>
            </w:pPr>
          </w:p>
          <w:p w:rsidR="00F47155" w:rsidRPr="00DB60F7" w:rsidRDefault="00F47155" w:rsidP="00F47155">
            <w:pPr>
              <w:pStyle w:val="a3"/>
              <w:spacing w:line="360" w:lineRule="auto"/>
              <w:ind w:firstLine="0"/>
              <w:rPr>
                <w:sz w:val="26"/>
                <w:szCs w:val="26"/>
              </w:rPr>
            </w:pPr>
            <w:r w:rsidRPr="00DB60F7">
              <w:rPr>
                <w:sz w:val="26"/>
                <w:szCs w:val="26"/>
              </w:rPr>
              <w:t>________________  Маковий О.В.</w:t>
            </w:r>
          </w:p>
          <w:p w:rsidR="008521A3" w:rsidRPr="00F47155" w:rsidRDefault="008521A3" w:rsidP="00F47155">
            <w:pPr>
              <w:tabs>
                <w:tab w:val="left" w:pos="1890"/>
              </w:tabs>
              <w:rPr>
                <w:rFonts w:ascii="Times New Roman" w:eastAsia="Times New Roman" w:hAnsi="Times New Roman" w:cs="Times New Roman"/>
                <w:sz w:val="26"/>
                <w:szCs w:val="26"/>
                <w:lang w:val="uk-UA"/>
              </w:rPr>
            </w:pPr>
          </w:p>
        </w:tc>
        <w:tc>
          <w:tcPr>
            <w:tcW w:w="5312" w:type="dxa"/>
            <w:shd w:val="clear" w:color="auto" w:fill="auto"/>
          </w:tcPr>
          <w:p w:rsidR="00B6419B" w:rsidRPr="00DB60F7" w:rsidRDefault="00B6419B" w:rsidP="00F47155">
            <w:pPr>
              <w:pStyle w:val="a3"/>
              <w:spacing w:line="360" w:lineRule="auto"/>
              <w:ind w:firstLine="567"/>
              <w:rPr>
                <w:sz w:val="26"/>
                <w:szCs w:val="26"/>
              </w:rPr>
            </w:pPr>
            <w:r w:rsidRPr="00DB60F7">
              <w:rPr>
                <w:sz w:val="26"/>
                <w:szCs w:val="26"/>
              </w:rPr>
              <w:t>Замовник</w:t>
            </w:r>
          </w:p>
          <w:p w:rsidR="00CD5A54" w:rsidRPr="00CD5A54" w:rsidRDefault="00F47155" w:rsidP="00CD5A54">
            <w:pPr>
              <w:rPr>
                <w:rFonts w:ascii="Times New Roman" w:hAnsi="Times New Roman" w:cs="Times New Roman"/>
                <w:b/>
                <w:sz w:val="26"/>
                <w:szCs w:val="26"/>
              </w:rPr>
            </w:pPr>
            <w:r>
              <w:rPr>
                <w:rFonts w:ascii="Times New Roman" w:hAnsi="Times New Roman" w:cs="Times New Roman"/>
                <w:b/>
                <w:sz w:val="26"/>
                <w:szCs w:val="26"/>
                <w:lang w:val="uk-UA"/>
              </w:rPr>
              <w:t xml:space="preserve"> </w:t>
            </w:r>
            <w:proofErr w:type="spellStart"/>
            <w:r w:rsidR="00CD5A54" w:rsidRPr="00CD5A54">
              <w:rPr>
                <w:rFonts w:ascii="Times New Roman" w:hAnsi="Times New Roman" w:cs="Times New Roman"/>
                <w:b/>
                <w:sz w:val="26"/>
                <w:szCs w:val="26"/>
              </w:rPr>
              <w:t>Миколаївський</w:t>
            </w:r>
            <w:proofErr w:type="spellEnd"/>
            <w:r w:rsidR="00CD5A54" w:rsidRPr="00CD5A54">
              <w:rPr>
                <w:rFonts w:ascii="Times New Roman" w:hAnsi="Times New Roman" w:cs="Times New Roman"/>
                <w:b/>
                <w:sz w:val="26"/>
                <w:szCs w:val="26"/>
              </w:rPr>
              <w:t xml:space="preserve">  </w:t>
            </w:r>
            <w:proofErr w:type="spellStart"/>
            <w:r w:rsidR="00CD5A54" w:rsidRPr="00CD5A54">
              <w:rPr>
                <w:rFonts w:ascii="Times New Roman" w:hAnsi="Times New Roman" w:cs="Times New Roman"/>
                <w:b/>
                <w:sz w:val="26"/>
                <w:szCs w:val="26"/>
              </w:rPr>
              <w:t>окружний</w:t>
            </w:r>
            <w:proofErr w:type="spellEnd"/>
            <w:r w:rsidR="00CD5A54" w:rsidRPr="00CD5A54">
              <w:rPr>
                <w:rFonts w:ascii="Times New Roman" w:hAnsi="Times New Roman" w:cs="Times New Roman"/>
                <w:b/>
                <w:sz w:val="26"/>
                <w:szCs w:val="26"/>
              </w:rPr>
              <w:t xml:space="preserve"> </w:t>
            </w:r>
          </w:p>
          <w:p w:rsidR="00CD5A54" w:rsidRPr="00CD5A54" w:rsidRDefault="00CD5A54" w:rsidP="00CD5A54">
            <w:pPr>
              <w:rPr>
                <w:rFonts w:ascii="Times New Roman" w:hAnsi="Times New Roman" w:cs="Times New Roman"/>
                <w:b/>
                <w:sz w:val="26"/>
                <w:szCs w:val="26"/>
              </w:rPr>
            </w:pPr>
            <w:r w:rsidRPr="00CD5A54">
              <w:rPr>
                <w:rFonts w:ascii="Times New Roman" w:hAnsi="Times New Roman" w:cs="Times New Roman"/>
                <w:b/>
                <w:sz w:val="26"/>
                <w:szCs w:val="26"/>
              </w:rPr>
              <w:t xml:space="preserve"> </w:t>
            </w:r>
            <w:proofErr w:type="spellStart"/>
            <w:proofErr w:type="gramStart"/>
            <w:r w:rsidRPr="00CD5A54">
              <w:rPr>
                <w:rFonts w:ascii="Times New Roman" w:hAnsi="Times New Roman" w:cs="Times New Roman"/>
                <w:b/>
                <w:sz w:val="26"/>
                <w:szCs w:val="26"/>
              </w:rPr>
              <w:t>адм</w:t>
            </w:r>
            <w:proofErr w:type="gramEnd"/>
            <w:r w:rsidRPr="00CD5A54">
              <w:rPr>
                <w:rFonts w:ascii="Times New Roman" w:hAnsi="Times New Roman" w:cs="Times New Roman"/>
                <w:b/>
                <w:sz w:val="26"/>
                <w:szCs w:val="26"/>
              </w:rPr>
              <w:t>іністративний</w:t>
            </w:r>
            <w:proofErr w:type="spellEnd"/>
            <w:r w:rsidRPr="00CD5A54">
              <w:rPr>
                <w:rFonts w:ascii="Times New Roman" w:hAnsi="Times New Roman" w:cs="Times New Roman"/>
                <w:b/>
                <w:sz w:val="26"/>
                <w:szCs w:val="26"/>
              </w:rPr>
              <w:t xml:space="preserve"> суд</w:t>
            </w:r>
            <w:r>
              <w:rPr>
                <w:rFonts w:ascii="Times New Roman" w:hAnsi="Times New Roman" w:cs="Times New Roman"/>
                <w:b/>
                <w:sz w:val="26"/>
                <w:szCs w:val="26"/>
                <w:lang w:val="uk-UA"/>
              </w:rPr>
              <w:t xml:space="preserve">                </w:t>
            </w:r>
            <w:r w:rsidR="00B6419B" w:rsidRPr="00DB60F7">
              <w:rPr>
                <w:rFonts w:ascii="Times New Roman" w:hAnsi="Times New Roman" w:cs="Times New Roman"/>
                <w:b/>
                <w:sz w:val="26"/>
                <w:szCs w:val="26"/>
                <w:lang w:val="uk-UA"/>
              </w:rPr>
              <w:t xml:space="preserve">                            </w:t>
            </w:r>
            <w:r w:rsidR="00F47155">
              <w:rPr>
                <w:rFonts w:ascii="Times New Roman" w:hAnsi="Times New Roman" w:cs="Times New Roman"/>
                <w:b/>
                <w:sz w:val="26"/>
                <w:szCs w:val="26"/>
                <w:lang w:val="uk-UA"/>
              </w:rPr>
              <w:t xml:space="preserve">  </w:t>
            </w:r>
            <w:r w:rsidRPr="00CD5A54">
              <w:rPr>
                <w:rFonts w:ascii="Times New Roman" w:eastAsia="Times New Roman" w:hAnsi="Times New Roman" w:cs="Times New Roman"/>
                <w:sz w:val="26"/>
                <w:szCs w:val="26"/>
                <w:lang w:val="uk-UA"/>
              </w:rPr>
              <w:t>Місцезнаходження:</w:t>
            </w:r>
          </w:p>
          <w:p w:rsidR="00CD5A54" w:rsidRPr="00CD5A54" w:rsidRDefault="00CD5A54" w:rsidP="00CD5A54">
            <w:pPr>
              <w:widowControl w:val="0"/>
              <w:tabs>
                <w:tab w:val="left" w:pos="567"/>
                <w:tab w:val="left" w:pos="720"/>
                <w:tab w:val="left" w:pos="993"/>
              </w:tabs>
              <w:jc w:val="both"/>
              <w:rPr>
                <w:rFonts w:ascii="Times New Roman" w:hAnsi="Times New Roman" w:cs="Times New Roman"/>
                <w:snapToGrid w:val="0"/>
                <w:sz w:val="26"/>
                <w:szCs w:val="26"/>
                <w:lang w:val="uk-UA" w:eastAsia="en-US"/>
              </w:rPr>
            </w:pPr>
            <w:r w:rsidRPr="00CD5A54">
              <w:rPr>
                <w:rFonts w:ascii="Times New Roman" w:hAnsi="Times New Roman" w:cs="Times New Roman"/>
                <w:snapToGrid w:val="0"/>
                <w:sz w:val="26"/>
                <w:szCs w:val="26"/>
                <w:lang w:eastAsia="en-US"/>
              </w:rPr>
              <w:t xml:space="preserve">54001, м. </w:t>
            </w:r>
            <w:proofErr w:type="spellStart"/>
            <w:r w:rsidRPr="00CD5A54">
              <w:rPr>
                <w:rFonts w:ascii="Times New Roman" w:hAnsi="Times New Roman" w:cs="Times New Roman"/>
                <w:snapToGrid w:val="0"/>
                <w:sz w:val="26"/>
                <w:szCs w:val="26"/>
                <w:lang w:eastAsia="en-US"/>
              </w:rPr>
              <w:t>Миколаїв</w:t>
            </w:r>
            <w:proofErr w:type="spellEnd"/>
            <w:r w:rsidRPr="00CD5A54">
              <w:rPr>
                <w:rFonts w:ascii="Times New Roman" w:hAnsi="Times New Roman" w:cs="Times New Roman"/>
                <w:snapToGrid w:val="0"/>
                <w:sz w:val="26"/>
                <w:szCs w:val="26"/>
                <w:lang w:eastAsia="en-US"/>
              </w:rPr>
              <w:t xml:space="preserve">, </w:t>
            </w:r>
            <w:proofErr w:type="spellStart"/>
            <w:r w:rsidRPr="00CD5A54">
              <w:rPr>
                <w:rFonts w:ascii="Times New Roman" w:hAnsi="Times New Roman" w:cs="Times New Roman"/>
                <w:snapToGrid w:val="0"/>
                <w:sz w:val="26"/>
                <w:szCs w:val="26"/>
                <w:lang w:eastAsia="en-US"/>
              </w:rPr>
              <w:t>вул</w:t>
            </w:r>
            <w:proofErr w:type="spellEnd"/>
            <w:r w:rsidRPr="00CD5A54">
              <w:rPr>
                <w:rFonts w:ascii="Times New Roman" w:hAnsi="Times New Roman" w:cs="Times New Roman"/>
                <w:snapToGrid w:val="0"/>
                <w:sz w:val="26"/>
                <w:szCs w:val="26"/>
                <w:lang w:eastAsia="en-US"/>
              </w:rPr>
              <w:t xml:space="preserve">. </w:t>
            </w:r>
            <w:proofErr w:type="spellStart"/>
            <w:r w:rsidRPr="00CD5A54">
              <w:rPr>
                <w:rFonts w:ascii="Times New Roman" w:hAnsi="Times New Roman" w:cs="Times New Roman"/>
                <w:snapToGrid w:val="0"/>
                <w:sz w:val="26"/>
                <w:szCs w:val="26"/>
                <w:lang w:eastAsia="en-US"/>
              </w:rPr>
              <w:t>Заводська</w:t>
            </w:r>
            <w:proofErr w:type="spellEnd"/>
            <w:r w:rsidRPr="00CD5A54">
              <w:rPr>
                <w:rFonts w:ascii="Times New Roman" w:hAnsi="Times New Roman" w:cs="Times New Roman"/>
                <w:snapToGrid w:val="0"/>
                <w:sz w:val="26"/>
                <w:szCs w:val="26"/>
                <w:lang w:eastAsia="en-US"/>
              </w:rPr>
              <w:t>, 11</w:t>
            </w:r>
          </w:p>
          <w:p w:rsidR="00CD5A54" w:rsidRPr="00CD5A54" w:rsidRDefault="00CD5A54" w:rsidP="00CD5A54">
            <w:pPr>
              <w:jc w:val="both"/>
              <w:rPr>
                <w:rFonts w:ascii="Times New Roman" w:hAnsi="Times New Roman" w:cs="Times New Roman"/>
                <w:sz w:val="26"/>
                <w:szCs w:val="26"/>
                <w:lang w:val="uk-UA" w:eastAsia="en-US"/>
              </w:rPr>
            </w:pPr>
            <w:proofErr w:type="gramStart"/>
            <w:r w:rsidRPr="00CD5A54">
              <w:rPr>
                <w:rFonts w:ascii="Times New Roman" w:hAnsi="Times New Roman" w:cs="Times New Roman"/>
                <w:sz w:val="26"/>
                <w:szCs w:val="26"/>
                <w:lang w:eastAsia="en-US"/>
              </w:rPr>
              <w:t>р</w:t>
            </w:r>
            <w:proofErr w:type="gramEnd"/>
            <w:r w:rsidRPr="00CD5A54">
              <w:rPr>
                <w:rFonts w:ascii="Times New Roman" w:hAnsi="Times New Roman" w:cs="Times New Roman"/>
                <w:sz w:val="26"/>
                <w:szCs w:val="26"/>
                <w:lang w:eastAsia="en-US"/>
              </w:rPr>
              <w:t xml:space="preserve">/р 35222166016015в </w:t>
            </w:r>
            <w:proofErr w:type="spellStart"/>
            <w:r w:rsidRPr="00CD5A54">
              <w:rPr>
                <w:rFonts w:ascii="Times New Roman" w:hAnsi="Times New Roman" w:cs="Times New Roman"/>
                <w:sz w:val="26"/>
                <w:szCs w:val="26"/>
                <w:lang w:eastAsia="en-US"/>
              </w:rPr>
              <w:t>Держказначейській</w:t>
            </w:r>
            <w:proofErr w:type="spellEnd"/>
            <w:r w:rsidRPr="00CD5A54">
              <w:rPr>
                <w:rFonts w:ascii="Times New Roman" w:hAnsi="Times New Roman" w:cs="Times New Roman"/>
                <w:sz w:val="26"/>
                <w:szCs w:val="26"/>
                <w:lang w:eastAsia="en-US"/>
              </w:rPr>
              <w:t xml:space="preserve"> </w:t>
            </w:r>
            <w:proofErr w:type="spellStart"/>
            <w:r w:rsidRPr="00CD5A54">
              <w:rPr>
                <w:rFonts w:ascii="Times New Roman" w:hAnsi="Times New Roman" w:cs="Times New Roman"/>
                <w:sz w:val="26"/>
                <w:szCs w:val="26"/>
                <w:lang w:eastAsia="en-US"/>
              </w:rPr>
              <w:t>службі</w:t>
            </w:r>
            <w:proofErr w:type="spellEnd"/>
            <w:r w:rsidRPr="00CD5A54">
              <w:rPr>
                <w:rFonts w:ascii="Times New Roman" w:hAnsi="Times New Roman" w:cs="Times New Roman"/>
                <w:sz w:val="26"/>
                <w:szCs w:val="26"/>
                <w:lang w:eastAsia="en-US"/>
              </w:rPr>
              <w:t xml:space="preserve"> </w:t>
            </w:r>
            <w:r>
              <w:rPr>
                <w:rFonts w:ascii="Times New Roman" w:hAnsi="Times New Roman" w:cs="Times New Roman"/>
                <w:sz w:val="26"/>
                <w:szCs w:val="26"/>
                <w:lang w:val="uk-UA" w:eastAsia="en-US"/>
              </w:rPr>
              <w:t xml:space="preserve"> </w:t>
            </w:r>
            <w:proofErr w:type="spellStart"/>
            <w:r w:rsidRPr="00CD5A54">
              <w:rPr>
                <w:rFonts w:ascii="Times New Roman" w:hAnsi="Times New Roman" w:cs="Times New Roman"/>
                <w:sz w:val="26"/>
                <w:szCs w:val="26"/>
                <w:lang w:eastAsia="en-US"/>
              </w:rPr>
              <w:t>України</w:t>
            </w:r>
            <w:proofErr w:type="spellEnd"/>
            <w:r w:rsidRPr="00CD5A54">
              <w:rPr>
                <w:rFonts w:ascii="Times New Roman" w:hAnsi="Times New Roman" w:cs="Times New Roman"/>
                <w:sz w:val="26"/>
                <w:szCs w:val="26"/>
                <w:lang w:eastAsia="en-US"/>
              </w:rPr>
              <w:t xml:space="preserve">,  м. </w:t>
            </w:r>
            <w:proofErr w:type="spellStart"/>
            <w:r w:rsidRPr="00CD5A54">
              <w:rPr>
                <w:rFonts w:ascii="Times New Roman" w:hAnsi="Times New Roman" w:cs="Times New Roman"/>
                <w:sz w:val="26"/>
                <w:szCs w:val="26"/>
                <w:lang w:eastAsia="en-US"/>
              </w:rPr>
              <w:t>Київ</w:t>
            </w:r>
            <w:proofErr w:type="spellEnd"/>
          </w:p>
          <w:p w:rsidR="00CD5A54" w:rsidRPr="00CD5A54" w:rsidRDefault="00CD5A54" w:rsidP="00CD5A54">
            <w:pPr>
              <w:jc w:val="both"/>
              <w:rPr>
                <w:rFonts w:ascii="Times New Roman" w:hAnsi="Times New Roman" w:cs="Times New Roman"/>
                <w:sz w:val="26"/>
                <w:szCs w:val="26"/>
                <w:lang w:val="uk-UA" w:eastAsia="en-US"/>
              </w:rPr>
            </w:pPr>
            <w:r w:rsidRPr="00CD5A54">
              <w:rPr>
                <w:rFonts w:ascii="Times New Roman" w:hAnsi="Times New Roman" w:cs="Times New Roman"/>
                <w:sz w:val="26"/>
                <w:szCs w:val="26"/>
                <w:lang w:eastAsia="en-US"/>
              </w:rPr>
              <w:t>МФО 820172</w:t>
            </w:r>
          </w:p>
          <w:p w:rsidR="00CD5A54" w:rsidRPr="00CD5A54" w:rsidRDefault="00CD5A54" w:rsidP="00CD5A54">
            <w:pPr>
              <w:rPr>
                <w:rFonts w:ascii="Times New Roman" w:hAnsi="Times New Roman" w:cs="Times New Roman"/>
                <w:sz w:val="26"/>
                <w:szCs w:val="26"/>
              </w:rPr>
            </w:pPr>
            <w:r w:rsidRPr="00CD5A54">
              <w:rPr>
                <w:rFonts w:ascii="Times New Roman" w:hAnsi="Times New Roman" w:cs="Times New Roman"/>
                <w:sz w:val="26"/>
                <w:szCs w:val="26"/>
                <w:lang w:eastAsia="en-US"/>
              </w:rPr>
              <w:t>Код ЄДРПОУ 35356555</w:t>
            </w:r>
          </w:p>
          <w:p w:rsidR="00B6419B" w:rsidRPr="00CD5A54" w:rsidRDefault="00B6419B" w:rsidP="00DB60F7">
            <w:pPr>
              <w:suppressAutoHyphens/>
              <w:spacing w:line="360" w:lineRule="auto"/>
              <w:ind w:firstLine="567"/>
              <w:rPr>
                <w:rFonts w:ascii="Times New Roman" w:hAnsi="Times New Roman" w:cs="Times New Roman"/>
                <w:sz w:val="26"/>
                <w:szCs w:val="26"/>
                <w:lang w:eastAsia="ar-SA"/>
              </w:rPr>
            </w:pPr>
          </w:p>
          <w:p w:rsidR="00F47155" w:rsidRDefault="00F47155" w:rsidP="00F47155">
            <w:pPr>
              <w:suppressAutoHyphens/>
              <w:spacing w:line="360" w:lineRule="auto"/>
              <w:rPr>
                <w:rFonts w:ascii="Times New Roman" w:hAnsi="Times New Roman" w:cs="Times New Roman"/>
                <w:sz w:val="26"/>
                <w:szCs w:val="26"/>
                <w:lang w:val="uk-UA" w:eastAsia="ar-SA"/>
              </w:rPr>
            </w:pPr>
            <w:r>
              <w:rPr>
                <w:rFonts w:ascii="Times New Roman" w:hAnsi="Times New Roman" w:cs="Times New Roman"/>
                <w:sz w:val="26"/>
                <w:szCs w:val="26"/>
                <w:lang w:val="uk-UA" w:eastAsia="ar-SA"/>
              </w:rPr>
              <w:t>Телефон : (0512) 50-70-45</w:t>
            </w:r>
          </w:p>
          <w:p w:rsidR="00B6419B" w:rsidRPr="00DB60F7" w:rsidRDefault="00F47155" w:rsidP="00F47155">
            <w:pPr>
              <w:suppressAutoHyphens/>
              <w:spacing w:line="360" w:lineRule="auto"/>
              <w:rPr>
                <w:rFonts w:ascii="Times New Roman" w:hAnsi="Times New Roman" w:cs="Times New Roman"/>
                <w:sz w:val="26"/>
                <w:szCs w:val="26"/>
                <w:lang w:val="uk-UA" w:eastAsia="ar-SA"/>
              </w:rPr>
            </w:pPr>
            <w:r w:rsidRPr="00F47155">
              <w:rPr>
                <w:rFonts w:ascii="Times New Roman" w:hAnsi="Times New Roman" w:cs="Times New Roman"/>
                <w:sz w:val="26"/>
                <w:szCs w:val="26"/>
                <w:lang w:val="uk-UA" w:eastAsia="ar-SA"/>
              </w:rPr>
              <w:t>Е-mail:</w:t>
            </w:r>
            <w:r>
              <w:rPr>
                <w:rFonts w:ascii="Times New Roman" w:hAnsi="Times New Roman" w:cs="Times New Roman"/>
                <w:sz w:val="26"/>
                <w:szCs w:val="26"/>
                <w:lang w:val="uk-UA" w:eastAsia="ar-SA"/>
              </w:rPr>
              <w:t xml:space="preserve"> </w:t>
            </w:r>
            <w:r w:rsidRPr="00F47155">
              <w:rPr>
                <w:rFonts w:ascii="Times New Roman" w:hAnsi="Times New Roman" w:cs="Times New Roman"/>
                <w:sz w:val="26"/>
                <w:szCs w:val="26"/>
                <w:lang w:val="uk-UA" w:eastAsia="ar-SA"/>
              </w:rPr>
              <w:t>inbox@adm.mk.court.gov.ua</w:t>
            </w:r>
          </w:p>
          <w:p w:rsidR="00B6419B" w:rsidRPr="00DB60F7" w:rsidRDefault="00B6419B" w:rsidP="00DB60F7">
            <w:pPr>
              <w:spacing w:line="360" w:lineRule="auto"/>
              <w:ind w:firstLine="567"/>
              <w:rPr>
                <w:rFonts w:ascii="Times New Roman" w:hAnsi="Times New Roman" w:cs="Times New Roman"/>
                <w:sz w:val="26"/>
                <w:szCs w:val="26"/>
                <w:lang w:val="uk-UA" w:eastAsia="ar-SA"/>
              </w:rPr>
            </w:pPr>
          </w:p>
          <w:p w:rsidR="00B6419B" w:rsidRPr="00DB60F7" w:rsidRDefault="00B6419B" w:rsidP="00DB60F7">
            <w:pPr>
              <w:spacing w:line="360" w:lineRule="auto"/>
              <w:ind w:firstLine="567"/>
              <w:rPr>
                <w:rFonts w:ascii="Times New Roman" w:hAnsi="Times New Roman" w:cs="Times New Roman"/>
                <w:sz w:val="26"/>
                <w:szCs w:val="26"/>
                <w:lang w:val="uk-UA" w:eastAsia="ar-SA"/>
              </w:rPr>
            </w:pPr>
          </w:p>
          <w:p w:rsidR="00B6419B" w:rsidRPr="00F47155" w:rsidRDefault="00F47155" w:rsidP="00F47155">
            <w:pPr>
              <w:spacing w:line="360" w:lineRule="auto"/>
              <w:rPr>
                <w:rFonts w:ascii="Times New Roman" w:hAnsi="Times New Roman" w:cs="Times New Roman"/>
                <w:b/>
                <w:sz w:val="26"/>
                <w:szCs w:val="26"/>
                <w:lang w:val="uk-UA" w:eastAsia="ar-SA"/>
              </w:rPr>
            </w:pPr>
            <w:r>
              <w:rPr>
                <w:rFonts w:ascii="Times New Roman" w:hAnsi="Times New Roman" w:cs="Times New Roman"/>
                <w:b/>
                <w:sz w:val="26"/>
                <w:szCs w:val="26"/>
                <w:lang w:val="uk-UA" w:eastAsia="ar-SA"/>
              </w:rPr>
              <w:t xml:space="preserve">     </w:t>
            </w:r>
            <w:r w:rsidRPr="00F47155">
              <w:rPr>
                <w:rFonts w:ascii="Times New Roman" w:hAnsi="Times New Roman" w:cs="Times New Roman"/>
                <w:b/>
                <w:sz w:val="26"/>
                <w:szCs w:val="26"/>
                <w:lang w:val="uk-UA" w:eastAsia="ar-SA"/>
              </w:rPr>
              <w:t xml:space="preserve">Голова суду </w:t>
            </w:r>
          </w:p>
          <w:p w:rsidR="00B6419B" w:rsidRPr="00DB60F7" w:rsidRDefault="00B6419B" w:rsidP="00DB60F7">
            <w:pPr>
              <w:spacing w:line="360" w:lineRule="auto"/>
              <w:ind w:firstLine="567"/>
              <w:rPr>
                <w:rFonts w:ascii="Times New Roman" w:hAnsi="Times New Roman" w:cs="Times New Roman"/>
                <w:sz w:val="26"/>
                <w:szCs w:val="26"/>
                <w:lang w:val="uk-UA" w:eastAsia="ar-SA"/>
              </w:rPr>
            </w:pPr>
          </w:p>
          <w:p w:rsidR="00B6419B" w:rsidRPr="00DB60F7" w:rsidRDefault="00B6419B" w:rsidP="00DB60F7">
            <w:pPr>
              <w:spacing w:line="360" w:lineRule="auto"/>
              <w:ind w:firstLine="567"/>
              <w:rPr>
                <w:rFonts w:ascii="Times New Roman" w:hAnsi="Times New Roman" w:cs="Times New Roman"/>
                <w:sz w:val="26"/>
                <w:szCs w:val="26"/>
                <w:lang w:val="uk-UA" w:eastAsia="ar-SA"/>
              </w:rPr>
            </w:pPr>
          </w:p>
          <w:p w:rsidR="00B6419B" w:rsidRPr="00DB60F7" w:rsidRDefault="00F47155" w:rsidP="00DB60F7">
            <w:pPr>
              <w:spacing w:line="360" w:lineRule="auto"/>
              <w:ind w:firstLine="567"/>
              <w:rPr>
                <w:rFonts w:ascii="Times New Roman" w:hAnsi="Times New Roman" w:cs="Times New Roman"/>
                <w:b/>
                <w:sz w:val="26"/>
                <w:szCs w:val="26"/>
                <w:lang w:val="uk-UA"/>
              </w:rPr>
            </w:pPr>
            <w:proofErr w:type="spellStart"/>
            <w:r>
              <w:rPr>
                <w:rFonts w:ascii="Times New Roman" w:hAnsi="Times New Roman" w:cs="Times New Roman"/>
                <w:b/>
                <w:sz w:val="26"/>
                <w:szCs w:val="26"/>
                <w:lang w:val="uk-UA"/>
              </w:rPr>
              <w:t>________________Княз</w:t>
            </w:r>
            <w:proofErr w:type="spellEnd"/>
            <w:r>
              <w:rPr>
                <w:rFonts w:ascii="Times New Roman" w:hAnsi="Times New Roman" w:cs="Times New Roman"/>
                <w:b/>
                <w:sz w:val="26"/>
                <w:szCs w:val="26"/>
                <w:lang w:val="uk-UA"/>
              </w:rPr>
              <w:t>єв В.С.</w:t>
            </w:r>
          </w:p>
        </w:tc>
      </w:tr>
      <w:tr w:rsidR="00B6419B" w:rsidRPr="00F47155" w:rsidTr="00F47155">
        <w:trPr>
          <w:trHeight w:val="1220"/>
        </w:trPr>
        <w:tc>
          <w:tcPr>
            <w:tcW w:w="5017" w:type="dxa"/>
            <w:shd w:val="clear" w:color="auto" w:fill="auto"/>
          </w:tcPr>
          <w:p w:rsidR="00B6419B" w:rsidRPr="00DB60F7" w:rsidRDefault="00F47155" w:rsidP="00DB60F7">
            <w:pPr>
              <w:pStyle w:val="a3"/>
              <w:spacing w:line="360" w:lineRule="auto"/>
              <w:ind w:firstLine="567"/>
              <w:rPr>
                <w:sz w:val="26"/>
                <w:szCs w:val="26"/>
              </w:rPr>
            </w:pPr>
            <w:r>
              <w:rPr>
                <w:sz w:val="26"/>
                <w:szCs w:val="26"/>
              </w:rPr>
              <w:t xml:space="preserve"> </w:t>
            </w:r>
          </w:p>
          <w:p w:rsidR="00B6419B" w:rsidRPr="00DB60F7" w:rsidRDefault="00B6419B" w:rsidP="00DB60F7">
            <w:pPr>
              <w:spacing w:line="360" w:lineRule="auto"/>
              <w:ind w:firstLine="567"/>
              <w:jc w:val="both"/>
              <w:rPr>
                <w:rFonts w:ascii="Times New Roman" w:eastAsia="Times New Roman" w:hAnsi="Times New Roman" w:cs="Times New Roman"/>
                <w:b/>
                <w:sz w:val="26"/>
                <w:szCs w:val="26"/>
                <w:lang w:val="uk-UA"/>
              </w:rPr>
            </w:pPr>
          </w:p>
        </w:tc>
        <w:tc>
          <w:tcPr>
            <w:tcW w:w="5312" w:type="dxa"/>
            <w:shd w:val="clear" w:color="auto" w:fill="auto"/>
          </w:tcPr>
          <w:p w:rsidR="00B6419B" w:rsidRPr="00DB60F7" w:rsidRDefault="00B6419B" w:rsidP="00DB60F7">
            <w:pPr>
              <w:pStyle w:val="a3"/>
              <w:spacing w:line="360" w:lineRule="auto"/>
              <w:ind w:firstLine="567"/>
              <w:rPr>
                <w:sz w:val="26"/>
                <w:szCs w:val="26"/>
              </w:rPr>
            </w:pPr>
          </w:p>
          <w:p w:rsidR="00B6419B" w:rsidRPr="00DB60F7" w:rsidRDefault="00B6419B" w:rsidP="00DB60F7">
            <w:pPr>
              <w:pStyle w:val="a3"/>
              <w:spacing w:line="360" w:lineRule="auto"/>
              <w:ind w:firstLine="567"/>
              <w:rPr>
                <w:sz w:val="26"/>
                <w:szCs w:val="26"/>
              </w:rPr>
            </w:pPr>
            <w:r w:rsidRPr="00DB60F7">
              <w:rPr>
                <w:sz w:val="26"/>
                <w:szCs w:val="26"/>
              </w:rPr>
              <w:t xml:space="preserve">   </w:t>
            </w:r>
            <w:r w:rsidR="00CD5A54">
              <w:rPr>
                <w:sz w:val="26"/>
                <w:szCs w:val="26"/>
              </w:rPr>
              <w:t xml:space="preserve"> </w:t>
            </w:r>
          </w:p>
          <w:p w:rsidR="00B6419B" w:rsidRPr="00DB60F7" w:rsidRDefault="00B6419B" w:rsidP="00CD5A54">
            <w:pPr>
              <w:pStyle w:val="a3"/>
              <w:spacing w:line="360" w:lineRule="auto"/>
              <w:ind w:firstLine="567"/>
              <w:rPr>
                <w:sz w:val="26"/>
                <w:szCs w:val="26"/>
              </w:rPr>
            </w:pPr>
          </w:p>
        </w:tc>
      </w:tr>
    </w:tbl>
    <w:p w:rsidR="00830A50" w:rsidRPr="00DB60F7" w:rsidRDefault="00830A50" w:rsidP="00DB60F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rFonts w:ascii="Times New Roman" w:hAnsi="Times New Roman" w:cs="Times New Roman"/>
          <w:sz w:val="26"/>
          <w:szCs w:val="26"/>
          <w:lang w:val="uk-UA"/>
        </w:rPr>
      </w:pPr>
    </w:p>
    <w:sectPr w:rsidR="00830A50" w:rsidRPr="00DB60F7" w:rsidSect="00DB60F7">
      <w:pgSz w:w="11906" w:h="16838"/>
      <w:pgMar w:top="851" w:right="567"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7F4" w:rsidRDefault="00AE07F4">
      <w:pPr>
        <w:spacing w:line="240" w:lineRule="auto"/>
      </w:pPr>
      <w:r>
        <w:separator/>
      </w:r>
    </w:p>
  </w:endnote>
  <w:endnote w:type="continuationSeparator" w:id="0">
    <w:p w:rsidR="00AE07F4" w:rsidRDefault="00AE07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7F4" w:rsidRDefault="00AE07F4">
      <w:pPr>
        <w:spacing w:line="240" w:lineRule="auto"/>
      </w:pPr>
      <w:r>
        <w:separator/>
      </w:r>
    </w:p>
  </w:footnote>
  <w:footnote w:type="continuationSeparator" w:id="0">
    <w:p w:rsidR="00AE07F4" w:rsidRDefault="00AE07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A2D3F"/>
    <w:multiLevelType w:val="multilevel"/>
    <w:tmpl w:val="3168CE74"/>
    <w:lvl w:ilvl="0">
      <w:start w:val="6"/>
      <w:numFmt w:val="decimal"/>
      <w:lvlText w:val="%1."/>
      <w:lvlJc w:val="left"/>
      <w:pPr>
        <w:ind w:left="3479" w:hanging="360"/>
      </w:pPr>
      <w:rPr>
        <w:rFonts w:hint="default"/>
      </w:rPr>
    </w:lvl>
    <w:lvl w:ilvl="1">
      <w:start w:val="3"/>
      <w:numFmt w:val="decimal"/>
      <w:isLgl/>
      <w:lvlText w:val="%1.%2."/>
      <w:lvlJc w:val="left"/>
      <w:pPr>
        <w:ind w:left="3839" w:hanging="72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4199" w:hanging="1080"/>
      </w:pPr>
      <w:rPr>
        <w:rFonts w:hint="default"/>
      </w:rPr>
    </w:lvl>
    <w:lvl w:ilvl="4">
      <w:start w:val="1"/>
      <w:numFmt w:val="decimal"/>
      <w:isLgl/>
      <w:lvlText w:val="%1.%2.%3.%4.%5."/>
      <w:lvlJc w:val="left"/>
      <w:pPr>
        <w:ind w:left="4199" w:hanging="1080"/>
      </w:pPr>
      <w:rPr>
        <w:rFonts w:hint="default"/>
      </w:rPr>
    </w:lvl>
    <w:lvl w:ilvl="5">
      <w:start w:val="1"/>
      <w:numFmt w:val="decimal"/>
      <w:isLgl/>
      <w:lvlText w:val="%1.%2.%3.%4.%5.%6."/>
      <w:lvlJc w:val="left"/>
      <w:pPr>
        <w:ind w:left="4559" w:hanging="1440"/>
      </w:pPr>
      <w:rPr>
        <w:rFonts w:hint="default"/>
      </w:rPr>
    </w:lvl>
    <w:lvl w:ilvl="6">
      <w:start w:val="1"/>
      <w:numFmt w:val="decimal"/>
      <w:isLgl/>
      <w:lvlText w:val="%1.%2.%3.%4.%5.%6.%7."/>
      <w:lvlJc w:val="left"/>
      <w:pPr>
        <w:ind w:left="4559" w:hanging="1440"/>
      </w:pPr>
      <w:rPr>
        <w:rFonts w:hint="default"/>
      </w:rPr>
    </w:lvl>
    <w:lvl w:ilvl="7">
      <w:start w:val="1"/>
      <w:numFmt w:val="decimal"/>
      <w:isLgl/>
      <w:lvlText w:val="%1.%2.%3.%4.%5.%6.%7.%8."/>
      <w:lvlJc w:val="left"/>
      <w:pPr>
        <w:ind w:left="4919" w:hanging="1800"/>
      </w:pPr>
      <w:rPr>
        <w:rFonts w:hint="default"/>
      </w:rPr>
    </w:lvl>
    <w:lvl w:ilvl="8">
      <w:start w:val="1"/>
      <w:numFmt w:val="decimal"/>
      <w:isLgl/>
      <w:lvlText w:val="%1.%2.%3.%4.%5.%6.%7.%8.%9."/>
      <w:lvlJc w:val="left"/>
      <w:pPr>
        <w:ind w:left="4919" w:hanging="1800"/>
      </w:pPr>
      <w:rPr>
        <w:rFonts w:hint="default"/>
      </w:rPr>
    </w:lvl>
  </w:abstractNum>
  <w:abstractNum w:abstractNumId="1">
    <w:nsid w:val="39BA5188"/>
    <w:multiLevelType w:val="hybridMultilevel"/>
    <w:tmpl w:val="A1140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A34764"/>
    <w:multiLevelType w:val="multilevel"/>
    <w:tmpl w:val="0CA8C9A8"/>
    <w:lvl w:ilvl="0">
      <w:start w:val="7"/>
      <w:numFmt w:val="decimal"/>
      <w:lvlText w:val="%1."/>
      <w:lvlJc w:val="left"/>
      <w:pPr>
        <w:ind w:left="594" w:hanging="594"/>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504" w:hanging="1800"/>
      </w:pPr>
      <w:rPr>
        <w:rFonts w:hint="default"/>
      </w:rPr>
    </w:lvl>
  </w:abstractNum>
  <w:abstractNum w:abstractNumId="3">
    <w:nsid w:val="3FFD20DC"/>
    <w:multiLevelType w:val="multilevel"/>
    <w:tmpl w:val="7F1CF0D6"/>
    <w:lvl w:ilvl="0">
      <w:start w:val="4"/>
      <w:numFmt w:val="decimal"/>
      <w:lvlText w:val="%1."/>
      <w:lvlJc w:val="left"/>
      <w:pPr>
        <w:ind w:left="3713" w:hanging="594"/>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40891775"/>
    <w:multiLevelType w:val="hybridMultilevel"/>
    <w:tmpl w:val="20D87C28"/>
    <w:lvl w:ilvl="0" w:tplc="61F0BF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6934419"/>
    <w:multiLevelType w:val="hybridMultilevel"/>
    <w:tmpl w:val="58869C64"/>
    <w:lvl w:ilvl="0" w:tplc="CE169E0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19B"/>
    <w:rsid w:val="000175AD"/>
    <w:rsid w:val="00075060"/>
    <w:rsid w:val="00075D07"/>
    <w:rsid w:val="00084458"/>
    <w:rsid w:val="000A45A9"/>
    <w:rsid w:val="000B3AC7"/>
    <w:rsid w:val="00185A9C"/>
    <w:rsid w:val="001A4FB5"/>
    <w:rsid w:val="001A7CE4"/>
    <w:rsid w:val="00212EDE"/>
    <w:rsid w:val="002222C6"/>
    <w:rsid w:val="00262431"/>
    <w:rsid w:val="00287FB5"/>
    <w:rsid w:val="002F511D"/>
    <w:rsid w:val="00303219"/>
    <w:rsid w:val="00383843"/>
    <w:rsid w:val="00420C4D"/>
    <w:rsid w:val="004A669A"/>
    <w:rsid w:val="004B0A57"/>
    <w:rsid w:val="005049C4"/>
    <w:rsid w:val="00542746"/>
    <w:rsid w:val="005C2BA8"/>
    <w:rsid w:val="0062185E"/>
    <w:rsid w:val="00663AF0"/>
    <w:rsid w:val="0073048C"/>
    <w:rsid w:val="00730C20"/>
    <w:rsid w:val="00830A50"/>
    <w:rsid w:val="008521A3"/>
    <w:rsid w:val="008D64FA"/>
    <w:rsid w:val="008F6EE6"/>
    <w:rsid w:val="00974C9E"/>
    <w:rsid w:val="009D6D95"/>
    <w:rsid w:val="009F4D56"/>
    <w:rsid w:val="00A25EF7"/>
    <w:rsid w:val="00A80577"/>
    <w:rsid w:val="00AB2A7C"/>
    <w:rsid w:val="00AD7BF3"/>
    <w:rsid w:val="00AE07F4"/>
    <w:rsid w:val="00B27F57"/>
    <w:rsid w:val="00B6419B"/>
    <w:rsid w:val="00BE7666"/>
    <w:rsid w:val="00C13968"/>
    <w:rsid w:val="00C7464B"/>
    <w:rsid w:val="00C834F5"/>
    <w:rsid w:val="00C8468E"/>
    <w:rsid w:val="00CC6F23"/>
    <w:rsid w:val="00CD5A54"/>
    <w:rsid w:val="00CE5DD0"/>
    <w:rsid w:val="00D9008C"/>
    <w:rsid w:val="00DB60F7"/>
    <w:rsid w:val="00E1571A"/>
    <w:rsid w:val="00EC0925"/>
    <w:rsid w:val="00ED2C98"/>
    <w:rsid w:val="00F47155"/>
    <w:rsid w:val="00F56DC3"/>
    <w:rsid w:val="00F83147"/>
    <w:rsid w:val="00FB6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419B"/>
    <w:pPr>
      <w:spacing w:line="276" w:lineRule="auto"/>
    </w:pPr>
    <w:rPr>
      <w:rFonts w:ascii="Arial" w:eastAsia="Arial" w:hAnsi="Arial" w:cs="Arial"/>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6419B"/>
    <w:pPr>
      <w:spacing w:line="276" w:lineRule="auto"/>
    </w:pPr>
    <w:rPr>
      <w:rFonts w:ascii="Arial" w:eastAsia="Arial" w:hAnsi="Arial" w:cs="Arial"/>
      <w:color w:val="000000"/>
      <w:sz w:val="22"/>
    </w:rPr>
  </w:style>
  <w:style w:type="paragraph" w:customStyle="1" w:styleId="a3">
    <w:name w:val="Обычный + полужирный"/>
    <w:aliases w:val="Первая строка:  1,75 см"/>
    <w:basedOn w:val="a"/>
    <w:rsid w:val="00B6419B"/>
    <w:pPr>
      <w:spacing w:line="240" w:lineRule="auto"/>
      <w:ind w:firstLine="993"/>
    </w:pPr>
    <w:rPr>
      <w:rFonts w:ascii="Times New Roman" w:eastAsia="Times New Roman" w:hAnsi="Times New Roman" w:cs="Times New Roman"/>
      <w:b/>
      <w:color w:val="auto"/>
      <w:sz w:val="24"/>
      <w:szCs w:val="24"/>
      <w:lang w:val="uk-UA"/>
    </w:rPr>
  </w:style>
  <w:style w:type="paragraph" w:styleId="a4">
    <w:name w:val="List Paragraph"/>
    <w:basedOn w:val="a"/>
    <w:qFormat/>
    <w:rsid w:val="00B6419B"/>
    <w:pPr>
      <w:ind w:left="720"/>
      <w:contextualSpacing/>
    </w:pPr>
  </w:style>
  <w:style w:type="paragraph" w:styleId="a5">
    <w:name w:val="Balloon Text"/>
    <w:basedOn w:val="a"/>
    <w:semiHidden/>
    <w:rsid w:val="00B6419B"/>
    <w:rPr>
      <w:rFonts w:ascii="Tahoma" w:hAnsi="Tahoma" w:cs="Tahoma"/>
      <w:sz w:val="16"/>
      <w:szCs w:val="16"/>
    </w:rPr>
  </w:style>
  <w:style w:type="paragraph" w:customStyle="1" w:styleId="10">
    <w:name w:val="Название1"/>
    <w:basedOn w:val="a"/>
    <w:rsid w:val="000175AD"/>
    <w:pPr>
      <w:suppressLineNumbers/>
      <w:suppressAutoHyphens/>
      <w:spacing w:before="120" w:after="120" w:line="240" w:lineRule="auto"/>
    </w:pPr>
    <w:rPr>
      <w:rFonts w:eastAsia="Times New Roman" w:cs="Mangal"/>
      <w:i/>
      <w:iCs/>
      <w:color w:val="auto"/>
      <w:sz w:val="20"/>
      <w:szCs w:val="24"/>
      <w:lang w:eastAsia="ar-SA"/>
    </w:rPr>
  </w:style>
  <w:style w:type="character" w:styleId="a6">
    <w:name w:val="Hyperlink"/>
    <w:basedOn w:val="a0"/>
    <w:uiPriority w:val="99"/>
    <w:unhideWhenUsed/>
    <w:rsid w:val="00F471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419B"/>
    <w:pPr>
      <w:spacing w:line="276" w:lineRule="auto"/>
    </w:pPr>
    <w:rPr>
      <w:rFonts w:ascii="Arial" w:eastAsia="Arial" w:hAnsi="Arial" w:cs="Arial"/>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B6419B"/>
    <w:pPr>
      <w:spacing w:line="276" w:lineRule="auto"/>
    </w:pPr>
    <w:rPr>
      <w:rFonts w:ascii="Arial" w:eastAsia="Arial" w:hAnsi="Arial" w:cs="Arial"/>
      <w:color w:val="000000"/>
      <w:sz w:val="22"/>
    </w:rPr>
  </w:style>
  <w:style w:type="paragraph" w:customStyle="1" w:styleId="a3">
    <w:name w:val="Обычный + полужирный"/>
    <w:aliases w:val="Первая строка:  1,75 см"/>
    <w:basedOn w:val="a"/>
    <w:rsid w:val="00B6419B"/>
    <w:pPr>
      <w:spacing w:line="240" w:lineRule="auto"/>
      <w:ind w:firstLine="993"/>
    </w:pPr>
    <w:rPr>
      <w:rFonts w:ascii="Times New Roman" w:eastAsia="Times New Roman" w:hAnsi="Times New Roman" w:cs="Times New Roman"/>
      <w:b/>
      <w:color w:val="auto"/>
      <w:sz w:val="24"/>
      <w:szCs w:val="24"/>
      <w:lang w:val="uk-UA"/>
    </w:rPr>
  </w:style>
  <w:style w:type="paragraph" w:styleId="a4">
    <w:name w:val="List Paragraph"/>
    <w:basedOn w:val="a"/>
    <w:qFormat/>
    <w:rsid w:val="00B6419B"/>
    <w:pPr>
      <w:ind w:left="720"/>
      <w:contextualSpacing/>
    </w:pPr>
  </w:style>
  <w:style w:type="paragraph" w:styleId="a5">
    <w:name w:val="Balloon Text"/>
    <w:basedOn w:val="a"/>
    <w:semiHidden/>
    <w:rsid w:val="00B6419B"/>
    <w:rPr>
      <w:rFonts w:ascii="Tahoma" w:hAnsi="Tahoma" w:cs="Tahoma"/>
      <w:sz w:val="16"/>
      <w:szCs w:val="16"/>
    </w:rPr>
  </w:style>
  <w:style w:type="paragraph" w:customStyle="1" w:styleId="10">
    <w:name w:val="Название1"/>
    <w:basedOn w:val="a"/>
    <w:rsid w:val="000175AD"/>
    <w:pPr>
      <w:suppressLineNumbers/>
      <w:suppressAutoHyphens/>
      <w:spacing w:before="120" w:after="120" w:line="240" w:lineRule="auto"/>
    </w:pPr>
    <w:rPr>
      <w:rFonts w:eastAsia="Times New Roman" w:cs="Mangal"/>
      <w:i/>
      <w:iCs/>
      <w:color w:val="auto"/>
      <w:sz w:val="20"/>
      <w:szCs w:val="24"/>
      <w:lang w:eastAsia="ar-SA"/>
    </w:rPr>
  </w:style>
  <w:style w:type="character" w:styleId="a6">
    <w:name w:val="Hyperlink"/>
    <w:basedOn w:val="a0"/>
    <w:uiPriority w:val="99"/>
    <w:unhideWhenUsed/>
    <w:rsid w:val="00F471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27463">
      <w:bodyDiv w:val="1"/>
      <w:marLeft w:val="0"/>
      <w:marRight w:val="0"/>
      <w:marTop w:val="0"/>
      <w:marBottom w:val="0"/>
      <w:divBdr>
        <w:top w:val="none" w:sz="0" w:space="0" w:color="auto"/>
        <w:left w:val="none" w:sz="0" w:space="0" w:color="auto"/>
        <w:bottom w:val="none" w:sz="0" w:space="0" w:color="auto"/>
        <w:right w:val="none" w:sz="0" w:space="0" w:color="auto"/>
      </w:divBdr>
    </w:div>
    <w:div w:id="18485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1907</Words>
  <Characters>10874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ДОГОВІР №__________</vt:lpstr>
    </vt:vector>
  </TitlesOfParts>
  <Company>UUB</Company>
  <LinksUpToDate>false</LinksUpToDate>
  <CharactersWithSpaces>12756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№__________</dc:title>
  <dc:creator>OBO3</dc:creator>
  <cp:lastModifiedBy>Admin</cp:lastModifiedBy>
  <cp:revision>4</cp:revision>
  <cp:lastPrinted>2016-09-28T07:21:00Z</cp:lastPrinted>
  <dcterms:created xsi:type="dcterms:W3CDTF">2017-06-02T06:43:00Z</dcterms:created>
  <dcterms:modified xsi:type="dcterms:W3CDTF">2017-06-07T06:09:00Z</dcterms:modified>
</cp:coreProperties>
</file>