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32530E39" w14:textId="6382C6DF" w:rsidR="00135C9F" w:rsidRPr="0012123E" w:rsidRDefault="007A46C3" w:rsidP="00FB07CC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hAnsi="Times New Roman"/>
          <w:sz w:val="24"/>
          <w:szCs w:val="24"/>
          <w:lang w:val="ru-RU"/>
        </w:rPr>
      </w:pPr>
      <w:r w:rsidRPr="00D76CBF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63339F">
        <w:rPr>
          <w:rFonts w:ascii="Times New Roman" w:hAnsi="Times New Roman"/>
          <w:sz w:val="24"/>
          <w:szCs w:val="24"/>
        </w:rPr>
        <w:t>06</w:t>
      </w:r>
      <w:r w:rsidR="00D76CBF" w:rsidRPr="009C4471">
        <w:rPr>
          <w:rFonts w:ascii="Times New Roman" w:hAnsi="Times New Roman"/>
          <w:sz w:val="24"/>
          <w:szCs w:val="24"/>
        </w:rPr>
        <w:t>.</w:t>
      </w:r>
      <w:r w:rsidR="0063339F">
        <w:rPr>
          <w:rFonts w:ascii="Times New Roman" w:hAnsi="Times New Roman"/>
          <w:sz w:val="24"/>
          <w:szCs w:val="24"/>
        </w:rPr>
        <w:t>03</w:t>
      </w:r>
      <w:r w:rsidR="00D76CBF" w:rsidRPr="009C4471">
        <w:rPr>
          <w:rFonts w:ascii="Times New Roman" w:hAnsi="Times New Roman"/>
          <w:sz w:val="24"/>
          <w:szCs w:val="24"/>
        </w:rPr>
        <w:t>.202</w:t>
      </w:r>
      <w:r w:rsidR="0063339F">
        <w:rPr>
          <w:rFonts w:ascii="Times New Roman" w:hAnsi="Times New Roman"/>
          <w:sz w:val="24"/>
          <w:szCs w:val="24"/>
        </w:rPr>
        <w:t>5</w:t>
      </w:r>
      <w:r w:rsidRPr="009C4471">
        <w:rPr>
          <w:rFonts w:ascii="Times New Roman" w:hAnsi="Times New Roman"/>
          <w:sz w:val="24"/>
          <w:szCs w:val="24"/>
        </w:rPr>
        <w:t xml:space="preserve"> №</w:t>
      </w:r>
      <w:r w:rsidR="001B044D" w:rsidRPr="009C4471">
        <w:rPr>
          <w:rFonts w:ascii="Times New Roman" w:hAnsi="Times New Roman"/>
          <w:sz w:val="24"/>
          <w:szCs w:val="24"/>
        </w:rPr>
        <w:t xml:space="preserve"> </w:t>
      </w:r>
      <w:r w:rsidR="009C4386" w:rsidRPr="0012123E">
        <w:rPr>
          <w:rFonts w:ascii="Times New Roman" w:hAnsi="Times New Roman"/>
          <w:sz w:val="24"/>
          <w:szCs w:val="24"/>
          <w:lang w:val="ru-RU"/>
        </w:rPr>
        <w:t>39</w:t>
      </w:r>
    </w:p>
    <w:p w14:paraId="3C850182" w14:textId="77777777" w:rsidR="00FB07CC" w:rsidRPr="00410094" w:rsidRDefault="00FB07CC" w:rsidP="00DD7416">
      <w:pPr>
        <w:widowControl w:val="0"/>
        <w:autoSpaceDE w:val="0"/>
        <w:autoSpaceDN w:val="0"/>
        <w:spacing w:before="2" w:after="0" w:line="240" w:lineRule="auto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17386F70" w:rsidR="009F31FD" w:rsidRPr="00410094" w:rsidRDefault="00AC49CA" w:rsidP="009F31FD">
      <w:pPr>
        <w:pStyle w:val="10"/>
        <w:shd w:val="clear" w:color="auto" w:fill="auto"/>
        <w:ind w:firstLine="0"/>
        <w:jc w:val="center"/>
      </w:pPr>
      <w:r>
        <w:rPr>
          <w:b/>
          <w:bCs/>
          <w:lang w:eastAsia="ru-RU" w:bidi="ru-RU"/>
        </w:rPr>
        <w:t>ВИМОГИ</w:t>
      </w:r>
    </w:p>
    <w:p w14:paraId="1D3E73B3" w14:textId="0AD013D2" w:rsidR="00C67277" w:rsidRDefault="00C67277" w:rsidP="00FB5D36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 xml:space="preserve">посади </w:t>
      </w:r>
      <w:bookmarkStart w:id="0" w:name="_GoBack"/>
      <w:bookmarkEnd w:id="0"/>
      <w:r w:rsidRPr="00410094">
        <w:rPr>
          <w:b/>
          <w:bCs/>
          <w:lang w:eastAsia="ru-RU" w:bidi="ru-RU"/>
        </w:rPr>
        <w:t>контролера</w:t>
      </w:r>
      <w:r>
        <w:rPr>
          <w:b/>
          <w:bCs/>
          <w:lang w:eastAsia="ru-RU" w:bidi="ru-RU"/>
        </w:rPr>
        <w:t xml:space="preserve"> </w:t>
      </w:r>
    </w:p>
    <w:p w14:paraId="1379C593" w14:textId="06F0F0F5" w:rsidR="00FB5D36" w:rsidRDefault="00FB5D36" w:rsidP="00FB5D36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>
        <w:rPr>
          <w:b/>
          <w:bCs/>
          <w:lang w:eastAsia="ru-RU" w:bidi="ru-RU"/>
        </w:rPr>
        <w:t>І</w:t>
      </w:r>
      <w:r w:rsidRPr="00BF35E5">
        <w:rPr>
          <w:b/>
          <w:bCs/>
          <w:lang w:eastAsia="ru-RU" w:bidi="ru-RU"/>
        </w:rPr>
        <w:t xml:space="preserve"> категорії </w:t>
      </w:r>
      <w:r>
        <w:rPr>
          <w:b/>
          <w:bCs/>
          <w:lang w:eastAsia="ru-RU" w:bidi="ru-RU"/>
        </w:rPr>
        <w:t>2 відділення 7 взводу охорони 2 підрозділу охорони</w:t>
      </w:r>
      <w:r w:rsidRPr="00AD2345">
        <w:rPr>
          <w:b/>
          <w:bCs/>
          <w:lang w:eastAsia="ru-RU" w:bidi="ru-RU"/>
        </w:rPr>
        <w:t xml:space="preserve"> територіального управління Служби судової охорони </w:t>
      </w:r>
    </w:p>
    <w:p w14:paraId="419D674D" w14:textId="77777777" w:rsidR="00FB5D36" w:rsidRPr="00AD2345" w:rsidRDefault="00FB5D36" w:rsidP="00FB5D36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AD2345">
        <w:rPr>
          <w:b/>
          <w:bCs/>
          <w:lang w:eastAsia="ru-RU" w:bidi="ru-RU"/>
        </w:rPr>
        <w:t>у Чернігівській області</w:t>
      </w:r>
    </w:p>
    <w:p w14:paraId="4E90D914" w14:textId="77777777" w:rsidR="00FB5D36" w:rsidRPr="009A61C0" w:rsidRDefault="00FB5D36" w:rsidP="00FB5D36">
      <w:pPr>
        <w:pStyle w:val="10"/>
        <w:shd w:val="clear" w:color="auto" w:fill="auto"/>
        <w:ind w:firstLine="0"/>
        <w:jc w:val="center"/>
        <w:rPr>
          <w:b/>
          <w:color w:val="FF0000"/>
        </w:rPr>
      </w:pPr>
      <w:r w:rsidRPr="009A61C0">
        <w:rPr>
          <w:b/>
          <w:color w:val="FF0000"/>
        </w:rPr>
        <w:t>(місце дислокації</w:t>
      </w:r>
      <w:r>
        <w:rPr>
          <w:b/>
          <w:color w:val="FF0000"/>
        </w:rPr>
        <w:t xml:space="preserve"> Носівський районний суд</w:t>
      </w:r>
      <w:r w:rsidRPr="009A61C0">
        <w:rPr>
          <w:b/>
          <w:color w:val="FF0000"/>
        </w:rPr>
        <w:t>)</w:t>
      </w:r>
    </w:p>
    <w:p w14:paraId="1517054A" w14:textId="77777777" w:rsidR="0044255A" w:rsidRDefault="0044255A" w:rsidP="0044255A">
      <w:pPr>
        <w:pStyle w:val="10"/>
        <w:shd w:val="clear" w:color="auto" w:fill="auto"/>
        <w:ind w:firstLine="0"/>
        <w:jc w:val="center"/>
        <w:rPr>
          <w:b/>
          <w:bCs/>
        </w:rPr>
      </w:pPr>
    </w:p>
    <w:p w14:paraId="38B4130D" w14:textId="696CFC46" w:rsidR="009F31FD" w:rsidRPr="00410094" w:rsidRDefault="00373512" w:rsidP="0044255A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>
        <w:rPr>
          <w:b/>
          <w:bCs/>
        </w:rPr>
        <w:t xml:space="preserve"> </w:t>
      </w:r>
      <w:r w:rsidR="009F31FD" w:rsidRPr="00410094">
        <w:rPr>
          <w:b/>
          <w:bCs/>
        </w:rPr>
        <w:t xml:space="preserve">Загальні </w:t>
      </w:r>
      <w:r>
        <w:rPr>
          <w:b/>
          <w:bCs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85F4CFA" w14:textId="29E210F2" w:rsidR="00C67277" w:rsidRPr="00410094" w:rsidRDefault="00C67277" w:rsidP="00C67277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 категорії:</w:t>
      </w:r>
    </w:p>
    <w:p w14:paraId="2B18F92D" w14:textId="77777777" w:rsidR="00C67277" w:rsidRPr="005A3CBB" w:rsidRDefault="00C67277" w:rsidP="00C67277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59181E63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  <w:r w:rsidRPr="00F81919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F8191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здійснює завдання по забезпеченню охорони судів, органів та установ системи правосуддя</w:t>
      </w:r>
      <w:r w:rsidRPr="00F81919">
        <w:rPr>
          <w:rFonts w:ascii="Times New Roman" w:hAnsi="Times New Roman"/>
          <w:sz w:val="28"/>
          <w:szCs w:val="28"/>
          <w:lang w:eastAsia="ru-RU"/>
        </w:rPr>
        <w:t>;</w:t>
      </w:r>
    </w:p>
    <w:p w14:paraId="0D529C07" w14:textId="77777777" w:rsidR="00F81919" w:rsidRPr="00F81919" w:rsidRDefault="00F81919" w:rsidP="00F81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1919">
        <w:rPr>
          <w:rFonts w:ascii="Times New Roman" w:hAnsi="Times New Roman"/>
          <w:sz w:val="28"/>
          <w:szCs w:val="28"/>
          <w:lang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14:paraId="353866C6" w14:textId="77777777" w:rsidR="00F81919" w:rsidRPr="00F81919" w:rsidRDefault="00F81919" w:rsidP="00F81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n1897"/>
      <w:bookmarkEnd w:id="5"/>
      <w:r w:rsidRPr="00F81919">
        <w:rPr>
          <w:rFonts w:ascii="Times New Roman" w:hAnsi="Times New Roman"/>
          <w:sz w:val="28"/>
          <w:szCs w:val="28"/>
          <w:lang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4FCB968A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n1898"/>
      <w:bookmarkEnd w:id="6"/>
      <w:r w:rsidRPr="00F81919">
        <w:rPr>
          <w:rFonts w:ascii="Times New Roman" w:hAnsi="Times New Roman"/>
          <w:sz w:val="28"/>
          <w:szCs w:val="28"/>
          <w:lang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505B1974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81919">
        <w:rPr>
          <w:rFonts w:ascii="Times New Roman" w:hAnsi="Times New Roman"/>
          <w:sz w:val="28"/>
          <w:szCs w:val="28"/>
          <w:lang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F81919">
        <w:rPr>
          <w:rFonts w:ascii="Times New Roman" w:hAnsi="Times New Roman"/>
          <w:noProof/>
          <w:sz w:val="28"/>
          <w:szCs w:val="28"/>
          <w:lang w:eastAsia="ru-RU"/>
        </w:rPr>
        <w:t xml:space="preserve"> приміщень суду, органу й установи системи правосуддя.</w:t>
      </w:r>
    </w:p>
    <w:p w14:paraId="2D13E8E7" w14:textId="77777777" w:rsidR="009A61C0" w:rsidRDefault="009A61C0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FE606B2" w14:textId="06A2C2B2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DDE827D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C67277">
        <w:rPr>
          <w:rFonts w:ascii="Times New Roman" w:hAnsi="Times New Roman"/>
          <w:sz w:val="28"/>
        </w:rPr>
        <w:t>3</w:t>
      </w:r>
      <w:r w:rsidR="00A7150B">
        <w:rPr>
          <w:rFonts w:ascii="Times New Roman" w:hAnsi="Times New Roman"/>
          <w:sz w:val="28"/>
        </w:rPr>
        <w:t>260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8080D83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AC49CA">
        <w:rPr>
          <w:rFonts w:ascii="Times New Roman" w:hAnsi="Times New Roman"/>
          <w:sz w:val="28"/>
        </w:rPr>
        <w:t> 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1E14F3AD" w14:textId="77777777" w:rsidR="005F22EC" w:rsidRPr="00347C15" w:rsidRDefault="005F22EC" w:rsidP="005F22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(заява розміщена на сайті)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;</w:t>
      </w:r>
      <w:r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7841DC18" w14:textId="77777777" w:rsidR="009903D2" w:rsidRDefault="009903D2" w:rsidP="009903D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2) копія паспорта громадянина України та копія ідентифікаційного коду;</w:t>
      </w:r>
    </w:p>
    <w:p w14:paraId="188CD7E0" w14:textId="77777777" w:rsidR="005F22EC" w:rsidRPr="0077081E" w:rsidRDefault="005F22EC" w:rsidP="005F22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3) копі</w:t>
      </w:r>
      <w:r>
        <w:rPr>
          <w:rFonts w:ascii="Times New Roman" w:eastAsia="Times New Roman" w:hAnsi="Times New Roman"/>
          <w:sz w:val="28"/>
          <w:lang w:eastAsia="uk-UA" w:bidi="uk-UA"/>
        </w:rPr>
        <w:t>я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6E427654" w14:textId="77777777" w:rsidR="005F22EC" w:rsidRPr="0077081E" w:rsidRDefault="005F22EC" w:rsidP="005F22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4) заповнена особова картка визначеного зразка, автобіографія, фотокартка розміром 30 х 40 мм 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(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картка та автобіографія розміщені на сайті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06C25913" w14:textId="77777777" w:rsidR="005F22EC" w:rsidRPr="00347C15" w:rsidRDefault="005F22EC" w:rsidP="005F22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) декларація, визначена Законом України «Про запобігання корупції». Вид декларації - «Кандидата на посаду» за попередній рік 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(подати роздрукований примірник із сайту Національного агентства з питань запобігання корупції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);</w:t>
      </w:r>
      <w:r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68DFD862" w14:textId="77777777" w:rsidR="005F22EC" w:rsidRPr="0077081E" w:rsidRDefault="005F22EC" w:rsidP="005F22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) копія трудової книжки (за наявності); </w:t>
      </w:r>
    </w:p>
    <w:p w14:paraId="3BF9E941" w14:textId="77777777" w:rsidR="00823C57" w:rsidRDefault="00823C57" w:rsidP="00823C5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7) медична довідка про стан здоров’я (про те, що за станом здоров’я кандидату не протипоказані фізичні навантаження); </w:t>
      </w:r>
    </w:p>
    <w:p w14:paraId="525E7C27" w14:textId="2D67E4ED" w:rsidR="005F22EC" w:rsidRDefault="005F22EC" w:rsidP="005F22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8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>)</w:t>
      </w:r>
      <w:r>
        <w:rPr>
          <w:rFonts w:ascii="Times New Roman" w:eastAsia="Times New Roman" w:hAnsi="Times New Roman"/>
          <w:sz w:val="28"/>
          <w:lang w:eastAsia="uk-UA" w:bidi="uk-UA"/>
        </w:rPr>
        <w:t> д</w:t>
      </w:r>
      <w:r w:rsidRPr="00093D66">
        <w:rPr>
          <w:rFonts w:ascii="Times New Roman" w:eastAsia="Times New Roman" w:hAnsi="Times New Roman"/>
          <w:sz w:val="28"/>
          <w:lang w:eastAsia="uk-UA" w:bidi="uk-UA"/>
        </w:rPr>
        <w:t xml:space="preserve">овідка про проходження попереднього, періодичного та позачергового психіатричних оглядів, у тому числі на предмет вживання психоактивних речовин </w:t>
      </w:r>
      <w:r>
        <w:rPr>
          <w:rFonts w:ascii="Times New Roman" w:eastAsia="Times New Roman" w:hAnsi="Times New Roman"/>
          <w:sz w:val="28"/>
          <w:lang w:eastAsia="uk-UA" w:bidi="uk-UA"/>
        </w:rPr>
        <w:t>(ф</w:t>
      </w:r>
      <w:r w:rsidRPr="00093D66">
        <w:rPr>
          <w:rFonts w:ascii="Times New Roman" w:eastAsia="Times New Roman" w:hAnsi="Times New Roman"/>
          <w:sz w:val="28"/>
          <w:lang w:eastAsia="uk-UA" w:bidi="uk-UA"/>
        </w:rPr>
        <w:t>орма № 100-2/о)</w:t>
      </w:r>
      <w:r>
        <w:rPr>
          <w:rFonts w:ascii="Times New Roman" w:eastAsia="Times New Roman" w:hAnsi="Times New Roman"/>
          <w:sz w:val="28"/>
          <w:lang w:eastAsia="uk-UA" w:bidi="uk-UA"/>
        </w:rPr>
        <w:t>;</w:t>
      </w:r>
    </w:p>
    <w:p w14:paraId="0DCDD23E" w14:textId="4840A365" w:rsidR="005F22EC" w:rsidRPr="0077081E" w:rsidRDefault="005F22EC" w:rsidP="005F22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9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>) копія військового квитка або посвідчення особи військовослужбовця (для військовозобов’язаних або військовослужбовців)</w:t>
      </w:r>
      <w:r>
        <w:rPr>
          <w:rFonts w:ascii="Times New Roman" w:eastAsia="Times New Roman" w:hAnsi="Times New Roman"/>
          <w:sz w:val="28"/>
          <w:lang w:eastAsia="uk-UA" w:bidi="uk-UA"/>
        </w:rPr>
        <w:t>,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або приписного посвідчення </w:t>
      </w:r>
      <w:r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з відміткою про постановку на військовий облік</w:t>
      </w:r>
      <w:r w:rsidR="002A409F"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 xml:space="preserve"> та наявністю ВІН коду</w:t>
      </w:r>
      <w:r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.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C3B3F6F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51563EE4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«Про затвердження Тимчасової інструкції з фізичної підготовки в  Служби судової охорони»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922C6E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F23F5" w14:textId="6E50A2F6" w:rsidR="00922C6E" w:rsidRPr="00922C6E" w:rsidRDefault="00922C6E" w:rsidP="00922C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uk-UA"/>
        </w:rPr>
      </w:pPr>
      <w:bookmarkStart w:id="7" w:name="_Hlk151390908"/>
      <w:r w:rsidRPr="00922C6E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</w:t>
      </w:r>
      <w:r w:rsidRPr="00922C6E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з 08.00 год. </w:t>
      </w:r>
      <w:r w:rsidR="00804197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10</w:t>
      </w:r>
      <w:r w:rsidRPr="00922C6E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804197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березня</w:t>
      </w:r>
      <w:r w:rsidRPr="00922C6E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до 16.00 год. </w:t>
      </w:r>
      <w:r w:rsidR="00804197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31</w:t>
      </w:r>
      <w:r w:rsidR="00A41B1D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804197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березня</w:t>
      </w:r>
      <w:r w:rsidRPr="00922C6E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</w:t>
      </w:r>
      <w:r w:rsidR="00812B1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5</w:t>
      </w:r>
      <w:r w:rsidRPr="00922C6E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року</w:t>
      </w:r>
      <w:r w:rsidRPr="00922C6E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 w:rsidRPr="00922C6E">
        <w:rPr>
          <w:rFonts w:ascii="Times New Roman" w:eastAsia="Times New Roman" w:hAnsi="Times New Roman"/>
          <w:sz w:val="28"/>
          <w:lang w:eastAsia="uk-UA" w:bidi="uk-UA"/>
        </w:rPr>
        <w:t xml:space="preserve">за </w:t>
      </w:r>
      <w:proofErr w:type="spellStart"/>
      <w:r w:rsidRPr="00922C6E">
        <w:rPr>
          <w:rFonts w:ascii="Times New Roman" w:eastAsia="Times New Roman" w:hAnsi="Times New Roman"/>
          <w:sz w:val="28"/>
          <w:lang w:eastAsia="uk-UA" w:bidi="uk-UA"/>
        </w:rPr>
        <w:t>адресою</w:t>
      </w:r>
      <w:proofErr w:type="spellEnd"/>
      <w:r w:rsidRPr="00922C6E">
        <w:rPr>
          <w:rFonts w:ascii="Times New Roman" w:eastAsia="Times New Roman" w:hAnsi="Times New Roman"/>
          <w:sz w:val="28"/>
          <w:lang w:eastAsia="uk-UA" w:bidi="uk-UA"/>
        </w:rPr>
        <w:t>: м. Чернігів, вул. Княжа, 16, територіальне управління Служби судової охорони у Чернігівській області (кабінет № 19).</w:t>
      </w:r>
    </w:p>
    <w:p w14:paraId="48833C74" w14:textId="77777777" w:rsidR="00922C6E" w:rsidRPr="00922C6E" w:rsidRDefault="00922C6E" w:rsidP="00922C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094B8E17" w14:textId="77777777" w:rsidR="00922C6E" w:rsidRPr="00922C6E" w:rsidRDefault="00922C6E" w:rsidP="00922C6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922C6E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3296C413" w14:textId="77777777" w:rsidR="00922C6E" w:rsidRPr="00922C6E" w:rsidRDefault="00922C6E" w:rsidP="00922C6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uk-UA" w:bidi="uk-UA"/>
        </w:rPr>
      </w:pPr>
      <w:r w:rsidRPr="00922C6E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CECDDD3" w14:textId="0ACFD08D" w:rsidR="00922C6E" w:rsidRPr="00804197" w:rsidRDefault="002728E2" w:rsidP="008041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02</w:t>
      </w:r>
      <w:r w:rsidR="00A41B1D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027B2E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квітня</w:t>
      </w:r>
      <w:r w:rsidR="00922C6E" w:rsidRPr="00922C6E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</w:t>
      </w:r>
      <w:r w:rsidR="00812B1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5</w:t>
      </w:r>
      <w:r w:rsidR="00922C6E" w:rsidRPr="00922C6E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року </w:t>
      </w:r>
      <w:r w:rsidR="00922C6E" w:rsidRPr="00922C6E">
        <w:rPr>
          <w:rFonts w:ascii="Times New Roman" w:eastAsia="Times New Roman" w:hAnsi="Times New Roman"/>
          <w:b/>
          <w:bCs/>
          <w:sz w:val="28"/>
          <w:lang w:eastAsia="uk-UA" w:bidi="uk-UA"/>
        </w:rPr>
        <w:t>- 09.00</w:t>
      </w:r>
      <w:r w:rsidR="00922C6E" w:rsidRPr="00922C6E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вул. Княжа, 16 (територіальне управління Служби судової охорони у Чернігівській області).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26C7E626" w:rsidR="00281D39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0F367C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bookmarkEnd w:id="7"/>
    <w:p w14:paraId="5DD509AF" w14:textId="77777777" w:rsidR="00C67277" w:rsidRPr="00C718C5" w:rsidRDefault="00C67277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606"/>
      </w:tblGrid>
      <w:tr w:rsidR="00C67277" w:rsidRPr="00410094" w14:paraId="6E6DB33D" w14:textId="77777777" w:rsidTr="00B77DA3">
        <w:trPr>
          <w:trHeight w:hRule="exact" w:val="365"/>
          <w:jc w:val="center"/>
        </w:trPr>
        <w:tc>
          <w:tcPr>
            <w:tcW w:w="9547" w:type="dxa"/>
            <w:gridSpan w:val="2"/>
            <w:shd w:val="clear" w:color="auto" w:fill="FFFFFF"/>
          </w:tcPr>
          <w:p w14:paraId="326504F1" w14:textId="50E15C29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410094">
              <w:rPr>
                <w:b/>
                <w:bCs/>
              </w:rPr>
              <w:t xml:space="preserve">Кваліфікаційні </w:t>
            </w:r>
            <w:r w:rsidRPr="00410094">
              <w:rPr>
                <w:b/>
                <w:bCs/>
                <w:lang w:eastAsia="ru-RU" w:bidi="ru-RU"/>
              </w:rPr>
              <w:t>вимоги</w:t>
            </w:r>
          </w:p>
          <w:p w14:paraId="709965B6" w14:textId="47DFE8A2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3EC6FE1" w14:textId="508D138F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F34228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687B5489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E66F471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BC89BD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11FCE6B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2B9FCC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A9E1A1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E5CD5E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A86D31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315BE60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D95676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7ABA1D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39541D31" w14:textId="77777777" w:rsidTr="00B77DA3">
        <w:trPr>
          <w:trHeight w:hRule="exact" w:val="398"/>
          <w:jc w:val="center"/>
        </w:trPr>
        <w:tc>
          <w:tcPr>
            <w:tcW w:w="3941" w:type="dxa"/>
            <w:shd w:val="clear" w:color="auto" w:fill="FFFFFF"/>
          </w:tcPr>
          <w:p w14:paraId="0182131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Освіта</w:t>
            </w:r>
          </w:p>
        </w:tc>
        <w:tc>
          <w:tcPr>
            <w:tcW w:w="5606" w:type="dxa"/>
            <w:shd w:val="clear" w:color="auto" w:fill="FFFFFF"/>
          </w:tcPr>
          <w:p w14:paraId="76230A6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повна загальна середня освіта</w:t>
            </w:r>
            <w:r>
              <w:t>.</w:t>
            </w:r>
          </w:p>
        </w:tc>
      </w:tr>
      <w:tr w:rsidR="00C67277" w:rsidRPr="00410094" w14:paraId="2C7C4319" w14:textId="77777777" w:rsidTr="00F81919">
        <w:trPr>
          <w:trHeight w:hRule="exact" w:val="1763"/>
          <w:jc w:val="center"/>
        </w:trPr>
        <w:tc>
          <w:tcPr>
            <w:tcW w:w="3941" w:type="dxa"/>
            <w:shd w:val="clear" w:color="auto" w:fill="FFFFFF"/>
          </w:tcPr>
          <w:p w14:paraId="1EBAE1FE" w14:textId="7B023C29" w:rsidR="00C67277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2. Досвід роботи</w:t>
            </w:r>
          </w:p>
          <w:p w14:paraId="4E0BAC27" w14:textId="708F7D35" w:rsidR="00F81919" w:rsidRDefault="00F81919" w:rsidP="00B77DA3">
            <w:pPr>
              <w:pStyle w:val="ae"/>
              <w:shd w:val="clear" w:color="auto" w:fill="auto"/>
              <w:ind w:firstLine="0"/>
            </w:pPr>
            <w:r>
              <w:t xml:space="preserve">    </w:t>
            </w:r>
          </w:p>
          <w:p w14:paraId="73C82D99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0F6BAE8C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64C0D6AD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61DE0DDE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6AF0B026" w14:textId="54F8A4FB" w:rsidR="00F81919" w:rsidRPr="00410094" w:rsidRDefault="00F81919" w:rsidP="00B77DA3">
            <w:pPr>
              <w:pStyle w:val="ae"/>
              <w:shd w:val="clear" w:color="auto" w:fill="auto"/>
              <w:ind w:firstLine="0"/>
            </w:pPr>
          </w:p>
        </w:tc>
        <w:tc>
          <w:tcPr>
            <w:tcW w:w="5606" w:type="dxa"/>
            <w:shd w:val="clear" w:color="auto" w:fill="FFFFFF"/>
          </w:tcPr>
          <w:p w14:paraId="3B3BF6A0" w14:textId="16C42A3A" w:rsidR="00F81919" w:rsidRPr="00F81919" w:rsidRDefault="00F81919" w:rsidP="00F81919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1919">
              <w:rPr>
                <w:rFonts w:ascii="Times New Roman" w:hAnsi="Times New Roman"/>
                <w:sz w:val="28"/>
                <w:szCs w:val="28"/>
                <w:lang w:eastAsia="ru-RU"/>
              </w:rPr>
              <w:t>у державних органах влади, органах системи правосуддя, правоохоронних органах чи військових формуваннях – не менше ніж 1 рік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067125D4" w14:textId="5FAAA553" w:rsidR="00F81919" w:rsidRPr="00F81919" w:rsidRDefault="00F81919" w:rsidP="00F819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8191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2EA2895B" w14:textId="28EA2FE4" w:rsidR="00C67277" w:rsidRPr="00410094" w:rsidRDefault="00C67277" w:rsidP="00B77DA3">
            <w:pPr>
              <w:pStyle w:val="af4"/>
              <w:spacing w:line="240" w:lineRule="auto"/>
              <w:ind w:firstLine="0"/>
              <w:jc w:val="both"/>
            </w:pPr>
          </w:p>
        </w:tc>
      </w:tr>
      <w:tr w:rsidR="00C67277" w:rsidRPr="00410094" w14:paraId="156D3857" w14:textId="77777777" w:rsidTr="00B77DA3">
        <w:trPr>
          <w:trHeight w:hRule="exact" w:val="461"/>
          <w:jc w:val="center"/>
        </w:trPr>
        <w:tc>
          <w:tcPr>
            <w:tcW w:w="3941" w:type="dxa"/>
            <w:shd w:val="clear" w:color="auto" w:fill="FFFFFF"/>
            <w:vAlign w:val="bottom"/>
          </w:tcPr>
          <w:p w14:paraId="3626E429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3. Володіння державною мовою</w:t>
            </w:r>
          </w:p>
        </w:tc>
        <w:tc>
          <w:tcPr>
            <w:tcW w:w="5606" w:type="dxa"/>
            <w:shd w:val="clear" w:color="auto" w:fill="FFFFFF"/>
            <w:vAlign w:val="bottom"/>
          </w:tcPr>
          <w:p w14:paraId="0D0BB6B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  <w:jc w:val="both"/>
            </w:pPr>
            <w:r w:rsidRPr="00410094">
              <w:t>вільне володіння державною мовою.</w:t>
            </w:r>
          </w:p>
        </w:tc>
      </w:tr>
    </w:tbl>
    <w:p w14:paraId="1A171B6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</w:p>
    <w:p w14:paraId="03820D7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  <w:r w:rsidRPr="00410094">
        <w:rPr>
          <w:b/>
          <w:bCs/>
        </w:rPr>
        <w:t>Вимоги до компетентності</w:t>
      </w:r>
    </w:p>
    <w:p w14:paraId="2F4A5A2E" w14:textId="77777777" w:rsidR="00C67277" w:rsidRPr="00410094" w:rsidRDefault="00C67277" w:rsidP="00C67277">
      <w:pPr>
        <w:pStyle w:val="af0"/>
        <w:shd w:val="clear" w:color="auto" w:fill="auto"/>
        <w:spacing w:line="240" w:lineRule="auto"/>
        <w:ind w:left="2890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38"/>
        <w:gridCol w:w="5616"/>
      </w:tblGrid>
      <w:tr w:rsidR="00C67277" w:rsidRPr="00410094" w14:paraId="6309D996" w14:textId="77777777" w:rsidTr="00B77DA3">
        <w:trPr>
          <w:trHeight w:hRule="exact" w:val="1019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52725E0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Вміння працювати в колективі</w:t>
            </w:r>
          </w:p>
        </w:tc>
        <w:tc>
          <w:tcPr>
            <w:tcW w:w="5616" w:type="dxa"/>
            <w:shd w:val="clear" w:color="auto" w:fill="FFFFFF"/>
          </w:tcPr>
          <w:p w14:paraId="088EA2D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щирість та відкритість; орієнтація на досягнення ефективного результату діяльності рівне ставлення та повага до колег</w:t>
            </w:r>
          </w:p>
        </w:tc>
      </w:tr>
      <w:tr w:rsidR="00C67277" w:rsidRPr="00410094" w14:paraId="5D6F13F7" w14:textId="77777777" w:rsidTr="00B77DA3">
        <w:trPr>
          <w:trHeight w:hRule="exact" w:val="1642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BED3446" w14:textId="77777777" w:rsidR="00C67277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</w:p>
          <w:p w14:paraId="25FB20AC" w14:textId="77777777" w:rsidR="00C67277" w:rsidRPr="00410094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  <w:r w:rsidRPr="00410094">
              <w:t>2. Аналітичні здібності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2E2125A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здатність систематизувати, узагальнювати інформацію; гнучкість;</w:t>
            </w:r>
          </w:p>
          <w:p w14:paraId="48AE2FDD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проникливість</w:t>
            </w:r>
          </w:p>
        </w:tc>
      </w:tr>
      <w:tr w:rsidR="00C67277" w:rsidRPr="00410094" w14:paraId="687A3E4D" w14:textId="77777777" w:rsidTr="00B77DA3">
        <w:trPr>
          <w:trHeight w:hRule="exact" w:val="3573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95DCD0A" w14:textId="77777777" w:rsidR="00C67277" w:rsidRPr="00410094" w:rsidRDefault="00C67277" w:rsidP="00B77DA3">
            <w:pPr>
              <w:pStyle w:val="ae"/>
              <w:shd w:val="clear" w:color="auto" w:fill="auto"/>
              <w:spacing w:before="120"/>
              <w:ind w:firstLine="0"/>
            </w:pPr>
            <w:r w:rsidRPr="00410094">
              <w:lastRenderedPageBreak/>
              <w:t>3. Особистісні компетенції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6E8FB818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неупередженість та порядність; самостійність, організованість, відповідальність;</w:t>
            </w:r>
          </w:p>
          <w:p w14:paraId="1A966B2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наполегливість, рішучість, стриманість, здатність швидко приймати рішення в умовах обмеженого часу;</w:t>
            </w:r>
          </w:p>
          <w:p w14:paraId="1799898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стійкість до стресу, емоційних та фізичних навантажень;</w:t>
            </w:r>
          </w:p>
          <w:p w14:paraId="783D585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вміння аргументовано висловлювати свою думку;</w:t>
            </w:r>
          </w:p>
          <w:p w14:paraId="64728460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прагнення до розвитку та самовдосконалення</w:t>
            </w:r>
          </w:p>
          <w:p w14:paraId="184D4C71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43C725CE" w14:textId="77777777" w:rsidTr="00B77DA3">
        <w:trPr>
          <w:trHeight w:hRule="exact" w:val="1651"/>
          <w:jc w:val="center"/>
        </w:trPr>
        <w:tc>
          <w:tcPr>
            <w:tcW w:w="3898" w:type="dxa"/>
            <w:shd w:val="clear" w:color="auto" w:fill="FFFFFF"/>
          </w:tcPr>
          <w:p w14:paraId="34B4F31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br w:type="page"/>
            </w:r>
            <w:r w:rsidRPr="00410094">
              <w:rPr>
                <w:lang w:eastAsia="ru-RU" w:bidi="ru-RU"/>
              </w:rPr>
              <w:t xml:space="preserve">4. </w:t>
            </w:r>
            <w:r w:rsidRPr="00410094">
              <w:t>Забезпечення охорони об'єктів системи правосуддя</w:t>
            </w:r>
          </w:p>
        </w:tc>
        <w:tc>
          <w:tcPr>
            <w:tcW w:w="5654" w:type="dxa"/>
            <w:gridSpan w:val="2"/>
            <w:shd w:val="clear" w:color="auto" w:fill="FFFFFF"/>
            <w:vAlign w:val="bottom"/>
          </w:tcPr>
          <w:p w14:paraId="1CDF1233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законодавства, яке регулює діяльність судових та правоохоронних органів;</w:t>
            </w:r>
          </w:p>
          <w:p w14:paraId="34C9FBA1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системи правоохоронних органів, розмежування їх компетенції, порядок забезпечення їх співпраці.</w:t>
            </w:r>
          </w:p>
        </w:tc>
      </w:tr>
    </w:tbl>
    <w:p w14:paraId="4A023344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7592F7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410094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Професійні </w:t>
      </w:r>
      <w:r w:rsidRPr="0041009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знання</w:t>
      </w:r>
    </w:p>
    <w:p w14:paraId="2693F0B6" w14:textId="77777777" w:rsidR="00C67277" w:rsidRPr="00410094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5813"/>
      </w:tblGrid>
      <w:tr w:rsidR="00C67277" w:rsidRPr="00410094" w14:paraId="6BAF0A30" w14:textId="77777777" w:rsidTr="00B77DA3">
        <w:trPr>
          <w:trHeight w:hRule="exact" w:val="2534"/>
          <w:jc w:val="center"/>
        </w:trPr>
        <w:tc>
          <w:tcPr>
            <w:tcW w:w="3792" w:type="dxa"/>
            <w:shd w:val="clear" w:color="auto" w:fill="FFFFFF"/>
          </w:tcPr>
          <w:p w14:paraId="14864DF0" w14:textId="77777777" w:rsidR="00C67277" w:rsidRPr="00410094" w:rsidRDefault="00C67277" w:rsidP="00B77D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813" w:type="dxa"/>
            <w:shd w:val="clear" w:color="auto" w:fill="FFFFFF"/>
          </w:tcPr>
          <w:p w14:paraId="7F689F2A" w14:textId="77777777" w:rsidR="00C67277" w:rsidRPr="00410094" w:rsidRDefault="00C67277" w:rsidP="00B77DA3">
            <w:pPr>
              <w:widowControl w:val="0"/>
              <w:spacing w:after="0"/>
              <w:ind w:left="3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0D74FB4D" w14:textId="77777777" w:rsidR="005F73AB" w:rsidRPr="0012357D" w:rsidRDefault="005F73AB" w:rsidP="005F7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7C8BE" w14:textId="77777777" w:rsidR="000C65C4" w:rsidRDefault="000C65C4" w:rsidP="000B43BC">
      <w:pPr>
        <w:spacing w:after="0" w:line="240" w:lineRule="auto"/>
      </w:pPr>
      <w:r>
        <w:separator/>
      </w:r>
    </w:p>
  </w:endnote>
  <w:endnote w:type="continuationSeparator" w:id="0">
    <w:p w14:paraId="05372FBE" w14:textId="77777777" w:rsidR="000C65C4" w:rsidRDefault="000C65C4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BCF79" w14:textId="77777777" w:rsidR="000C65C4" w:rsidRDefault="000C65C4" w:rsidP="000B43BC">
      <w:pPr>
        <w:spacing w:after="0" w:line="240" w:lineRule="auto"/>
      </w:pPr>
      <w:r>
        <w:separator/>
      </w:r>
    </w:p>
  </w:footnote>
  <w:footnote w:type="continuationSeparator" w:id="0">
    <w:p w14:paraId="12A0FD06" w14:textId="77777777" w:rsidR="000C65C4" w:rsidRDefault="000C65C4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21523"/>
    <w:rsid w:val="0002284B"/>
    <w:rsid w:val="0002556B"/>
    <w:rsid w:val="00025F56"/>
    <w:rsid w:val="00027B2E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76258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C65C4"/>
    <w:rsid w:val="000D2431"/>
    <w:rsid w:val="000D6D15"/>
    <w:rsid w:val="000E75E5"/>
    <w:rsid w:val="000F367C"/>
    <w:rsid w:val="00100120"/>
    <w:rsid w:val="001024C8"/>
    <w:rsid w:val="001045BE"/>
    <w:rsid w:val="00105CDD"/>
    <w:rsid w:val="00106432"/>
    <w:rsid w:val="0011684A"/>
    <w:rsid w:val="001204BE"/>
    <w:rsid w:val="0012123E"/>
    <w:rsid w:val="0012409B"/>
    <w:rsid w:val="00135C9F"/>
    <w:rsid w:val="00140541"/>
    <w:rsid w:val="00147300"/>
    <w:rsid w:val="00147BF5"/>
    <w:rsid w:val="00154DBA"/>
    <w:rsid w:val="00160171"/>
    <w:rsid w:val="00167752"/>
    <w:rsid w:val="001778D8"/>
    <w:rsid w:val="0018671E"/>
    <w:rsid w:val="00187E5A"/>
    <w:rsid w:val="00190915"/>
    <w:rsid w:val="00193FC8"/>
    <w:rsid w:val="001A22E4"/>
    <w:rsid w:val="001B044D"/>
    <w:rsid w:val="001B324A"/>
    <w:rsid w:val="001D0081"/>
    <w:rsid w:val="001D37CB"/>
    <w:rsid w:val="001D3A55"/>
    <w:rsid w:val="001F45BB"/>
    <w:rsid w:val="001F6C20"/>
    <w:rsid w:val="001F6FAA"/>
    <w:rsid w:val="00201F77"/>
    <w:rsid w:val="0021298E"/>
    <w:rsid w:val="00213C5E"/>
    <w:rsid w:val="002169CA"/>
    <w:rsid w:val="00224225"/>
    <w:rsid w:val="00233DBF"/>
    <w:rsid w:val="00234AB6"/>
    <w:rsid w:val="002362AE"/>
    <w:rsid w:val="00236CE5"/>
    <w:rsid w:val="00245FED"/>
    <w:rsid w:val="00256BA9"/>
    <w:rsid w:val="00264330"/>
    <w:rsid w:val="002728E2"/>
    <w:rsid w:val="00272D9C"/>
    <w:rsid w:val="00273E38"/>
    <w:rsid w:val="0027413E"/>
    <w:rsid w:val="00274EF3"/>
    <w:rsid w:val="00281D39"/>
    <w:rsid w:val="00293AF1"/>
    <w:rsid w:val="00297B11"/>
    <w:rsid w:val="002A1617"/>
    <w:rsid w:val="002A409F"/>
    <w:rsid w:val="002B055A"/>
    <w:rsid w:val="002B05D2"/>
    <w:rsid w:val="002B60DF"/>
    <w:rsid w:val="002C10E4"/>
    <w:rsid w:val="002C1EF8"/>
    <w:rsid w:val="002D136A"/>
    <w:rsid w:val="002D1520"/>
    <w:rsid w:val="002D5C4E"/>
    <w:rsid w:val="002D6193"/>
    <w:rsid w:val="002E0CF0"/>
    <w:rsid w:val="002E1D2C"/>
    <w:rsid w:val="002E361D"/>
    <w:rsid w:val="002E4D27"/>
    <w:rsid w:val="002E5BCE"/>
    <w:rsid w:val="002E6B1C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47C15"/>
    <w:rsid w:val="00370408"/>
    <w:rsid w:val="00370CF7"/>
    <w:rsid w:val="00373512"/>
    <w:rsid w:val="003910B8"/>
    <w:rsid w:val="0039707C"/>
    <w:rsid w:val="003A3038"/>
    <w:rsid w:val="003A421D"/>
    <w:rsid w:val="003B1AE5"/>
    <w:rsid w:val="003B79F5"/>
    <w:rsid w:val="003C237D"/>
    <w:rsid w:val="003C39EB"/>
    <w:rsid w:val="003C5A31"/>
    <w:rsid w:val="003D10F7"/>
    <w:rsid w:val="003F1556"/>
    <w:rsid w:val="003F3DDE"/>
    <w:rsid w:val="003F4200"/>
    <w:rsid w:val="003F49F1"/>
    <w:rsid w:val="00400857"/>
    <w:rsid w:val="0040501D"/>
    <w:rsid w:val="00410094"/>
    <w:rsid w:val="004278AC"/>
    <w:rsid w:val="004403FF"/>
    <w:rsid w:val="0044255A"/>
    <w:rsid w:val="004505D9"/>
    <w:rsid w:val="00451F02"/>
    <w:rsid w:val="00461344"/>
    <w:rsid w:val="00461382"/>
    <w:rsid w:val="0046313E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0A73"/>
    <w:rsid w:val="00552B18"/>
    <w:rsid w:val="0055319C"/>
    <w:rsid w:val="00555C41"/>
    <w:rsid w:val="00560F78"/>
    <w:rsid w:val="00566A7B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24D"/>
    <w:rsid w:val="005E14EB"/>
    <w:rsid w:val="005E1905"/>
    <w:rsid w:val="005E4472"/>
    <w:rsid w:val="005E4AB4"/>
    <w:rsid w:val="005F22EC"/>
    <w:rsid w:val="005F58A8"/>
    <w:rsid w:val="005F73AB"/>
    <w:rsid w:val="005F749C"/>
    <w:rsid w:val="0061603C"/>
    <w:rsid w:val="006231BD"/>
    <w:rsid w:val="00624967"/>
    <w:rsid w:val="00626E3B"/>
    <w:rsid w:val="00631CD3"/>
    <w:rsid w:val="00631E8D"/>
    <w:rsid w:val="0063339F"/>
    <w:rsid w:val="00634A51"/>
    <w:rsid w:val="006356D7"/>
    <w:rsid w:val="006369DE"/>
    <w:rsid w:val="00650E4E"/>
    <w:rsid w:val="00651571"/>
    <w:rsid w:val="00655C54"/>
    <w:rsid w:val="00657D2D"/>
    <w:rsid w:val="00666594"/>
    <w:rsid w:val="00670CED"/>
    <w:rsid w:val="00672EA4"/>
    <w:rsid w:val="006741AE"/>
    <w:rsid w:val="00692AEF"/>
    <w:rsid w:val="00696DDC"/>
    <w:rsid w:val="006C6697"/>
    <w:rsid w:val="006E6624"/>
    <w:rsid w:val="006F14D0"/>
    <w:rsid w:val="006F20BB"/>
    <w:rsid w:val="007124C2"/>
    <w:rsid w:val="00723DB7"/>
    <w:rsid w:val="00732421"/>
    <w:rsid w:val="00746EEF"/>
    <w:rsid w:val="00751DC0"/>
    <w:rsid w:val="00752353"/>
    <w:rsid w:val="00752DDC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962D3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4197"/>
    <w:rsid w:val="00805CF2"/>
    <w:rsid w:val="00812B13"/>
    <w:rsid w:val="00823C57"/>
    <w:rsid w:val="00825F75"/>
    <w:rsid w:val="008407CA"/>
    <w:rsid w:val="00852D1F"/>
    <w:rsid w:val="00852D39"/>
    <w:rsid w:val="008539D8"/>
    <w:rsid w:val="00854537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D4816"/>
    <w:rsid w:val="008D70AC"/>
    <w:rsid w:val="008E4AA3"/>
    <w:rsid w:val="008E7CE9"/>
    <w:rsid w:val="008F42C5"/>
    <w:rsid w:val="0090215D"/>
    <w:rsid w:val="00903541"/>
    <w:rsid w:val="00903D8F"/>
    <w:rsid w:val="009062AB"/>
    <w:rsid w:val="00911EC8"/>
    <w:rsid w:val="00920A01"/>
    <w:rsid w:val="00922607"/>
    <w:rsid w:val="00922C6E"/>
    <w:rsid w:val="00923817"/>
    <w:rsid w:val="009323F1"/>
    <w:rsid w:val="0094169F"/>
    <w:rsid w:val="0096122E"/>
    <w:rsid w:val="009622A8"/>
    <w:rsid w:val="00962305"/>
    <w:rsid w:val="00971EC4"/>
    <w:rsid w:val="00973B4B"/>
    <w:rsid w:val="0097641C"/>
    <w:rsid w:val="00976A89"/>
    <w:rsid w:val="00980497"/>
    <w:rsid w:val="00990191"/>
    <w:rsid w:val="009903D2"/>
    <w:rsid w:val="00991E3E"/>
    <w:rsid w:val="00992644"/>
    <w:rsid w:val="009A4572"/>
    <w:rsid w:val="009A61C0"/>
    <w:rsid w:val="009A7FE3"/>
    <w:rsid w:val="009B590E"/>
    <w:rsid w:val="009C4386"/>
    <w:rsid w:val="009C4471"/>
    <w:rsid w:val="009D0FF4"/>
    <w:rsid w:val="009E5877"/>
    <w:rsid w:val="009E73DC"/>
    <w:rsid w:val="009F24FF"/>
    <w:rsid w:val="009F31FD"/>
    <w:rsid w:val="009F718A"/>
    <w:rsid w:val="00A06F2D"/>
    <w:rsid w:val="00A16550"/>
    <w:rsid w:val="00A34764"/>
    <w:rsid w:val="00A37DF7"/>
    <w:rsid w:val="00A402B5"/>
    <w:rsid w:val="00A40400"/>
    <w:rsid w:val="00A41B1D"/>
    <w:rsid w:val="00A54693"/>
    <w:rsid w:val="00A57D12"/>
    <w:rsid w:val="00A67CF1"/>
    <w:rsid w:val="00A7150B"/>
    <w:rsid w:val="00A80D5B"/>
    <w:rsid w:val="00A849AA"/>
    <w:rsid w:val="00A8553A"/>
    <w:rsid w:val="00A90333"/>
    <w:rsid w:val="00A91A82"/>
    <w:rsid w:val="00AB24BC"/>
    <w:rsid w:val="00AB3EA3"/>
    <w:rsid w:val="00AB40CD"/>
    <w:rsid w:val="00AB78FD"/>
    <w:rsid w:val="00AC4620"/>
    <w:rsid w:val="00AC49CA"/>
    <w:rsid w:val="00AC6D2C"/>
    <w:rsid w:val="00AD43F4"/>
    <w:rsid w:val="00AE059B"/>
    <w:rsid w:val="00AE6DEB"/>
    <w:rsid w:val="00AF355C"/>
    <w:rsid w:val="00AF3E36"/>
    <w:rsid w:val="00AF4278"/>
    <w:rsid w:val="00B021BE"/>
    <w:rsid w:val="00B1085B"/>
    <w:rsid w:val="00B2144D"/>
    <w:rsid w:val="00B254D1"/>
    <w:rsid w:val="00B277FF"/>
    <w:rsid w:val="00B3066A"/>
    <w:rsid w:val="00B3273F"/>
    <w:rsid w:val="00B32896"/>
    <w:rsid w:val="00B3295C"/>
    <w:rsid w:val="00B33D08"/>
    <w:rsid w:val="00B35940"/>
    <w:rsid w:val="00B361CC"/>
    <w:rsid w:val="00B36228"/>
    <w:rsid w:val="00B42B8A"/>
    <w:rsid w:val="00B6471B"/>
    <w:rsid w:val="00B71C06"/>
    <w:rsid w:val="00B73188"/>
    <w:rsid w:val="00B969FF"/>
    <w:rsid w:val="00BA5450"/>
    <w:rsid w:val="00BB4E94"/>
    <w:rsid w:val="00BC1CFB"/>
    <w:rsid w:val="00BC786E"/>
    <w:rsid w:val="00BD0D11"/>
    <w:rsid w:val="00BD16B2"/>
    <w:rsid w:val="00BD1CA2"/>
    <w:rsid w:val="00BD5AF0"/>
    <w:rsid w:val="00BE0F78"/>
    <w:rsid w:val="00BE3CF6"/>
    <w:rsid w:val="00BF727E"/>
    <w:rsid w:val="00C05CDE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67277"/>
    <w:rsid w:val="00C723A6"/>
    <w:rsid w:val="00C77BFD"/>
    <w:rsid w:val="00C861AD"/>
    <w:rsid w:val="00C91F8A"/>
    <w:rsid w:val="00C92AE2"/>
    <w:rsid w:val="00C94C53"/>
    <w:rsid w:val="00CB3060"/>
    <w:rsid w:val="00CB493E"/>
    <w:rsid w:val="00CC3D1E"/>
    <w:rsid w:val="00CD26E5"/>
    <w:rsid w:val="00CD5CB3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3732D"/>
    <w:rsid w:val="00D422F2"/>
    <w:rsid w:val="00D45C0D"/>
    <w:rsid w:val="00D4621D"/>
    <w:rsid w:val="00D473AB"/>
    <w:rsid w:val="00D47CED"/>
    <w:rsid w:val="00D5153F"/>
    <w:rsid w:val="00D55EAB"/>
    <w:rsid w:val="00D56B1B"/>
    <w:rsid w:val="00D73792"/>
    <w:rsid w:val="00D76CBF"/>
    <w:rsid w:val="00D83E0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C6975"/>
    <w:rsid w:val="00DD1AEF"/>
    <w:rsid w:val="00DD1BA2"/>
    <w:rsid w:val="00DD4F95"/>
    <w:rsid w:val="00DD7416"/>
    <w:rsid w:val="00DE17C0"/>
    <w:rsid w:val="00DE1B08"/>
    <w:rsid w:val="00DE77DD"/>
    <w:rsid w:val="00DF778D"/>
    <w:rsid w:val="00E105CE"/>
    <w:rsid w:val="00E121FC"/>
    <w:rsid w:val="00E1480D"/>
    <w:rsid w:val="00E32BF2"/>
    <w:rsid w:val="00E620FF"/>
    <w:rsid w:val="00E74155"/>
    <w:rsid w:val="00E75EA9"/>
    <w:rsid w:val="00E9065F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449B"/>
    <w:rsid w:val="00EC7699"/>
    <w:rsid w:val="00ED51B7"/>
    <w:rsid w:val="00ED51E7"/>
    <w:rsid w:val="00ED7185"/>
    <w:rsid w:val="00ED7849"/>
    <w:rsid w:val="00EE0DA7"/>
    <w:rsid w:val="00EE1E7B"/>
    <w:rsid w:val="00EF54B1"/>
    <w:rsid w:val="00F074A9"/>
    <w:rsid w:val="00F07503"/>
    <w:rsid w:val="00F077F8"/>
    <w:rsid w:val="00F15C0F"/>
    <w:rsid w:val="00F22CBE"/>
    <w:rsid w:val="00F260E5"/>
    <w:rsid w:val="00F40C2C"/>
    <w:rsid w:val="00F431AB"/>
    <w:rsid w:val="00F44867"/>
    <w:rsid w:val="00F46482"/>
    <w:rsid w:val="00F46FC2"/>
    <w:rsid w:val="00F4703A"/>
    <w:rsid w:val="00F5026A"/>
    <w:rsid w:val="00F50F75"/>
    <w:rsid w:val="00F6747D"/>
    <w:rsid w:val="00F73941"/>
    <w:rsid w:val="00F77364"/>
    <w:rsid w:val="00F81919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07CC"/>
    <w:rsid w:val="00FB4A48"/>
    <w:rsid w:val="00FB5D36"/>
    <w:rsid w:val="00FB6550"/>
    <w:rsid w:val="00FD0437"/>
    <w:rsid w:val="00FD5AF7"/>
    <w:rsid w:val="00FD5E97"/>
    <w:rsid w:val="00FE4440"/>
    <w:rsid w:val="00FE46BD"/>
    <w:rsid w:val="00FE4823"/>
    <w:rsid w:val="00FE4F4A"/>
    <w:rsid w:val="00FF0A11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F8191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1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qFormat/>
    <w:rsid w:val="00F8191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191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3908-634F-4535-9938-FF7AB712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Курченко</dc:creator>
  <cp:lastModifiedBy>User</cp:lastModifiedBy>
  <cp:revision>3</cp:revision>
  <cp:lastPrinted>2024-10-02T08:50:00Z</cp:lastPrinted>
  <dcterms:created xsi:type="dcterms:W3CDTF">2025-03-10T09:02:00Z</dcterms:created>
  <dcterms:modified xsi:type="dcterms:W3CDTF">2025-03-10T09:04:00Z</dcterms:modified>
</cp:coreProperties>
</file>