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D1B" w:rsidRDefault="00EB5D1B" w:rsidP="00EB5D1B">
      <w:pPr>
        <w:spacing w:after="0" w:line="240" w:lineRule="exact"/>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ЗАТВЕРДЖЕНО</w:t>
      </w:r>
    </w:p>
    <w:p w:rsidR="00EB5D1B" w:rsidRDefault="00EB5D1B" w:rsidP="00EB5D1B">
      <w:pPr>
        <w:spacing w:after="0" w:line="240" w:lineRule="auto"/>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EB5D1B" w:rsidRDefault="00EB5D1B" w:rsidP="00EB5D1B">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EB5D1B" w:rsidRDefault="00EB5D1B" w:rsidP="00EB5D1B">
      <w:pPr>
        <w:spacing w:after="0" w:line="240"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jc w:val="center"/>
        <w:rPr>
          <w:rFonts w:ascii="Times New Roman" w:eastAsia="Calibri" w:hAnsi="Times New Roman" w:cs="Times New Roman"/>
          <w:b/>
          <w:sz w:val="16"/>
          <w:szCs w:val="16"/>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УМОВИ</w:t>
      </w:r>
    </w:p>
    <w:p w:rsidR="00EB5D1B" w:rsidRDefault="00EB5D1B" w:rsidP="00EB5D1B">
      <w:pPr>
        <w:spacing w:after="0" w:line="216" w:lineRule="auto"/>
        <w:jc w:val="center"/>
        <w:rPr>
          <w:rFonts w:ascii="Times New Roman" w:eastAsia="Calibri" w:hAnsi="Times New Roman" w:cs="Times New Roman"/>
          <w:b/>
          <w:sz w:val="16"/>
          <w:szCs w:val="16"/>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проведення конкурсу на зайняття вакантної посади </w:t>
      </w: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провідного спеціаліста відділу організації служби </w:t>
      </w: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EB5D1B" w:rsidRDefault="00EB5D1B" w:rsidP="00EB5D1B">
      <w:pPr>
        <w:spacing w:after="0" w:line="216" w:lineRule="auto"/>
        <w:jc w:val="center"/>
        <w:rPr>
          <w:rFonts w:ascii="Times New Roman" w:eastAsia="Calibri" w:hAnsi="Times New Roman" w:cs="Times New Roman"/>
          <w:b/>
          <w:sz w:val="16"/>
          <w:szCs w:val="16"/>
          <w:lang w:val="uk-UA" w:eastAsia="ru-RU"/>
        </w:rPr>
      </w:pP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Загальні умови</w:t>
      </w:r>
    </w:p>
    <w:p w:rsidR="00EB5D1B" w:rsidRDefault="00EB5D1B" w:rsidP="00EB5D1B">
      <w:pPr>
        <w:spacing w:after="0" w:line="216" w:lineRule="auto"/>
        <w:jc w:val="center"/>
        <w:rPr>
          <w:rFonts w:ascii="Times New Roman" w:eastAsia="Calibri" w:hAnsi="Times New Roman" w:cs="Times New Roman"/>
          <w:b/>
          <w:sz w:val="28"/>
          <w:szCs w:val="28"/>
          <w:lang w:val="uk-UA" w:eastAsia="ru-RU"/>
        </w:rPr>
      </w:pPr>
    </w:p>
    <w:p w:rsidR="00EB5D1B" w:rsidRDefault="00EB5D1B" w:rsidP="00EB5D1B">
      <w:pPr>
        <w:spacing w:after="0" w:line="216"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посадові обов’язки провідного спеціаліста відділу організації служби </w:t>
      </w: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EB5D1B" w:rsidRPr="00534F5B" w:rsidRDefault="00EB5D1B" w:rsidP="00EB5D1B">
      <w:pPr>
        <w:pStyle w:val="ad"/>
        <w:spacing w:line="240" w:lineRule="auto"/>
        <w:ind w:firstLine="709"/>
        <w:jc w:val="both"/>
        <w:rPr>
          <w:color w:val="auto"/>
          <w:sz w:val="28"/>
          <w:szCs w:val="28"/>
          <w:lang w:val="uk-UA"/>
        </w:rPr>
      </w:pPr>
      <w:r>
        <w:rPr>
          <w:sz w:val="28"/>
          <w:szCs w:val="28"/>
          <w:lang w:val="uk-UA"/>
        </w:rPr>
        <w:t xml:space="preserve"> </w:t>
      </w:r>
      <w:r w:rsidRPr="00534F5B">
        <w:rPr>
          <w:sz w:val="28"/>
          <w:szCs w:val="28"/>
          <w:lang w:val="uk-UA"/>
        </w:rPr>
        <w:t>1</w:t>
      </w:r>
      <w:r w:rsidRPr="00534F5B">
        <w:rPr>
          <w:color w:val="auto"/>
          <w:sz w:val="28"/>
          <w:szCs w:val="28"/>
          <w:lang w:val="uk-UA"/>
        </w:rPr>
        <w:t>) координація, контроль та аналіз діяльн</w:t>
      </w:r>
      <w:r>
        <w:rPr>
          <w:color w:val="auto"/>
          <w:sz w:val="28"/>
          <w:szCs w:val="28"/>
          <w:lang w:val="uk-UA"/>
        </w:rPr>
        <w:t xml:space="preserve">ості підрозділу охорони та взводу забезпечення безпеки </w:t>
      </w:r>
      <w:r w:rsidRPr="00534F5B">
        <w:rPr>
          <w:color w:val="auto"/>
          <w:sz w:val="28"/>
          <w:szCs w:val="28"/>
          <w:lang w:val="uk-UA"/>
        </w:rPr>
        <w:t>за напрямом підтримання громадського порядку в суді, припинення проявів неповаги до суду, забезпечення у суді безпеки учасників судового процесу;</w:t>
      </w:r>
    </w:p>
    <w:p w:rsidR="00EB5D1B" w:rsidRPr="00534F5B" w:rsidRDefault="00EB5D1B" w:rsidP="00EB5D1B">
      <w:pPr>
        <w:pStyle w:val="ad"/>
        <w:spacing w:line="240" w:lineRule="auto"/>
        <w:ind w:firstLine="709"/>
        <w:jc w:val="both"/>
        <w:rPr>
          <w:color w:val="auto"/>
          <w:sz w:val="28"/>
          <w:szCs w:val="28"/>
          <w:lang w:val="uk-UA"/>
        </w:rPr>
      </w:pPr>
      <w:r w:rsidRPr="00534F5B">
        <w:rPr>
          <w:color w:val="auto"/>
          <w:sz w:val="28"/>
          <w:szCs w:val="28"/>
          <w:lang w:val="uk-UA"/>
        </w:rPr>
        <w:t xml:space="preserve">2) підготовка інформаційно-аналітичних матеріалів, </w:t>
      </w:r>
      <w:proofErr w:type="spellStart"/>
      <w:r w:rsidRPr="00534F5B">
        <w:rPr>
          <w:color w:val="auto"/>
          <w:sz w:val="28"/>
          <w:szCs w:val="28"/>
          <w:lang w:val="uk-UA"/>
        </w:rPr>
        <w:t>проєктів</w:t>
      </w:r>
      <w:proofErr w:type="spellEnd"/>
      <w:r w:rsidRPr="00534F5B">
        <w:rPr>
          <w:color w:val="auto"/>
          <w:sz w:val="28"/>
          <w:szCs w:val="28"/>
          <w:lang w:val="uk-UA"/>
        </w:rPr>
        <w:t xml:space="preserve"> розпорядчих та нормативно-правових актів націлених на покращення та забезпечення належного виконання завдань з підтримання громадського порядку в суді, припинення проявів неповаги до суду, забезпечення у суді безпеки учасників судового процесу;</w:t>
      </w:r>
    </w:p>
    <w:p w:rsidR="00EB5D1B" w:rsidRPr="00534F5B" w:rsidRDefault="00EB5D1B" w:rsidP="00EB5D1B">
      <w:pPr>
        <w:pStyle w:val="ad"/>
        <w:spacing w:line="240" w:lineRule="auto"/>
        <w:ind w:firstLine="709"/>
        <w:jc w:val="both"/>
        <w:rPr>
          <w:sz w:val="28"/>
          <w:szCs w:val="28"/>
          <w:lang w:val="uk-UA"/>
        </w:rPr>
      </w:pPr>
      <w:r w:rsidRPr="00534F5B">
        <w:rPr>
          <w:kern w:val="2"/>
          <w:sz w:val="28"/>
          <w:szCs w:val="28"/>
          <w:lang w:val="uk-UA" w:eastAsia="hi-IN" w:bidi="hi-IN"/>
        </w:rPr>
        <w:t xml:space="preserve">3) здійснення контролю за забезпеченням </w:t>
      </w:r>
      <w:r w:rsidRPr="00534F5B">
        <w:rPr>
          <w:sz w:val="28"/>
          <w:szCs w:val="28"/>
          <w:lang w:val="uk-UA"/>
        </w:rPr>
        <w:t>підтримання громадського порядку та безпеки учасників судового процесу, під час проведення резонансних судових засідань та судових засідань з посилення служби;</w:t>
      </w:r>
    </w:p>
    <w:p w:rsidR="00EB5D1B" w:rsidRPr="00534F5B" w:rsidRDefault="00EB5D1B" w:rsidP="00EB5D1B">
      <w:pPr>
        <w:pStyle w:val="ad"/>
        <w:spacing w:line="240" w:lineRule="auto"/>
        <w:ind w:firstLine="709"/>
        <w:jc w:val="both"/>
        <w:rPr>
          <w:kern w:val="2"/>
          <w:sz w:val="28"/>
          <w:szCs w:val="28"/>
          <w:lang w:val="uk-UA" w:eastAsia="hi-IN" w:bidi="hi-IN"/>
        </w:rPr>
      </w:pPr>
      <w:r w:rsidRPr="00534F5B">
        <w:rPr>
          <w:kern w:val="2"/>
          <w:sz w:val="28"/>
          <w:szCs w:val="28"/>
          <w:lang w:val="uk-UA" w:eastAsia="hi-IN" w:bidi="hi-IN"/>
        </w:rPr>
        <w:t>4) опрацювання вхідної кореспонденції та підготовка відповідних матеріалів;</w:t>
      </w:r>
    </w:p>
    <w:p w:rsidR="00EB5D1B" w:rsidRPr="00534F5B" w:rsidRDefault="00EB5D1B" w:rsidP="00EB5D1B">
      <w:pPr>
        <w:pStyle w:val="ad"/>
        <w:spacing w:line="240" w:lineRule="auto"/>
        <w:ind w:firstLine="709"/>
        <w:jc w:val="both"/>
        <w:rPr>
          <w:color w:val="auto"/>
          <w:sz w:val="28"/>
          <w:szCs w:val="28"/>
          <w:lang w:val="uk-UA"/>
        </w:rPr>
      </w:pPr>
      <w:r w:rsidRPr="00534F5B">
        <w:rPr>
          <w:sz w:val="28"/>
          <w:szCs w:val="28"/>
          <w:lang w:val="uk-UA"/>
        </w:rPr>
        <w:t xml:space="preserve">5) </w:t>
      </w:r>
      <w:r w:rsidRPr="00534F5B">
        <w:rPr>
          <w:color w:val="auto"/>
          <w:sz w:val="28"/>
          <w:szCs w:val="28"/>
          <w:lang w:val="uk-UA"/>
        </w:rPr>
        <w:t xml:space="preserve">узагальнення та аналіз інформації, моніторинг обстановки та оцінка ризиків стосовно проведення на території </w:t>
      </w:r>
      <w:r>
        <w:rPr>
          <w:color w:val="auto"/>
          <w:sz w:val="28"/>
          <w:szCs w:val="28"/>
          <w:lang w:val="uk-UA"/>
        </w:rPr>
        <w:t>Черкаської області</w:t>
      </w:r>
      <w:r w:rsidRPr="00534F5B">
        <w:rPr>
          <w:color w:val="auto"/>
          <w:sz w:val="28"/>
          <w:szCs w:val="28"/>
          <w:lang w:val="uk-UA"/>
        </w:rPr>
        <w:t xml:space="preserve"> судових засідань, які потребують підсилення служби та резонансних судових засідань. Підготовка відповідних підсумкових матеріалів;</w:t>
      </w:r>
    </w:p>
    <w:p w:rsidR="00EB5D1B" w:rsidRPr="00534F5B" w:rsidRDefault="00EB5D1B" w:rsidP="00EB5D1B">
      <w:pPr>
        <w:pStyle w:val="ad"/>
        <w:spacing w:line="240" w:lineRule="auto"/>
        <w:ind w:firstLine="709"/>
        <w:jc w:val="both"/>
        <w:rPr>
          <w:kern w:val="2"/>
          <w:sz w:val="28"/>
          <w:szCs w:val="28"/>
          <w:lang w:val="uk-UA" w:eastAsia="hi-IN" w:bidi="hi-IN"/>
        </w:rPr>
      </w:pPr>
      <w:r>
        <w:rPr>
          <w:color w:val="auto"/>
          <w:kern w:val="2"/>
          <w:sz w:val="28"/>
          <w:szCs w:val="28"/>
          <w:lang w:val="uk-UA" w:eastAsia="hi-IN" w:bidi="hi-IN"/>
        </w:rPr>
        <w:t>6</w:t>
      </w:r>
      <w:r w:rsidRPr="00534F5B">
        <w:rPr>
          <w:color w:val="auto"/>
          <w:kern w:val="2"/>
          <w:sz w:val="28"/>
          <w:szCs w:val="28"/>
          <w:lang w:val="uk-UA" w:eastAsia="hi-IN" w:bidi="hi-IN"/>
        </w:rPr>
        <w:t xml:space="preserve">) </w:t>
      </w:r>
      <w:r>
        <w:rPr>
          <w:color w:val="auto"/>
          <w:kern w:val="2"/>
          <w:sz w:val="28"/>
          <w:szCs w:val="28"/>
          <w:lang w:val="uk-UA" w:eastAsia="hi-IN" w:bidi="hi-IN"/>
        </w:rPr>
        <w:t xml:space="preserve">участь у організації </w:t>
      </w:r>
      <w:r w:rsidRPr="00534F5B">
        <w:rPr>
          <w:color w:val="auto"/>
          <w:kern w:val="2"/>
          <w:sz w:val="28"/>
          <w:szCs w:val="28"/>
          <w:lang w:val="uk-UA" w:eastAsia="hi-IN" w:bidi="hi-IN"/>
        </w:rPr>
        <w:t>взаємоді</w:t>
      </w:r>
      <w:r>
        <w:rPr>
          <w:color w:val="auto"/>
          <w:kern w:val="2"/>
          <w:sz w:val="28"/>
          <w:szCs w:val="28"/>
          <w:lang w:val="uk-UA" w:eastAsia="hi-IN" w:bidi="hi-IN"/>
        </w:rPr>
        <w:t>ї</w:t>
      </w:r>
      <w:r w:rsidRPr="00534F5B">
        <w:rPr>
          <w:color w:val="auto"/>
          <w:kern w:val="2"/>
          <w:sz w:val="28"/>
          <w:szCs w:val="28"/>
          <w:lang w:val="uk-UA" w:eastAsia="hi-IN" w:bidi="hi-IN"/>
        </w:rPr>
        <w:t xml:space="preserve"> з представниками органів та підрозділів Національної поліції України, Національної гвардії України, Державною службою України з надзвичайних ситуацій та Департаментом з питань виконання кримінальних покарань, інших державних органів та військових формувань при здійснення спільних заходів безпеки покликаних на забезпечення охорони та підтримання громадського порядку в судах, а також інших питань в межах своїх повноважень;</w:t>
      </w:r>
    </w:p>
    <w:p w:rsidR="00EB5D1B" w:rsidRPr="00534F5B" w:rsidRDefault="00EB5D1B" w:rsidP="00EB5D1B">
      <w:pPr>
        <w:pStyle w:val="ad"/>
        <w:spacing w:line="240" w:lineRule="auto"/>
        <w:ind w:firstLine="709"/>
        <w:jc w:val="both"/>
        <w:rPr>
          <w:color w:val="FF0000"/>
          <w:kern w:val="2"/>
          <w:sz w:val="28"/>
          <w:szCs w:val="28"/>
          <w:lang w:val="uk-UA" w:eastAsia="hi-IN" w:bidi="hi-IN"/>
        </w:rPr>
      </w:pPr>
      <w:r>
        <w:rPr>
          <w:color w:val="auto"/>
          <w:sz w:val="28"/>
          <w:szCs w:val="28"/>
          <w:lang w:val="uk-UA"/>
        </w:rPr>
        <w:t xml:space="preserve"> 7</w:t>
      </w:r>
      <w:r w:rsidRPr="00534F5B">
        <w:rPr>
          <w:color w:val="auto"/>
          <w:kern w:val="2"/>
          <w:sz w:val="28"/>
          <w:szCs w:val="28"/>
          <w:lang w:val="uk-UA" w:eastAsia="hi-IN" w:bidi="hi-IN"/>
        </w:rPr>
        <w:t xml:space="preserve">) участь у </w:t>
      </w:r>
      <w:r w:rsidRPr="00534F5B">
        <w:rPr>
          <w:kern w:val="2"/>
          <w:sz w:val="28"/>
          <w:szCs w:val="28"/>
          <w:lang w:val="uk-UA" w:eastAsia="hi-IN" w:bidi="hi-IN"/>
        </w:rPr>
        <w:t xml:space="preserve">розробленні (опрацюванні) </w:t>
      </w:r>
      <w:proofErr w:type="spellStart"/>
      <w:r w:rsidRPr="00534F5B">
        <w:rPr>
          <w:kern w:val="2"/>
          <w:sz w:val="28"/>
          <w:szCs w:val="28"/>
          <w:lang w:val="uk-UA" w:eastAsia="hi-IN" w:bidi="hi-IN"/>
        </w:rPr>
        <w:t>проєктів</w:t>
      </w:r>
      <w:proofErr w:type="spellEnd"/>
      <w:r w:rsidRPr="00534F5B">
        <w:rPr>
          <w:kern w:val="2"/>
          <w:sz w:val="28"/>
          <w:szCs w:val="28"/>
          <w:lang w:val="uk-UA" w:eastAsia="hi-IN" w:bidi="hi-IN"/>
        </w:rPr>
        <w:t xml:space="preserve"> законодавчих, нормативно-правових та організаційно-розпорядчих актів, окремих положень, інструкцій, методичних рекомендацій з питань, що належать до компетенції </w:t>
      </w:r>
      <w:r>
        <w:rPr>
          <w:kern w:val="2"/>
          <w:sz w:val="28"/>
          <w:szCs w:val="28"/>
          <w:lang w:val="uk-UA" w:eastAsia="hi-IN" w:bidi="hi-IN"/>
        </w:rPr>
        <w:t xml:space="preserve">відділу </w:t>
      </w:r>
      <w:r>
        <w:rPr>
          <w:kern w:val="2"/>
          <w:sz w:val="28"/>
          <w:szCs w:val="28"/>
          <w:lang w:val="uk-UA" w:eastAsia="hi-IN" w:bidi="hi-IN"/>
        </w:rPr>
        <w:lastRenderedPageBreak/>
        <w:t>організації служби</w:t>
      </w:r>
      <w:r w:rsidRPr="00534F5B">
        <w:rPr>
          <w:kern w:val="2"/>
          <w:sz w:val="28"/>
          <w:szCs w:val="28"/>
          <w:lang w:val="uk-UA" w:eastAsia="hi-IN" w:bidi="hi-IN"/>
        </w:rPr>
        <w:t>;</w:t>
      </w:r>
    </w:p>
    <w:p w:rsidR="00EB5D1B" w:rsidRPr="00534F5B" w:rsidRDefault="00EB5D1B" w:rsidP="00EB5D1B">
      <w:pPr>
        <w:pStyle w:val="ad"/>
        <w:spacing w:line="240" w:lineRule="auto"/>
        <w:ind w:firstLine="709"/>
        <w:jc w:val="both"/>
        <w:rPr>
          <w:color w:val="FF0000"/>
          <w:kern w:val="2"/>
          <w:sz w:val="28"/>
          <w:szCs w:val="28"/>
          <w:lang w:val="uk-UA" w:eastAsia="hi-IN" w:bidi="hi-IN"/>
        </w:rPr>
      </w:pPr>
      <w:r>
        <w:rPr>
          <w:kern w:val="2"/>
          <w:sz w:val="28"/>
          <w:szCs w:val="28"/>
          <w:lang w:val="uk-UA" w:eastAsia="hi-IN" w:bidi="hi-IN"/>
        </w:rPr>
        <w:t>8</w:t>
      </w:r>
      <w:r w:rsidRPr="00534F5B">
        <w:rPr>
          <w:kern w:val="2"/>
          <w:sz w:val="28"/>
          <w:szCs w:val="28"/>
          <w:lang w:val="uk-UA" w:eastAsia="hi-IN" w:bidi="hi-IN"/>
        </w:rPr>
        <w:t xml:space="preserve">) </w:t>
      </w:r>
      <w:r w:rsidRPr="00534F5B">
        <w:rPr>
          <w:rFonts w:eastAsia="Lucida Sans Unicode"/>
          <w:kern w:val="2"/>
          <w:sz w:val="28"/>
          <w:szCs w:val="28"/>
          <w:lang w:val="uk-UA" w:eastAsia="hi-IN" w:bidi="hi-IN"/>
        </w:rPr>
        <w:t xml:space="preserve">участь у нарадах та інших заходах з питань, віднесених до компетенції </w:t>
      </w:r>
      <w:r>
        <w:rPr>
          <w:kern w:val="2"/>
          <w:sz w:val="28"/>
          <w:szCs w:val="28"/>
          <w:lang w:val="uk-UA" w:eastAsia="hi-IN" w:bidi="hi-IN"/>
        </w:rPr>
        <w:t>відділу організації служби,</w:t>
      </w:r>
      <w:r w:rsidRPr="00534F5B">
        <w:rPr>
          <w:rFonts w:eastAsia="Lucida Sans Unicode"/>
          <w:kern w:val="2"/>
          <w:sz w:val="28"/>
          <w:szCs w:val="28"/>
          <w:lang w:val="uk-UA" w:eastAsia="hi-IN" w:bidi="hi-IN"/>
        </w:rPr>
        <w:t xml:space="preserve"> що проводяться в </w:t>
      </w:r>
      <w:r>
        <w:rPr>
          <w:rFonts w:eastAsia="Lucida Sans Unicode"/>
          <w:kern w:val="2"/>
          <w:sz w:val="28"/>
          <w:szCs w:val="28"/>
          <w:lang w:val="uk-UA" w:eastAsia="hi-IN" w:bidi="hi-IN"/>
        </w:rPr>
        <w:t xml:space="preserve">Територіальному управлінні; </w:t>
      </w:r>
    </w:p>
    <w:p w:rsidR="00EB5D1B" w:rsidRPr="00534F5B" w:rsidRDefault="00EB5D1B" w:rsidP="00EB5D1B">
      <w:pPr>
        <w:widowControl w:val="0"/>
        <w:tabs>
          <w:tab w:val="left" w:pos="0"/>
          <w:tab w:val="left" w:pos="1276"/>
        </w:tabs>
        <w:suppressAutoHyphens/>
        <w:spacing w:after="0" w:line="240" w:lineRule="auto"/>
        <w:ind w:firstLine="709"/>
        <w:jc w:val="both"/>
        <w:rPr>
          <w:rFonts w:ascii="Times New Roman" w:eastAsia="Lucida Sans Unicode" w:hAnsi="Times New Roman" w:cs="Times New Roman"/>
          <w:kern w:val="2"/>
          <w:sz w:val="28"/>
          <w:szCs w:val="28"/>
          <w:lang w:val="uk-UA" w:eastAsia="hi-IN" w:bidi="hi-IN"/>
        </w:rPr>
      </w:pPr>
      <w:r>
        <w:rPr>
          <w:rFonts w:ascii="Times New Roman" w:hAnsi="Times New Roman" w:cs="Times New Roman"/>
          <w:sz w:val="28"/>
          <w:szCs w:val="28"/>
          <w:lang w:val="uk-UA"/>
        </w:rPr>
        <w:t xml:space="preserve"> 9</w:t>
      </w:r>
      <w:r w:rsidRPr="00534F5B">
        <w:rPr>
          <w:rFonts w:ascii="Times New Roman" w:eastAsia="Lucida Sans Unicode" w:hAnsi="Times New Roman" w:cs="Times New Roman"/>
          <w:kern w:val="2"/>
          <w:sz w:val="28"/>
          <w:szCs w:val="28"/>
          <w:lang w:val="uk-UA" w:eastAsia="hi-IN" w:bidi="hi-IN"/>
        </w:rPr>
        <w:t xml:space="preserve">) </w:t>
      </w:r>
      <w:r>
        <w:rPr>
          <w:rFonts w:ascii="Times New Roman" w:eastAsia="Lucida Sans Unicode" w:hAnsi="Times New Roman" w:cs="Times New Roman"/>
          <w:kern w:val="2"/>
          <w:sz w:val="28"/>
          <w:szCs w:val="28"/>
          <w:lang w:val="uk-UA" w:eastAsia="hi-IN" w:bidi="hi-IN"/>
        </w:rPr>
        <w:t>участь в роботі цільових  та комплексних груп у підрозділах Територіального управління</w:t>
      </w:r>
      <w:r w:rsidRPr="00534F5B">
        <w:rPr>
          <w:rFonts w:ascii="Times New Roman" w:eastAsia="Lucida Sans Unicode" w:hAnsi="Times New Roman" w:cs="Times New Roman"/>
          <w:kern w:val="2"/>
          <w:sz w:val="28"/>
          <w:szCs w:val="28"/>
          <w:lang w:val="uk-UA" w:eastAsia="hi-IN" w:bidi="hi-IN"/>
        </w:rPr>
        <w:t xml:space="preserve"> за напрямом службової діяльності;</w:t>
      </w:r>
    </w:p>
    <w:p w:rsidR="00EB5D1B" w:rsidRPr="00534F5B" w:rsidRDefault="00EB5D1B" w:rsidP="00EB5D1B">
      <w:pPr>
        <w:widowControl w:val="0"/>
        <w:tabs>
          <w:tab w:val="left" w:pos="731"/>
        </w:tabs>
        <w:suppressAutoHyphens/>
        <w:spacing w:after="0" w:line="240" w:lineRule="auto"/>
        <w:ind w:right="28" w:firstLine="709"/>
        <w:jc w:val="both"/>
        <w:rPr>
          <w:rFonts w:ascii="Times New Roman" w:eastAsia="Lucida Sans Unicode" w:hAnsi="Times New Roman" w:cs="Times New Roman"/>
          <w:kern w:val="2"/>
          <w:sz w:val="28"/>
          <w:szCs w:val="28"/>
          <w:lang w:val="uk-UA" w:eastAsia="hi-IN" w:bidi="hi-IN"/>
        </w:rPr>
      </w:pPr>
      <w:r w:rsidRPr="00534F5B">
        <w:rPr>
          <w:rFonts w:ascii="Times New Roman" w:eastAsia="Lucida Sans Unicode" w:hAnsi="Times New Roman" w:cs="Times New Roman"/>
          <w:kern w:val="2"/>
          <w:sz w:val="28"/>
          <w:szCs w:val="28"/>
          <w:lang w:val="uk-UA" w:eastAsia="hi-IN" w:bidi="hi-IN"/>
        </w:rPr>
        <w:t>1</w:t>
      </w:r>
      <w:r>
        <w:rPr>
          <w:rFonts w:ascii="Times New Roman" w:eastAsia="Lucida Sans Unicode" w:hAnsi="Times New Roman" w:cs="Times New Roman"/>
          <w:kern w:val="2"/>
          <w:sz w:val="28"/>
          <w:szCs w:val="28"/>
          <w:lang w:val="uk-UA" w:eastAsia="hi-IN" w:bidi="hi-IN"/>
        </w:rPr>
        <w:t>0</w:t>
      </w:r>
      <w:r w:rsidRPr="00534F5B">
        <w:rPr>
          <w:rFonts w:ascii="Times New Roman" w:eastAsia="Lucida Sans Unicode" w:hAnsi="Times New Roman" w:cs="Times New Roman"/>
          <w:kern w:val="2"/>
          <w:sz w:val="28"/>
          <w:szCs w:val="28"/>
          <w:lang w:val="uk-UA" w:eastAsia="hi-IN" w:bidi="hi-IN"/>
        </w:rPr>
        <w:t xml:space="preserve">) участь у проведенні службових розслідувань за фактами порушень співробітниками </w:t>
      </w:r>
      <w:r>
        <w:rPr>
          <w:rFonts w:ascii="Times New Roman" w:eastAsia="Lucida Sans Unicode" w:hAnsi="Times New Roman" w:cs="Times New Roman"/>
          <w:kern w:val="2"/>
          <w:sz w:val="28"/>
          <w:szCs w:val="28"/>
          <w:lang w:val="uk-UA" w:eastAsia="hi-IN" w:bidi="hi-IN"/>
        </w:rPr>
        <w:t>Територіального управління</w:t>
      </w:r>
      <w:r w:rsidRPr="00534F5B">
        <w:rPr>
          <w:rFonts w:ascii="Times New Roman" w:eastAsia="Lucida Sans Unicode" w:hAnsi="Times New Roman" w:cs="Times New Roman"/>
          <w:kern w:val="2"/>
          <w:sz w:val="28"/>
          <w:szCs w:val="28"/>
          <w:lang w:val="uk-UA" w:eastAsia="hi-IN" w:bidi="hi-IN"/>
        </w:rPr>
        <w:t xml:space="preserve"> вимог законодавства України, нормативно-правових актів Служби</w:t>
      </w:r>
      <w:r>
        <w:rPr>
          <w:rFonts w:ascii="Times New Roman" w:eastAsia="Lucida Sans Unicode" w:hAnsi="Times New Roman" w:cs="Times New Roman"/>
          <w:kern w:val="2"/>
          <w:sz w:val="28"/>
          <w:szCs w:val="28"/>
          <w:lang w:val="uk-UA" w:eastAsia="hi-IN" w:bidi="hi-IN"/>
        </w:rPr>
        <w:t xml:space="preserve"> судової охорони</w:t>
      </w:r>
      <w:r w:rsidRPr="00534F5B">
        <w:rPr>
          <w:rFonts w:ascii="Times New Roman" w:eastAsia="Lucida Sans Unicode" w:hAnsi="Times New Roman" w:cs="Times New Roman"/>
          <w:kern w:val="2"/>
          <w:sz w:val="28"/>
          <w:szCs w:val="28"/>
          <w:lang w:val="uk-UA" w:eastAsia="hi-IN" w:bidi="hi-IN"/>
        </w:rPr>
        <w:t>;</w:t>
      </w:r>
    </w:p>
    <w:p w:rsidR="00EB5D1B" w:rsidRPr="0069367E" w:rsidRDefault="00EB5D1B" w:rsidP="00EB5D1B">
      <w:pPr>
        <w:tabs>
          <w:tab w:val="left" w:pos="731"/>
        </w:tabs>
        <w:spacing w:after="0" w:line="240" w:lineRule="auto"/>
        <w:jc w:val="both"/>
        <w:rPr>
          <w:rFonts w:ascii="Times New Roman" w:eastAsia="Lucida Sans Unicode" w:hAnsi="Times New Roman" w:cs="Times New Roman"/>
          <w:kern w:val="2"/>
          <w:sz w:val="28"/>
          <w:szCs w:val="28"/>
          <w:lang w:val="uk-UA" w:eastAsia="hi-IN" w:bidi="hi-IN"/>
        </w:rPr>
      </w:pPr>
      <w:r>
        <w:rPr>
          <w:rFonts w:ascii="Times New Roman" w:hAnsi="Times New Roman" w:cs="Times New Roman"/>
          <w:sz w:val="28"/>
          <w:szCs w:val="28"/>
          <w:lang w:val="uk-UA"/>
        </w:rPr>
        <w:tab/>
        <w:t xml:space="preserve">11) </w:t>
      </w:r>
      <w:r w:rsidRPr="0069367E">
        <w:rPr>
          <w:rFonts w:ascii="Times New Roman" w:hAnsi="Times New Roman" w:cs="Times New Roman"/>
          <w:sz w:val="28"/>
          <w:szCs w:val="28"/>
          <w:lang w:val="uk-UA"/>
        </w:rPr>
        <w:t>виконання інших службових завдань, за дорученням керівництва Територіального управління</w:t>
      </w:r>
      <w:r>
        <w:rPr>
          <w:rFonts w:ascii="Times New Roman" w:hAnsi="Times New Roman" w:cs="Times New Roman"/>
          <w:sz w:val="28"/>
          <w:szCs w:val="28"/>
          <w:lang w:val="uk-UA"/>
        </w:rPr>
        <w:t xml:space="preserve">, начальника відділу організації служби. </w:t>
      </w:r>
      <w:r w:rsidRPr="0069367E">
        <w:rPr>
          <w:rFonts w:ascii="Times New Roman" w:hAnsi="Times New Roman" w:cs="Times New Roman"/>
          <w:sz w:val="28"/>
          <w:szCs w:val="28"/>
          <w:lang w:val="uk-UA"/>
        </w:rPr>
        <w:t xml:space="preserve"> </w:t>
      </w:r>
    </w:p>
    <w:p w:rsidR="00EB5D1B" w:rsidRPr="00EB1129" w:rsidRDefault="00EB5D1B" w:rsidP="00EB5D1B">
      <w:pPr>
        <w:widowControl w:val="0"/>
        <w:tabs>
          <w:tab w:val="left" w:pos="731"/>
        </w:tabs>
        <w:spacing w:after="0" w:line="240" w:lineRule="auto"/>
        <w:ind w:firstLine="709"/>
        <w:jc w:val="both"/>
        <w:rPr>
          <w:rFonts w:ascii="Times New Roman" w:hAnsi="Times New Roman"/>
          <w:color w:val="000000"/>
          <w:sz w:val="28"/>
          <w:szCs w:val="28"/>
          <w:lang w:val="uk-UA"/>
        </w:rPr>
      </w:pPr>
      <w:r>
        <w:rPr>
          <w:rFonts w:ascii="Times New Roman" w:eastAsia="Lucida Sans Unicode" w:hAnsi="Times New Roman" w:cs="Times New Roman"/>
          <w:kern w:val="2"/>
          <w:sz w:val="28"/>
          <w:szCs w:val="28"/>
          <w:lang w:val="uk-UA" w:eastAsia="hi-IN" w:bidi="hi-IN"/>
        </w:rPr>
        <w:t xml:space="preserve"> </w:t>
      </w:r>
    </w:p>
    <w:p w:rsidR="00EB5D1B" w:rsidRDefault="00EB5D1B" w:rsidP="00EB5D1B">
      <w:pPr>
        <w:tabs>
          <w:tab w:val="left" w:pos="837"/>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2. Умови оплати праці:</w:t>
      </w:r>
    </w:p>
    <w:p w:rsidR="00EB5D1B" w:rsidRDefault="00EB5D1B" w:rsidP="00EB5D1B">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 грошове забезпечення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EB5D1B" w:rsidRDefault="00EB5D1B" w:rsidP="00EB5D1B">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 посадовий оклад – 5 780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rsidR="00EB5D1B" w:rsidRDefault="00EB5D1B" w:rsidP="00EB5D1B">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EB5D1B" w:rsidRDefault="00EB5D1B" w:rsidP="00EB5D1B">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t>3. Інформація про строковість чи безстроковість призначення на посаду:</w:t>
      </w:r>
      <w:r>
        <w:rPr>
          <w:rFonts w:ascii="Times New Roman" w:eastAsia="Times New Roman" w:hAnsi="Times New Roman" w:cs="Times New Roman"/>
          <w:sz w:val="28"/>
          <w:szCs w:val="28"/>
          <w:lang w:val="uk-UA" w:eastAsia="uk-UA"/>
        </w:rPr>
        <w:t xml:space="preserve">  </w:t>
      </w:r>
    </w:p>
    <w:p w:rsidR="00EB5D1B" w:rsidRDefault="00EB5D1B" w:rsidP="00EB5D1B">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безстроково.</w:t>
      </w:r>
    </w:p>
    <w:p w:rsidR="00EB5D1B" w:rsidRDefault="00EB5D1B" w:rsidP="00EB5D1B">
      <w:pPr>
        <w:spacing w:after="0" w:line="216" w:lineRule="auto"/>
        <w:ind w:firstLine="709"/>
        <w:jc w:val="both"/>
        <w:rPr>
          <w:rFonts w:ascii="Times New Roman" w:eastAsia="Calibri" w:hAnsi="Times New Roman" w:cs="Times New Roman"/>
          <w:b/>
          <w:sz w:val="16"/>
          <w:szCs w:val="16"/>
          <w:lang w:val="uk-UA" w:eastAsia="ru-RU"/>
        </w:rPr>
      </w:pPr>
    </w:p>
    <w:p w:rsidR="00EB5D1B" w:rsidRDefault="00EB5D1B" w:rsidP="00EB5D1B">
      <w:pPr>
        <w:spacing w:after="0" w:line="216" w:lineRule="auto"/>
        <w:ind w:firstLine="709"/>
        <w:jc w:val="both"/>
        <w:rPr>
          <w:rFonts w:ascii="Times New Roman" w:eastAsia="Calibri" w:hAnsi="Times New Roman" w:cs="Times New Roman"/>
          <w:b/>
          <w:sz w:val="16"/>
          <w:szCs w:val="16"/>
          <w:lang w:val="uk-UA" w:eastAsia="ru-RU"/>
        </w:rPr>
      </w:pPr>
    </w:p>
    <w:p w:rsidR="00EB5D1B" w:rsidRDefault="00EB5D1B" w:rsidP="00EB5D1B">
      <w:pPr>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EB5D1B" w:rsidRDefault="00EB5D1B" w:rsidP="00EB5D1B">
      <w:pPr>
        <w:spacing w:after="0" w:line="216" w:lineRule="auto"/>
        <w:ind w:firstLine="709"/>
        <w:jc w:val="both"/>
        <w:rPr>
          <w:rFonts w:ascii="Times New Roman" w:hAnsi="Times New Roman" w:cs="Times New Roman"/>
          <w:sz w:val="28"/>
          <w:szCs w:val="28"/>
          <w:lang w:val="uk-UA"/>
        </w:rPr>
      </w:pP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письмова заява про участь у конкурсі, у якій також зазначається про надання особою згоди на проведення спеціальної перевірки щодо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копія паспорта громадянина України;</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копії документів про освіту з додатками до дипломів;</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особова картка визначеного зразка, автобіографія та 1 фото розміром 3×4;</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декларація особи, уповноваженої на виконання функцій держави або місцевого самоврядування, подається у вигляді роздрукованого примірника із сайту Національного агентства з питань запобігання корупції, визначена Законом України "Про запобігання корупції";</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копія трудової книжки або витяг з реєстру застрахованих осіб Державного реєстру загальнообов’язкового державного соціального страхування, або копія послужного списку для осіб, які проходили (проходять) службу;</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медична довідку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що забезпечує формування та реалізує державну політику у сфері охорони здоров’я;</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копія військово-облікового документа та електронний </w:t>
      </w:r>
      <w:proofErr w:type="spellStart"/>
      <w:r>
        <w:rPr>
          <w:rFonts w:ascii="Times New Roman" w:hAnsi="Times New Roman" w:cs="Times New Roman"/>
          <w:sz w:val="28"/>
          <w:szCs w:val="28"/>
          <w:lang w:val="uk-UA"/>
        </w:rPr>
        <w:t>військовообліковий</w:t>
      </w:r>
      <w:proofErr w:type="spellEnd"/>
      <w:r>
        <w:rPr>
          <w:rFonts w:ascii="Times New Roman" w:hAnsi="Times New Roman" w:cs="Times New Roman"/>
          <w:sz w:val="28"/>
          <w:szCs w:val="28"/>
          <w:lang w:val="uk-UA"/>
        </w:rPr>
        <w:t xml:space="preserve"> документ Резерв ID, з наявним QR-кодом військово-облікового документа придатним для зчитування, роздрукований з застосунку «Резерв +» або Порталу Дія станом на день подання документів;</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 довідка про проходження попереднього, періодичного та позачергового психіатричних оглядів (форма № 100-2/о);</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довідка уповноваженого органу про відсутність судимості, строк дії якої не перевищує 30 календарних днів;</w:t>
      </w:r>
    </w:p>
    <w:p w:rsidR="00EB5D1B" w:rsidRDefault="00EB5D1B" w:rsidP="00EB5D1B">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w:t>
      </w:r>
    </w:p>
    <w:p w:rsidR="00EB5D1B" w:rsidRDefault="00EB5D1B" w:rsidP="00EB5D1B">
      <w:pPr>
        <w:spacing w:after="0" w:line="216" w:lineRule="auto"/>
        <w:ind w:firstLine="709"/>
        <w:jc w:val="both"/>
        <w:rPr>
          <w:rFonts w:ascii="Times New Roman" w:hAnsi="Times New Roman" w:cs="Times New Roman"/>
          <w:sz w:val="28"/>
          <w:szCs w:val="28"/>
          <w:lang w:val="uk-UA"/>
        </w:rPr>
      </w:pPr>
    </w:p>
    <w:p w:rsidR="00EB5D1B" w:rsidRDefault="00EB5D1B" w:rsidP="00EB5D1B">
      <w:pPr>
        <w:spacing w:after="0" w:line="216"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Особа, яка бажає взяти участь у конкурсі, подає документи особисто або електронною поштою до відділу по роботі з персоналом Територіального управління.</w:t>
      </w:r>
    </w:p>
    <w:p w:rsidR="00EB5D1B" w:rsidRDefault="00EB5D1B" w:rsidP="00EB5D1B">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частини 3 статті 54 Закону України «Про Національну поліцію», </w:t>
      </w:r>
      <w:r>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EB5D1B" w:rsidRDefault="00EB5D1B" w:rsidP="00EB5D1B">
      <w:pPr>
        <w:spacing w:after="0" w:line="216" w:lineRule="auto"/>
        <w:ind w:firstLine="709"/>
        <w:jc w:val="both"/>
        <w:rPr>
          <w:rFonts w:ascii="Times New Roman" w:hAnsi="Times New Roman"/>
          <w:sz w:val="16"/>
          <w:szCs w:val="16"/>
          <w:lang w:val="uk-UA"/>
        </w:rPr>
      </w:pPr>
      <w:r>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Pr>
          <w:rFonts w:ascii="Times New Roman" w:hAnsi="Times New Roman" w:cs="Times New Roman"/>
          <w:sz w:val="28"/>
          <w:szCs w:val="28"/>
          <w:lang w:val="uk-UA"/>
        </w:rPr>
        <w:t xml:space="preserve"> конкурсній комісії для проведення конкурсу на зайняття вакантної посади паспорт громадянина України. </w:t>
      </w:r>
      <w:r>
        <w:rPr>
          <w:rFonts w:ascii="Times New Roman" w:hAnsi="Times New Roman"/>
          <w:sz w:val="28"/>
          <w:lang w:val="uk-UA"/>
        </w:rPr>
        <w:t xml:space="preserve"> </w:t>
      </w:r>
    </w:p>
    <w:p w:rsidR="00EB5D1B" w:rsidRDefault="00EB5D1B" w:rsidP="00EB5D1B">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21 липня 2026 року до 12:00 години 30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EB5D1B" w:rsidRDefault="00EB5D1B" w:rsidP="00EB5D1B">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посаду провідного спеціаліста відділу організації служби 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EB5D1B" w:rsidRDefault="00EB5D1B" w:rsidP="00EB5D1B">
      <w:pPr>
        <w:spacing w:after="0" w:line="216" w:lineRule="auto"/>
        <w:ind w:firstLine="709"/>
        <w:jc w:val="both"/>
        <w:rPr>
          <w:rFonts w:ascii="Times New Roman" w:eastAsia="Times New Roman" w:hAnsi="Times New Roman" w:cs="Times New Roman"/>
          <w:b/>
          <w:sz w:val="28"/>
          <w:szCs w:val="28"/>
          <w:lang w:val="uk-UA" w:eastAsia="ru-RU"/>
        </w:rPr>
      </w:pPr>
    </w:p>
    <w:p w:rsidR="00EB5D1B" w:rsidRDefault="00EB5D1B" w:rsidP="00EB5D1B">
      <w:pPr>
        <w:spacing w:after="0" w:line="216"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EB5D1B" w:rsidRDefault="00EB5D1B" w:rsidP="00EB5D1B">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 Черкаси, вул. Благовісна, 154, </w:t>
      </w:r>
      <w:r w:rsidR="007F6852">
        <w:rPr>
          <w:rFonts w:ascii="Times New Roman" w:eastAsia="Times New Roman" w:hAnsi="Times New Roman" w:cs="Times New Roman"/>
          <w:sz w:val="28"/>
          <w:szCs w:val="28"/>
          <w:lang w:val="uk-UA" w:eastAsia="ru-RU"/>
        </w:rPr>
        <w:t>31</w:t>
      </w:r>
      <w:r>
        <w:rPr>
          <w:rFonts w:ascii="Times New Roman" w:eastAsia="Times New Roman" w:hAnsi="Times New Roman" w:cs="Times New Roman"/>
          <w:sz w:val="28"/>
          <w:szCs w:val="28"/>
          <w:lang w:val="uk-UA" w:eastAsia="ru-RU"/>
        </w:rPr>
        <w:t xml:space="preserve"> липня 2026 року о 09:00 годині.</w:t>
      </w:r>
    </w:p>
    <w:p w:rsidR="00EB5D1B" w:rsidRDefault="00EB5D1B" w:rsidP="00EB5D1B">
      <w:pPr>
        <w:spacing w:after="0" w:line="216" w:lineRule="auto"/>
        <w:ind w:firstLine="709"/>
        <w:jc w:val="both"/>
        <w:rPr>
          <w:rFonts w:ascii="Times New Roman" w:eastAsia="Times New Roman" w:hAnsi="Times New Roman" w:cs="Times New Roman"/>
          <w:b/>
          <w:snapToGrid w:val="0"/>
          <w:sz w:val="16"/>
          <w:szCs w:val="16"/>
          <w:lang w:val="uk-UA" w:eastAsia="ru-RU"/>
        </w:rPr>
      </w:pPr>
    </w:p>
    <w:p w:rsidR="00EB5D1B" w:rsidRDefault="00EB5D1B" w:rsidP="00EB5D1B">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EB5D1B" w:rsidRDefault="00EB5D1B" w:rsidP="00EB5D1B">
      <w:pPr>
        <w:widowControl w:val="0"/>
        <w:tabs>
          <w:tab w:val="left" w:pos="142"/>
        </w:tabs>
        <w:spacing w:after="0" w:line="216" w:lineRule="auto"/>
        <w:ind w:firstLine="709"/>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 xml:space="preserve">(099) 133-86-30; </w:t>
      </w:r>
      <w:hyperlink r:id="rId7" w:history="1">
        <w:r>
          <w:rPr>
            <w:rStyle w:val="a8"/>
            <w:rFonts w:ascii="Times New Roman" w:hAnsi="Times New Roman" w:cs="Times New Roman"/>
            <w:sz w:val="28"/>
            <w:szCs w:val="28"/>
            <w:lang w:val="en-US"/>
          </w:rPr>
          <w:t>vrp</w:t>
        </w:r>
        <w:r>
          <w:rPr>
            <w:rStyle w:val="a8"/>
            <w:rFonts w:ascii="Times New Roman" w:hAnsi="Times New Roman" w:cs="Times New Roman"/>
            <w:sz w:val="28"/>
            <w:szCs w:val="28"/>
            <w:lang w:val="uk-UA"/>
          </w:rPr>
          <w:t>.ck@sso.gov.ua</w:t>
        </w:r>
      </w:hyperlink>
    </w:p>
    <w:p w:rsidR="00EB5D1B" w:rsidRDefault="00EB5D1B" w:rsidP="00EB5D1B">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EB5D1B" w:rsidRDefault="00EB5D1B" w:rsidP="00EB5D1B">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EB5D1B" w:rsidRDefault="00EB5D1B" w:rsidP="00EB5D1B">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EB5D1B" w:rsidRDefault="00EB5D1B" w:rsidP="00EB5D1B">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Олександр 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4A0" w:firstRow="1" w:lastRow="0" w:firstColumn="1" w:lastColumn="0" w:noHBand="0" w:noVBand="1"/>
      </w:tblPr>
      <w:tblGrid>
        <w:gridCol w:w="10060"/>
      </w:tblGrid>
      <w:tr w:rsidR="00EB5D1B" w:rsidRPr="00E2396E" w:rsidTr="0003693F">
        <w:trPr>
          <w:trHeight w:val="14772"/>
        </w:trPr>
        <w:tc>
          <w:tcPr>
            <w:tcW w:w="10060" w:type="dxa"/>
            <w:hideMark/>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EB5D1B" w:rsidTr="0003693F">
              <w:trPr>
                <w:gridAfter w:val="1"/>
                <w:wAfter w:w="269" w:type="dxa"/>
                <w:trHeight w:val="408"/>
              </w:trPr>
              <w:tc>
                <w:tcPr>
                  <w:tcW w:w="9402" w:type="dxa"/>
                  <w:gridSpan w:val="7"/>
                  <w:hideMark/>
                </w:tcPr>
                <w:p w:rsidR="00EB5D1B" w:rsidRDefault="00EB5D1B" w:rsidP="0003693F">
                  <w:pPr>
                    <w:spacing w:after="0" w:line="216" w:lineRule="auto"/>
                    <w:jc w:val="center"/>
                    <w:rPr>
                      <w:rFonts w:ascii="Times New Roman" w:hAnsi="Times New Roman"/>
                      <w:b/>
                      <w:sz w:val="28"/>
                      <w:szCs w:val="28"/>
                      <w:lang w:val="uk-UA"/>
                    </w:rPr>
                  </w:pPr>
                  <w:r>
                    <w:rPr>
                      <w:rFonts w:ascii="Times New Roman" w:hAnsi="Times New Roman"/>
                      <w:b/>
                      <w:sz w:val="28"/>
                      <w:szCs w:val="28"/>
                      <w:lang w:val="uk-UA"/>
                    </w:rPr>
                    <w:lastRenderedPageBreak/>
                    <w:t>Кваліфікаційні вимоги</w:t>
                  </w:r>
                </w:p>
              </w:tc>
            </w:tr>
            <w:tr w:rsidR="00EB5D1B" w:rsidTr="0003693F">
              <w:trPr>
                <w:gridAfter w:val="1"/>
                <w:wAfter w:w="269" w:type="dxa"/>
                <w:trHeight w:val="408"/>
              </w:trPr>
              <w:tc>
                <w:tcPr>
                  <w:tcW w:w="9402" w:type="dxa"/>
                  <w:gridSpan w:val="7"/>
                </w:tcPr>
                <w:p w:rsidR="00EB5D1B" w:rsidRDefault="00EB5D1B" w:rsidP="0003693F">
                  <w:pPr>
                    <w:spacing w:after="0" w:line="216" w:lineRule="auto"/>
                    <w:jc w:val="center"/>
                    <w:rPr>
                      <w:rFonts w:ascii="Times New Roman" w:hAnsi="Times New Roman"/>
                      <w:b/>
                      <w:sz w:val="28"/>
                      <w:szCs w:val="28"/>
                      <w:lang w:val="uk-UA"/>
                    </w:rPr>
                  </w:pPr>
                </w:p>
              </w:tc>
            </w:tr>
            <w:tr w:rsidR="00EB5D1B" w:rsidRPr="00E2396E" w:rsidTr="0003693F">
              <w:trPr>
                <w:gridAfter w:val="1"/>
                <w:wAfter w:w="269" w:type="dxa"/>
                <w:trHeight w:val="408"/>
              </w:trPr>
              <w:tc>
                <w:tcPr>
                  <w:tcW w:w="3866" w:type="dxa"/>
                  <w:gridSpan w:val="5"/>
                </w:tcPr>
                <w:p w:rsidR="00EB5D1B" w:rsidRDefault="00EB5D1B" w:rsidP="0003693F">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1. Загальні вимоги</w:t>
                  </w:r>
                </w:p>
                <w:p w:rsidR="00EB5D1B" w:rsidRDefault="00EB5D1B" w:rsidP="0003693F">
                  <w:pPr>
                    <w:shd w:val="clear" w:color="auto" w:fill="FFFFFF"/>
                    <w:spacing w:after="0" w:line="216" w:lineRule="auto"/>
                    <w:rPr>
                      <w:rFonts w:ascii="Times New Roman" w:hAnsi="Times New Roman"/>
                      <w:sz w:val="28"/>
                      <w:szCs w:val="28"/>
                      <w:lang w:val="uk-UA"/>
                    </w:rPr>
                  </w:pPr>
                </w:p>
                <w:p w:rsidR="00EB5D1B" w:rsidRDefault="00EB5D1B" w:rsidP="0003693F">
                  <w:pPr>
                    <w:shd w:val="clear" w:color="auto" w:fill="FFFFFF"/>
                    <w:spacing w:after="0" w:line="216" w:lineRule="auto"/>
                    <w:rPr>
                      <w:rFonts w:ascii="Times New Roman" w:hAnsi="Times New Roman"/>
                      <w:sz w:val="28"/>
                      <w:szCs w:val="28"/>
                      <w:lang w:val="uk-UA"/>
                    </w:rPr>
                  </w:pPr>
                </w:p>
                <w:p w:rsidR="00EB5D1B" w:rsidRDefault="00EB5D1B" w:rsidP="0003693F">
                  <w:pPr>
                    <w:shd w:val="clear" w:color="auto" w:fill="FFFFFF"/>
                    <w:spacing w:after="0" w:line="216" w:lineRule="auto"/>
                    <w:rPr>
                      <w:rFonts w:ascii="Times New Roman" w:hAnsi="Times New Roman"/>
                      <w:sz w:val="28"/>
                      <w:szCs w:val="28"/>
                      <w:lang w:val="uk-UA"/>
                    </w:rPr>
                  </w:pPr>
                </w:p>
                <w:p w:rsidR="00EB5D1B" w:rsidRDefault="00EB5D1B" w:rsidP="0003693F">
                  <w:pPr>
                    <w:shd w:val="clear" w:color="auto" w:fill="FFFFFF"/>
                    <w:spacing w:after="0" w:line="216" w:lineRule="auto"/>
                    <w:rPr>
                      <w:rFonts w:ascii="Times New Roman" w:hAnsi="Times New Roman"/>
                      <w:sz w:val="28"/>
                      <w:szCs w:val="28"/>
                      <w:lang w:val="uk-UA"/>
                    </w:rPr>
                  </w:pPr>
                </w:p>
                <w:p w:rsidR="00EB5D1B" w:rsidRDefault="00EB5D1B" w:rsidP="0003693F">
                  <w:pPr>
                    <w:shd w:val="clear" w:color="auto" w:fill="FFFFFF"/>
                    <w:spacing w:after="0" w:line="216" w:lineRule="auto"/>
                    <w:rPr>
                      <w:rFonts w:ascii="Times New Roman" w:hAnsi="Times New Roman"/>
                      <w:sz w:val="28"/>
                      <w:szCs w:val="28"/>
                      <w:lang w:val="uk-UA"/>
                    </w:rPr>
                  </w:pPr>
                </w:p>
                <w:p w:rsidR="00EB5D1B" w:rsidRDefault="00EB5D1B" w:rsidP="0003693F">
                  <w:pPr>
                    <w:shd w:val="clear" w:color="auto" w:fill="FFFFFF"/>
                    <w:spacing w:after="0" w:line="216" w:lineRule="auto"/>
                    <w:rPr>
                      <w:rFonts w:ascii="Times New Roman" w:hAnsi="Times New Roman"/>
                      <w:sz w:val="28"/>
                      <w:szCs w:val="28"/>
                      <w:lang w:val="uk-UA"/>
                    </w:rPr>
                  </w:pPr>
                </w:p>
                <w:p w:rsidR="00EB5D1B" w:rsidRDefault="00EB5D1B" w:rsidP="0003693F">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 Освіта</w:t>
                  </w:r>
                </w:p>
              </w:tc>
              <w:tc>
                <w:tcPr>
                  <w:tcW w:w="5536" w:type="dxa"/>
                  <w:gridSpan w:val="2"/>
                </w:tcPr>
                <w:p w:rsidR="00EB5D1B" w:rsidRDefault="00EB5D1B" w:rsidP="0003693F">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EB5D1B" w:rsidRDefault="00EB5D1B" w:rsidP="0003693F">
                  <w:pPr>
                    <w:spacing w:after="0" w:line="216" w:lineRule="auto"/>
                    <w:jc w:val="both"/>
                    <w:rPr>
                      <w:rFonts w:ascii="Times New Roman" w:hAnsi="Times New Roman" w:cs="Times New Roman"/>
                      <w:sz w:val="28"/>
                      <w:szCs w:val="28"/>
                      <w:lang w:val="uk-UA"/>
                    </w:rPr>
                  </w:pPr>
                </w:p>
                <w:p w:rsidR="00EB5D1B" w:rsidRDefault="00EB5D1B" w:rsidP="0003693F">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вища, ступінь вищої освіти – не нижче бакалавра. </w:t>
                  </w:r>
                </w:p>
                <w:p w:rsidR="00EB5D1B" w:rsidRDefault="00EB5D1B" w:rsidP="0003693F">
                  <w:pPr>
                    <w:spacing w:after="0" w:line="216" w:lineRule="auto"/>
                    <w:jc w:val="both"/>
                    <w:rPr>
                      <w:rFonts w:ascii="Times New Roman" w:hAnsi="Times New Roman"/>
                      <w:sz w:val="28"/>
                      <w:szCs w:val="28"/>
                      <w:lang w:val="uk-UA"/>
                    </w:rPr>
                  </w:pPr>
                </w:p>
              </w:tc>
            </w:tr>
            <w:tr w:rsidR="00EB5D1B" w:rsidTr="0003693F">
              <w:trPr>
                <w:gridAfter w:val="1"/>
                <w:wAfter w:w="269" w:type="dxa"/>
                <w:trHeight w:val="408"/>
              </w:trPr>
              <w:tc>
                <w:tcPr>
                  <w:tcW w:w="3866" w:type="dxa"/>
                  <w:gridSpan w:val="5"/>
                  <w:hideMark/>
                </w:tcPr>
                <w:p w:rsidR="00EB5D1B" w:rsidRDefault="00EB5D1B" w:rsidP="0003693F">
                  <w:pPr>
                    <w:spacing w:after="0" w:line="216" w:lineRule="auto"/>
                    <w:jc w:val="both"/>
                    <w:rPr>
                      <w:rFonts w:ascii="Times New Roman" w:hAnsi="Times New Roman"/>
                      <w:sz w:val="28"/>
                      <w:szCs w:val="28"/>
                      <w:lang w:val="uk-UA"/>
                    </w:rPr>
                  </w:pPr>
                  <w:r>
                    <w:rPr>
                      <w:rFonts w:ascii="Times New Roman" w:hAnsi="Times New Roman"/>
                      <w:sz w:val="28"/>
                      <w:szCs w:val="28"/>
                      <w:lang w:val="uk-UA"/>
                    </w:rPr>
                    <w:t>3. Досвід роботи</w:t>
                  </w:r>
                </w:p>
              </w:tc>
              <w:tc>
                <w:tcPr>
                  <w:tcW w:w="5536" w:type="dxa"/>
                  <w:gridSpan w:val="2"/>
                  <w:hideMark/>
                </w:tcPr>
                <w:p w:rsidR="00EB5D1B" w:rsidRDefault="00EB5D1B" w:rsidP="0003693F">
                  <w:pPr>
                    <w:spacing w:line="216" w:lineRule="auto"/>
                    <w:jc w:val="both"/>
                    <w:rPr>
                      <w:rFonts w:ascii="Times New Roman" w:hAnsi="Times New Roman"/>
                      <w:sz w:val="28"/>
                      <w:szCs w:val="28"/>
                      <w:lang w:val="uk-UA"/>
                    </w:rPr>
                  </w:pPr>
                  <w:r>
                    <w:rPr>
                      <w:rFonts w:ascii="Times New Roman" w:hAnsi="Times New Roman" w:cs="Times New Roman"/>
                      <w:sz w:val="28"/>
                      <w:szCs w:val="28"/>
                      <w:lang w:val="uk-UA"/>
                    </w:rPr>
                    <w:t xml:space="preserve">без досвіду роботи.   </w:t>
                  </w:r>
                </w:p>
              </w:tc>
            </w:tr>
            <w:tr w:rsidR="00EB5D1B" w:rsidRPr="00973A21" w:rsidTr="0003693F">
              <w:trPr>
                <w:gridAfter w:val="1"/>
                <w:wAfter w:w="269" w:type="dxa"/>
                <w:trHeight w:val="408"/>
              </w:trPr>
              <w:tc>
                <w:tcPr>
                  <w:tcW w:w="3866" w:type="dxa"/>
                  <w:gridSpan w:val="5"/>
                </w:tcPr>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 Володіння державною мовою</w:t>
                  </w:r>
                </w:p>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5. Робота з комп’ютером</w:t>
                  </w:r>
                </w:p>
                <w:p w:rsidR="00EB5D1B" w:rsidRDefault="00EB5D1B" w:rsidP="0003693F">
                  <w:pPr>
                    <w:spacing w:after="0" w:line="216" w:lineRule="auto"/>
                    <w:ind w:right="-39"/>
                    <w:jc w:val="both"/>
                    <w:rPr>
                      <w:rFonts w:ascii="Times New Roman" w:hAnsi="Times New Roman"/>
                      <w:sz w:val="28"/>
                      <w:szCs w:val="28"/>
                      <w:lang w:val="uk-UA"/>
                    </w:rPr>
                  </w:pPr>
                </w:p>
                <w:p w:rsidR="00EB5D1B" w:rsidRDefault="00EB5D1B" w:rsidP="0003693F">
                  <w:pPr>
                    <w:spacing w:after="0" w:line="216" w:lineRule="auto"/>
                    <w:ind w:right="-39"/>
                    <w:jc w:val="both"/>
                    <w:rPr>
                      <w:rFonts w:ascii="Times New Roman" w:hAnsi="Times New Roman"/>
                      <w:sz w:val="28"/>
                      <w:szCs w:val="28"/>
                      <w:lang w:val="uk-UA"/>
                    </w:rPr>
                  </w:pPr>
                </w:p>
              </w:tc>
              <w:tc>
                <w:tcPr>
                  <w:tcW w:w="5536" w:type="dxa"/>
                  <w:gridSpan w:val="2"/>
                </w:tcPr>
                <w:p w:rsidR="00EB5D1B" w:rsidRDefault="00EB5D1B" w:rsidP="0003693F">
                  <w:pPr>
                    <w:spacing w:after="0" w:line="216" w:lineRule="auto"/>
                    <w:jc w:val="both"/>
                    <w:rPr>
                      <w:rFonts w:ascii="Times New Roman" w:hAnsi="Times New Roman"/>
                      <w:sz w:val="28"/>
                      <w:szCs w:val="28"/>
                      <w:lang w:val="uk-UA"/>
                    </w:rPr>
                  </w:pPr>
                </w:p>
                <w:p w:rsidR="00EB5D1B" w:rsidRDefault="00EB5D1B" w:rsidP="0003693F">
                  <w:pPr>
                    <w:spacing w:after="0" w:line="216" w:lineRule="auto"/>
                    <w:jc w:val="both"/>
                    <w:rPr>
                      <w:rFonts w:ascii="Times New Roman" w:hAnsi="Times New Roman"/>
                      <w:sz w:val="28"/>
                      <w:szCs w:val="28"/>
                      <w:lang w:val="uk-UA"/>
                    </w:rPr>
                  </w:pPr>
                  <w:r>
                    <w:rPr>
                      <w:rFonts w:ascii="Times New Roman" w:hAnsi="Times New Roman"/>
                      <w:sz w:val="28"/>
                      <w:szCs w:val="28"/>
                      <w:lang w:val="uk-UA"/>
                    </w:rPr>
                    <w:t>вільне володіння державною мовою відповідно до вимог Закону України «Про забезпечення функціонування української мови як державної».</w:t>
                  </w:r>
                </w:p>
                <w:p w:rsidR="00EB5D1B" w:rsidRDefault="00EB5D1B" w:rsidP="0003693F">
                  <w:pPr>
                    <w:spacing w:after="0" w:line="216" w:lineRule="auto"/>
                    <w:jc w:val="both"/>
                    <w:rPr>
                      <w:rFonts w:ascii="Times New Roman" w:hAnsi="Times New Roman"/>
                      <w:sz w:val="28"/>
                      <w:szCs w:val="28"/>
                      <w:lang w:val="uk-UA"/>
                    </w:rPr>
                  </w:pPr>
                </w:p>
                <w:p w:rsidR="00EB5D1B" w:rsidRDefault="00EB5D1B" w:rsidP="0003693F">
                  <w:pPr>
                    <w:spacing w:after="0" w:line="216" w:lineRule="auto"/>
                    <w:jc w:val="both"/>
                    <w:rPr>
                      <w:rFonts w:ascii="Times New Roman" w:hAnsi="Times New Roman"/>
                      <w:sz w:val="28"/>
                      <w:szCs w:val="28"/>
                      <w:lang w:val="uk-UA"/>
                    </w:rPr>
                  </w:pPr>
                  <w:r>
                    <w:rPr>
                      <w:rFonts w:ascii="Times New Roman" w:hAnsi="Times New Roman"/>
                      <w:sz w:val="28"/>
                      <w:szCs w:val="28"/>
                      <w:lang w:val="uk-UA"/>
                    </w:rPr>
                    <w:t>базові навички (MS Office, Excel, Outlook тощо, інтернет, електронна пошта), вміння працювати з інтернет-браузерами (</w:t>
                  </w:r>
                  <w:proofErr w:type="spellStart"/>
                  <w:r>
                    <w:rPr>
                      <w:rFonts w:ascii="Times New Roman" w:hAnsi="Times New Roman"/>
                      <w:sz w:val="28"/>
                      <w:szCs w:val="28"/>
                      <w:lang w:val="uk-UA"/>
                    </w:rPr>
                    <w:t>Internet</w:t>
                  </w:r>
                  <w:proofErr w:type="spellEnd"/>
                  <w:r>
                    <w:rPr>
                      <w:rFonts w:ascii="Times New Roman" w:hAnsi="Times New Roman"/>
                      <w:sz w:val="28"/>
                      <w:szCs w:val="28"/>
                      <w:lang w:val="uk-UA"/>
                    </w:rPr>
                    <w:t xml:space="preserve"> Explorer, </w:t>
                  </w:r>
                  <w:proofErr w:type="spellStart"/>
                  <w:r>
                    <w:rPr>
                      <w:rFonts w:ascii="Times New Roman" w:hAnsi="Times New Roman"/>
                      <w:sz w:val="28"/>
                      <w:szCs w:val="28"/>
                      <w:lang w:val="uk-UA"/>
                    </w:rPr>
                    <w:t>Mozilla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FireFox</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Google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Chrome</w:t>
                  </w:r>
                  <w:proofErr w:type="spellEnd"/>
                  <w:r>
                    <w:rPr>
                      <w:rFonts w:ascii="Times New Roman" w:hAnsi="Times New Roman"/>
                      <w:sz w:val="28"/>
                      <w:szCs w:val="28"/>
                      <w:lang w:val="uk-UA"/>
                    </w:rPr>
                    <w:t xml:space="preserve"> тощо), базами даних.</w:t>
                  </w:r>
                </w:p>
              </w:tc>
            </w:tr>
            <w:tr w:rsidR="00EB5D1B" w:rsidTr="0003693F">
              <w:trPr>
                <w:gridAfter w:val="1"/>
                <w:wAfter w:w="269" w:type="dxa"/>
                <w:trHeight w:val="408"/>
              </w:trPr>
              <w:tc>
                <w:tcPr>
                  <w:tcW w:w="9402" w:type="dxa"/>
                  <w:gridSpan w:val="7"/>
                </w:tcPr>
                <w:p w:rsidR="00EB5D1B" w:rsidRDefault="00EB5D1B" w:rsidP="0003693F">
                  <w:pPr>
                    <w:shd w:val="clear" w:color="auto" w:fill="FFFFFF"/>
                    <w:spacing w:after="0" w:line="216" w:lineRule="auto"/>
                    <w:jc w:val="center"/>
                    <w:rPr>
                      <w:rFonts w:ascii="Times New Roman" w:hAnsi="Times New Roman"/>
                      <w:b/>
                      <w:sz w:val="28"/>
                      <w:szCs w:val="28"/>
                      <w:lang w:val="uk-UA"/>
                    </w:rPr>
                  </w:pPr>
                </w:p>
                <w:p w:rsidR="00EB5D1B" w:rsidRDefault="00EB5D1B" w:rsidP="0003693F">
                  <w:pPr>
                    <w:shd w:val="clear" w:color="auto" w:fill="FFFFFF"/>
                    <w:spacing w:after="0" w:line="216"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rsidR="00EB5D1B" w:rsidRDefault="00EB5D1B" w:rsidP="0003693F">
                  <w:pPr>
                    <w:shd w:val="clear" w:color="auto" w:fill="FFFFFF"/>
                    <w:spacing w:after="0" w:line="216" w:lineRule="auto"/>
                    <w:jc w:val="center"/>
                    <w:rPr>
                      <w:rFonts w:ascii="Times New Roman" w:hAnsi="Times New Roman"/>
                      <w:b/>
                      <w:sz w:val="28"/>
                      <w:szCs w:val="28"/>
                      <w:lang w:val="uk-UA"/>
                    </w:rPr>
                  </w:pPr>
                </w:p>
              </w:tc>
            </w:tr>
            <w:tr w:rsidR="00EB5D1B" w:rsidRPr="00973A21" w:rsidTr="0003693F">
              <w:trPr>
                <w:gridAfter w:val="1"/>
                <w:wAfter w:w="269" w:type="dxa"/>
                <w:trHeight w:val="408"/>
              </w:trPr>
              <w:tc>
                <w:tcPr>
                  <w:tcW w:w="3842" w:type="dxa"/>
                  <w:gridSpan w:val="4"/>
                  <w:hideMark/>
                </w:tcPr>
                <w:p w:rsidR="00EB5D1B" w:rsidRDefault="00EB5D1B" w:rsidP="0003693F">
                  <w:pPr>
                    <w:spacing w:after="0" w:line="216" w:lineRule="auto"/>
                    <w:rPr>
                      <w:rFonts w:ascii="Times New Roman" w:hAnsi="Times New Roman"/>
                      <w:sz w:val="28"/>
                      <w:szCs w:val="28"/>
                      <w:lang w:val="uk-UA"/>
                    </w:rPr>
                  </w:pPr>
                  <w:r>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EB5D1B" w:rsidRDefault="00EB5D1B" w:rsidP="0003693F">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стратегічне планування, багатофункціональність, ведення ділових переговорів, досягнення кінцевих результатів.</w:t>
                  </w:r>
                </w:p>
                <w:p w:rsidR="00EB5D1B" w:rsidRDefault="00EB5D1B" w:rsidP="0003693F">
                  <w:pPr>
                    <w:spacing w:after="0" w:line="216" w:lineRule="auto"/>
                    <w:rPr>
                      <w:rFonts w:ascii="Times New Roman" w:hAnsi="Times New Roman"/>
                      <w:sz w:val="28"/>
                      <w:szCs w:val="28"/>
                      <w:lang w:val="uk-UA"/>
                    </w:rPr>
                  </w:pPr>
                  <w:r>
                    <w:rPr>
                      <w:rFonts w:ascii="Times New Roman" w:hAnsi="Times New Roman"/>
                      <w:sz w:val="28"/>
                      <w:szCs w:val="28"/>
                      <w:lang w:val="uk-UA"/>
                    </w:rPr>
                    <w:t xml:space="preserve"> </w:t>
                  </w:r>
                </w:p>
              </w:tc>
            </w:tr>
            <w:tr w:rsidR="00EB5D1B" w:rsidTr="0003693F">
              <w:trPr>
                <w:gridAfter w:val="1"/>
                <w:wAfter w:w="269" w:type="dxa"/>
                <w:trHeight w:val="408"/>
              </w:trPr>
              <w:tc>
                <w:tcPr>
                  <w:tcW w:w="3842" w:type="dxa"/>
                  <w:gridSpan w:val="4"/>
                  <w:hideMark/>
                </w:tcPr>
                <w:p w:rsidR="00EB5D1B" w:rsidRDefault="00EB5D1B" w:rsidP="0003693F">
                  <w:pPr>
                    <w:spacing w:after="0" w:line="216" w:lineRule="auto"/>
                    <w:rPr>
                      <w:rFonts w:ascii="Times New Roman" w:hAnsi="Times New Roman"/>
                      <w:sz w:val="28"/>
                      <w:szCs w:val="28"/>
                      <w:lang w:val="uk-UA"/>
                    </w:rPr>
                  </w:pPr>
                  <w:r>
                    <w:rPr>
                      <w:rFonts w:ascii="Times New Roman" w:hAnsi="Times New Roman"/>
                      <w:sz w:val="28"/>
                      <w:szCs w:val="28"/>
                      <w:lang w:val="uk-UA"/>
                    </w:rPr>
                    <w:t>2. Аналітичні здібності</w:t>
                  </w:r>
                </w:p>
              </w:tc>
              <w:tc>
                <w:tcPr>
                  <w:tcW w:w="5560" w:type="dxa"/>
                  <w:gridSpan w:val="3"/>
                  <w:shd w:val="clear" w:color="auto" w:fill="FFFFFF"/>
                </w:tcPr>
                <w:p w:rsidR="00EB5D1B" w:rsidRDefault="00EB5D1B" w:rsidP="0003693F">
                  <w:pPr>
                    <w:spacing w:after="0" w:line="216" w:lineRule="auto"/>
                    <w:jc w:val="both"/>
                    <w:rPr>
                      <w:rFonts w:ascii="Times New Roman" w:hAnsi="Times New Roman"/>
                      <w:sz w:val="28"/>
                      <w:szCs w:val="28"/>
                      <w:lang w:val="uk-UA"/>
                    </w:rPr>
                  </w:pPr>
                  <w:r>
                    <w:rPr>
                      <w:rFonts w:ascii="Times New Roman" w:hAnsi="Times New Roman"/>
                      <w:sz w:val="28"/>
                      <w:szCs w:val="28"/>
                      <w:lang w:val="uk-UA"/>
                    </w:rPr>
                    <w:t>здатність систематизувати, узагальнювати інформацію; гнучкість мислення.</w:t>
                  </w:r>
                </w:p>
                <w:p w:rsidR="00EB5D1B" w:rsidRDefault="00EB5D1B" w:rsidP="0003693F">
                  <w:pPr>
                    <w:spacing w:after="0" w:line="216" w:lineRule="auto"/>
                    <w:rPr>
                      <w:rFonts w:ascii="Times New Roman" w:hAnsi="Times New Roman"/>
                      <w:sz w:val="28"/>
                      <w:szCs w:val="28"/>
                      <w:lang w:val="uk-UA"/>
                    </w:rPr>
                  </w:pPr>
                </w:p>
              </w:tc>
            </w:tr>
            <w:tr w:rsidR="00EB5D1B" w:rsidTr="0003693F">
              <w:trPr>
                <w:gridAfter w:val="1"/>
                <w:wAfter w:w="269" w:type="dxa"/>
                <w:trHeight w:val="408"/>
              </w:trPr>
              <w:tc>
                <w:tcPr>
                  <w:tcW w:w="3842" w:type="dxa"/>
                  <w:gridSpan w:val="4"/>
                  <w:hideMark/>
                </w:tcPr>
                <w:p w:rsidR="00EB5D1B" w:rsidRDefault="00EB5D1B" w:rsidP="0003693F">
                  <w:pPr>
                    <w:spacing w:after="0" w:line="216" w:lineRule="auto"/>
                    <w:rPr>
                      <w:rFonts w:ascii="Times New Roman" w:hAnsi="Times New Roman"/>
                      <w:sz w:val="28"/>
                      <w:szCs w:val="28"/>
                      <w:lang w:val="uk-UA"/>
                    </w:rPr>
                  </w:pPr>
                  <w:r>
                    <w:rPr>
                      <w:rFonts w:ascii="Times New Roman" w:hAnsi="Times New Roman"/>
                      <w:sz w:val="28"/>
                      <w:szCs w:val="28"/>
                      <w:lang w:val="uk-UA"/>
                    </w:rPr>
                    <w:t>3. Особистісні компетенції</w:t>
                  </w:r>
                </w:p>
              </w:tc>
              <w:tc>
                <w:tcPr>
                  <w:tcW w:w="5560" w:type="dxa"/>
                  <w:gridSpan w:val="3"/>
                  <w:shd w:val="clear" w:color="auto" w:fill="FFFFFF"/>
                  <w:hideMark/>
                </w:tcPr>
                <w:p w:rsidR="00EB5D1B" w:rsidRDefault="00EB5D1B" w:rsidP="0003693F">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комунікабельність, принциповість та наполегливість під час виконання поставлених завдань; дотримання встановлених часових показників; системність; самоорганізація та саморозвиток; політична нейтральність.</w:t>
                  </w:r>
                </w:p>
                <w:p w:rsidR="00EB5D1B" w:rsidRDefault="00EB5D1B" w:rsidP="0003693F">
                  <w:pPr>
                    <w:shd w:val="clear" w:color="auto" w:fill="FFFFFF"/>
                    <w:spacing w:after="0" w:line="216" w:lineRule="auto"/>
                    <w:jc w:val="both"/>
                    <w:rPr>
                      <w:rFonts w:ascii="Times New Roman" w:hAnsi="Times New Roman"/>
                      <w:sz w:val="28"/>
                      <w:szCs w:val="28"/>
                      <w:lang w:val="uk-UA"/>
                    </w:rPr>
                  </w:pPr>
                </w:p>
              </w:tc>
            </w:tr>
            <w:tr w:rsidR="00EB5D1B" w:rsidTr="0003693F">
              <w:trPr>
                <w:gridBefore w:val="1"/>
                <w:wBefore w:w="74" w:type="dxa"/>
                <w:trHeight w:val="408"/>
              </w:trPr>
              <w:tc>
                <w:tcPr>
                  <w:tcW w:w="3761" w:type="dxa"/>
                  <w:gridSpan w:val="2"/>
                  <w:shd w:val="clear" w:color="auto" w:fill="FFFFFF"/>
                  <w:hideMark/>
                </w:tcPr>
                <w:p w:rsidR="00EB5D1B" w:rsidRDefault="00EB5D1B" w:rsidP="0003693F">
                  <w:pPr>
                    <w:spacing w:after="0" w:line="216" w:lineRule="auto"/>
                    <w:ind w:left="-3"/>
                    <w:rPr>
                      <w:rFonts w:ascii="Times New Roman" w:hAnsi="Times New Roman"/>
                      <w:sz w:val="28"/>
                      <w:szCs w:val="28"/>
                      <w:lang w:val="uk-UA" w:eastAsia="ru-RU"/>
                    </w:rPr>
                  </w:pPr>
                  <w:r>
                    <w:rPr>
                      <w:rFonts w:ascii="Times New Roman" w:hAnsi="Times New Roman"/>
                      <w:sz w:val="28"/>
                      <w:szCs w:val="28"/>
                      <w:lang w:val="uk-UA" w:eastAsia="ru-RU"/>
                    </w:rPr>
                    <w:t>4. Робота з інформацією</w:t>
                  </w:r>
                </w:p>
              </w:tc>
              <w:tc>
                <w:tcPr>
                  <w:tcW w:w="5836" w:type="dxa"/>
                  <w:gridSpan w:val="5"/>
                  <w:shd w:val="clear" w:color="auto" w:fill="FFFFFF"/>
                  <w:hideMark/>
                </w:tcPr>
                <w:p w:rsidR="00EB5D1B" w:rsidRDefault="00EB5D1B" w:rsidP="0003693F">
                  <w:pPr>
                    <w:spacing w:after="0" w:line="216" w:lineRule="auto"/>
                    <w:jc w:val="both"/>
                    <w:rPr>
                      <w:rFonts w:ascii="Times New Roman" w:hAnsi="Times New Roman"/>
                      <w:sz w:val="28"/>
                      <w:szCs w:val="28"/>
                      <w:lang w:val="uk-UA" w:eastAsia="ru-RU"/>
                    </w:rPr>
                  </w:pPr>
                  <w:r>
                    <w:rPr>
                      <w:rFonts w:ascii="Times New Roman" w:hAnsi="Times New Roman"/>
                      <w:sz w:val="28"/>
                      <w:szCs w:val="28"/>
                      <w:lang w:val="uk-UA" w:eastAsia="ru-RU"/>
                    </w:rPr>
                    <w:t>знання основ законодавства про інформацію.</w:t>
                  </w:r>
                </w:p>
              </w:tc>
            </w:tr>
            <w:tr w:rsidR="00EB5D1B" w:rsidTr="0003693F">
              <w:trPr>
                <w:gridAfter w:val="1"/>
                <w:wAfter w:w="269" w:type="dxa"/>
                <w:trHeight w:val="408"/>
              </w:trPr>
              <w:tc>
                <w:tcPr>
                  <w:tcW w:w="3842" w:type="dxa"/>
                  <w:gridSpan w:val="4"/>
                </w:tcPr>
                <w:p w:rsidR="00EB5D1B" w:rsidRDefault="00EB5D1B" w:rsidP="0003693F">
                  <w:pPr>
                    <w:spacing w:line="216" w:lineRule="auto"/>
                    <w:rPr>
                      <w:rFonts w:ascii="Times New Roman" w:hAnsi="Times New Roman"/>
                      <w:sz w:val="28"/>
                      <w:szCs w:val="28"/>
                      <w:lang w:val="uk-UA"/>
                    </w:rPr>
                  </w:pPr>
                </w:p>
              </w:tc>
              <w:tc>
                <w:tcPr>
                  <w:tcW w:w="5560" w:type="dxa"/>
                  <w:gridSpan w:val="3"/>
                </w:tcPr>
                <w:p w:rsidR="00EB5D1B" w:rsidRDefault="00EB5D1B" w:rsidP="0003693F">
                  <w:pPr>
                    <w:spacing w:line="216" w:lineRule="auto"/>
                    <w:jc w:val="both"/>
                    <w:rPr>
                      <w:rFonts w:ascii="Times New Roman" w:hAnsi="Times New Roman"/>
                      <w:sz w:val="28"/>
                      <w:szCs w:val="28"/>
                      <w:lang w:val="uk-UA"/>
                    </w:rPr>
                  </w:pPr>
                </w:p>
                <w:p w:rsidR="00EB5D1B" w:rsidRDefault="00EB5D1B" w:rsidP="0003693F">
                  <w:pPr>
                    <w:spacing w:line="216" w:lineRule="auto"/>
                    <w:jc w:val="both"/>
                    <w:rPr>
                      <w:rFonts w:ascii="Times New Roman" w:hAnsi="Times New Roman"/>
                      <w:sz w:val="28"/>
                      <w:szCs w:val="28"/>
                      <w:lang w:val="uk-UA"/>
                    </w:rPr>
                  </w:pPr>
                </w:p>
                <w:p w:rsidR="00EB5D1B" w:rsidRDefault="00EB5D1B" w:rsidP="0003693F">
                  <w:pPr>
                    <w:spacing w:line="216" w:lineRule="auto"/>
                    <w:jc w:val="both"/>
                    <w:rPr>
                      <w:rFonts w:ascii="Times New Roman" w:hAnsi="Times New Roman"/>
                      <w:sz w:val="28"/>
                      <w:szCs w:val="28"/>
                      <w:lang w:val="uk-UA"/>
                    </w:rPr>
                  </w:pPr>
                </w:p>
                <w:p w:rsidR="00EB5D1B" w:rsidRDefault="00EB5D1B" w:rsidP="0003693F">
                  <w:pPr>
                    <w:spacing w:line="216" w:lineRule="auto"/>
                    <w:jc w:val="both"/>
                    <w:rPr>
                      <w:rFonts w:ascii="Times New Roman" w:hAnsi="Times New Roman"/>
                      <w:sz w:val="28"/>
                      <w:szCs w:val="28"/>
                      <w:lang w:val="uk-UA"/>
                    </w:rPr>
                  </w:pPr>
                </w:p>
                <w:p w:rsidR="00EB5D1B" w:rsidRDefault="00EB5D1B" w:rsidP="0003693F">
                  <w:pPr>
                    <w:spacing w:line="216" w:lineRule="auto"/>
                    <w:jc w:val="both"/>
                    <w:rPr>
                      <w:rFonts w:ascii="Times New Roman" w:hAnsi="Times New Roman"/>
                      <w:sz w:val="28"/>
                      <w:szCs w:val="28"/>
                      <w:lang w:val="uk-UA"/>
                    </w:rPr>
                  </w:pPr>
                </w:p>
                <w:p w:rsidR="00EB5D1B" w:rsidRDefault="00EB5D1B" w:rsidP="0003693F">
                  <w:pPr>
                    <w:spacing w:line="216" w:lineRule="auto"/>
                    <w:jc w:val="both"/>
                    <w:rPr>
                      <w:rFonts w:ascii="Times New Roman" w:hAnsi="Times New Roman"/>
                      <w:sz w:val="28"/>
                      <w:szCs w:val="28"/>
                      <w:lang w:val="uk-UA"/>
                    </w:rPr>
                  </w:pPr>
                </w:p>
              </w:tc>
            </w:tr>
            <w:tr w:rsidR="00EB5D1B" w:rsidTr="0003693F">
              <w:trPr>
                <w:gridBefore w:val="1"/>
                <w:gridAfter w:val="2"/>
                <w:wBefore w:w="74" w:type="dxa"/>
                <w:wAfter w:w="559" w:type="dxa"/>
                <w:trHeight w:val="408"/>
              </w:trPr>
              <w:tc>
                <w:tcPr>
                  <w:tcW w:w="9038" w:type="dxa"/>
                  <w:gridSpan w:val="5"/>
                </w:tcPr>
                <w:p w:rsidR="00EB5D1B" w:rsidRDefault="00EB5D1B" w:rsidP="0003693F">
                  <w:pPr>
                    <w:spacing w:line="216" w:lineRule="auto"/>
                    <w:jc w:val="center"/>
                    <w:rPr>
                      <w:rFonts w:ascii="Times New Roman" w:hAnsi="Times New Roman"/>
                      <w:b/>
                      <w:sz w:val="28"/>
                      <w:szCs w:val="28"/>
                      <w:lang w:val="uk-UA"/>
                    </w:rPr>
                  </w:pPr>
                  <w:r>
                    <w:rPr>
                      <w:rFonts w:ascii="Times New Roman" w:hAnsi="Times New Roman"/>
                      <w:b/>
                      <w:sz w:val="28"/>
                      <w:szCs w:val="28"/>
                      <w:lang w:val="uk-UA"/>
                    </w:rPr>
                    <w:lastRenderedPageBreak/>
                    <w:t>Професійні знання</w:t>
                  </w:r>
                </w:p>
              </w:tc>
            </w:tr>
            <w:tr w:rsidR="00EB5D1B" w:rsidRPr="00E2396E" w:rsidTr="0003693F">
              <w:trPr>
                <w:gridBefore w:val="1"/>
                <w:gridAfter w:val="2"/>
                <w:wBefore w:w="74" w:type="dxa"/>
                <w:wAfter w:w="559" w:type="dxa"/>
                <w:trHeight w:val="408"/>
              </w:trPr>
              <w:tc>
                <w:tcPr>
                  <w:tcW w:w="3656" w:type="dxa"/>
                </w:tcPr>
                <w:p w:rsidR="00EB5D1B" w:rsidRDefault="00EB5D1B" w:rsidP="0003693F">
                  <w:pPr>
                    <w:spacing w:after="0" w:line="240" w:lineRule="auto"/>
                    <w:rPr>
                      <w:rFonts w:ascii="Times New Roman" w:hAnsi="Times New Roman"/>
                      <w:sz w:val="28"/>
                      <w:szCs w:val="28"/>
                      <w:lang w:val="uk-UA"/>
                    </w:rPr>
                  </w:pPr>
                  <w:r>
                    <w:rPr>
                      <w:rFonts w:ascii="Times New Roman" w:hAnsi="Times New Roman"/>
                      <w:sz w:val="28"/>
                      <w:szCs w:val="28"/>
                      <w:lang w:val="uk-UA"/>
                    </w:rPr>
                    <w:t>1. Знання законодавства</w:t>
                  </w: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rPr>
                      <w:rFonts w:ascii="Times New Roman" w:hAnsi="Times New Roman"/>
                      <w:sz w:val="28"/>
                      <w:szCs w:val="28"/>
                      <w:lang w:val="uk-UA"/>
                    </w:rPr>
                  </w:pPr>
                </w:p>
                <w:p w:rsidR="00EB5D1B" w:rsidRDefault="00EB5D1B" w:rsidP="0003693F">
                  <w:pPr>
                    <w:spacing w:after="0" w:line="240" w:lineRule="auto"/>
                    <w:jc w:val="both"/>
                    <w:rPr>
                      <w:rFonts w:ascii="Times New Roman" w:hAnsi="Times New Roman"/>
                      <w:sz w:val="28"/>
                      <w:szCs w:val="28"/>
                      <w:lang w:val="uk-UA"/>
                    </w:rPr>
                  </w:pPr>
                  <w:r>
                    <w:rPr>
                      <w:rFonts w:ascii="Times New Roman" w:hAnsi="Times New Roman"/>
                      <w:sz w:val="28"/>
                      <w:szCs w:val="28"/>
                      <w:lang w:val="uk-UA"/>
                    </w:rPr>
                    <w:t>2. Знання спеціального законодавства</w:t>
                  </w:r>
                </w:p>
              </w:tc>
              <w:tc>
                <w:tcPr>
                  <w:tcW w:w="5382" w:type="dxa"/>
                  <w:gridSpan w:val="4"/>
                </w:tcPr>
                <w:p w:rsidR="00EB5D1B" w:rsidRDefault="00EB5D1B" w:rsidP="0003693F">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«Про доступ до публічної інформації», «Про звернення громадян», «Про інформацію», «Про захист персональних даних», «Про державну таємницю»,</w:t>
                  </w:r>
                  <w:r w:rsidRPr="00CE4DF3">
                    <w:rPr>
                      <w:rFonts w:ascii="Times New Roman" w:hAnsi="Times New Roman"/>
                      <w:sz w:val="28"/>
                      <w:szCs w:val="28"/>
                      <w:lang w:val="uk-UA"/>
                    </w:rPr>
                    <w:t xml:space="preserve">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r>
                    <w:rPr>
                      <w:rFonts w:ascii="Times New Roman" w:hAnsi="Times New Roman"/>
                      <w:sz w:val="28"/>
                      <w:szCs w:val="28"/>
                      <w:lang w:val="uk-UA"/>
                    </w:rPr>
                    <w:t>.</w:t>
                  </w:r>
                </w:p>
                <w:p w:rsidR="00EB5D1B" w:rsidRDefault="00EB5D1B" w:rsidP="0003693F">
                  <w:pPr>
                    <w:spacing w:after="0" w:line="240" w:lineRule="auto"/>
                    <w:jc w:val="both"/>
                    <w:rPr>
                      <w:rFonts w:ascii="Times New Roman" w:hAnsi="Times New Roman"/>
                      <w:sz w:val="28"/>
                      <w:szCs w:val="28"/>
                      <w:lang w:val="uk-UA"/>
                    </w:rPr>
                  </w:pPr>
                </w:p>
                <w:p w:rsidR="00EB5D1B" w:rsidRDefault="00EB5D1B" w:rsidP="0003693F">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Положення про Службу судової охорони, затверджене рішенням Вищої</w:t>
                  </w:r>
                </w:p>
                <w:p w:rsidR="00EB5D1B" w:rsidRDefault="00EB5D1B" w:rsidP="0003693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ради правосуддя від 04.04.2019                                   № 1051/0/15-19, Положення про проходження служби співробітниками Служби судової охорони, затверджене рішенням Вищої ради правосуддя від 04.04.2019 № 1052/0/15-19.  </w:t>
                  </w:r>
                </w:p>
                <w:p w:rsidR="00EB5D1B" w:rsidRDefault="00EB5D1B" w:rsidP="0003693F">
                  <w:pPr>
                    <w:spacing w:after="0" w:line="240" w:lineRule="auto"/>
                    <w:jc w:val="both"/>
                    <w:rPr>
                      <w:rFonts w:ascii="Times New Roman" w:hAnsi="Times New Roman"/>
                      <w:sz w:val="28"/>
                      <w:szCs w:val="28"/>
                      <w:lang w:val="uk-UA"/>
                    </w:rPr>
                  </w:pPr>
                </w:p>
                <w:p w:rsidR="00EB5D1B" w:rsidRDefault="00EB5D1B" w:rsidP="0003693F">
                  <w:pPr>
                    <w:spacing w:after="0" w:line="240" w:lineRule="auto"/>
                    <w:jc w:val="both"/>
                    <w:rPr>
                      <w:rFonts w:ascii="Times New Roman" w:hAnsi="Times New Roman"/>
                      <w:sz w:val="28"/>
                      <w:szCs w:val="28"/>
                      <w:lang w:val="uk-UA"/>
                    </w:rPr>
                  </w:pPr>
                </w:p>
              </w:tc>
            </w:tr>
          </w:tbl>
          <w:p w:rsidR="00EB5D1B" w:rsidRDefault="00EB5D1B" w:rsidP="0003693F">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EB5D1B" w:rsidRPr="00EB5D1B" w:rsidRDefault="00EB5D1B" w:rsidP="0078777C">
      <w:pPr>
        <w:spacing w:after="0" w:line="240" w:lineRule="exact"/>
        <w:ind w:left="5670"/>
        <w:jc w:val="both"/>
        <w:rPr>
          <w:rFonts w:ascii="Times New Roman" w:eastAsia="Times New Roman" w:hAnsi="Times New Roman"/>
          <w:sz w:val="28"/>
          <w:szCs w:val="28"/>
          <w:lang w:eastAsia="ru-RU"/>
        </w:rPr>
      </w:pPr>
    </w:p>
    <w:p w:rsidR="00EB5D1B" w:rsidRDefault="00EB5D1B" w:rsidP="0078777C">
      <w:pPr>
        <w:spacing w:after="0" w:line="240" w:lineRule="exact"/>
        <w:ind w:left="5670"/>
        <w:jc w:val="both"/>
        <w:rPr>
          <w:rFonts w:ascii="Times New Roman" w:eastAsia="Times New Roman" w:hAnsi="Times New Roman"/>
          <w:sz w:val="28"/>
          <w:szCs w:val="28"/>
          <w:lang w:val="uk-UA" w:eastAsia="ru-RU"/>
        </w:rPr>
      </w:pPr>
    </w:p>
    <w:p w:rsidR="00EB5D1B" w:rsidRDefault="00EB5D1B" w:rsidP="0078777C">
      <w:pPr>
        <w:spacing w:after="0" w:line="240" w:lineRule="exact"/>
        <w:ind w:left="5670"/>
        <w:jc w:val="both"/>
        <w:rPr>
          <w:rFonts w:ascii="Times New Roman" w:eastAsia="Times New Roman" w:hAnsi="Times New Roman"/>
          <w:sz w:val="28"/>
          <w:szCs w:val="28"/>
          <w:lang w:val="uk-UA" w:eastAsia="ru-RU"/>
        </w:rPr>
      </w:pPr>
    </w:p>
    <w:p w:rsidR="0078777C" w:rsidRDefault="0078777C" w:rsidP="0078777C">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78777C" w:rsidRPr="0014022C" w:rsidRDefault="0078777C" w:rsidP="0078777C">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78777C" w:rsidRPr="00781832" w:rsidRDefault="00025990" w:rsidP="0078777C">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w:t>
      </w:r>
      <w:r w:rsidR="00E55908">
        <w:rPr>
          <w:rFonts w:ascii="Times New Roman" w:eastAsia="Times New Roman" w:hAnsi="Times New Roman"/>
          <w:sz w:val="28"/>
          <w:szCs w:val="28"/>
          <w:lang w:val="uk-UA" w:eastAsia="ru-RU"/>
        </w:rPr>
        <w:t>2026</w:t>
      </w:r>
      <w:r w:rsidR="0078777C">
        <w:rPr>
          <w:rFonts w:ascii="Times New Roman" w:eastAsia="Times New Roman" w:hAnsi="Times New Roman"/>
          <w:sz w:val="28"/>
          <w:szCs w:val="28"/>
          <w:lang w:val="uk-UA" w:eastAsia="ru-RU"/>
        </w:rPr>
        <w:t xml:space="preserve"> № </w:t>
      </w:r>
      <w:r>
        <w:rPr>
          <w:rFonts w:ascii="Times New Roman" w:eastAsia="Times New Roman" w:hAnsi="Times New Roman"/>
          <w:sz w:val="28"/>
          <w:szCs w:val="28"/>
          <w:lang w:val="uk-UA" w:eastAsia="ru-RU"/>
        </w:rPr>
        <w:t>________</w:t>
      </w:r>
      <w:r w:rsidR="001913F4">
        <w:rPr>
          <w:rFonts w:ascii="Times New Roman" w:eastAsia="Times New Roman" w:hAnsi="Times New Roman"/>
          <w:sz w:val="28"/>
          <w:szCs w:val="28"/>
          <w:lang w:val="uk-UA" w:eastAsia="ru-RU"/>
        </w:rPr>
        <w:t>______</w:t>
      </w:r>
    </w:p>
    <w:p w:rsidR="0078777C" w:rsidRPr="008B01AD" w:rsidRDefault="0078777C" w:rsidP="0078777C">
      <w:pPr>
        <w:spacing w:after="0" w:line="240" w:lineRule="auto"/>
        <w:jc w:val="center"/>
        <w:rPr>
          <w:rFonts w:ascii="Times New Roman" w:eastAsia="Calibri" w:hAnsi="Times New Roman" w:cs="Times New Roman"/>
          <w:b/>
          <w:sz w:val="28"/>
          <w:szCs w:val="28"/>
          <w:lang w:val="uk-UA" w:eastAsia="ru-RU"/>
        </w:rPr>
      </w:pPr>
    </w:p>
    <w:p w:rsidR="0078777C" w:rsidRPr="00C55055" w:rsidRDefault="0078777C" w:rsidP="0078777C">
      <w:pPr>
        <w:spacing w:after="0" w:line="216" w:lineRule="auto"/>
        <w:jc w:val="center"/>
        <w:rPr>
          <w:rFonts w:ascii="Times New Roman" w:eastAsia="Calibri" w:hAnsi="Times New Roman" w:cs="Times New Roman"/>
          <w:b/>
          <w:sz w:val="16"/>
          <w:szCs w:val="16"/>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78777C" w:rsidRPr="001B7E3F" w:rsidRDefault="0078777C" w:rsidP="0078777C">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78777C" w:rsidRPr="00A22D29" w:rsidRDefault="0078777C" w:rsidP="0078777C">
      <w:pPr>
        <w:spacing w:after="0" w:line="216" w:lineRule="auto"/>
        <w:jc w:val="center"/>
        <w:rPr>
          <w:rFonts w:ascii="Times New Roman" w:eastAsia="Calibri" w:hAnsi="Times New Roman" w:cs="Times New Roman"/>
          <w:b/>
          <w:sz w:val="16"/>
          <w:szCs w:val="16"/>
          <w:lang w:val="uk-UA" w:eastAsia="ru-RU"/>
        </w:rPr>
      </w:pPr>
    </w:p>
    <w:p w:rsidR="0078777C" w:rsidRDefault="0078777C" w:rsidP="0078777C">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2F27C7" w:rsidRDefault="002F27C7" w:rsidP="0078777C">
      <w:pPr>
        <w:spacing w:after="0" w:line="216" w:lineRule="auto"/>
        <w:jc w:val="center"/>
        <w:rPr>
          <w:rFonts w:ascii="Times New Roman" w:eastAsia="Calibri" w:hAnsi="Times New Roman" w:cs="Times New Roman"/>
          <w:b/>
          <w:sz w:val="28"/>
          <w:szCs w:val="28"/>
          <w:lang w:val="uk-UA" w:eastAsia="ru-RU"/>
        </w:rPr>
      </w:pPr>
      <w:r w:rsidRPr="002F27C7">
        <w:rPr>
          <w:rFonts w:ascii="Times New Roman" w:eastAsia="Calibri" w:hAnsi="Times New Roman" w:cs="Times New Roman"/>
          <w:b/>
          <w:sz w:val="28"/>
          <w:szCs w:val="28"/>
          <w:lang w:val="uk-UA" w:eastAsia="ru-RU"/>
        </w:rPr>
        <w:t>контролера ІІ категорії (водія) автомобільного відділення</w:t>
      </w:r>
    </w:p>
    <w:p w:rsidR="0078777C" w:rsidRDefault="002F27C7" w:rsidP="0078777C">
      <w:pPr>
        <w:spacing w:after="0" w:line="216" w:lineRule="auto"/>
        <w:jc w:val="center"/>
        <w:rPr>
          <w:rFonts w:ascii="Times New Roman" w:eastAsia="Calibri" w:hAnsi="Times New Roman" w:cs="Times New Roman"/>
          <w:b/>
          <w:sz w:val="28"/>
          <w:szCs w:val="28"/>
          <w:lang w:val="uk-UA" w:eastAsia="ru-RU"/>
        </w:rPr>
      </w:pPr>
      <w:r w:rsidRPr="002F27C7">
        <w:rPr>
          <w:rFonts w:ascii="Times New Roman" w:eastAsia="Calibri" w:hAnsi="Times New Roman" w:cs="Times New Roman"/>
          <w:b/>
          <w:sz w:val="28"/>
          <w:szCs w:val="28"/>
          <w:lang w:val="uk-UA" w:eastAsia="ru-RU"/>
        </w:rPr>
        <w:t>господарського взводу</w:t>
      </w:r>
    </w:p>
    <w:p w:rsidR="0078777C" w:rsidRPr="0035124C" w:rsidRDefault="0078777C" w:rsidP="0078777C">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 xml:space="preserve">Територіального управління </w:t>
      </w:r>
      <w:bookmarkStart w:id="0" w:name="_Hlk223362628"/>
      <w:r w:rsidRPr="0035124C">
        <w:rPr>
          <w:rFonts w:ascii="Times New Roman" w:eastAsia="Calibri" w:hAnsi="Times New Roman" w:cs="Times New Roman"/>
          <w:b/>
          <w:sz w:val="28"/>
          <w:szCs w:val="28"/>
          <w:lang w:val="uk-UA" w:eastAsia="ru-RU"/>
        </w:rPr>
        <w:t>Служби судової охорони у Черкаській області</w:t>
      </w:r>
      <w:bookmarkEnd w:id="0"/>
    </w:p>
    <w:p w:rsidR="0078777C" w:rsidRPr="00A22D29" w:rsidRDefault="0078777C" w:rsidP="0078777C">
      <w:pPr>
        <w:spacing w:after="0" w:line="216" w:lineRule="auto"/>
        <w:jc w:val="center"/>
        <w:rPr>
          <w:rFonts w:ascii="Times New Roman" w:eastAsia="Calibri" w:hAnsi="Times New Roman" w:cs="Times New Roman"/>
          <w:b/>
          <w:sz w:val="16"/>
          <w:szCs w:val="16"/>
          <w:lang w:val="uk-UA" w:eastAsia="ru-RU"/>
        </w:rPr>
      </w:pPr>
    </w:p>
    <w:p w:rsidR="0078777C" w:rsidRDefault="0078777C" w:rsidP="0078777C">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78777C" w:rsidRPr="00CE4DF3" w:rsidRDefault="0078777C" w:rsidP="0078777C">
      <w:pPr>
        <w:spacing w:after="0" w:line="216" w:lineRule="auto"/>
        <w:jc w:val="center"/>
        <w:rPr>
          <w:rFonts w:ascii="Times New Roman" w:eastAsia="Calibri" w:hAnsi="Times New Roman" w:cs="Times New Roman"/>
          <w:b/>
          <w:sz w:val="28"/>
          <w:szCs w:val="28"/>
          <w:lang w:val="uk-UA" w:eastAsia="ru-RU"/>
        </w:rPr>
      </w:pPr>
    </w:p>
    <w:p w:rsidR="0078777C" w:rsidRDefault="0078777C" w:rsidP="0078777C">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bookmarkStart w:id="1" w:name="_Hlk233206504"/>
      <w:r w:rsidR="00D91E5A" w:rsidRPr="00D91E5A">
        <w:rPr>
          <w:rFonts w:ascii="Times New Roman" w:hAnsi="Times New Roman"/>
          <w:b/>
          <w:sz w:val="28"/>
          <w:szCs w:val="28"/>
          <w:lang w:val="uk-UA"/>
        </w:rPr>
        <w:t>контролер</w:t>
      </w:r>
      <w:r w:rsidR="00D91E5A">
        <w:rPr>
          <w:rFonts w:ascii="Times New Roman" w:hAnsi="Times New Roman"/>
          <w:b/>
          <w:sz w:val="28"/>
          <w:szCs w:val="28"/>
          <w:lang w:val="uk-UA"/>
        </w:rPr>
        <w:t>а</w:t>
      </w:r>
      <w:r w:rsidR="00D91E5A" w:rsidRPr="00D91E5A">
        <w:rPr>
          <w:rFonts w:ascii="Times New Roman" w:hAnsi="Times New Roman"/>
          <w:b/>
          <w:sz w:val="28"/>
          <w:szCs w:val="28"/>
          <w:lang w:val="uk-UA"/>
        </w:rPr>
        <w:t xml:space="preserve"> ІІ категорії (воді</w:t>
      </w:r>
      <w:r w:rsidR="00D91E5A">
        <w:rPr>
          <w:rFonts w:ascii="Times New Roman" w:hAnsi="Times New Roman"/>
          <w:b/>
          <w:sz w:val="28"/>
          <w:szCs w:val="28"/>
          <w:lang w:val="uk-UA"/>
        </w:rPr>
        <w:t>я</w:t>
      </w:r>
      <w:r w:rsidR="00D91E5A" w:rsidRPr="00D91E5A">
        <w:rPr>
          <w:rFonts w:ascii="Times New Roman" w:hAnsi="Times New Roman"/>
          <w:b/>
          <w:sz w:val="28"/>
          <w:szCs w:val="28"/>
          <w:lang w:val="uk-UA"/>
        </w:rPr>
        <w:t xml:space="preserve">) автомобільного відділення господарського взводу </w:t>
      </w:r>
      <w:bookmarkEnd w:id="1"/>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D91E5A" w:rsidRPr="00D91E5A" w:rsidRDefault="00F7081A" w:rsidP="00D91E5A">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 xml:space="preserve">1) </w:t>
      </w:r>
      <w:r w:rsidR="00D91E5A">
        <w:rPr>
          <w:rFonts w:ascii="Times New Roman" w:hAnsi="Times New Roman" w:cs="Times New Roman"/>
          <w:sz w:val="28"/>
          <w:szCs w:val="28"/>
          <w:lang w:val="uk-UA"/>
        </w:rPr>
        <w:t>в</w:t>
      </w:r>
      <w:r w:rsidR="00D91E5A" w:rsidRPr="00D91E5A">
        <w:rPr>
          <w:rFonts w:ascii="Times New Roman" w:hAnsi="Times New Roman" w:cs="Times New Roman"/>
          <w:sz w:val="28"/>
          <w:szCs w:val="28"/>
          <w:lang w:val="uk-UA"/>
        </w:rPr>
        <w:t>икористову</w:t>
      </w:r>
      <w:r w:rsidR="007D6DD0">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закріплені транспортні засоби, вживає заходів стосовно своєчасного ремонту та обслуговування транспортних засобів</w:t>
      </w:r>
      <w:r w:rsidR="007D6DD0">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ведення дорожніх листів та журналу обліку роботи 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правильну експлуатацію автотранспортних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д</w:t>
      </w:r>
      <w:r w:rsidR="00D91E5A" w:rsidRPr="00D91E5A">
        <w:rPr>
          <w:rFonts w:ascii="Times New Roman" w:hAnsi="Times New Roman" w:cs="Times New Roman"/>
          <w:sz w:val="28"/>
          <w:szCs w:val="28"/>
          <w:lang w:val="uk-UA"/>
        </w:rPr>
        <w:t>отриму</w:t>
      </w:r>
      <w:r>
        <w:rPr>
          <w:rFonts w:ascii="Times New Roman" w:hAnsi="Times New Roman" w:cs="Times New Roman"/>
          <w:sz w:val="28"/>
          <w:szCs w:val="28"/>
          <w:lang w:val="uk-UA"/>
        </w:rPr>
        <w:t>ється</w:t>
      </w:r>
      <w:r w:rsidR="00D91E5A" w:rsidRPr="00D91E5A">
        <w:rPr>
          <w:rFonts w:ascii="Times New Roman" w:hAnsi="Times New Roman" w:cs="Times New Roman"/>
          <w:sz w:val="28"/>
          <w:szCs w:val="28"/>
          <w:lang w:val="uk-UA"/>
        </w:rPr>
        <w:t xml:space="preserve"> правил дорожнього руху</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збереження цілісності автотранспортних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д</w:t>
      </w:r>
      <w:r w:rsidR="00D91E5A" w:rsidRPr="00D91E5A">
        <w:rPr>
          <w:rFonts w:ascii="Times New Roman" w:hAnsi="Times New Roman" w:cs="Times New Roman"/>
          <w:sz w:val="28"/>
          <w:szCs w:val="28"/>
          <w:lang w:val="uk-UA"/>
        </w:rPr>
        <w:t>отриму</w:t>
      </w:r>
      <w:r>
        <w:rPr>
          <w:rFonts w:ascii="Times New Roman" w:hAnsi="Times New Roman" w:cs="Times New Roman"/>
          <w:sz w:val="28"/>
          <w:szCs w:val="28"/>
          <w:lang w:val="uk-UA"/>
        </w:rPr>
        <w:t>ється</w:t>
      </w:r>
      <w:r w:rsidR="00D91E5A" w:rsidRPr="00D91E5A">
        <w:rPr>
          <w:rFonts w:ascii="Times New Roman" w:hAnsi="Times New Roman" w:cs="Times New Roman"/>
          <w:sz w:val="28"/>
          <w:szCs w:val="28"/>
          <w:lang w:val="uk-UA"/>
        </w:rPr>
        <w:t xml:space="preserve"> норм використання паливо-мастильних матеріалів</w:t>
      </w:r>
      <w:r>
        <w:rPr>
          <w:rFonts w:ascii="Times New Roman" w:hAnsi="Times New Roman" w:cs="Times New Roman"/>
          <w:sz w:val="28"/>
          <w:szCs w:val="28"/>
          <w:lang w:val="uk-UA"/>
        </w:rPr>
        <w:t>;</w:t>
      </w:r>
    </w:p>
    <w:p w:rsid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з</w:t>
      </w:r>
      <w:r w:rsidR="00D91E5A" w:rsidRPr="00D91E5A">
        <w:rPr>
          <w:rFonts w:ascii="Times New Roman" w:hAnsi="Times New Roman" w:cs="Times New Roman"/>
          <w:sz w:val="28"/>
          <w:szCs w:val="28"/>
          <w:lang w:val="uk-UA"/>
        </w:rPr>
        <w:t>абезпечує дотримання комплектації та підтримання чистоти автотранспортних засобах.</w:t>
      </w:r>
    </w:p>
    <w:p w:rsidR="00F7081A" w:rsidRPr="007D6DD0" w:rsidRDefault="00F7081A" w:rsidP="00F7081A">
      <w:pPr>
        <w:spacing w:after="0" w:line="216" w:lineRule="auto"/>
        <w:ind w:firstLine="709"/>
        <w:jc w:val="both"/>
        <w:rPr>
          <w:rFonts w:ascii="Times New Roman" w:hAnsi="Times New Roman"/>
          <w:color w:val="000000"/>
          <w:sz w:val="28"/>
          <w:szCs w:val="28"/>
          <w:lang w:val="uk-UA"/>
        </w:rPr>
      </w:pP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78777C" w:rsidRDefault="004A35AC" w:rsidP="004A35AC">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sidR="007D6DD0">
        <w:rPr>
          <w:rFonts w:ascii="Times New Roman" w:eastAsia="Calibri" w:hAnsi="Times New Roman" w:cs="Times New Roman"/>
          <w:sz w:val="28"/>
          <w:szCs w:val="28"/>
          <w:lang w:val="uk-UA" w:eastAsia="ru-RU"/>
        </w:rPr>
        <w:t>3</w:t>
      </w:r>
      <w:r w:rsidR="0084667D">
        <w:rPr>
          <w:rFonts w:ascii="Times New Roman" w:eastAsia="Calibri" w:hAnsi="Times New Roman" w:cs="Times New Roman"/>
          <w:sz w:val="28"/>
          <w:szCs w:val="28"/>
          <w:lang w:val="uk-UA" w:eastAsia="ru-RU"/>
        </w:rPr>
        <w:t xml:space="preserve"> </w:t>
      </w:r>
      <w:r w:rsidR="007D6DD0">
        <w:rPr>
          <w:rFonts w:ascii="Times New Roman" w:eastAsia="Calibri" w:hAnsi="Times New Roman" w:cs="Times New Roman"/>
          <w:sz w:val="28"/>
          <w:szCs w:val="28"/>
          <w:lang w:val="uk-UA" w:eastAsia="ru-RU"/>
        </w:rPr>
        <w:t>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78777C" w:rsidRPr="00CE4DF3" w:rsidRDefault="0078777C" w:rsidP="0078777C">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78777C" w:rsidRPr="00CE4DF3" w:rsidRDefault="00901CB6" w:rsidP="0078777C">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0078777C"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78777C" w:rsidRPr="00A22D29" w:rsidRDefault="0078777C" w:rsidP="0078777C">
      <w:pPr>
        <w:spacing w:after="0" w:line="216" w:lineRule="auto"/>
        <w:ind w:firstLine="709"/>
        <w:jc w:val="both"/>
        <w:rPr>
          <w:rFonts w:ascii="Times New Roman" w:eastAsia="Calibri" w:hAnsi="Times New Roman" w:cs="Times New Roman"/>
          <w:b/>
          <w:sz w:val="16"/>
          <w:szCs w:val="16"/>
          <w:lang w:val="uk-UA" w:eastAsia="ru-RU"/>
        </w:rPr>
      </w:pPr>
    </w:p>
    <w:p w:rsidR="0078777C" w:rsidRPr="00CE4DF3" w:rsidRDefault="0078777C" w:rsidP="0078777C">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515CD" w:rsidRDefault="00C515CD" w:rsidP="0050606A">
      <w:pPr>
        <w:spacing w:after="0" w:line="216" w:lineRule="auto"/>
        <w:ind w:firstLine="709"/>
        <w:jc w:val="both"/>
        <w:rPr>
          <w:rFonts w:ascii="Times New Roman" w:hAnsi="Times New Roman" w:cs="Times New Roman"/>
          <w:sz w:val="28"/>
          <w:szCs w:val="28"/>
          <w:lang w:val="uk-UA"/>
        </w:rPr>
      </w:pP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lastRenderedPageBreak/>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даних відповідно до Закону України «Про захист персональних даних»;</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2) копія паспорта громадянина України;</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3) копії документів про освіту з додатками до дипломів;</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3×4;</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визначена Законом України "Про запобігання корупції";</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6) копія трудової книжки або витяг з реєстру застрахованих осіб</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службу;</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здоров’я;</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 xml:space="preserve">8) копія військово-облікового документа та електронний </w:t>
      </w:r>
      <w:proofErr w:type="spellStart"/>
      <w:r w:rsidRPr="00C515CD">
        <w:rPr>
          <w:rFonts w:ascii="Times New Roman" w:hAnsi="Times New Roman" w:cs="Times New Roman"/>
          <w:sz w:val="28"/>
          <w:szCs w:val="28"/>
          <w:lang w:val="uk-UA"/>
        </w:rPr>
        <w:t>військовообліковий</w:t>
      </w:r>
      <w:proofErr w:type="spellEnd"/>
      <w:r w:rsidRPr="00C515CD">
        <w:rPr>
          <w:rFonts w:ascii="Times New Roman" w:hAnsi="Times New Roman" w:cs="Times New Roman"/>
          <w:sz w:val="28"/>
          <w:szCs w:val="28"/>
          <w:lang w:val="uk-UA"/>
        </w:rPr>
        <w:t xml:space="preserve"> документ Резерв ID, з наявним QR-кодом військово-облікового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документа придатним для зчитування, роздрукований з застосунку «Резерв +»</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або Порталу Дія станом на день подання документів;</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та позачергового психіатричних оглядів (форма № 100-2/о);</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якої не перевищує 30 календарних днів;</w:t>
      </w:r>
    </w:p>
    <w:p w:rsidR="00C515CD" w:rsidRDefault="00C515CD" w:rsidP="0050606A">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 xml:space="preserve">11) </w:t>
      </w:r>
      <w:r w:rsidR="007D6DD0" w:rsidRPr="007D6DD0">
        <w:rPr>
          <w:rFonts w:ascii="Times New Roman" w:hAnsi="Times New Roman" w:cs="Times New Roman"/>
          <w:sz w:val="28"/>
          <w:szCs w:val="28"/>
          <w:lang w:val="uk-UA"/>
        </w:rPr>
        <w:t>)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p w:rsidR="007D6DD0" w:rsidRDefault="007D6DD0" w:rsidP="0050606A">
      <w:pPr>
        <w:spacing w:after="0" w:line="216" w:lineRule="auto"/>
        <w:ind w:firstLine="709"/>
        <w:jc w:val="both"/>
        <w:rPr>
          <w:rFonts w:ascii="Times New Roman" w:hAnsi="Times New Roman" w:cs="Times New Roman"/>
          <w:sz w:val="28"/>
          <w:szCs w:val="28"/>
          <w:lang w:val="uk-UA"/>
        </w:rPr>
      </w:pPr>
    </w:p>
    <w:p w:rsidR="000554EA" w:rsidRPr="00463E12" w:rsidRDefault="0050606A" w:rsidP="00463E12">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sidR="00530391">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sidR="00905C37">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sidR="00530391">
        <w:rPr>
          <w:rFonts w:ascii="Times New Roman" w:hAnsi="Times New Roman" w:cs="Times New Roman"/>
          <w:sz w:val="28"/>
          <w:szCs w:val="28"/>
          <w:lang w:val="uk-UA"/>
        </w:rPr>
        <w:t>відділу по роботі з персоналом Територіального управління.</w:t>
      </w:r>
    </w:p>
    <w:p w:rsidR="000554EA" w:rsidRPr="00CE4DF3" w:rsidRDefault="00236978" w:rsidP="00463E12">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w:t>
      </w:r>
      <w:r w:rsidR="004A35AC">
        <w:rPr>
          <w:rFonts w:ascii="Times New Roman" w:hAnsi="Times New Roman"/>
          <w:sz w:val="28"/>
          <w:szCs w:val="28"/>
          <w:lang w:val="uk-UA"/>
        </w:rPr>
        <w:t>но</w:t>
      </w:r>
      <w:r w:rsidR="0078777C" w:rsidRPr="00CE4DF3">
        <w:rPr>
          <w:rFonts w:ascii="Times New Roman" w:hAnsi="Times New Roman"/>
          <w:sz w:val="28"/>
          <w:szCs w:val="28"/>
          <w:lang w:val="uk-UA"/>
        </w:rPr>
        <w:t xml:space="preserve"> до частини 3 статті 54 Закону України «Про Національну поліцію», </w:t>
      </w:r>
      <w:r w:rsidR="0078777C"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78777C" w:rsidRPr="00463E12" w:rsidRDefault="000554EA" w:rsidP="00463E12">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для проведення конкурсу на зайняття вакантн</w:t>
      </w:r>
      <w:r w:rsidR="00805894">
        <w:rPr>
          <w:rFonts w:ascii="Times New Roman" w:hAnsi="Times New Roman" w:cs="Times New Roman"/>
          <w:sz w:val="28"/>
          <w:szCs w:val="28"/>
          <w:lang w:val="uk-UA"/>
        </w:rPr>
        <w:t>ої посади</w:t>
      </w:r>
      <w:r w:rsidRPr="003C1F94">
        <w:rPr>
          <w:rFonts w:ascii="Times New Roman" w:hAnsi="Times New Roman" w:cs="Times New Roman"/>
          <w:sz w:val="28"/>
          <w:szCs w:val="28"/>
          <w:lang w:val="uk-UA"/>
        </w:rPr>
        <w:t xml:space="preserve"> паспорт громадянина України. </w:t>
      </w:r>
      <w:r>
        <w:rPr>
          <w:rFonts w:ascii="Times New Roman" w:hAnsi="Times New Roman"/>
          <w:sz w:val="28"/>
          <w:lang w:val="uk-UA"/>
        </w:rPr>
        <w:t xml:space="preserve"> </w:t>
      </w:r>
    </w:p>
    <w:p w:rsidR="00106BCD" w:rsidRDefault="00106BCD" w:rsidP="00106BC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21 липня 2026 року до 12:00 години 30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017630" w:rsidRPr="00DB5C3F" w:rsidRDefault="0078777C" w:rsidP="00DB5C3F">
      <w:pPr>
        <w:spacing w:after="0" w:line="216" w:lineRule="auto"/>
        <w:ind w:firstLine="709"/>
        <w:jc w:val="both"/>
        <w:rPr>
          <w:rFonts w:ascii="Times New Roman" w:eastAsia="Times New Roman" w:hAnsi="Times New Roman" w:cs="Times New Roman"/>
          <w:sz w:val="28"/>
          <w:szCs w:val="28"/>
          <w:lang w:val="uk-UA" w:eastAsia="ru-RU"/>
        </w:rPr>
      </w:pPr>
      <w:r w:rsidRPr="00AE77A2">
        <w:rPr>
          <w:rFonts w:ascii="Times New Roman" w:eastAsia="Times New Roman" w:hAnsi="Times New Roman" w:cs="Times New Roman"/>
          <w:sz w:val="28"/>
          <w:szCs w:val="28"/>
          <w:lang w:val="uk-UA" w:eastAsia="ru-RU"/>
        </w:rPr>
        <w:t>На посаду</w:t>
      </w:r>
      <w:r w:rsidRPr="00D12B24">
        <w:rPr>
          <w:rFonts w:ascii="Times New Roman" w:eastAsia="Times New Roman" w:hAnsi="Times New Roman" w:cs="Times New Roman"/>
          <w:sz w:val="28"/>
          <w:szCs w:val="28"/>
          <w:lang w:val="uk-UA" w:eastAsia="ru-RU"/>
        </w:rPr>
        <w:t xml:space="preserve"> </w:t>
      </w:r>
      <w:r w:rsidR="007D6DD0" w:rsidRPr="007D6DD0">
        <w:rPr>
          <w:rFonts w:ascii="Times New Roman" w:eastAsia="Times New Roman" w:hAnsi="Times New Roman" w:cs="Times New Roman"/>
          <w:sz w:val="28"/>
          <w:szCs w:val="28"/>
          <w:lang w:val="uk-UA" w:eastAsia="ru-RU"/>
        </w:rPr>
        <w:t xml:space="preserve">контролера ІІ категорії (водія) автомобільного відділення господарського взводу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6E5AAC" w:rsidRDefault="006E5AAC" w:rsidP="0078777C">
      <w:pPr>
        <w:spacing w:after="0" w:line="216" w:lineRule="auto"/>
        <w:ind w:firstLine="709"/>
        <w:jc w:val="both"/>
        <w:rPr>
          <w:rFonts w:ascii="Times New Roman" w:eastAsia="Times New Roman" w:hAnsi="Times New Roman" w:cs="Times New Roman"/>
          <w:b/>
          <w:sz w:val="28"/>
          <w:szCs w:val="28"/>
          <w:lang w:val="uk-UA" w:eastAsia="ru-RU"/>
        </w:rPr>
      </w:pPr>
    </w:p>
    <w:p w:rsidR="0078777C" w:rsidRPr="00017630" w:rsidRDefault="0078777C" w:rsidP="0078777C">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lastRenderedPageBreak/>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78777C" w:rsidRDefault="0078777C" w:rsidP="0078777C">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sidR="00E355DA">
        <w:rPr>
          <w:rFonts w:ascii="Times New Roman" w:eastAsia="Times New Roman" w:hAnsi="Times New Roman" w:cs="Times New Roman"/>
          <w:sz w:val="28"/>
          <w:szCs w:val="28"/>
          <w:lang w:val="uk-UA" w:eastAsia="ru-RU"/>
        </w:rPr>
        <w:t>Благовісна</w:t>
      </w:r>
      <w:r w:rsidR="000F17D1" w:rsidRPr="000F17D1">
        <w:rPr>
          <w:rFonts w:ascii="Times New Roman" w:eastAsia="Times New Roman" w:hAnsi="Times New Roman" w:cs="Times New Roman"/>
          <w:sz w:val="28"/>
          <w:szCs w:val="28"/>
          <w:lang w:val="uk-UA" w:eastAsia="ru-RU"/>
        </w:rPr>
        <w:t>, 1</w:t>
      </w:r>
      <w:r w:rsidR="00E355DA">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7F6852">
        <w:rPr>
          <w:rFonts w:ascii="Times New Roman" w:eastAsia="Times New Roman" w:hAnsi="Times New Roman" w:cs="Times New Roman"/>
          <w:sz w:val="28"/>
          <w:szCs w:val="28"/>
          <w:lang w:val="uk-UA" w:eastAsia="ru-RU"/>
        </w:rPr>
        <w:t>31</w:t>
      </w:r>
      <w:r w:rsidR="00834A9B">
        <w:rPr>
          <w:rFonts w:ascii="Times New Roman" w:eastAsia="Times New Roman" w:hAnsi="Times New Roman" w:cs="Times New Roman"/>
          <w:sz w:val="28"/>
          <w:szCs w:val="28"/>
          <w:lang w:val="uk-UA" w:eastAsia="ru-RU"/>
        </w:rPr>
        <w:t xml:space="preserve"> </w:t>
      </w:r>
      <w:r w:rsidR="00E355DA">
        <w:rPr>
          <w:rFonts w:ascii="Times New Roman" w:eastAsia="Times New Roman" w:hAnsi="Times New Roman" w:cs="Times New Roman"/>
          <w:sz w:val="28"/>
          <w:szCs w:val="28"/>
          <w:lang w:val="uk-UA" w:eastAsia="ru-RU"/>
        </w:rPr>
        <w:t>лип</w:t>
      </w:r>
      <w:r w:rsidR="00E73414">
        <w:rPr>
          <w:rFonts w:ascii="Times New Roman" w:eastAsia="Times New Roman" w:hAnsi="Times New Roman" w:cs="Times New Roman"/>
          <w:sz w:val="28"/>
          <w:szCs w:val="28"/>
          <w:lang w:val="uk-UA" w:eastAsia="ru-RU"/>
        </w:rPr>
        <w:t>ня</w:t>
      </w:r>
      <w:r w:rsidR="00CE366E">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134B0C">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78777C" w:rsidRPr="004B237C" w:rsidRDefault="0078777C" w:rsidP="0078777C">
      <w:pPr>
        <w:spacing w:after="0" w:line="216" w:lineRule="auto"/>
        <w:ind w:firstLine="709"/>
        <w:jc w:val="both"/>
        <w:rPr>
          <w:rFonts w:ascii="Times New Roman" w:eastAsia="Times New Roman" w:hAnsi="Times New Roman" w:cs="Times New Roman"/>
          <w:b/>
          <w:snapToGrid w:val="0"/>
          <w:sz w:val="16"/>
          <w:szCs w:val="16"/>
          <w:lang w:val="uk-UA" w:eastAsia="ru-RU"/>
        </w:rPr>
      </w:pPr>
    </w:p>
    <w:p w:rsidR="0078777C" w:rsidRPr="00CE4DF3" w:rsidRDefault="0078777C" w:rsidP="0078777C">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78777C" w:rsidRDefault="0078777C" w:rsidP="0078777C">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8" w:history="1">
        <w:r w:rsidR="000F17D1" w:rsidRPr="00232A2F">
          <w:rPr>
            <w:rStyle w:val="a8"/>
            <w:rFonts w:ascii="Times New Roman" w:hAnsi="Times New Roman" w:cs="Times New Roman"/>
            <w:sz w:val="28"/>
            <w:szCs w:val="28"/>
            <w:lang w:val="en-US"/>
          </w:rPr>
          <w:t>vrp</w:t>
        </w:r>
        <w:r w:rsidR="000F17D1" w:rsidRPr="00232A2F">
          <w:rPr>
            <w:rStyle w:val="a8"/>
            <w:rFonts w:ascii="Times New Roman" w:hAnsi="Times New Roman" w:cs="Times New Roman"/>
            <w:sz w:val="28"/>
            <w:szCs w:val="28"/>
            <w:lang w:val="uk-UA"/>
          </w:rPr>
          <w:t>.ck@sso.gov.ua</w:t>
        </w:r>
      </w:hyperlink>
    </w:p>
    <w:p w:rsidR="000F17D1" w:rsidRPr="003E481B" w:rsidRDefault="000F17D1" w:rsidP="0078777C">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78777C" w:rsidRDefault="0078777C" w:rsidP="0078777C">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Алексашкіна Людмила Леонідівна;</w:t>
      </w:r>
    </w:p>
    <w:p w:rsidR="0078777C" w:rsidRDefault="0078777C" w:rsidP="0078777C">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r w:rsidR="000554EA">
        <w:rPr>
          <w:rFonts w:ascii="Times New Roman" w:hAnsi="Times New Roman" w:cs="Times New Roman"/>
          <w:sz w:val="28"/>
          <w:szCs w:val="28"/>
          <w:lang w:val="uk-UA"/>
        </w:rPr>
        <w:t>;</w:t>
      </w:r>
    </w:p>
    <w:p w:rsidR="0078777C" w:rsidRPr="00CE4DF3" w:rsidRDefault="0078777C" w:rsidP="0078777C">
      <w:pPr>
        <w:spacing w:after="0" w:line="216" w:lineRule="auto"/>
        <w:ind w:firstLine="709"/>
        <w:jc w:val="both"/>
        <w:rPr>
          <w:rFonts w:ascii="Times New Roman" w:hAnsi="Times New Roman" w:cs="Times New Roman"/>
          <w:color w:val="000000"/>
          <w:sz w:val="28"/>
          <w:szCs w:val="28"/>
          <w:u w:val="single"/>
          <w:lang w:val="uk-UA"/>
        </w:rPr>
      </w:pPr>
      <w:r>
        <w:rPr>
          <w:rFonts w:ascii="Times New Roman" w:hAnsi="Times New Roman" w:cs="Times New Roman"/>
          <w:sz w:val="28"/>
          <w:szCs w:val="28"/>
        </w:rPr>
        <w:t xml:space="preserve">Запісочний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78777C" w:rsidRPr="00973A21" w:rsidTr="003F0ABE">
        <w:trPr>
          <w:trHeight w:val="14772"/>
        </w:trPr>
        <w:tc>
          <w:tcPr>
            <w:tcW w:w="10060" w:type="dxa"/>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78777C" w:rsidRPr="00CE4DF3" w:rsidTr="001E28B3">
              <w:trPr>
                <w:gridAfter w:val="1"/>
                <w:wAfter w:w="269" w:type="dxa"/>
                <w:trHeight w:val="408"/>
              </w:trPr>
              <w:tc>
                <w:tcPr>
                  <w:tcW w:w="9402" w:type="dxa"/>
                  <w:gridSpan w:val="7"/>
                </w:tcPr>
                <w:p w:rsidR="0078777C" w:rsidRPr="00CE4DF3" w:rsidRDefault="0078777C" w:rsidP="003F0ABE">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78777C" w:rsidRPr="00CE4DF3" w:rsidTr="001E28B3">
              <w:trPr>
                <w:gridAfter w:val="1"/>
                <w:wAfter w:w="269" w:type="dxa"/>
                <w:trHeight w:val="408"/>
              </w:trPr>
              <w:tc>
                <w:tcPr>
                  <w:tcW w:w="9402" w:type="dxa"/>
                  <w:gridSpan w:val="7"/>
                </w:tcPr>
                <w:p w:rsidR="0075396D" w:rsidRPr="00CE4DF3" w:rsidRDefault="0075396D" w:rsidP="003F0ABE">
                  <w:pPr>
                    <w:spacing w:after="0" w:line="216" w:lineRule="auto"/>
                    <w:jc w:val="center"/>
                    <w:rPr>
                      <w:rFonts w:ascii="Times New Roman" w:hAnsi="Times New Roman"/>
                      <w:b/>
                      <w:sz w:val="28"/>
                      <w:szCs w:val="28"/>
                      <w:lang w:val="uk-UA"/>
                    </w:rPr>
                  </w:pPr>
                </w:p>
              </w:tc>
            </w:tr>
            <w:tr w:rsidR="0078777C" w:rsidRPr="00D91E5A" w:rsidTr="001E28B3">
              <w:trPr>
                <w:gridAfter w:val="1"/>
                <w:wAfter w:w="269" w:type="dxa"/>
                <w:trHeight w:val="408"/>
              </w:trPr>
              <w:tc>
                <w:tcPr>
                  <w:tcW w:w="3866" w:type="dxa"/>
                  <w:gridSpan w:val="5"/>
                  <w:hideMark/>
                </w:tcPr>
                <w:p w:rsidR="007D1385" w:rsidRDefault="007D1385" w:rsidP="003F0ABE">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BC65F8" w:rsidRDefault="00BC65F8" w:rsidP="003F0ABE">
                  <w:pPr>
                    <w:shd w:val="clear" w:color="auto" w:fill="FFFFFF"/>
                    <w:spacing w:after="0" w:line="216" w:lineRule="auto"/>
                    <w:rPr>
                      <w:rFonts w:ascii="Times New Roman" w:hAnsi="Times New Roman"/>
                      <w:sz w:val="28"/>
                      <w:szCs w:val="28"/>
                      <w:lang w:val="uk-UA"/>
                    </w:rPr>
                  </w:pPr>
                </w:p>
                <w:p w:rsidR="0078777C" w:rsidRDefault="007D1385" w:rsidP="003F0ABE">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0078777C" w:rsidRPr="00CE4DF3">
                    <w:rPr>
                      <w:rFonts w:ascii="Times New Roman" w:hAnsi="Times New Roman"/>
                      <w:sz w:val="28"/>
                      <w:szCs w:val="28"/>
                      <w:lang w:val="uk-UA"/>
                    </w:rPr>
                    <w:t>. Освіта</w:t>
                  </w:r>
                </w:p>
                <w:p w:rsidR="007D1385" w:rsidRPr="00CE4DF3" w:rsidRDefault="007D1385" w:rsidP="003F0ABE">
                  <w:pPr>
                    <w:shd w:val="clear" w:color="auto" w:fill="FFFFFF"/>
                    <w:spacing w:after="0" w:line="216" w:lineRule="auto"/>
                    <w:rPr>
                      <w:rFonts w:ascii="Times New Roman" w:hAnsi="Times New Roman"/>
                      <w:sz w:val="28"/>
                      <w:szCs w:val="28"/>
                      <w:lang w:val="uk-UA"/>
                    </w:rPr>
                  </w:pPr>
                </w:p>
              </w:tc>
              <w:tc>
                <w:tcPr>
                  <w:tcW w:w="5536" w:type="dxa"/>
                  <w:gridSpan w:val="2"/>
                  <w:hideMark/>
                </w:tcPr>
                <w:p w:rsidR="007D1385" w:rsidRDefault="007D1385" w:rsidP="003F0ABE">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BC65F8" w:rsidRPr="00BC65F8" w:rsidRDefault="00BC65F8" w:rsidP="003F0ABE">
                  <w:pPr>
                    <w:spacing w:after="0" w:line="216" w:lineRule="auto"/>
                    <w:jc w:val="both"/>
                    <w:rPr>
                      <w:rFonts w:ascii="Times New Roman" w:hAnsi="Times New Roman" w:cs="Times New Roman"/>
                      <w:sz w:val="28"/>
                      <w:szCs w:val="28"/>
                      <w:lang w:val="uk-UA"/>
                    </w:rPr>
                  </w:pPr>
                </w:p>
                <w:p w:rsidR="006D5887" w:rsidRDefault="006D5887" w:rsidP="00AD5D6E">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w:t>
                  </w:r>
                  <w:r w:rsidR="001F7B2D">
                    <w:rPr>
                      <w:rFonts w:ascii="Times New Roman" w:hAnsi="Times New Roman"/>
                      <w:sz w:val="28"/>
                      <w:szCs w:val="28"/>
                      <w:lang w:val="uk-UA"/>
                    </w:rPr>
                    <w:t>повна загальна середня.</w:t>
                  </w:r>
                </w:p>
                <w:p w:rsidR="00BC65F8" w:rsidRPr="00CE4DF3" w:rsidRDefault="00BC65F8" w:rsidP="003F0ABE">
                  <w:pPr>
                    <w:spacing w:after="0" w:line="216" w:lineRule="auto"/>
                    <w:jc w:val="both"/>
                    <w:rPr>
                      <w:rFonts w:ascii="Times New Roman" w:hAnsi="Times New Roman"/>
                      <w:sz w:val="28"/>
                      <w:szCs w:val="28"/>
                      <w:lang w:val="uk-UA"/>
                    </w:rPr>
                  </w:pPr>
                </w:p>
              </w:tc>
            </w:tr>
            <w:tr w:rsidR="0078777C" w:rsidRPr="00CE4DF3" w:rsidTr="001E28B3">
              <w:trPr>
                <w:gridAfter w:val="1"/>
                <w:wAfter w:w="269" w:type="dxa"/>
                <w:trHeight w:val="408"/>
              </w:trPr>
              <w:tc>
                <w:tcPr>
                  <w:tcW w:w="3866" w:type="dxa"/>
                  <w:gridSpan w:val="5"/>
                  <w:hideMark/>
                </w:tcPr>
                <w:p w:rsidR="0078777C" w:rsidRPr="00CE4DF3" w:rsidRDefault="007D1385" w:rsidP="003F0ABE">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0078777C" w:rsidRPr="00CE4DF3">
                    <w:rPr>
                      <w:rFonts w:ascii="Times New Roman" w:hAnsi="Times New Roman"/>
                      <w:sz w:val="28"/>
                      <w:szCs w:val="28"/>
                      <w:lang w:val="uk-UA"/>
                    </w:rPr>
                    <w:t>. Досвід роботи</w:t>
                  </w:r>
                </w:p>
              </w:tc>
              <w:tc>
                <w:tcPr>
                  <w:tcW w:w="5536" w:type="dxa"/>
                  <w:gridSpan w:val="2"/>
                </w:tcPr>
                <w:p w:rsidR="0078777C" w:rsidRPr="00CE4DF3" w:rsidRDefault="0078777C" w:rsidP="003F0ABE">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sidR="0050606A">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78777C" w:rsidRPr="00D91E5A" w:rsidTr="001E28B3">
              <w:trPr>
                <w:gridAfter w:val="1"/>
                <w:wAfter w:w="269" w:type="dxa"/>
                <w:trHeight w:val="408"/>
              </w:trPr>
              <w:tc>
                <w:tcPr>
                  <w:tcW w:w="3866" w:type="dxa"/>
                  <w:gridSpan w:val="5"/>
                  <w:hideMark/>
                </w:tcPr>
                <w:p w:rsidR="00BC65F8" w:rsidRDefault="00BC65F8" w:rsidP="003F0ABE">
                  <w:pPr>
                    <w:spacing w:after="0" w:line="216" w:lineRule="auto"/>
                    <w:ind w:right="-39"/>
                    <w:jc w:val="both"/>
                    <w:rPr>
                      <w:rFonts w:ascii="Times New Roman" w:hAnsi="Times New Roman"/>
                      <w:sz w:val="28"/>
                      <w:szCs w:val="28"/>
                      <w:lang w:val="uk-UA"/>
                    </w:rPr>
                  </w:pPr>
                </w:p>
                <w:p w:rsidR="0078777C" w:rsidRDefault="007D1385"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0078777C"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FF0D46" w:rsidRDefault="00FF0D46" w:rsidP="003F0ABE">
                  <w:pPr>
                    <w:spacing w:after="0" w:line="216" w:lineRule="auto"/>
                    <w:ind w:right="-39"/>
                    <w:jc w:val="both"/>
                    <w:rPr>
                      <w:rFonts w:ascii="Times New Roman" w:hAnsi="Times New Roman"/>
                      <w:sz w:val="28"/>
                      <w:szCs w:val="28"/>
                      <w:lang w:val="uk-UA"/>
                    </w:rPr>
                  </w:pPr>
                </w:p>
                <w:p w:rsidR="0078777C" w:rsidRDefault="0050606A"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50606A" w:rsidRDefault="0050606A" w:rsidP="003F0ABE">
                  <w:pPr>
                    <w:spacing w:after="0" w:line="216" w:lineRule="auto"/>
                    <w:ind w:right="-39"/>
                    <w:jc w:val="both"/>
                    <w:rPr>
                      <w:rFonts w:ascii="Times New Roman" w:hAnsi="Times New Roman"/>
                      <w:sz w:val="28"/>
                      <w:szCs w:val="28"/>
                      <w:lang w:val="uk-UA"/>
                    </w:rPr>
                  </w:pPr>
                </w:p>
                <w:p w:rsidR="0050606A" w:rsidRDefault="0050606A"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6. Наявність посвідчення водія</w:t>
                  </w:r>
                </w:p>
                <w:p w:rsidR="0050606A" w:rsidRPr="00CE4DF3" w:rsidRDefault="0050606A" w:rsidP="00BC65F8">
                  <w:pPr>
                    <w:spacing w:after="0" w:line="216" w:lineRule="auto"/>
                    <w:ind w:right="-39"/>
                    <w:jc w:val="both"/>
                    <w:rPr>
                      <w:rFonts w:ascii="Times New Roman" w:hAnsi="Times New Roman"/>
                      <w:sz w:val="28"/>
                      <w:szCs w:val="28"/>
                      <w:lang w:val="uk-UA"/>
                    </w:rPr>
                  </w:pPr>
                </w:p>
              </w:tc>
              <w:tc>
                <w:tcPr>
                  <w:tcW w:w="5536" w:type="dxa"/>
                  <w:gridSpan w:val="2"/>
                  <w:hideMark/>
                </w:tcPr>
                <w:p w:rsidR="00BC65F8" w:rsidRDefault="00BC65F8" w:rsidP="003F0ABE">
                  <w:pPr>
                    <w:spacing w:after="0" w:line="216" w:lineRule="auto"/>
                    <w:jc w:val="both"/>
                    <w:rPr>
                      <w:rFonts w:ascii="Times New Roman" w:hAnsi="Times New Roman"/>
                      <w:sz w:val="28"/>
                      <w:szCs w:val="28"/>
                      <w:lang w:val="uk-UA"/>
                    </w:rPr>
                  </w:pPr>
                </w:p>
                <w:p w:rsidR="0050606A" w:rsidRDefault="00FF0D46" w:rsidP="002808BD">
                  <w:pPr>
                    <w:spacing w:after="0" w:line="216" w:lineRule="auto"/>
                    <w:jc w:val="both"/>
                    <w:rPr>
                      <w:rFonts w:ascii="Times New Roman" w:hAnsi="Times New Roman"/>
                      <w:sz w:val="28"/>
                      <w:szCs w:val="28"/>
                      <w:lang w:val="uk-UA"/>
                    </w:rPr>
                  </w:pPr>
                  <w:r w:rsidRPr="00FF0D46">
                    <w:rPr>
                      <w:rFonts w:ascii="Times New Roman" w:hAnsi="Times New Roman"/>
                      <w:sz w:val="28"/>
                      <w:szCs w:val="28"/>
                      <w:lang w:val="uk-UA"/>
                    </w:rPr>
                    <w:t>вільне володіння державною мовою</w:t>
                  </w:r>
                  <w:r w:rsidR="0050606A">
                    <w:rPr>
                      <w:rFonts w:ascii="Times New Roman" w:hAnsi="Times New Roman"/>
                      <w:sz w:val="28"/>
                      <w:szCs w:val="28"/>
                      <w:lang w:val="uk-UA"/>
                    </w:rPr>
                    <w:t>.</w:t>
                  </w:r>
                </w:p>
                <w:p w:rsidR="00BC65F8" w:rsidRDefault="00BC65F8" w:rsidP="003F0ABE">
                  <w:pPr>
                    <w:spacing w:after="0" w:line="216" w:lineRule="auto"/>
                    <w:jc w:val="both"/>
                    <w:rPr>
                      <w:rFonts w:ascii="Times New Roman" w:hAnsi="Times New Roman"/>
                      <w:sz w:val="28"/>
                      <w:szCs w:val="28"/>
                      <w:lang w:val="uk-UA"/>
                    </w:rPr>
                  </w:pPr>
                </w:p>
                <w:p w:rsidR="00FF0D46" w:rsidRDefault="00FF0D46" w:rsidP="003F0ABE">
                  <w:pPr>
                    <w:spacing w:after="0" w:line="216" w:lineRule="auto"/>
                    <w:jc w:val="both"/>
                    <w:rPr>
                      <w:rFonts w:ascii="Times New Roman" w:hAnsi="Times New Roman"/>
                      <w:sz w:val="28"/>
                      <w:szCs w:val="28"/>
                      <w:lang w:val="uk-UA"/>
                    </w:rPr>
                  </w:pPr>
                </w:p>
                <w:p w:rsidR="0078777C" w:rsidRDefault="0050606A" w:rsidP="00BC65F8">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sidR="00BC65F8">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sidR="00BC65F8">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sidR="00BC65F8">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sidR="00BC65F8">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p w:rsidR="00FF0D46" w:rsidRDefault="00FF0D46" w:rsidP="00BC65F8">
                  <w:pPr>
                    <w:spacing w:after="0" w:line="216" w:lineRule="auto"/>
                    <w:jc w:val="both"/>
                    <w:rPr>
                      <w:rFonts w:ascii="Times New Roman" w:hAnsi="Times New Roman"/>
                      <w:sz w:val="28"/>
                      <w:szCs w:val="28"/>
                      <w:lang w:val="uk-UA"/>
                    </w:rPr>
                  </w:pPr>
                </w:p>
                <w:p w:rsidR="00FF0D46" w:rsidRPr="00CE4DF3" w:rsidRDefault="00FF0D46" w:rsidP="00BC65F8">
                  <w:pPr>
                    <w:spacing w:after="0" w:line="216" w:lineRule="auto"/>
                    <w:jc w:val="both"/>
                    <w:rPr>
                      <w:rFonts w:ascii="Times New Roman" w:hAnsi="Times New Roman"/>
                      <w:sz w:val="28"/>
                      <w:szCs w:val="28"/>
                      <w:lang w:val="uk-UA"/>
                    </w:rPr>
                  </w:pPr>
                  <w:r>
                    <w:rPr>
                      <w:rFonts w:ascii="Times New Roman" w:hAnsi="Times New Roman"/>
                      <w:sz w:val="28"/>
                      <w:szCs w:val="28"/>
                      <w:lang w:val="uk-UA"/>
                    </w:rPr>
                    <w:t>наявність посвідчення водія категорії «В».</w:t>
                  </w:r>
                </w:p>
              </w:tc>
            </w:tr>
            <w:tr w:rsidR="0078777C" w:rsidRPr="00CE4DF3" w:rsidTr="001E28B3">
              <w:trPr>
                <w:gridAfter w:val="1"/>
                <w:wAfter w:w="269" w:type="dxa"/>
                <w:trHeight w:val="408"/>
              </w:trPr>
              <w:tc>
                <w:tcPr>
                  <w:tcW w:w="9402" w:type="dxa"/>
                  <w:gridSpan w:val="7"/>
                </w:tcPr>
                <w:p w:rsidR="00BC65F8" w:rsidRDefault="00BC65F8" w:rsidP="003F0ABE">
                  <w:pPr>
                    <w:shd w:val="clear" w:color="auto" w:fill="FFFFFF"/>
                    <w:spacing w:after="0" w:line="216" w:lineRule="auto"/>
                    <w:jc w:val="center"/>
                    <w:rPr>
                      <w:rFonts w:ascii="Times New Roman" w:hAnsi="Times New Roman"/>
                      <w:b/>
                      <w:sz w:val="28"/>
                      <w:szCs w:val="28"/>
                      <w:lang w:val="uk-UA"/>
                    </w:rPr>
                  </w:pPr>
                </w:p>
                <w:p w:rsidR="0078777C" w:rsidRPr="00CE4DF3" w:rsidRDefault="0078777C" w:rsidP="003F0ABE">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78777C" w:rsidRPr="00CE4DF3" w:rsidRDefault="0078777C" w:rsidP="003F0ABE">
                  <w:pPr>
                    <w:shd w:val="clear" w:color="auto" w:fill="FFFFFF"/>
                    <w:spacing w:after="0" w:line="216" w:lineRule="auto"/>
                    <w:jc w:val="center"/>
                    <w:rPr>
                      <w:rFonts w:ascii="Times New Roman" w:hAnsi="Times New Roman"/>
                      <w:b/>
                      <w:sz w:val="28"/>
                      <w:szCs w:val="28"/>
                      <w:lang w:val="uk-UA"/>
                    </w:rPr>
                  </w:pPr>
                </w:p>
              </w:tc>
            </w:tr>
            <w:tr w:rsidR="0078777C" w:rsidRPr="00D91E5A" w:rsidTr="001E28B3">
              <w:trPr>
                <w:gridAfter w:val="1"/>
                <w:wAfter w:w="269" w:type="dxa"/>
                <w:trHeight w:val="408"/>
              </w:trPr>
              <w:tc>
                <w:tcPr>
                  <w:tcW w:w="3842" w:type="dxa"/>
                  <w:gridSpan w:val="4"/>
                  <w:hideMark/>
                </w:tcPr>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78777C" w:rsidRPr="00CE4DF3" w:rsidRDefault="00C15065" w:rsidP="00AA21A9">
                  <w:pPr>
                    <w:shd w:val="clear" w:color="auto" w:fill="FFFFFF"/>
                    <w:spacing w:after="0" w:line="216" w:lineRule="auto"/>
                    <w:jc w:val="both"/>
                    <w:rPr>
                      <w:rFonts w:ascii="Times New Roman" w:hAnsi="Times New Roman"/>
                      <w:sz w:val="28"/>
                      <w:szCs w:val="28"/>
                      <w:lang w:val="uk-UA"/>
                    </w:rPr>
                  </w:pPr>
                  <w:r w:rsidRPr="00C15065">
                    <w:rPr>
                      <w:rFonts w:ascii="Times New Roman" w:hAnsi="Times New Roman"/>
                      <w:sz w:val="28"/>
                      <w:szCs w:val="28"/>
                      <w:lang w:val="uk-UA"/>
                    </w:rPr>
                    <w:t>щирість та відкритість; орієнтація на досягнення ефективного результату діяльності рівне ставлення та повага до колег</w:t>
                  </w:r>
                  <w:r w:rsidR="0078777C">
                    <w:rPr>
                      <w:rFonts w:ascii="Times New Roman" w:hAnsi="Times New Roman"/>
                      <w:sz w:val="28"/>
                      <w:szCs w:val="28"/>
                      <w:lang w:val="uk-UA"/>
                    </w:rPr>
                    <w:t>.</w:t>
                  </w:r>
                </w:p>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78777C" w:rsidRPr="00CE4DF3" w:rsidTr="001E28B3">
              <w:trPr>
                <w:gridAfter w:val="1"/>
                <w:wAfter w:w="269" w:type="dxa"/>
                <w:trHeight w:val="408"/>
              </w:trPr>
              <w:tc>
                <w:tcPr>
                  <w:tcW w:w="3842" w:type="dxa"/>
                  <w:gridSpan w:val="4"/>
                  <w:hideMark/>
                </w:tcPr>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78777C" w:rsidRPr="00CE4DF3" w:rsidRDefault="0078777C" w:rsidP="003F0ABE">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sidR="006D5887">
                    <w:rPr>
                      <w:rFonts w:ascii="Times New Roman" w:hAnsi="Times New Roman"/>
                      <w:sz w:val="28"/>
                      <w:szCs w:val="28"/>
                      <w:lang w:val="uk-UA"/>
                    </w:rPr>
                    <w:t xml:space="preserve"> мислення</w:t>
                  </w:r>
                  <w:r>
                    <w:rPr>
                      <w:rFonts w:ascii="Times New Roman" w:hAnsi="Times New Roman"/>
                      <w:sz w:val="28"/>
                      <w:szCs w:val="28"/>
                      <w:lang w:val="uk-UA"/>
                    </w:rPr>
                    <w:t>.</w:t>
                  </w:r>
                </w:p>
                <w:p w:rsidR="0078777C" w:rsidRPr="00CE4DF3" w:rsidRDefault="0078777C" w:rsidP="003F0ABE">
                  <w:pPr>
                    <w:spacing w:after="0" w:line="216" w:lineRule="auto"/>
                    <w:rPr>
                      <w:rFonts w:ascii="Times New Roman" w:hAnsi="Times New Roman"/>
                      <w:sz w:val="28"/>
                      <w:szCs w:val="28"/>
                      <w:lang w:val="uk-UA"/>
                    </w:rPr>
                  </w:pPr>
                </w:p>
              </w:tc>
            </w:tr>
            <w:tr w:rsidR="0078777C" w:rsidRPr="003340F6" w:rsidTr="001E28B3">
              <w:trPr>
                <w:gridAfter w:val="1"/>
                <w:wAfter w:w="269" w:type="dxa"/>
                <w:trHeight w:val="408"/>
              </w:trPr>
              <w:tc>
                <w:tcPr>
                  <w:tcW w:w="3842" w:type="dxa"/>
                  <w:gridSpan w:val="4"/>
                  <w:hideMark/>
                </w:tcPr>
                <w:p w:rsidR="0078777C"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Pr="00CE4DF3" w:rsidRDefault="002A4393" w:rsidP="003F0ABE">
                  <w:pPr>
                    <w:spacing w:after="0" w:line="216" w:lineRule="auto"/>
                    <w:rPr>
                      <w:rFonts w:ascii="Times New Roman" w:hAnsi="Times New Roman"/>
                      <w:sz w:val="28"/>
                      <w:szCs w:val="28"/>
                      <w:lang w:val="uk-UA"/>
                    </w:rPr>
                  </w:pPr>
                </w:p>
              </w:tc>
              <w:tc>
                <w:tcPr>
                  <w:tcW w:w="5560" w:type="dxa"/>
                  <w:gridSpan w:val="3"/>
                  <w:shd w:val="clear" w:color="auto" w:fill="FFFFFF"/>
                  <w:hideMark/>
                </w:tcPr>
                <w:p w:rsidR="0078777C" w:rsidRPr="00CE4DF3" w:rsidRDefault="00AA21A9" w:rsidP="003F0ABE">
                  <w:pPr>
                    <w:shd w:val="clear" w:color="auto" w:fill="FFFFFF"/>
                    <w:spacing w:after="0" w:line="216" w:lineRule="auto"/>
                    <w:jc w:val="both"/>
                    <w:rPr>
                      <w:rFonts w:ascii="Times New Roman" w:hAnsi="Times New Roman"/>
                      <w:sz w:val="28"/>
                      <w:szCs w:val="28"/>
                      <w:lang w:val="uk-UA"/>
                    </w:rPr>
                  </w:pPr>
                  <w:r w:rsidRPr="00AA21A9">
                    <w:rPr>
                      <w:rFonts w:ascii="Times New Roman" w:hAnsi="Times New Roman"/>
                      <w:sz w:val="28"/>
                      <w:szCs w:val="28"/>
                      <w:lang w:val="uk-UA"/>
                    </w:rPr>
                    <w:t>комунікабельність, принциповість та</w:t>
                  </w:r>
                  <w:r>
                    <w:rPr>
                      <w:rFonts w:ascii="Times New Roman" w:hAnsi="Times New Roman"/>
                      <w:sz w:val="28"/>
                      <w:szCs w:val="28"/>
                      <w:lang w:val="uk-UA"/>
                    </w:rPr>
                    <w:t xml:space="preserve"> </w:t>
                  </w:r>
                  <w:r w:rsidRPr="00AA21A9">
                    <w:rPr>
                      <w:rFonts w:ascii="Times New Roman" w:hAnsi="Times New Roman"/>
                      <w:sz w:val="28"/>
                      <w:szCs w:val="28"/>
                      <w:lang w:val="uk-UA"/>
                    </w:rPr>
                    <w:t>наполегливість під час виконання</w:t>
                  </w:r>
                  <w:r>
                    <w:rPr>
                      <w:rFonts w:ascii="Times New Roman" w:hAnsi="Times New Roman"/>
                      <w:sz w:val="28"/>
                      <w:szCs w:val="28"/>
                      <w:lang w:val="uk-UA"/>
                    </w:rPr>
                    <w:t xml:space="preserve"> </w:t>
                  </w:r>
                  <w:r w:rsidRPr="00AA21A9">
                    <w:rPr>
                      <w:rFonts w:ascii="Times New Roman" w:hAnsi="Times New Roman"/>
                      <w:sz w:val="28"/>
                      <w:szCs w:val="28"/>
                      <w:lang w:val="uk-UA"/>
                    </w:rPr>
                    <w:t>поставлених завдань; дотримання</w:t>
                  </w:r>
                  <w:r>
                    <w:rPr>
                      <w:rFonts w:ascii="Times New Roman" w:hAnsi="Times New Roman"/>
                      <w:sz w:val="28"/>
                      <w:szCs w:val="28"/>
                      <w:lang w:val="uk-UA"/>
                    </w:rPr>
                    <w:t xml:space="preserve"> </w:t>
                  </w:r>
                  <w:r w:rsidRPr="00AA21A9">
                    <w:rPr>
                      <w:rFonts w:ascii="Times New Roman" w:hAnsi="Times New Roman"/>
                      <w:sz w:val="28"/>
                      <w:szCs w:val="28"/>
                      <w:lang w:val="uk-UA"/>
                    </w:rPr>
                    <w:t>встановлених часових показників;</w:t>
                  </w:r>
                  <w:r>
                    <w:rPr>
                      <w:rFonts w:ascii="Times New Roman" w:hAnsi="Times New Roman"/>
                      <w:sz w:val="28"/>
                      <w:szCs w:val="28"/>
                      <w:lang w:val="uk-UA"/>
                    </w:rPr>
                    <w:t xml:space="preserve"> </w:t>
                  </w:r>
                  <w:r w:rsidRPr="00AA21A9">
                    <w:rPr>
                      <w:rFonts w:ascii="Times New Roman" w:hAnsi="Times New Roman"/>
                      <w:sz w:val="28"/>
                      <w:szCs w:val="28"/>
                      <w:lang w:val="uk-UA"/>
                    </w:rPr>
                    <w:t>системність; самоорганізація та</w:t>
                  </w:r>
                  <w:r>
                    <w:rPr>
                      <w:rFonts w:ascii="Times New Roman" w:hAnsi="Times New Roman"/>
                      <w:sz w:val="28"/>
                      <w:szCs w:val="28"/>
                      <w:lang w:val="uk-UA"/>
                    </w:rPr>
                    <w:t xml:space="preserve"> </w:t>
                  </w:r>
                  <w:r w:rsidRPr="00AA21A9">
                    <w:rPr>
                      <w:rFonts w:ascii="Times New Roman" w:hAnsi="Times New Roman"/>
                      <w:sz w:val="28"/>
                      <w:szCs w:val="28"/>
                      <w:lang w:val="uk-UA"/>
                    </w:rPr>
                    <w:t>саморозвиток; політична нейтральність</w:t>
                  </w:r>
                  <w:r>
                    <w:rPr>
                      <w:rFonts w:ascii="Times New Roman" w:hAnsi="Times New Roman"/>
                      <w:sz w:val="28"/>
                      <w:szCs w:val="28"/>
                      <w:lang w:val="uk-UA"/>
                    </w:rPr>
                    <w:t>.</w:t>
                  </w:r>
                </w:p>
              </w:tc>
            </w:tr>
            <w:tr w:rsidR="0078777C" w:rsidRPr="00CE4DF3" w:rsidTr="001E28B3">
              <w:trPr>
                <w:gridBefore w:val="1"/>
                <w:wBefore w:w="74" w:type="dxa"/>
                <w:trHeight w:val="408"/>
              </w:trPr>
              <w:tc>
                <w:tcPr>
                  <w:tcW w:w="3761" w:type="dxa"/>
                  <w:gridSpan w:val="2"/>
                  <w:shd w:val="clear" w:color="auto" w:fill="FFFFFF"/>
                  <w:hideMark/>
                </w:tcPr>
                <w:p w:rsidR="0078777C" w:rsidRPr="00CE4DF3" w:rsidRDefault="0078777C" w:rsidP="001E28B3">
                  <w:pPr>
                    <w:spacing w:after="0" w:line="216" w:lineRule="auto"/>
                    <w:ind w:left="-3"/>
                    <w:rPr>
                      <w:rFonts w:ascii="Times New Roman" w:hAnsi="Times New Roman"/>
                      <w:sz w:val="28"/>
                      <w:szCs w:val="28"/>
                      <w:lang w:val="uk-UA" w:eastAsia="ru-RU"/>
                    </w:rPr>
                  </w:pPr>
                  <w:r w:rsidRPr="00CE4DF3">
                    <w:rPr>
                      <w:rFonts w:ascii="Times New Roman" w:hAnsi="Times New Roman"/>
                      <w:sz w:val="28"/>
                      <w:szCs w:val="28"/>
                      <w:lang w:val="uk-UA" w:eastAsia="ru-RU"/>
                    </w:rPr>
                    <w:t xml:space="preserve">4. </w:t>
                  </w:r>
                  <w:r w:rsidR="002A4393" w:rsidRPr="002A4393">
                    <w:rPr>
                      <w:rFonts w:ascii="Times New Roman" w:hAnsi="Times New Roman"/>
                      <w:sz w:val="28"/>
                      <w:szCs w:val="28"/>
                      <w:lang w:val="uk-UA" w:eastAsia="ru-RU"/>
                    </w:rPr>
                    <w:t>Забезпечення охорони об’єктів системи правосуддя</w:t>
                  </w:r>
                </w:p>
              </w:tc>
              <w:tc>
                <w:tcPr>
                  <w:tcW w:w="5836" w:type="dxa"/>
                  <w:gridSpan w:val="5"/>
                  <w:shd w:val="clear" w:color="auto" w:fill="FFFFFF"/>
                </w:tcPr>
                <w:p w:rsidR="002A4393" w:rsidRPr="002A4393" w:rsidRDefault="002A4393" w:rsidP="002A4393">
                  <w:pPr>
                    <w:spacing w:after="0" w:line="216" w:lineRule="auto"/>
                    <w:jc w:val="both"/>
                    <w:rPr>
                      <w:rFonts w:ascii="Times New Roman" w:hAnsi="Times New Roman"/>
                      <w:sz w:val="28"/>
                      <w:szCs w:val="28"/>
                      <w:lang w:val="uk-UA" w:eastAsia="ru-RU"/>
                    </w:rPr>
                  </w:pPr>
                  <w:r w:rsidRPr="002A439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78777C" w:rsidRPr="00CE4DF3" w:rsidRDefault="002A4393" w:rsidP="002A4393">
                  <w:pPr>
                    <w:spacing w:after="0" w:line="216" w:lineRule="auto"/>
                    <w:jc w:val="both"/>
                    <w:rPr>
                      <w:rFonts w:ascii="Times New Roman" w:hAnsi="Times New Roman"/>
                      <w:sz w:val="28"/>
                      <w:szCs w:val="28"/>
                      <w:lang w:val="uk-UA" w:eastAsia="ru-RU"/>
                    </w:rPr>
                  </w:pPr>
                  <w:r w:rsidRPr="002A439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p>
              </w:tc>
            </w:tr>
            <w:tr w:rsidR="0078777C" w:rsidRPr="00CE4DF3" w:rsidTr="001E28B3">
              <w:trPr>
                <w:gridAfter w:val="1"/>
                <w:wAfter w:w="269" w:type="dxa"/>
                <w:trHeight w:val="408"/>
              </w:trPr>
              <w:tc>
                <w:tcPr>
                  <w:tcW w:w="3842" w:type="dxa"/>
                  <w:gridSpan w:val="4"/>
                </w:tcPr>
                <w:p w:rsidR="0078777C" w:rsidRPr="00CE4DF3" w:rsidRDefault="0078777C" w:rsidP="003F0ABE">
                  <w:pPr>
                    <w:spacing w:line="216" w:lineRule="auto"/>
                    <w:rPr>
                      <w:rFonts w:ascii="Times New Roman" w:hAnsi="Times New Roman"/>
                      <w:sz w:val="28"/>
                      <w:szCs w:val="28"/>
                      <w:lang w:val="uk-UA"/>
                    </w:rPr>
                  </w:pPr>
                </w:p>
              </w:tc>
              <w:tc>
                <w:tcPr>
                  <w:tcW w:w="5560" w:type="dxa"/>
                  <w:gridSpan w:val="3"/>
                </w:tcPr>
                <w:p w:rsidR="0078777C" w:rsidRPr="00CE4DF3" w:rsidRDefault="0078777C" w:rsidP="003F0ABE">
                  <w:pPr>
                    <w:spacing w:line="216" w:lineRule="auto"/>
                    <w:jc w:val="both"/>
                    <w:rPr>
                      <w:rFonts w:ascii="Times New Roman" w:hAnsi="Times New Roman"/>
                      <w:sz w:val="28"/>
                      <w:szCs w:val="28"/>
                      <w:lang w:val="uk-UA"/>
                    </w:rPr>
                  </w:pPr>
                </w:p>
              </w:tc>
            </w:tr>
            <w:tr w:rsidR="0078777C" w:rsidRPr="00CE4DF3" w:rsidTr="001E28B3">
              <w:trPr>
                <w:gridBefore w:val="1"/>
                <w:gridAfter w:val="2"/>
                <w:wBefore w:w="74" w:type="dxa"/>
                <w:wAfter w:w="559" w:type="dxa"/>
                <w:trHeight w:val="408"/>
              </w:trPr>
              <w:tc>
                <w:tcPr>
                  <w:tcW w:w="9038" w:type="dxa"/>
                  <w:gridSpan w:val="5"/>
                  <w:hideMark/>
                </w:tcPr>
                <w:p w:rsidR="006E5AAC" w:rsidRDefault="006E5AAC" w:rsidP="003F0ABE">
                  <w:pPr>
                    <w:spacing w:line="216" w:lineRule="auto"/>
                    <w:jc w:val="center"/>
                    <w:rPr>
                      <w:rFonts w:ascii="Times New Roman" w:hAnsi="Times New Roman"/>
                      <w:b/>
                      <w:sz w:val="28"/>
                      <w:szCs w:val="28"/>
                      <w:lang w:val="uk-UA"/>
                    </w:rPr>
                  </w:pPr>
                </w:p>
                <w:p w:rsidR="006E5AAC" w:rsidRDefault="006E5AAC"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78777C" w:rsidRPr="00CE4DF3" w:rsidRDefault="0078777C" w:rsidP="003F0ABE">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78777C" w:rsidRPr="00973A21" w:rsidTr="001E28B3">
              <w:trPr>
                <w:gridBefore w:val="1"/>
                <w:gridAfter w:val="2"/>
                <w:wBefore w:w="74" w:type="dxa"/>
                <w:wAfter w:w="559" w:type="dxa"/>
                <w:trHeight w:val="408"/>
              </w:trPr>
              <w:tc>
                <w:tcPr>
                  <w:tcW w:w="3656" w:type="dxa"/>
                  <w:hideMark/>
                </w:tcPr>
                <w:p w:rsidR="0078777C" w:rsidRDefault="0078777C" w:rsidP="001E28B3">
                  <w:pPr>
                    <w:spacing w:after="0" w:line="240" w:lineRule="auto"/>
                    <w:rPr>
                      <w:rFonts w:ascii="Times New Roman" w:hAnsi="Times New Roman"/>
                      <w:sz w:val="28"/>
                      <w:szCs w:val="28"/>
                      <w:lang w:val="uk-UA"/>
                    </w:rPr>
                  </w:pPr>
                  <w:r w:rsidRPr="00CE4DF3">
                    <w:rPr>
                      <w:rFonts w:ascii="Times New Roman" w:hAnsi="Times New Roman"/>
                      <w:sz w:val="28"/>
                      <w:szCs w:val="28"/>
                      <w:lang w:val="uk-UA"/>
                    </w:rPr>
                    <w:lastRenderedPageBreak/>
                    <w:t>1. Знання законодавства</w:t>
                  </w:r>
                </w:p>
                <w:p w:rsidR="00EF3AE7" w:rsidRDefault="00EF3AE7" w:rsidP="001E28B3">
                  <w:pPr>
                    <w:spacing w:after="0" w:line="240" w:lineRule="auto"/>
                    <w:rPr>
                      <w:rFonts w:ascii="Times New Roman" w:hAnsi="Times New Roman"/>
                      <w:sz w:val="28"/>
                      <w:szCs w:val="28"/>
                      <w:lang w:val="uk-UA"/>
                    </w:rPr>
                  </w:pPr>
                </w:p>
                <w:p w:rsidR="00EF3AE7" w:rsidRDefault="00EF3AE7" w:rsidP="001E28B3">
                  <w:pPr>
                    <w:spacing w:after="0" w:line="240" w:lineRule="auto"/>
                    <w:rPr>
                      <w:rFonts w:ascii="Times New Roman" w:hAnsi="Times New Roman"/>
                      <w:sz w:val="28"/>
                      <w:szCs w:val="28"/>
                      <w:lang w:val="uk-UA"/>
                    </w:rPr>
                  </w:pPr>
                </w:p>
                <w:p w:rsidR="00EF3AE7" w:rsidRDefault="00EF3AE7"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EF3AE7" w:rsidRPr="00CE4DF3" w:rsidRDefault="00EF3AE7" w:rsidP="001E28B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4"/>
                </w:tcPr>
                <w:p w:rsidR="0078777C" w:rsidRDefault="00AA21A9" w:rsidP="006B6BEA">
                  <w:pPr>
                    <w:spacing w:after="0" w:line="240" w:lineRule="auto"/>
                    <w:jc w:val="both"/>
                    <w:rPr>
                      <w:rFonts w:ascii="Times New Roman" w:hAnsi="Times New Roman"/>
                      <w:sz w:val="28"/>
                      <w:szCs w:val="28"/>
                      <w:lang w:val="uk-UA"/>
                    </w:rPr>
                  </w:pPr>
                  <w:r w:rsidRPr="00AA21A9">
                    <w:rPr>
                      <w:rFonts w:ascii="Times New Roman" w:hAnsi="Times New Roman"/>
                      <w:sz w:val="28"/>
                      <w:szCs w:val="28"/>
                      <w:lang w:val="uk-UA"/>
                    </w:rPr>
                    <w:t xml:space="preserve">знання Конституції України, </w:t>
                  </w:r>
                  <w:r w:rsidR="00880652">
                    <w:rPr>
                      <w:rFonts w:ascii="Times New Roman" w:hAnsi="Times New Roman"/>
                      <w:sz w:val="28"/>
                      <w:szCs w:val="28"/>
                      <w:lang w:val="uk-UA"/>
                    </w:rPr>
                    <w:t>з</w:t>
                  </w:r>
                  <w:r w:rsidRPr="00AA21A9">
                    <w:rPr>
                      <w:rFonts w:ascii="Times New Roman" w:hAnsi="Times New Roman"/>
                      <w:sz w:val="28"/>
                      <w:szCs w:val="28"/>
                      <w:lang w:val="uk-UA"/>
                    </w:rPr>
                    <w:t>аконів України «Про судоустрій і статус</w:t>
                  </w:r>
                  <w:r>
                    <w:rPr>
                      <w:rFonts w:ascii="Times New Roman" w:hAnsi="Times New Roman"/>
                      <w:sz w:val="28"/>
                      <w:szCs w:val="28"/>
                      <w:lang w:val="uk-UA"/>
                    </w:rPr>
                    <w:t xml:space="preserve"> </w:t>
                  </w:r>
                  <w:r w:rsidRPr="00AA21A9">
                    <w:rPr>
                      <w:rFonts w:ascii="Times New Roman" w:hAnsi="Times New Roman"/>
                      <w:sz w:val="28"/>
                      <w:szCs w:val="28"/>
                      <w:lang w:val="uk-UA"/>
                    </w:rPr>
                    <w:t>суддів», «Про Національну поліцію», «Про</w:t>
                  </w:r>
                  <w:r>
                    <w:rPr>
                      <w:rFonts w:ascii="Times New Roman" w:hAnsi="Times New Roman"/>
                      <w:sz w:val="28"/>
                      <w:szCs w:val="28"/>
                      <w:lang w:val="uk-UA"/>
                    </w:rPr>
                    <w:t xml:space="preserve"> </w:t>
                  </w:r>
                  <w:r w:rsidRPr="00AA21A9">
                    <w:rPr>
                      <w:rFonts w:ascii="Times New Roman" w:hAnsi="Times New Roman"/>
                      <w:sz w:val="28"/>
                      <w:szCs w:val="28"/>
                      <w:lang w:val="uk-UA"/>
                    </w:rPr>
                    <w:t>державну службу», «Про запобігання</w:t>
                  </w:r>
                  <w:r>
                    <w:rPr>
                      <w:rFonts w:ascii="Times New Roman" w:hAnsi="Times New Roman"/>
                      <w:sz w:val="28"/>
                      <w:szCs w:val="28"/>
                      <w:lang w:val="uk-UA"/>
                    </w:rPr>
                    <w:t xml:space="preserve"> </w:t>
                  </w:r>
                  <w:r w:rsidRPr="00AA21A9">
                    <w:rPr>
                      <w:rFonts w:ascii="Times New Roman" w:hAnsi="Times New Roman"/>
                      <w:sz w:val="28"/>
                      <w:szCs w:val="28"/>
                      <w:lang w:val="uk-UA"/>
                    </w:rPr>
                    <w:t>корупції», «Про доступ до публічної</w:t>
                  </w:r>
                  <w:r>
                    <w:rPr>
                      <w:rFonts w:ascii="Times New Roman" w:hAnsi="Times New Roman"/>
                      <w:sz w:val="28"/>
                      <w:szCs w:val="28"/>
                      <w:lang w:val="uk-UA"/>
                    </w:rPr>
                    <w:t xml:space="preserve"> </w:t>
                  </w:r>
                  <w:r w:rsidRPr="00AA21A9">
                    <w:rPr>
                      <w:rFonts w:ascii="Times New Roman" w:hAnsi="Times New Roman"/>
                      <w:sz w:val="28"/>
                      <w:szCs w:val="28"/>
                      <w:lang w:val="uk-UA"/>
                    </w:rPr>
                    <w:t>інформації», «Про звернення громадян»,</w:t>
                  </w:r>
                  <w:r>
                    <w:rPr>
                      <w:rFonts w:ascii="Times New Roman" w:hAnsi="Times New Roman"/>
                      <w:sz w:val="28"/>
                      <w:szCs w:val="28"/>
                      <w:lang w:val="uk-UA"/>
                    </w:rPr>
                    <w:t xml:space="preserve"> </w:t>
                  </w:r>
                  <w:r w:rsidRPr="00AA21A9">
                    <w:rPr>
                      <w:rFonts w:ascii="Times New Roman" w:hAnsi="Times New Roman"/>
                      <w:sz w:val="28"/>
                      <w:szCs w:val="28"/>
                      <w:lang w:val="uk-UA"/>
                    </w:rPr>
                    <w:t>«Про інформацію», «Про захист</w:t>
                  </w:r>
                  <w:r>
                    <w:rPr>
                      <w:rFonts w:ascii="Times New Roman" w:hAnsi="Times New Roman"/>
                      <w:sz w:val="28"/>
                      <w:szCs w:val="28"/>
                      <w:lang w:val="uk-UA"/>
                    </w:rPr>
                    <w:t xml:space="preserve"> </w:t>
                  </w:r>
                  <w:r w:rsidRPr="00AA21A9">
                    <w:rPr>
                      <w:rFonts w:ascii="Times New Roman" w:hAnsi="Times New Roman"/>
                      <w:sz w:val="28"/>
                      <w:szCs w:val="28"/>
                      <w:lang w:val="uk-UA"/>
                    </w:rPr>
                    <w:t>персональних даних», «Про державну</w:t>
                  </w:r>
                  <w:r>
                    <w:rPr>
                      <w:rFonts w:ascii="Times New Roman" w:hAnsi="Times New Roman"/>
                      <w:sz w:val="28"/>
                      <w:szCs w:val="28"/>
                      <w:lang w:val="uk-UA"/>
                    </w:rPr>
                    <w:t xml:space="preserve"> </w:t>
                  </w:r>
                  <w:r w:rsidRPr="00AA21A9">
                    <w:rPr>
                      <w:rFonts w:ascii="Times New Roman" w:hAnsi="Times New Roman"/>
                      <w:sz w:val="28"/>
                      <w:szCs w:val="28"/>
                      <w:lang w:val="uk-UA"/>
                    </w:rPr>
                    <w:t>таємницю</w:t>
                  </w:r>
                  <w:r w:rsidR="00880652">
                    <w:rPr>
                      <w:rFonts w:ascii="Times New Roman" w:hAnsi="Times New Roman"/>
                      <w:sz w:val="28"/>
                      <w:szCs w:val="28"/>
                      <w:lang w:val="uk-UA"/>
                    </w:rPr>
                    <w:t>».</w:t>
                  </w:r>
                </w:p>
                <w:p w:rsidR="00AA21A9" w:rsidRDefault="00AA21A9" w:rsidP="006B6BEA">
                  <w:pPr>
                    <w:spacing w:after="0" w:line="240" w:lineRule="auto"/>
                    <w:jc w:val="both"/>
                    <w:rPr>
                      <w:rFonts w:ascii="Times New Roman" w:hAnsi="Times New Roman"/>
                      <w:sz w:val="28"/>
                      <w:szCs w:val="28"/>
                      <w:lang w:val="uk-UA"/>
                    </w:rPr>
                  </w:pPr>
                </w:p>
                <w:p w:rsidR="00134B0C" w:rsidRDefault="00880652" w:rsidP="006B6BEA">
                  <w:pPr>
                    <w:spacing w:after="0" w:line="240" w:lineRule="auto"/>
                    <w:jc w:val="both"/>
                    <w:rPr>
                      <w:rFonts w:ascii="Times New Roman" w:hAnsi="Times New Roman"/>
                      <w:sz w:val="28"/>
                      <w:szCs w:val="28"/>
                      <w:lang w:val="uk-UA"/>
                    </w:rPr>
                  </w:pPr>
                  <w:r w:rsidRPr="00880652">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Кримінального кодексу України.</w:t>
                  </w:r>
                </w:p>
                <w:p w:rsidR="00134B0C" w:rsidRPr="00CE4DF3" w:rsidRDefault="00134B0C" w:rsidP="006B6BEA">
                  <w:pPr>
                    <w:spacing w:after="0" w:line="240" w:lineRule="auto"/>
                    <w:jc w:val="both"/>
                    <w:rPr>
                      <w:rFonts w:ascii="Times New Roman" w:hAnsi="Times New Roman"/>
                      <w:sz w:val="28"/>
                      <w:szCs w:val="28"/>
                      <w:lang w:val="uk-UA"/>
                    </w:rPr>
                  </w:pPr>
                </w:p>
              </w:tc>
            </w:tr>
          </w:tbl>
          <w:p w:rsidR="00134B0C" w:rsidRPr="00CE4DF3" w:rsidRDefault="00AA21A9" w:rsidP="00134B0C">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134B0C" w:rsidRDefault="00134B0C"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061B9D">
      <w:pPr>
        <w:spacing w:after="0" w:line="240" w:lineRule="exact"/>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ЗАТВЕРДЖЕНО</w:t>
      </w:r>
    </w:p>
    <w:p w:rsidR="00061B9D" w:rsidRDefault="00061B9D" w:rsidP="00061B9D">
      <w:pPr>
        <w:spacing w:after="0" w:line="240" w:lineRule="auto"/>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061B9D" w:rsidRDefault="00061B9D" w:rsidP="00061B9D">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061B9D" w:rsidRDefault="00061B9D" w:rsidP="00061B9D">
      <w:pPr>
        <w:spacing w:after="0" w:line="240"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УМОВИ</w:t>
      </w: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проведення конкурсу на зайняття вакантної посади </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провідного спеціаліста фінансово-економічного відділу</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Загальні умови</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посадові обов’язки провідного спеціаліста фінансово-економічного відділу </w:t>
      </w: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здійснює облік необоротних активів, запасів за прийнятою в установі формою бухгалтерського обліку з додержанням єдиних методологічних засад бухгалтерського обліку та з урахуванням особливостей діяльності установи й технології оброблення даних;</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забезпечує повне та достовірне відображення інформації, що міститься у прийнятих до обліку первинних документах, на рахунках бухгалтерського обліку;</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бере участь у проведенні інвентаризації активів і зобов’язань, оформленні матеріалів, пов’язаних з нестачею та відшкодуванням втрат від нестачі, крадіжки й псування активів установи;</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своєчасно інформує начальника фінансово-економічного відділу</w:t>
      </w:r>
      <w:r>
        <w:rPr>
          <w:lang w:val="uk-UA"/>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головн</w:t>
      </w:r>
      <w:proofErr w:type="spellEnd"/>
      <w:r>
        <w:rPr>
          <w:rFonts w:ascii="Times New Roman" w:hAnsi="Times New Roman" w:cs="Times New Roman"/>
          <w:sz w:val="28"/>
          <w:szCs w:val="28"/>
          <w:lang w:val="uk-UA"/>
        </w:rPr>
        <w:t>ого</w:t>
      </w:r>
      <w:r>
        <w:rPr>
          <w:rFonts w:ascii="Times New Roman" w:hAnsi="Times New Roman" w:cs="Times New Roman"/>
          <w:sz w:val="28"/>
          <w:szCs w:val="28"/>
        </w:rPr>
        <w:t xml:space="preserve"> бухгалтер</w:t>
      </w:r>
      <w:r>
        <w:rPr>
          <w:rFonts w:ascii="Times New Roman" w:hAnsi="Times New Roman" w:cs="Times New Roman"/>
          <w:sz w:val="28"/>
          <w:szCs w:val="28"/>
          <w:lang w:val="uk-UA"/>
        </w:rPr>
        <w:t>а</w:t>
      </w:r>
      <w:r>
        <w:rPr>
          <w:rFonts w:ascii="Times New Roman" w:hAnsi="Times New Roman" w:cs="Times New Roman"/>
          <w:sz w:val="28"/>
          <w:szCs w:val="28"/>
        </w:rPr>
        <w:t>)</w:t>
      </w:r>
      <w:r>
        <w:rPr>
          <w:lang w:val="uk-UA"/>
        </w:rPr>
        <w:t xml:space="preserve"> </w:t>
      </w:r>
      <w:r>
        <w:rPr>
          <w:rFonts w:ascii="Times New Roman" w:hAnsi="Times New Roman" w:cs="Times New Roman"/>
          <w:sz w:val="28"/>
          <w:szCs w:val="28"/>
          <w:lang w:val="uk-UA"/>
        </w:rPr>
        <w:t>Територіального управління Служби судової охорони у Черкаській області про переміщення і наявність матеріальних цінностей;</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проводить перевірку бухгалтерських даних з залишками у матеріально-відповідальних осіб.</w:t>
      </w:r>
    </w:p>
    <w:p w:rsidR="00061B9D" w:rsidRDefault="00061B9D" w:rsidP="00061B9D">
      <w:pPr>
        <w:spacing w:after="0" w:line="216" w:lineRule="auto"/>
        <w:ind w:firstLine="709"/>
        <w:jc w:val="both"/>
        <w:rPr>
          <w:rFonts w:ascii="Times New Roman" w:hAnsi="Times New Roman"/>
          <w:color w:val="000000"/>
          <w:sz w:val="16"/>
          <w:szCs w:val="16"/>
          <w:lang w:val="uk-UA"/>
        </w:rPr>
      </w:pPr>
    </w:p>
    <w:p w:rsidR="00061B9D" w:rsidRDefault="00061B9D" w:rsidP="00061B9D">
      <w:pPr>
        <w:tabs>
          <w:tab w:val="left" w:pos="837"/>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2. Умови оплати праці:</w:t>
      </w:r>
    </w:p>
    <w:p w:rsidR="00061B9D" w:rsidRDefault="00061B9D" w:rsidP="00061B9D">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 грошове забезпечення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061B9D" w:rsidRDefault="00061B9D" w:rsidP="00061B9D">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 посадовий оклад – 5 780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rsidR="00061B9D" w:rsidRDefault="00061B9D" w:rsidP="00061B9D">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061B9D" w:rsidRDefault="00061B9D" w:rsidP="00061B9D">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t>3. Інформація про строковість чи безстроковість призначення на посаду:</w:t>
      </w:r>
      <w:r>
        <w:rPr>
          <w:rFonts w:ascii="Times New Roman" w:eastAsia="Times New Roman" w:hAnsi="Times New Roman" w:cs="Times New Roman"/>
          <w:sz w:val="28"/>
          <w:szCs w:val="28"/>
          <w:lang w:val="uk-UA" w:eastAsia="uk-UA"/>
        </w:rPr>
        <w:t xml:space="preserve">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безстроково.</w:t>
      </w:r>
    </w:p>
    <w:p w:rsidR="00061B9D" w:rsidRDefault="00061B9D" w:rsidP="00061B9D">
      <w:pPr>
        <w:spacing w:after="0" w:line="216" w:lineRule="auto"/>
        <w:ind w:firstLine="709"/>
        <w:jc w:val="both"/>
        <w:rPr>
          <w:rFonts w:ascii="Times New Roman" w:eastAsia="Calibri" w:hAnsi="Times New Roman" w:cs="Times New Roman"/>
          <w:b/>
          <w:sz w:val="16"/>
          <w:szCs w:val="16"/>
          <w:lang w:val="uk-UA" w:eastAsia="ru-RU"/>
        </w:rPr>
      </w:pPr>
    </w:p>
    <w:p w:rsidR="002E0A98" w:rsidRDefault="002E0A98" w:rsidP="00061B9D">
      <w:pPr>
        <w:spacing w:after="0" w:line="216" w:lineRule="auto"/>
        <w:ind w:firstLine="709"/>
        <w:jc w:val="both"/>
        <w:rPr>
          <w:rFonts w:ascii="Times New Roman" w:eastAsia="Calibri" w:hAnsi="Times New Roman" w:cs="Times New Roman"/>
          <w:b/>
          <w:sz w:val="16"/>
          <w:szCs w:val="16"/>
          <w:lang w:val="uk-UA" w:eastAsia="ru-RU"/>
        </w:rPr>
      </w:pPr>
    </w:p>
    <w:p w:rsidR="00061B9D" w:rsidRDefault="00061B9D" w:rsidP="00061B9D">
      <w:pPr>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lastRenderedPageBreak/>
        <w:t>4. Перелік документів, необхідних для участі в конкурсі та строк їх подання:</w:t>
      </w:r>
    </w:p>
    <w:p w:rsidR="00061B9D" w:rsidRDefault="00061B9D" w:rsidP="00061B9D">
      <w:pPr>
        <w:spacing w:after="0" w:line="216" w:lineRule="auto"/>
        <w:ind w:firstLine="709"/>
        <w:jc w:val="both"/>
        <w:rPr>
          <w:rFonts w:ascii="Times New Roman" w:hAnsi="Times New Roman" w:cs="Times New Roman"/>
          <w:sz w:val="28"/>
          <w:szCs w:val="28"/>
          <w:lang w:val="uk-UA"/>
        </w:rPr>
      </w:pP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письмова заява про участь у конкурсі, у якій також зазначається про надання особою згоди на проведення спеціальної перевірки щодо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копія паспорта громадянина України;</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копії документів про освіту з додатками до дипломів;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особова картка визначеного зразка, автобіографія та 1 фото розміром 3×4;</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декларація особи, уповноваженої на виконання функцій держави або місцевого самоврядування, подається у вигляді роздрукованого примірника із сайту Національного агентства з питань запобігання корупції, визначена Законом України "Про запобігання корупції";</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копія трудової книжки або витяг з реєстру застрахованих осіб Державного реєстру загальнообов’язкового державного соціального страхування, або копія послужного списку для осіб, які проходили (проходять) службу;</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медична довідку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що забезпечує формування та реалізує державну політику у сфері охорони здоров’я;</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копія військово-облікового документа та електронний </w:t>
      </w:r>
      <w:proofErr w:type="spellStart"/>
      <w:r>
        <w:rPr>
          <w:rFonts w:ascii="Times New Roman" w:hAnsi="Times New Roman" w:cs="Times New Roman"/>
          <w:sz w:val="28"/>
          <w:szCs w:val="28"/>
          <w:lang w:val="uk-UA"/>
        </w:rPr>
        <w:t>військовообліковий</w:t>
      </w:r>
      <w:proofErr w:type="spellEnd"/>
      <w:r>
        <w:rPr>
          <w:rFonts w:ascii="Times New Roman" w:hAnsi="Times New Roman" w:cs="Times New Roman"/>
          <w:sz w:val="28"/>
          <w:szCs w:val="28"/>
          <w:lang w:val="uk-UA"/>
        </w:rPr>
        <w:t xml:space="preserve"> документ Резерв ID, з наявним QR-кодом військово-облікового документа придатним для зчитування, роздрукований з застосунку «Резерв +» або Порталу Дія станом на день подання документів;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довідка про проходження попереднього, періодичного та позачергового психіатричних оглядів (форма № 100-2/о);</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довідка уповноваженого органу про відсутність судимості, строк дії якої не перевищує 30 календарних днів;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w:t>
      </w:r>
    </w:p>
    <w:p w:rsidR="00061B9D" w:rsidRDefault="00061B9D" w:rsidP="00061B9D">
      <w:pPr>
        <w:spacing w:after="0" w:line="216" w:lineRule="auto"/>
        <w:ind w:firstLine="709"/>
        <w:jc w:val="both"/>
        <w:rPr>
          <w:rFonts w:ascii="Times New Roman" w:hAnsi="Times New Roman" w:cs="Times New Roman"/>
          <w:sz w:val="28"/>
          <w:szCs w:val="28"/>
          <w:lang w:val="uk-UA"/>
        </w:rPr>
      </w:pPr>
    </w:p>
    <w:p w:rsidR="00061B9D" w:rsidRDefault="00061B9D" w:rsidP="00061B9D">
      <w:pPr>
        <w:spacing w:after="0" w:line="216"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Особа, яка бажає взяти участь у конкурсі, подає документи особисто або електронною поштою до відділу по роботі з персоналом Територіального управління.</w:t>
      </w:r>
    </w:p>
    <w:p w:rsidR="00061B9D" w:rsidRDefault="00061B9D" w:rsidP="00061B9D">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частини 3 статті 54 Закону України «Про Національну поліцію», </w:t>
      </w:r>
      <w:r>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61B9D" w:rsidRDefault="00061B9D" w:rsidP="00061B9D">
      <w:pPr>
        <w:spacing w:after="0" w:line="216" w:lineRule="auto"/>
        <w:ind w:firstLine="709"/>
        <w:jc w:val="both"/>
        <w:rPr>
          <w:rFonts w:ascii="Times New Roman" w:hAnsi="Times New Roman"/>
          <w:sz w:val="16"/>
          <w:szCs w:val="16"/>
          <w:lang w:val="uk-UA"/>
        </w:rPr>
      </w:pPr>
      <w:r>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Pr>
          <w:rFonts w:ascii="Times New Roman" w:hAnsi="Times New Roman" w:cs="Times New Roman"/>
          <w:sz w:val="28"/>
          <w:szCs w:val="28"/>
          <w:lang w:val="uk-UA"/>
        </w:rPr>
        <w:t xml:space="preserve"> конкурсній комісії для проведення конкурсу на зайняття вакантної посади паспорт громадянина України. </w:t>
      </w:r>
      <w:r>
        <w:rPr>
          <w:rFonts w:ascii="Times New Roman" w:hAnsi="Times New Roman"/>
          <w:sz w:val="28"/>
          <w:lang w:val="uk-UA"/>
        </w:rPr>
        <w:t xml:space="preserve"> </w:t>
      </w:r>
    </w:p>
    <w:p w:rsidR="00106BCD" w:rsidRDefault="00106BCD" w:rsidP="00106BC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21 липня 2026 року до 12:00 години 30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посаду провідного спеціаліста фінансово-економічного відділу 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w:t>
      </w:r>
      <w:r>
        <w:rPr>
          <w:rFonts w:ascii="Times New Roman" w:eastAsia="Times New Roman" w:hAnsi="Times New Roman" w:cs="Times New Roman"/>
          <w:sz w:val="28"/>
          <w:szCs w:val="28"/>
          <w:lang w:val="uk-UA" w:eastAsia="ru-RU"/>
        </w:rPr>
        <w:lastRenderedPageBreak/>
        <w:t xml:space="preserve">«Про Національну поліцію» обмеження, пов’язані зі службою в поліції (частина третя статті 163 Закону України «Про судоустрій і статус суддів»). </w:t>
      </w:r>
    </w:p>
    <w:p w:rsidR="00061B9D" w:rsidRDefault="00061B9D" w:rsidP="00061B9D">
      <w:pPr>
        <w:spacing w:after="0" w:line="216" w:lineRule="auto"/>
        <w:ind w:firstLine="709"/>
        <w:jc w:val="both"/>
        <w:rPr>
          <w:rFonts w:ascii="Times New Roman" w:eastAsia="Times New Roman" w:hAnsi="Times New Roman" w:cs="Times New Roman"/>
          <w:b/>
          <w:sz w:val="28"/>
          <w:szCs w:val="28"/>
          <w:lang w:val="uk-UA" w:eastAsia="ru-RU"/>
        </w:rPr>
      </w:pPr>
    </w:p>
    <w:p w:rsidR="00061B9D" w:rsidRDefault="00061B9D" w:rsidP="00061B9D">
      <w:pPr>
        <w:spacing w:after="0" w:line="216"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 Черкаси, вул. Благовісна, 154, </w:t>
      </w:r>
      <w:r w:rsidR="007F6852">
        <w:rPr>
          <w:rFonts w:ascii="Times New Roman" w:eastAsia="Times New Roman" w:hAnsi="Times New Roman" w:cs="Times New Roman"/>
          <w:sz w:val="28"/>
          <w:szCs w:val="28"/>
          <w:lang w:val="uk-UA" w:eastAsia="ru-RU"/>
        </w:rPr>
        <w:t>31</w:t>
      </w:r>
      <w:r>
        <w:rPr>
          <w:rFonts w:ascii="Times New Roman" w:eastAsia="Times New Roman" w:hAnsi="Times New Roman" w:cs="Times New Roman"/>
          <w:sz w:val="28"/>
          <w:szCs w:val="28"/>
          <w:lang w:val="uk-UA" w:eastAsia="ru-RU"/>
        </w:rPr>
        <w:t xml:space="preserve"> липня 2026 року о 09:00 годині.</w:t>
      </w:r>
    </w:p>
    <w:p w:rsidR="00061B9D" w:rsidRDefault="00061B9D" w:rsidP="00061B9D">
      <w:pPr>
        <w:spacing w:after="0" w:line="216" w:lineRule="auto"/>
        <w:ind w:firstLine="709"/>
        <w:jc w:val="both"/>
        <w:rPr>
          <w:rFonts w:ascii="Times New Roman" w:eastAsia="Times New Roman" w:hAnsi="Times New Roman" w:cs="Times New Roman"/>
          <w:b/>
          <w:snapToGrid w:val="0"/>
          <w:sz w:val="16"/>
          <w:szCs w:val="16"/>
          <w:lang w:val="uk-UA" w:eastAsia="ru-RU"/>
        </w:rPr>
      </w:pPr>
    </w:p>
    <w:p w:rsidR="00061B9D" w:rsidRDefault="00061B9D" w:rsidP="00061B9D">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061B9D" w:rsidRDefault="00061B9D" w:rsidP="00061B9D">
      <w:pPr>
        <w:widowControl w:val="0"/>
        <w:tabs>
          <w:tab w:val="left" w:pos="142"/>
        </w:tabs>
        <w:spacing w:after="0" w:line="216" w:lineRule="auto"/>
        <w:ind w:firstLine="709"/>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 xml:space="preserve">(099) 133-86-30; </w:t>
      </w:r>
      <w:hyperlink r:id="rId9" w:history="1">
        <w:r>
          <w:rPr>
            <w:rStyle w:val="a8"/>
            <w:rFonts w:ascii="Times New Roman" w:hAnsi="Times New Roman" w:cs="Times New Roman"/>
            <w:sz w:val="28"/>
            <w:szCs w:val="28"/>
            <w:lang w:val="en-US"/>
          </w:rPr>
          <w:t>vrp</w:t>
        </w:r>
        <w:r>
          <w:rPr>
            <w:rStyle w:val="a8"/>
            <w:rFonts w:ascii="Times New Roman" w:hAnsi="Times New Roman" w:cs="Times New Roman"/>
            <w:sz w:val="28"/>
            <w:szCs w:val="28"/>
            <w:lang w:val="uk-UA"/>
          </w:rPr>
          <w:t>.ck@sso.gov.ua</w:t>
        </w:r>
      </w:hyperlink>
    </w:p>
    <w:p w:rsidR="00061B9D" w:rsidRDefault="00061B9D" w:rsidP="00061B9D">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061B9D" w:rsidRDefault="00061B9D" w:rsidP="00061B9D">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061B9D" w:rsidRDefault="00061B9D" w:rsidP="00061B9D">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061B9D" w:rsidRDefault="00061B9D" w:rsidP="00061B9D">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Олександр 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4A0" w:firstRow="1" w:lastRow="0" w:firstColumn="1" w:lastColumn="0" w:noHBand="0" w:noVBand="1"/>
      </w:tblPr>
      <w:tblGrid>
        <w:gridCol w:w="10060"/>
      </w:tblGrid>
      <w:tr w:rsidR="00061B9D" w:rsidRPr="00973A21" w:rsidTr="00061B9D">
        <w:trPr>
          <w:trHeight w:val="14772"/>
        </w:trPr>
        <w:tc>
          <w:tcPr>
            <w:tcW w:w="10060" w:type="dxa"/>
            <w:hideMark/>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061B9D">
              <w:trPr>
                <w:gridAfter w:val="1"/>
                <w:wAfter w:w="269" w:type="dxa"/>
                <w:trHeight w:val="408"/>
              </w:trPr>
              <w:tc>
                <w:tcPr>
                  <w:tcW w:w="9402" w:type="dxa"/>
                  <w:gridSpan w:val="7"/>
                  <w:hideMark/>
                </w:tcPr>
                <w:p w:rsidR="00061B9D" w:rsidRDefault="00061B9D">
                  <w:pPr>
                    <w:spacing w:after="0" w:line="216" w:lineRule="auto"/>
                    <w:jc w:val="center"/>
                    <w:rPr>
                      <w:rFonts w:ascii="Times New Roman" w:hAnsi="Times New Roman"/>
                      <w:b/>
                      <w:sz w:val="28"/>
                      <w:szCs w:val="28"/>
                      <w:lang w:val="uk-UA"/>
                    </w:rPr>
                  </w:pPr>
                  <w:r>
                    <w:rPr>
                      <w:rFonts w:ascii="Times New Roman" w:hAnsi="Times New Roman"/>
                      <w:b/>
                      <w:sz w:val="28"/>
                      <w:szCs w:val="28"/>
                      <w:lang w:val="uk-UA"/>
                    </w:rPr>
                    <w:lastRenderedPageBreak/>
                    <w:t>Кваліфікаційні вимоги</w:t>
                  </w:r>
                </w:p>
              </w:tc>
            </w:tr>
            <w:tr w:rsidR="00061B9D">
              <w:trPr>
                <w:gridAfter w:val="1"/>
                <w:wAfter w:w="269" w:type="dxa"/>
                <w:trHeight w:val="408"/>
              </w:trPr>
              <w:tc>
                <w:tcPr>
                  <w:tcW w:w="9402" w:type="dxa"/>
                  <w:gridSpan w:val="7"/>
                </w:tcPr>
                <w:p w:rsidR="00061B9D" w:rsidRDefault="00061B9D">
                  <w:pPr>
                    <w:spacing w:after="0" w:line="216" w:lineRule="auto"/>
                    <w:jc w:val="center"/>
                    <w:rPr>
                      <w:rFonts w:ascii="Times New Roman" w:hAnsi="Times New Roman"/>
                      <w:b/>
                      <w:sz w:val="28"/>
                      <w:szCs w:val="28"/>
                      <w:lang w:val="uk-UA"/>
                    </w:rPr>
                  </w:pPr>
                </w:p>
              </w:tc>
            </w:tr>
            <w:tr w:rsidR="00061B9D" w:rsidRPr="00973A21">
              <w:trPr>
                <w:gridAfter w:val="1"/>
                <w:wAfter w:w="269" w:type="dxa"/>
                <w:trHeight w:val="408"/>
              </w:trPr>
              <w:tc>
                <w:tcPr>
                  <w:tcW w:w="3866" w:type="dxa"/>
                  <w:gridSpan w:val="5"/>
                </w:tcPr>
                <w:p w:rsidR="00061B9D" w:rsidRDefault="00061B9D">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1. Загальні вимоги</w:t>
                  </w: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 Освіта</w:t>
                  </w:r>
                </w:p>
              </w:tc>
              <w:tc>
                <w:tcPr>
                  <w:tcW w:w="5536" w:type="dxa"/>
                  <w:gridSpan w:val="2"/>
                </w:tcPr>
                <w:p w:rsidR="00061B9D" w:rsidRDefault="00061B9D">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061B9D" w:rsidRDefault="00061B9D">
                  <w:pPr>
                    <w:spacing w:after="0" w:line="216" w:lineRule="auto"/>
                    <w:jc w:val="both"/>
                    <w:rPr>
                      <w:rFonts w:ascii="Times New Roman" w:hAnsi="Times New Roman" w:cs="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вища, ступінь вищої освіти – не нижче бакалавра,</w:t>
                  </w:r>
                  <w:r>
                    <w:rPr>
                      <w:lang w:val="uk-UA"/>
                    </w:rPr>
                    <w:t xml:space="preserve"> </w:t>
                  </w:r>
                  <w:r>
                    <w:rPr>
                      <w:rFonts w:ascii="Times New Roman" w:hAnsi="Times New Roman"/>
                      <w:sz w:val="28"/>
                      <w:szCs w:val="28"/>
                      <w:lang w:val="uk-UA"/>
                    </w:rPr>
                    <w:t>освіта в галузі знань «Бізнес, адміністрування та право» за однією з спеціальностей «Облік і оподаткування», «Фінанси, банківська справа, страхування та фондовий ринок».</w:t>
                  </w:r>
                </w:p>
              </w:tc>
            </w:tr>
            <w:tr w:rsidR="00061B9D">
              <w:trPr>
                <w:gridAfter w:val="1"/>
                <w:wAfter w:w="269" w:type="dxa"/>
                <w:trHeight w:val="408"/>
              </w:trPr>
              <w:tc>
                <w:tcPr>
                  <w:tcW w:w="3866" w:type="dxa"/>
                  <w:gridSpan w:val="5"/>
                  <w:hideMark/>
                </w:tcPr>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3. Досвід роботи</w:t>
                  </w:r>
                </w:p>
              </w:tc>
              <w:tc>
                <w:tcPr>
                  <w:tcW w:w="5536" w:type="dxa"/>
                  <w:gridSpan w:val="2"/>
                  <w:hideMark/>
                </w:tcPr>
                <w:p w:rsidR="00061B9D" w:rsidRDefault="00061B9D">
                  <w:pPr>
                    <w:spacing w:line="216" w:lineRule="auto"/>
                    <w:jc w:val="both"/>
                    <w:rPr>
                      <w:rFonts w:ascii="Times New Roman" w:hAnsi="Times New Roman"/>
                      <w:sz w:val="28"/>
                      <w:szCs w:val="28"/>
                      <w:lang w:val="uk-UA"/>
                    </w:rPr>
                  </w:pPr>
                  <w:r>
                    <w:rPr>
                      <w:rFonts w:ascii="Times New Roman" w:hAnsi="Times New Roman" w:cs="Times New Roman"/>
                      <w:sz w:val="28"/>
                      <w:szCs w:val="28"/>
                      <w:lang w:val="uk-UA"/>
                    </w:rPr>
                    <w:t xml:space="preserve">без досвіду роботи.   </w:t>
                  </w:r>
                </w:p>
              </w:tc>
            </w:tr>
            <w:tr w:rsidR="00061B9D" w:rsidRPr="00973A21">
              <w:trPr>
                <w:gridAfter w:val="1"/>
                <w:wAfter w:w="269" w:type="dxa"/>
                <w:trHeight w:val="408"/>
              </w:trPr>
              <w:tc>
                <w:tcPr>
                  <w:tcW w:w="3866" w:type="dxa"/>
                  <w:gridSpan w:val="5"/>
                </w:tcPr>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 Володіння державною мовою</w:t>
                  </w: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5. Робота з комп’ютером</w:t>
                  </w: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tc>
              <w:tc>
                <w:tcPr>
                  <w:tcW w:w="5536" w:type="dxa"/>
                  <w:gridSpan w:val="2"/>
                </w:tcPr>
                <w:p w:rsidR="00061B9D" w:rsidRDefault="00061B9D">
                  <w:pPr>
                    <w:spacing w:after="0" w:line="216" w:lineRule="auto"/>
                    <w:jc w:val="both"/>
                    <w:rPr>
                      <w:rFonts w:ascii="Times New Roman" w:hAnsi="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вільне володіння державною мовою відповідно до вимог Закону України «Про забезпечення функціонування української мови як державної».</w:t>
                  </w:r>
                </w:p>
                <w:p w:rsidR="00061B9D" w:rsidRDefault="00061B9D">
                  <w:pPr>
                    <w:spacing w:after="0" w:line="216" w:lineRule="auto"/>
                    <w:jc w:val="both"/>
                    <w:rPr>
                      <w:rFonts w:ascii="Times New Roman" w:hAnsi="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базові навички (MS Office, Excel, Outlook тощо, інтернет, електронна пошта), вміння працювати з інтернет-браузерами (</w:t>
                  </w:r>
                  <w:proofErr w:type="spellStart"/>
                  <w:r>
                    <w:rPr>
                      <w:rFonts w:ascii="Times New Roman" w:hAnsi="Times New Roman"/>
                      <w:sz w:val="28"/>
                      <w:szCs w:val="28"/>
                      <w:lang w:val="uk-UA"/>
                    </w:rPr>
                    <w:t>Internet</w:t>
                  </w:r>
                  <w:proofErr w:type="spellEnd"/>
                  <w:r>
                    <w:rPr>
                      <w:rFonts w:ascii="Times New Roman" w:hAnsi="Times New Roman"/>
                      <w:sz w:val="28"/>
                      <w:szCs w:val="28"/>
                      <w:lang w:val="uk-UA"/>
                    </w:rPr>
                    <w:t xml:space="preserve"> Explorer, </w:t>
                  </w:r>
                  <w:proofErr w:type="spellStart"/>
                  <w:r>
                    <w:rPr>
                      <w:rFonts w:ascii="Times New Roman" w:hAnsi="Times New Roman"/>
                      <w:sz w:val="28"/>
                      <w:szCs w:val="28"/>
                      <w:lang w:val="uk-UA"/>
                    </w:rPr>
                    <w:t>Mozilla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FireFox</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Google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Chrome</w:t>
                  </w:r>
                  <w:proofErr w:type="spellEnd"/>
                  <w:r>
                    <w:rPr>
                      <w:rFonts w:ascii="Times New Roman" w:hAnsi="Times New Roman"/>
                      <w:sz w:val="28"/>
                      <w:szCs w:val="28"/>
                      <w:lang w:val="uk-UA"/>
                    </w:rPr>
                    <w:t xml:space="preserve"> тощо), базами даних.</w:t>
                  </w:r>
                </w:p>
              </w:tc>
            </w:tr>
            <w:tr w:rsidR="00061B9D">
              <w:trPr>
                <w:gridAfter w:val="1"/>
                <w:wAfter w:w="269" w:type="dxa"/>
                <w:trHeight w:val="408"/>
              </w:trPr>
              <w:tc>
                <w:tcPr>
                  <w:tcW w:w="9402" w:type="dxa"/>
                  <w:gridSpan w:val="7"/>
                </w:tcPr>
                <w:p w:rsidR="00061B9D" w:rsidRDefault="00061B9D">
                  <w:pPr>
                    <w:shd w:val="clear" w:color="auto" w:fill="FFFFFF"/>
                    <w:spacing w:after="0" w:line="216" w:lineRule="auto"/>
                    <w:jc w:val="center"/>
                    <w:rPr>
                      <w:rFonts w:ascii="Times New Roman" w:hAnsi="Times New Roman"/>
                      <w:b/>
                      <w:sz w:val="28"/>
                      <w:szCs w:val="28"/>
                      <w:lang w:val="uk-UA"/>
                    </w:rPr>
                  </w:pPr>
                </w:p>
                <w:p w:rsidR="00061B9D" w:rsidRDefault="00061B9D">
                  <w:pPr>
                    <w:shd w:val="clear" w:color="auto" w:fill="FFFFFF"/>
                    <w:spacing w:after="0" w:line="216"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rsidR="00061B9D" w:rsidRDefault="00061B9D">
                  <w:pPr>
                    <w:shd w:val="clear" w:color="auto" w:fill="FFFFFF"/>
                    <w:spacing w:after="0" w:line="216" w:lineRule="auto"/>
                    <w:jc w:val="center"/>
                    <w:rPr>
                      <w:rFonts w:ascii="Times New Roman" w:hAnsi="Times New Roman"/>
                      <w:b/>
                      <w:sz w:val="28"/>
                      <w:szCs w:val="28"/>
                      <w:lang w:val="uk-UA"/>
                    </w:rPr>
                  </w:pPr>
                </w:p>
              </w:tc>
            </w:tr>
            <w:tr w:rsidR="00061B9D" w:rsidRPr="00973A21">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061B9D" w:rsidRDefault="00061B9D">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стратегічне планування, багатофункціональність, ведення ділових переговорів, досягнення кінцевих результатів.</w:t>
                  </w:r>
                </w:p>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 xml:space="preserve"> </w:t>
                  </w:r>
                </w:p>
              </w:tc>
            </w:tr>
            <w:tr w:rsidR="00061B9D">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2. Аналітичні здібності</w:t>
                  </w:r>
                </w:p>
              </w:tc>
              <w:tc>
                <w:tcPr>
                  <w:tcW w:w="5560" w:type="dxa"/>
                  <w:gridSpan w:val="3"/>
                  <w:shd w:val="clear" w:color="auto" w:fill="FFFFFF"/>
                </w:tcPr>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здатність систематизувати, узагальнювати інформацію; гнучкість мислення.</w:t>
                  </w:r>
                </w:p>
                <w:p w:rsidR="00061B9D" w:rsidRDefault="00061B9D">
                  <w:pPr>
                    <w:spacing w:after="0" w:line="216" w:lineRule="auto"/>
                    <w:rPr>
                      <w:rFonts w:ascii="Times New Roman" w:hAnsi="Times New Roman"/>
                      <w:sz w:val="28"/>
                      <w:szCs w:val="28"/>
                      <w:lang w:val="uk-UA"/>
                    </w:rPr>
                  </w:pPr>
                </w:p>
              </w:tc>
            </w:tr>
            <w:tr w:rsidR="00061B9D">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3. Особистісні компетенції</w:t>
                  </w:r>
                </w:p>
              </w:tc>
              <w:tc>
                <w:tcPr>
                  <w:tcW w:w="5560" w:type="dxa"/>
                  <w:gridSpan w:val="3"/>
                  <w:shd w:val="clear" w:color="auto" w:fill="FFFFFF"/>
                  <w:hideMark/>
                </w:tcPr>
                <w:p w:rsidR="00061B9D" w:rsidRDefault="00061B9D">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комунікабельність, принциповість та наполегливість під час виконання поставлених завдань; дотримання встановлених часових показників; системність; самоорганізація та саморозвиток; політична нейтральність.</w:t>
                  </w:r>
                </w:p>
              </w:tc>
            </w:tr>
            <w:tr w:rsidR="00061B9D">
              <w:trPr>
                <w:gridBefore w:val="1"/>
                <w:wBefore w:w="74" w:type="dxa"/>
                <w:trHeight w:val="408"/>
              </w:trPr>
              <w:tc>
                <w:tcPr>
                  <w:tcW w:w="3761" w:type="dxa"/>
                  <w:gridSpan w:val="2"/>
                  <w:shd w:val="clear" w:color="auto" w:fill="FFFFFF"/>
                  <w:hideMark/>
                </w:tcPr>
                <w:p w:rsidR="00061B9D" w:rsidRDefault="00061B9D">
                  <w:pPr>
                    <w:spacing w:after="0" w:line="216" w:lineRule="auto"/>
                    <w:ind w:left="-3"/>
                    <w:rPr>
                      <w:rFonts w:ascii="Times New Roman" w:hAnsi="Times New Roman"/>
                      <w:sz w:val="28"/>
                      <w:szCs w:val="28"/>
                      <w:lang w:val="uk-UA" w:eastAsia="ru-RU"/>
                    </w:rPr>
                  </w:pPr>
                  <w:r>
                    <w:rPr>
                      <w:rFonts w:ascii="Times New Roman" w:hAnsi="Times New Roman"/>
                      <w:sz w:val="28"/>
                      <w:szCs w:val="28"/>
                      <w:lang w:val="uk-UA" w:eastAsia="ru-RU"/>
                    </w:rPr>
                    <w:t>4. Робота з інформацією</w:t>
                  </w:r>
                </w:p>
              </w:tc>
              <w:tc>
                <w:tcPr>
                  <w:tcW w:w="5836" w:type="dxa"/>
                  <w:gridSpan w:val="5"/>
                  <w:shd w:val="clear" w:color="auto" w:fill="FFFFFF"/>
                  <w:hideMark/>
                </w:tcPr>
                <w:p w:rsidR="00061B9D" w:rsidRDefault="00061B9D">
                  <w:pPr>
                    <w:spacing w:after="0" w:line="216" w:lineRule="auto"/>
                    <w:jc w:val="both"/>
                    <w:rPr>
                      <w:rFonts w:ascii="Times New Roman" w:hAnsi="Times New Roman"/>
                      <w:sz w:val="28"/>
                      <w:szCs w:val="28"/>
                      <w:lang w:val="uk-UA" w:eastAsia="ru-RU"/>
                    </w:rPr>
                  </w:pPr>
                  <w:r>
                    <w:rPr>
                      <w:rFonts w:ascii="Times New Roman" w:hAnsi="Times New Roman"/>
                      <w:sz w:val="28"/>
                      <w:szCs w:val="28"/>
                      <w:lang w:val="uk-UA" w:eastAsia="ru-RU"/>
                    </w:rPr>
                    <w:t>знання основ законодавства про інформацію.</w:t>
                  </w:r>
                </w:p>
              </w:tc>
            </w:tr>
            <w:tr w:rsidR="00061B9D">
              <w:trPr>
                <w:gridAfter w:val="1"/>
                <w:wAfter w:w="269" w:type="dxa"/>
                <w:trHeight w:val="408"/>
              </w:trPr>
              <w:tc>
                <w:tcPr>
                  <w:tcW w:w="3842" w:type="dxa"/>
                  <w:gridSpan w:val="4"/>
                </w:tcPr>
                <w:p w:rsidR="00061B9D" w:rsidRDefault="00061B9D">
                  <w:pPr>
                    <w:spacing w:line="216" w:lineRule="auto"/>
                    <w:rPr>
                      <w:rFonts w:ascii="Times New Roman" w:hAnsi="Times New Roman"/>
                      <w:sz w:val="28"/>
                      <w:szCs w:val="28"/>
                      <w:lang w:val="uk-UA"/>
                    </w:rPr>
                  </w:pPr>
                </w:p>
              </w:tc>
              <w:tc>
                <w:tcPr>
                  <w:tcW w:w="5560" w:type="dxa"/>
                  <w:gridSpan w:val="3"/>
                </w:tcPr>
                <w:p w:rsidR="00061B9D" w:rsidRDefault="00061B9D">
                  <w:pPr>
                    <w:spacing w:line="216" w:lineRule="auto"/>
                    <w:jc w:val="both"/>
                    <w:rPr>
                      <w:rFonts w:ascii="Times New Roman" w:hAnsi="Times New Roman"/>
                      <w:sz w:val="28"/>
                      <w:szCs w:val="28"/>
                      <w:lang w:val="uk-UA"/>
                    </w:rPr>
                  </w:pPr>
                </w:p>
              </w:tc>
            </w:tr>
            <w:tr w:rsidR="00061B9D">
              <w:trPr>
                <w:gridBefore w:val="1"/>
                <w:gridAfter w:val="2"/>
                <w:wBefore w:w="74" w:type="dxa"/>
                <w:wAfter w:w="559" w:type="dxa"/>
                <w:trHeight w:val="408"/>
              </w:trPr>
              <w:tc>
                <w:tcPr>
                  <w:tcW w:w="9038" w:type="dxa"/>
                  <w:gridSpan w:val="5"/>
                </w:tcPr>
                <w:p w:rsidR="00061B9D" w:rsidRDefault="00061B9D">
                  <w:pPr>
                    <w:spacing w:line="216" w:lineRule="auto"/>
                    <w:jc w:val="center"/>
                    <w:rPr>
                      <w:rFonts w:ascii="Times New Roman" w:hAnsi="Times New Roman"/>
                      <w:b/>
                      <w:sz w:val="28"/>
                      <w:szCs w:val="28"/>
                      <w:lang w:val="uk-UA"/>
                    </w:rPr>
                  </w:pPr>
                </w:p>
                <w:p w:rsidR="00E803F2" w:rsidRDefault="00E803F2">
                  <w:pPr>
                    <w:spacing w:line="216" w:lineRule="auto"/>
                    <w:jc w:val="center"/>
                    <w:rPr>
                      <w:rFonts w:ascii="Times New Roman" w:hAnsi="Times New Roman"/>
                      <w:b/>
                      <w:sz w:val="28"/>
                      <w:szCs w:val="28"/>
                      <w:lang w:val="uk-UA"/>
                    </w:rPr>
                  </w:pPr>
                </w:p>
                <w:p w:rsidR="00061B9D" w:rsidRDefault="00061B9D">
                  <w:pPr>
                    <w:spacing w:line="216" w:lineRule="auto"/>
                    <w:jc w:val="center"/>
                    <w:rPr>
                      <w:rFonts w:ascii="Times New Roman" w:hAnsi="Times New Roman"/>
                      <w:b/>
                      <w:sz w:val="28"/>
                      <w:szCs w:val="28"/>
                      <w:lang w:val="uk-UA"/>
                    </w:rPr>
                  </w:pPr>
                </w:p>
                <w:p w:rsidR="00061B9D" w:rsidRDefault="00061B9D">
                  <w:pPr>
                    <w:spacing w:line="216" w:lineRule="auto"/>
                    <w:jc w:val="center"/>
                    <w:rPr>
                      <w:rFonts w:ascii="Times New Roman" w:hAnsi="Times New Roman"/>
                      <w:b/>
                      <w:sz w:val="28"/>
                      <w:szCs w:val="28"/>
                      <w:lang w:val="uk-UA"/>
                    </w:rPr>
                  </w:pPr>
                  <w:r>
                    <w:rPr>
                      <w:rFonts w:ascii="Times New Roman" w:hAnsi="Times New Roman"/>
                      <w:b/>
                      <w:sz w:val="28"/>
                      <w:szCs w:val="28"/>
                      <w:lang w:val="uk-UA"/>
                    </w:rPr>
                    <w:lastRenderedPageBreak/>
                    <w:t>Професійні знання</w:t>
                  </w:r>
                </w:p>
              </w:tc>
            </w:tr>
            <w:tr w:rsidR="00061B9D" w:rsidRPr="00973A21">
              <w:trPr>
                <w:gridBefore w:val="1"/>
                <w:gridAfter w:val="2"/>
                <w:wBefore w:w="74" w:type="dxa"/>
                <w:wAfter w:w="559" w:type="dxa"/>
                <w:trHeight w:val="408"/>
              </w:trPr>
              <w:tc>
                <w:tcPr>
                  <w:tcW w:w="3656" w:type="dxa"/>
                </w:tcPr>
                <w:p w:rsidR="00061B9D" w:rsidRDefault="00061B9D">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1. Знання законодавства</w:t>
                  </w: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2. Знання спеціального законодавства</w:t>
                  </w:r>
                </w:p>
              </w:tc>
              <w:tc>
                <w:tcPr>
                  <w:tcW w:w="5382" w:type="dxa"/>
                  <w:gridSpan w:val="4"/>
                </w:tcPr>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Бюджетного кодексу України, Податкового кодексу України, Кодексу законів про працю ,законів України «Про судоустрій і статус суддів», «Про Національну поліцію», «Про державну службу», «Про запобігання корупції», «Про доступ до публічної інформації», «Про звернення громадян», «Про інформацію», «Про захист персональних даних», «Про державну таємницю», «Про бухгалтерський облік та фінансову звітність в Україні».</w:t>
                  </w:r>
                </w:p>
                <w:p w:rsidR="00061B9D" w:rsidRDefault="00061B9D">
                  <w:pPr>
                    <w:spacing w:after="0" w:line="240" w:lineRule="auto"/>
                    <w:jc w:val="both"/>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Положення про Службу судової охорони, затверджене рішенням Вищої</w:t>
                  </w: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ради правосуддя від 04.04.2019                                   № 1051/0/15-19, Положення про проходження служби співробітниками Служби судової охорони, затверджене рішенням Вищої ради правосуддя від 04.04.2019 № 1052/0/15-19, постанова Кабінету Міністрів України від 03.04.2019 № 289 «Про затвердження Порядку виплати грошового забезпечення співробітникам Служба судової охорони», наказ Державної судової адміністрації України від 26.08.2020 (зі змінами) «Про затвердження порядку виплати грошового забезпечення співробітникам Служби судової охорони».</w:t>
                  </w:r>
                </w:p>
                <w:p w:rsidR="00061B9D" w:rsidRDefault="00061B9D">
                  <w:pPr>
                    <w:spacing w:after="0" w:line="240" w:lineRule="auto"/>
                    <w:jc w:val="both"/>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p>
              </w:tc>
            </w:tr>
          </w:tbl>
          <w:p w:rsidR="00061B9D" w:rsidRDefault="00061B9D">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061B9D" w:rsidRDefault="00061B9D" w:rsidP="00061B9D">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C902D9" w:rsidRDefault="00C902D9" w:rsidP="00C902D9">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C902D9" w:rsidRPr="0014022C" w:rsidRDefault="00C902D9" w:rsidP="00C902D9">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C902D9" w:rsidRPr="00781832" w:rsidRDefault="00C902D9" w:rsidP="00C902D9">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C902D9" w:rsidRPr="008B01AD" w:rsidRDefault="00C902D9" w:rsidP="00C902D9">
      <w:pPr>
        <w:spacing w:after="0" w:line="240" w:lineRule="auto"/>
        <w:jc w:val="center"/>
        <w:rPr>
          <w:rFonts w:ascii="Times New Roman" w:eastAsia="Calibri" w:hAnsi="Times New Roman" w:cs="Times New Roman"/>
          <w:b/>
          <w:sz w:val="28"/>
          <w:szCs w:val="28"/>
          <w:lang w:val="uk-UA" w:eastAsia="ru-RU"/>
        </w:rPr>
      </w:pPr>
    </w:p>
    <w:p w:rsidR="00C902D9" w:rsidRPr="00C55055"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Pr="001B7E3F" w:rsidRDefault="00C902D9" w:rsidP="00C902D9">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E76593">
        <w:rPr>
          <w:rFonts w:ascii="Times New Roman" w:eastAsia="Calibri" w:hAnsi="Times New Roman" w:cs="Times New Roman"/>
          <w:b/>
          <w:sz w:val="28"/>
          <w:szCs w:val="28"/>
          <w:lang w:val="uk-UA" w:eastAsia="ru-RU"/>
        </w:rPr>
        <w:t>контролер</w:t>
      </w:r>
      <w:r>
        <w:rPr>
          <w:rFonts w:ascii="Times New Roman" w:eastAsia="Calibri" w:hAnsi="Times New Roman" w:cs="Times New Roman"/>
          <w:b/>
          <w:sz w:val="28"/>
          <w:szCs w:val="28"/>
          <w:lang w:val="uk-UA" w:eastAsia="ru-RU"/>
        </w:rPr>
        <w:t>а</w:t>
      </w:r>
      <w:r w:rsidRPr="00E76593">
        <w:rPr>
          <w:rFonts w:ascii="Times New Roman" w:eastAsia="Calibri" w:hAnsi="Times New Roman" w:cs="Times New Roman"/>
          <w:b/>
          <w:sz w:val="28"/>
          <w:szCs w:val="28"/>
          <w:lang w:val="uk-UA" w:eastAsia="ru-RU"/>
        </w:rPr>
        <w:t xml:space="preserve"> ІІ категорії</w:t>
      </w:r>
      <w:r>
        <w:rPr>
          <w:rFonts w:ascii="Times New Roman" w:eastAsia="Calibri" w:hAnsi="Times New Roman" w:cs="Times New Roman"/>
          <w:b/>
          <w:sz w:val="28"/>
          <w:szCs w:val="28"/>
          <w:lang w:val="uk-UA" w:eastAsia="ru-RU"/>
        </w:rPr>
        <w:t xml:space="preserve"> (м. Черкаси)</w:t>
      </w:r>
      <w:r w:rsidRPr="00E76593">
        <w:rPr>
          <w:rFonts w:ascii="Times New Roman" w:eastAsia="Calibri" w:hAnsi="Times New Roman" w:cs="Times New Roman"/>
          <w:b/>
          <w:sz w:val="28"/>
          <w:szCs w:val="28"/>
          <w:lang w:val="uk-UA" w:eastAsia="ru-RU"/>
        </w:rPr>
        <w:t xml:space="preserve"> підрозділу охорони</w:t>
      </w:r>
      <w:r w:rsidRPr="0035124C">
        <w:rPr>
          <w:rFonts w:ascii="Times New Roman" w:eastAsia="Calibri" w:hAnsi="Times New Roman" w:cs="Times New Roman"/>
          <w:b/>
          <w:sz w:val="28"/>
          <w:szCs w:val="28"/>
          <w:lang w:val="uk-UA" w:eastAsia="ru-RU"/>
        </w:rPr>
        <w:t xml:space="preserve"> </w:t>
      </w:r>
    </w:p>
    <w:p w:rsidR="00C902D9" w:rsidRPr="0035124C"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C902D9" w:rsidRPr="00CE4DF3" w:rsidRDefault="00C902D9" w:rsidP="00C902D9">
      <w:pPr>
        <w:spacing w:after="0" w:line="216" w:lineRule="auto"/>
        <w:jc w:val="center"/>
        <w:rPr>
          <w:rFonts w:ascii="Times New Roman" w:eastAsia="Calibri" w:hAnsi="Times New Roman" w:cs="Times New Roman"/>
          <w:b/>
          <w:sz w:val="28"/>
          <w:szCs w:val="28"/>
          <w:lang w:val="uk-UA" w:eastAsia="ru-RU"/>
        </w:rPr>
      </w:pPr>
    </w:p>
    <w:p w:rsidR="00C902D9" w:rsidRDefault="00C902D9" w:rsidP="00C902D9">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340C07">
        <w:rPr>
          <w:rFonts w:ascii="Times New Roman" w:hAnsi="Times New Roman"/>
          <w:b/>
          <w:sz w:val="28"/>
          <w:szCs w:val="28"/>
          <w:lang w:val="uk-UA"/>
        </w:rPr>
        <w:t xml:space="preserve">контролера ІІ категорії </w:t>
      </w:r>
      <w:r w:rsidR="002E0A98">
        <w:rPr>
          <w:rFonts w:ascii="Times New Roman" w:hAnsi="Times New Roman"/>
          <w:b/>
          <w:sz w:val="28"/>
          <w:szCs w:val="28"/>
          <w:lang w:val="uk-UA"/>
        </w:rPr>
        <w:t xml:space="preserve">(м. Черкаси) </w:t>
      </w:r>
      <w:r w:rsidRPr="00340C07">
        <w:rPr>
          <w:rFonts w:ascii="Times New Roman" w:hAnsi="Times New Roman"/>
          <w:b/>
          <w:sz w:val="28"/>
          <w:szCs w:val="28"/>
          <w:lang w:val="uk-UA"/>
        </w:rPr>
        <w:t xml:space="preserve">підрозділу охорони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C902D9"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C902D9" w:rsidRPr="007D4E08" w:rsidRDefault="00C902D9" w:rsidP="00C902D9">
      <w:pPr>
        <w:spacing w:after="0" w:line="216" w:lineRule="auto"/>
        <w:ind w:firstLine="709"/>
        <w:jc w:val="both"/>
        <w:rPr>
          <w:rFonts w:ascii="Times New Roman" w:hAnsi="Times New Roman"/>
          <w:color w:val="000000"/>
          <w:sz w:val="16"/>
          <w:szCs w:val="16"/>
          <w:lang w:val="uk-UA"/>
        </w:rPr>
      </w:pP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C902D9"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3 170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C902D9" w:rsidRPr="00CE4DF3" w:rsidRDefault="00C902D9" w:rsidP="00C902D9">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C902D9" w:rsidRPr="00CE4DF3" w:rsidRDefault="00C902D9" w:rsidP="00C902D9">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C902D9" w:rsidRPr="00A22D29" w:rsidRDefault="00C902D9" w:rsidP="00C902D9">
      <w:pPr>
        <w:spacing w:after="0" w:line="216" w:lineRule="auto"/>
        <w:ind w:firstLine="709"/>
        <w:jc w:val="both"/>
        <w:rPr>
          <w:rFonts w:ascii="Times New Roman" w:eastAsia="Calibri" w:hAnsi="Times New Roman" w:cs="Times New Roman"/>
          <w:b/>
          <w:sz w:val="16"/>
          <w:szCs w:val="16"/>
          <w:lang w:val="uk-UA" w:eastAsia="ru-RU"/>
        </w:rPr>
      </w:pPr>
    </w:p>
    <w:p w:rsidR="00C902D9" w:rsidRPr="00CE4DF3" w:rsidRDefault="00C902D9" w:rsidP="00C902D9">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C902D9"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 xml:space="preserve">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C902D9" w:rsidRPr="00463E12" w:rsidRDefault="00C902D9" w:rsidP="00C902D9">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C902D9" w:rsidRPr="00CE4DF3" w:rsidRDefault="00C902D9" w:rsidP="00C902D9">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C902D9" w:rsidRPr="00463E12" w:rsidRDefault="00C902D9" w:rsidP="00C902D9">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106BCD" w:rsidRDefault="00106BCD" w:rsidP="00106BC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21 липня 2026 року до 12:00 години 30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C902D9" w:rsidRPr="00DB5C3F"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Pr="004B237C">
        <w:rPr>
          <w:rFonts w:ascii="Times New Roman" w:eastAsia="Times New Roman" w:hAnsi="Times New Roman" w:cs="Times New Roman"/>
          <w:sz w:val="28"/>
          <w:szCs w:val="28"/>
          <w:lang w:val="uk-UA" w:eastAsia="ru-RU"/>
        </w:rPr>
        <w:t xml:space="preserve">контролера ІІ категорії </w:t>
      </w:r>
      <w:r>
        <w:rPr>
          <w:rFonts w:ascii="Times New Roman" w:eastAsia="Times New Roman" w:hAnsi="Times New Roman" w:cs="Times New Roman"/>
          <w:sz w:val="28"/>
          <w:szCs w:val="28"/>
          <w:lang w:val="uk-UA" w:eastAsia="ru-RU"/>
        </w:rPr>
        <w:t>(м. Черкаси)</w:t>
      </w:r>
      <w:r w:rsidRPr="004B237C">
        <w:rPr>
          <w:rFonts w:ascii="Times New Roman" w:eastAsia="Times New Roman" w:hAnsi="Times New Roman" w:cs="Times New Roman"/>
          <w:sz w:val="28"/>
          <w:szCs w:val="28"/>
          <w:lang w:val="uk-UA" w:eastAsia="ru-RU"/>
        </w:rPr>
        <w:t xml:space="preserve"> підрозділу охорони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C902D9" w:rsidRPr="00017630" w:rsidRDefault="00C902D9" w:rsidP="00C902D9">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C902D9"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7F6852">
        <w:rPr>
          <w:rFonts w:ascii="Times New Roman" w:eastAsia="Times New Roman" w:hAnsi="Times New Roman" w:cs="Times New Roman"/>
          <w:sz w:val="28"/>
          <w:szCs w:val="28"/>
          <w:lang w:val="uk-UA" w:eastAsia="ru-RU"/>
        </w:rPr>
        <w:t>31</w:t>
      </w:r>
      <w:r>
        <w:rPr>
          <w:rFonts w:ascii="Times New Roman" w:eastAsia="Times New Roman" w:hAnsi="Times New Roman" w:cs="Times New Roman"/>
          <w:sz w:val="28"/>
          <w:szCs w:val="28"/>
          <w:lang w:val="uk-UA" w:eastAsia="ru-RU"/>
        </w:rPr>
        <w:t xml:space="preserve">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4B237C"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CE4DF3" w:rsidRDefault="00C902D9" w:rsidP="00C902D9">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C902D9" w:rsidRDefault="00C902D9" w:rsidP="00C902D9">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10"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C902D9" w:rsidRPr="003E481B" w:rsidRDefault="00C902D9" w:rsidP="00C902D9">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C902D9" w:rsidRPr="00CE4DF3" w:rsidRDefault="00C902D9" w:rsidP="00C902D9">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C902D9" w:rsidRPr="00973A21" w:rsidTr="00FC4E87">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C902D9" w:rsidRPr="00CE4DF3" w:rsidTr="00FC4E87">
              <w:trPr>
                <w:gridAfter w:val="1"/>
                <w:wAfter w:w="276" w:type="dxa"/>
                <w:trHeight w:val="408"/>
              </w:trPr>
              <w:tc>
                <w:tcPr>
                  <w:tcW w:w="9568" w:type="dxa"/>
                  <w:gridSpan w:val="6"/>
                </w:tcPr>
                <w:p w:rsidR="00C902D9" w:rsidRPr="00CE4DF3" w:rsidRDefault="00C902D9" w:rsidP="00FC4E87">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C902D9" w:rsidRPr="00CE4DF3" w:rsidTr="00FC4E87">
              <w:trPr>
                <w:gridAfter w:val="1"/>
                <w:wAfter w:w="276" w:type="dxa"/>
                <w:trHeight w:val="408"/>
              </w:trPr>
              <w:tc>
                <w:tcPr>
                  <w:tcW w:w="9568" w:type="dxa"/>
                  <w:gridSpan w:val="6"/>
                </w:tcPr>
                <w:p w:rsidR="00C902D9" w:rsidRDefault="00C902D9" w:rsidP="00FC4E87">
                  <w:pPr>
                    <w:spacing w:after="0" w:line="216" w:lineRule="auto"/>
                    <w:jc w:val="center"/>
                    <w:rPr>
                      <w:rFonts w:ascii="Times New Roman" w:hAnsi="Times New Roman"/>
                      <w:b/>
                      <w:sz w:val="28"/>
                      <w:szCs w:val="28"/>
                      <w:lang w:val="uk-UA"/>
                    </w:rPr>
                  </w:pPr>
                </w:p>
                <w:p w:rsidR="00C902D9" w:rsidRPr="00CE4DF3" w:rsidRDefault="00C902D9" w:rsidP="00FC4E87">
                  <w:pPr>
                    <w:spacing w:after="0" w:line="216" w:lineRule="auto"/>
                    <w:jc w:val="center"/>
                    <w:rPr>
                      <w:rFonts w:ascii="Times New Roman" w:hAnsi="Times New Roman"/>
                      <w:b/>
                      <w:sz w:val="28"/>
                      <w:szCs w:val="28"/>
                      <w:lang w:val="uk-UA"/>
                    </w:rPr>
                  </w:pPr>
                </w:p>
              </w:tc>
            </w:tr>
            <w:tr w:rsidR="00C902D9" w:rsidRPr="006D5887" w:rsidTr="00FC4E87">
              <w:trPr>
                <w:gridAfter w:val="1"/>
                <w:wAfter w:w="276" w:type="dxa"/>
                <w:trHeight w:val="408"/>
              </w:trPr>
              <w:tc>
                <w:tcPr>
                  <w:tcW w:w="4032" w:type="dxa"/>
                  <w:gridSpan w:val="4"/>
                  <w:hideMark/>
                </w:tcPr>
                <w:p w:rsidR="00C902D9" w:rsidRDefault="00C902D9" w:rsidP="00FC4E87">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C902D9" w:rsidRPr="00CE4DF3" w:rsidRDefault="00C902D9" w:rsidP="00FC4E87">
                  <w:pPr>
                    <w:shd w:val="clear" w:color="auto" w:fill="FFFFFF"/>
                    <w:spacing w:after="0" w:line="216" w:lineRule="auto"/>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C902D9" w:rsidRPr="00BC65F8" w:rsidRDefault="00C902D9" w:rsidP="00FC4E87">
                  <w:pPr>
                    <w:spacing w:after="0" w:line="216" w:lineRule="auto"/>
                    <w:jc w:val="both"/>
                    <w:rPr>
                      <w:rFonts w:ascii="Times New Roman" w:hAnsi="Times New Roman" w:cs="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C902D9" w:rsidRPr="00CE4DF3" w:rsidRDefault="00C902D9" w:rsidP="00FC4E87">
                  <w:pPr>
                    <w:spacing w:after="0" w:line="216" w:lineRule="auto"/>
                    <w:jc w:val="both"/>
                    <w:rPr>
                      <w:rFonts w:ascii="Times New Roman" w:hAnsi="Times New Roman"/>
                      <w:sz w:val="28"/>
                      <w:szCs w:val="28"/>
                      <w:lang w:val="uk-UA"/>
                    </w:rPr>
                  </w:pPr>
                </w:p>
              </w:tc>
            </w:tr>
            <w:tr w:rsidR="00C902D9" w:rsidRPr="00CE4DF3" w:rsidTr="00FC4E87">
              <w:trPr>
                <w:gridAfter w:val="1"/>
                <w:wAfter w:w="276" w:type="dxa"/>
                <w:trHeight w:val="408"/>
              </w:trPr>
              <w:tc>
                <w:tcPr>
                  <w:tcW w:w="4032" w:type="dxa"/>
                  <w:gridSpan w:val="4"/>
                  <w:hideMark/>
                </w:tcPr>
                <w:p w:rsidR="00C902D9" w:rsidRPr="00CE4DF3"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C902D9" w:rsidRPr="00CE4DF3" w:rsidRDefault="00C902D9" w:rsidP="00FC4E87">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C902D9" w:rsidRPr="00973A21" w:rsidTr="00FC4E87">
              <w:trPr>
                <w:gridAfter w:val="1"/>
                <w:wAfter w:w="276" w:type="dxa"/>
                <w:trHeight w:val="408"/>
              </w:trPr>
              <w:tc>
                <w:tcPr>
                  <w:tcW w:w="4032" w:type="dxa"/>
                  <w:gridSpan w:val="4"/>
                  <w:hideMark/>
                </w:tcPr>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Pr="00CE4DF3" w:rsidRDefault="00C902D9" w:rsidP="00FC4E87">
                  <w:pPr>
                    <w:spacing w:after="0" w:line="216" w:lineRule="auto"/>
                    <w:ind w:right="-39"/>
                    <w:jc w:val="both"/>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C902D9" w:rsidRDefault="00C902D9" w:rsidP="00FC4E87">
                  <w:pPr>
                    <w:spacing w:after="0" w:line="216" w:lineRule="auto"/>
                    <w:jc w:val="both"/>
                    <w:rPr>
                      <w:rFonts w:ascii="Times New Roman" w:hAnsi="Times New Roman"/>
                      <w:sz w:val="28"/>
                      <w:szCs w:val="28"/>
                      <w:lang w:val="uk-UA"/>
                    </w:rPr>
                  </w:pPr>
                </w:p>
                <w:p w:rsidR="00C902D9" w:rsidRPr="00CE4DF3" w:rsidRDefault="00C902D9" w:rsidP="00FC4E87">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C902D9" w:rsidRPr="00CE4DF3" w:rsidTr="00FC4E87">
              <w:trPr>
                <w:gridAfter w:val="1"/>
                <w:wAfter w:w="276" w:type="dxa"/>
                <w:trHeight w:val="408"/>
              </w:trPr>
              <w:tc>
                <w:tcPr>
                  <w:tcW w:w="9568" w:type="dxa"/>
                  <w:gridSpan w:val="6"/>
                </w:tcPr>
                <w:p w:rsidR="00C902D9" w:rsidRDefault="00C902D9" w:rsidP="00FC4E87">
                  <w:pPr>
                    <w:shd w:val="clear" w:color="auto" w:fill="FFFFFF"/>
                    <w:spacing w:after="0" w:line="216" w:lineRule="auto"/>
                    <w:jc w:val="center"/>
                    <w:rPr>
                      <w:rFonts w:ascii="Times New Roman" w:hAnsi="Times New Roman"/>
                      <w:b/>
                      <w:sz w:val="28"/>
                      <w:szCs w:val="28"/>
                      <w:lang w:val="uk-UA"/>
                    </w:rPr>
                  </w:pP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C902D9" w:rsidRPr="00CE4DF3"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C902D9" w:rsidRPr="00CE4DF3" w:rsidRDefault="00C902D9" w:rsidP="00FC4E87">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C902D9" w:rsidRPr="00CE4DF3" w:rsidRDefault="00C902D9" w:rsidP="00FC4E87">
                  <w:pPr>
                    <w:spacing w:after="0" w:line="216" w:lineRule="auto"/>
                    <w:rPr>
                      <w:rFonts w:ascii="Times New Roman" w:hAnsi="Times New Roman"/>
                      <w:sz w:val="28"/>
                      <w:szCs w:val="28"/>
                      <w:lang w:val="uk-UA"/>
                    </w:rPr>
                  </w:pPr>
                </w:p>
              </w:tc>
            </w:tr>
            <w:tr w:rsidR="00C902D9" w:rsidRPr="00973A21"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C902D9"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C902D9" w:rsidRDefault="00C902D9"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Pr="00CE4DF3" w:rsidRDefault="00C902D9" w:rsidP="00FC4E87">
                  <w:pPr>
                    <w:shd w:val="clear" w:color="auto" w:fill="FFFFFF"/>
                    <w:spacing w:after="0" w:line="216" w:lineRule="auto"/>
                    <w:jc w:val="both"/>
                    <w:rPr>
                      <w:rFonts w:ascii="Times New Roman" w:hAnsi="Times New Roman"/>
                      <w:sz w:val="28"/>
                      <w:szCs w:val="28"/>
                      <w:lang w:val="uk-UA"/>
                    </w:rPr>
                  </w:pPr>
                </w:p>
              </w:tc>
            </w:tr>
            <w:tr w:rsidR="00C902D9" w:rsidRPr="00CE4DF3" w:rsidTr="00FC4E87">
              <w:trPr>
                <w:gridBefore w:val="1"/>
                <w:wBefore w:w="247" w:type="dxa"/>
                <w:trHeight w:val="408"/>
              </w:trPr>
              <w:tc>
                <w:tcPr>
                  <w:tcW w:w="3761" w:type="dxa"/>
                  <w:gridSpan w:val="2"/>
                  <w:shd w:val="clear" w:color="auto" w:fill="FFFFFF"/>
                  <w:hideMark/>
                </w:tcPr>
                <w:p w:rsidR="00C902D9" w:rsidRPr="00CE4DF3" w:rsidRDefault="00C902D9" w:rsidP="00FC4E87">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C902D9" w:rsidRPr="00CE4DF3" w:rsidTr="00FC4E87">
              <w:trPr>
                <w:gridAfter w:val="1"/>
                <w:wAfter w:w="276" w:type="dxa"/>
                <w:trHeight w:val="408"/>
              </w:trPr>
              <w:tc>
                <w:tcPr>
                  <w:tcW w:w="4008" w:type="dxa"/>
                  <w:gridSpan w:val="3"/>
                </w:tcPr>
                <w:p w:rsidR="00C902D9" w:rsidRPr="00CE4DF3" w:rsidRDefault="00C902D9" w:rsidP="00FC4E87">
                  <w:pPr>
                    <w:spacing w:line="216" w:lineRule="auto"/>
                    <w:rPr>
                      <w:rFonts w:ascii="Times New Roman" w:hAnsi="Times New Roman"/>
                      <w:sz w:val="28"/>
                      <w:szCs w:val="28"/>
                      <w:lang w:val="uk-UA"/>
                    </w:rPr>
                  </w:pPr>
                </w:p>
              </w:tc>
              <w:tc>
                <w:tcPr>
                  <w:tcW w:w="5560" w:type="dxa"/>
                  <w:gridSpan w:val="3"/>
                </w:tcPr>
                <w:p w:rsidR="00C902D9" w:rsidRPr="00CE4DF3" w:rsidRDefault="00C902D9" w:rsidP="00FC4E87">
                  <w:pPr>
                    <w:spacing w:line="216" w:lineRule="auto"/>
                    <w:jc w:val="both"/>
                    <w:rPr>
                      <w:rFonts w:ascii="Times New Roman" w:hAnsi="Times New Roman"/>
                      <w:sz w:val="28"/>
                      <w:szCs w:val="28"/>
                      <w:lang w:val="uk-UA"/>
                    </w:rPr>
                  </w:pPr>
                </w:p>
              </w:tc>
            </w:tr>
            <w:tr w:rsidR="00C902D9" w:rsidRPr="00CE4DF3" w:rsidTr="00FC4E87">
              <w:trPr>
                <w:gridBefore w:val="1"/>
                <w:gridAfter w:val="2"/>
                <w:wBefore w:w="247" w:type="dxa"/>
                <w:wAfter w:w="559" w:type="dxa"/>
                <w:trHeight w:val="408"/>
              </w:trPr>
              <w:tc>
                <w:tcPr>
                  <w:tcW w:w="9038" w:type="dxa"/>
                  <w:gridSpan w:val="4"/>
                  <w:hideMark/>
                </w:tcPr>
                <w:p w:rsidR="00C902D9" w:rsidRPr="00CE4DF3" w:rsidRDefault="00C902D9" w:rsidP="00FC4E87">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C902D9" w:rsidRPr="00973A21" w:rsidTr="00FC4E87">
              <w:trPr>
                <w:gridBefore w:val="1"/>
                <w:gridAfter w:val="2"/>
                <w:wBefore w:w="247" w:type="dxa"/>
                <w:wAfter w:w="559" w:type="dxa"/>
                <w:trHeight w:val="408"/>
              </w:trPr>
              <w:tc>
                <w:tcPr>
                  <w:tcW w:w="3656" w:type="dxa"/>
                  <w:hideMark/>
                </w:tcPr>
                <w:p w:rsidR="00C902D9" w:rsidRDefault="00C902D9" w:rsidP="00FC4E87">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Pr="00CE4DF3" w:rsidRDefault="00C902D9" w:rsidP="00FC4E87">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C902D9" w:rsidRDefault="00C902D9" w:rsidP="00FC4E87">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C902D9" w:rsidRDefault="00C902D9" w:rsidP="00FC4E87">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C902D9" w:rsidRDefault="00C902D9" w:rsidP="00FC4E87">
                  <w:pPr>
                    <w:spacing w:line="216" w:lineRule="auto"/>
                    <w:ind w:left="171"/>
                    <w:jc w:val="both"/>
                    <w:rPr>
                      <w:rFonts w:ascii="Times New Roman" w:hAnsi="Times New Roman"/>
                      <w:sz w:val="28"/>
                      <w:szCs w:val="28"/>
                      <w:lang w:val="uk-UA"/>
                    </w:rPr>
                  </w:pPr>
                </w:p>
                <w:p w:rsidR="00C902D9" w:rsidRPr="00CE4DF3" w:rsidRDefault="00C902D9" w:rsidP="00FC4E87">
                  <w:pPr>
                    <w:spacing w:line="216" w:lineRule="auto"/>
                    <w:ind w:left="171"/>
                    <w:jc w:val="both"/>
                    <w:rPr>
                      <w:rFonts w:ascii="Times New Roman" w:hAnsi="Times New Roman"/>
                      <w:sz w:val="28"/>
                      <w:szCs w:val="28"/>
                      <w:lang w:val="uk-UA"/>
                    </w:rPr>
                  </w:pPr>
                </w:p>
              </w:tc>
            </w:tr>
          </w:tbl>
          <w:p w:rsidR="00C902D9" w:rsidRDefault="00C902D9"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Pr="00CE4DF3" w:rsidRDefault="00973A21" w:rsidP="00FC4E87">
            <w:pPr>
              <w:spacing w:after="0" w:line="216" w:lineRule="auto"/>
              <w:rPr>
                <w:rFonts w:ascii="Times New Roman" w:eastAsia="Calibri" w:hAnsi="Times New Roman" w:cs="Times New Roman"/>
                <w:sz w:val="28"/>
                <w:szCs w:val="28"/>
                <w:lang w:val="uk-UA" w:eastAsia="ru-RU"/>
              </w:rPr>
            </w:pPr>
          </w:p>
        </w:tc>
      </w:tr>
    </w:tbl>
    <w:p w:rsidR="00973A21" w:rsidRDefault="00973A21" w:rsidP="00973A21">
      <w:pPr>
        <w:spacing w:after="0" w:line="240" w:lineRule="exact"/>
        <w:ind w:left="5670"/>
        <w:jc w:val="both"/>
        <w:rPr>
          <w:rFonts w:ascii="Times New Roman" w:eastAsia="Times New Roman" w:hAnsi="Times New Roman"/>
          <w:sz w:val="28"/>
          <w:szCs w:val="28"/>
          <w:lang w:val="uk-UA" w:eastAsia="ru-RU"/>
        </w:rPr>
      </w:pPr>
    </w:p>
    <w:p w:rsidR="00973A21" w:rsidRDefault="00973A21" w:rsidP="00973A21">
      <w:pPr>
        <w:spacing w:after="0" w:line="240" w:lineRule="exact"/>
        <w:ind w:left="5670"/>
        <w:jc w:val="both"/>
        <w:rPr>
          <w:rFonts w:ascii="Times New Roman" w:eastAsia="Times New Roman" w:hAnsi="Times New Roman"/>
          <w:sz w:val="28"/>
          <w:szCs w:val="28"/>
          <w:lang w:val="uk-UA" w:eastAsia="ru-RU"/>
        </w:rPr>
      </w:pPr>
    </w:p>
    <w:p w:rsidR="00973A21" w:rsidRDefault="00973A21" w:rsidP="00973A21">
      <w:pPr>
        <w:spacing w:after="0" w:line="240" w:lineRule="exact"/>
        <w:ind w:left="5670"/>
        <w:jc w:val="both"/>
        <w:rPr>
          <w:rFonts w:ascii="Times New Roman" w:eastAsia="Times New Roman" w:hAnsi="Times New Roman"/>
          <w:sz w:val="28"/>
          <w:szCs w:val="28"/>
          <w:lang w:val="uk-UA" w:eastAsia="ru-RU"/>
        </w:rPr>
      </w:pPr>
    </w:p>
    <w:p w:rsidR="00973A21" w:rsidRDefault="00973A21" w:rsidP="00973A21">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973A21" w:rsidRPr="0014022C" w:rsidRDefault="00973A21" w:rsidP="00973A21">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973A21" w:rsidRPr="00781832" w:rsidRDefault="00973A21" w:rsidP="00973A21">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973A21" w:rsidRPr="008B01AD" w:rsidRDefault="00973A21" w:rsidP="00973A21">
      <w:pPr>
        <w:spacing w:after="0" w:line="240" w:lineRule="auto"/>
        <w:jc w:val="center"/>
        <w:rPr>
          <w:rFonts w:ascii="Times New Roman" w:eastAsia="Calibri" w:hAnsi="Times New Roman" w:cs="Times New Roman"/>
          <w:b/>
          <w:sz w:val="28"/>
          <w:szCs w:val="28"/>
          <w:lang w:val="uk-UA" w:eastAsia="ru-RU"/>
        </w:rPr>
      </w:pPr>
    </w:p>
    <w:p w:rsidR="00973A21" w:rsidRPr="00C55055" w:rsidRDefault="00973A21" w:rsidP="00973A21">
      <w:pPr>
        <w:spacing w:after="0" w:line="216" w:lineRule="auto"/>
        <w:jc w:val="center"/>
        <w:rPr>
          <w:rFonts w:ascii="Times New Roman" w:eastAsia="Calibri" w:hAnsi="Times New Roman" w:cs="Times New Roman"/>
          <w:b/>
          <w:sz w:val="16"/>
          <w:szCs w:val="16"/>
          <w:lang w:val="uk-UA" w:eastAsia="ru-RU"/>
        </w:rPr>
      </w:pPr>
    </w:p>
    <w:p w:rsidR="00973A21" w:rsidRPr="001B7E3F" w:rsidRDefault="00973A21" w:rsidP="00973A21">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bookmarkStart w:id="2" w:name="_GoBack"/>
      <w:bookmarkEnd w:id="2"/>
    </w:p>
    <w:p w:rsidR="00973A21" w:rsidRPr="00A22D29" w:rsidRDefault="00973A21" w:rsidP="00973A21">
      <w:pPr>
        <w:spacing w:after="0" w:line="216" w:lineRule="auto"/>
        <w:jc w:val="center"/>
        <w:rPr>
          <w:rFonts w:ascii="Times New Roman" w:eastAsia="Calibri" w:hAnsi="Times New Roman" w:cs="Times New Roman"/>
          <w:b/>
          <w:sz w:val="16"/>
          <w:szCs w:val="16"/>
          <w:lang w:val="uk-UA" w:eastAsia="ru-RU"/>
        </w:rPr>
      </w:pPr>
    </w:p>
    <w:p w:rsidR="00973A21" w:rsidRDefault="00973A21" w:rsidP="00973A21">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973A21" w:rsidRDefault="00973A21" w:rsidP="00973A21">
      <w:pPr>
        <w:spacing w:after="0" w:line="216" w:lineRule="auto"/>
        <w:jc w:val="center"/>
        <w:rPr>
          <w:rFonts w:ascii="Times New Roman" w:eastAsia="Calibri" w:hAnsi="Times New Roman" w:cs="Times New Roman"/>
          <w:b/>
          <w:sz w:val="28"/>
          <w:szCs w:val="28"/>
          <w:lang w:val="uk-UA" w:eastAsia="ru-RU"/>
        </w:rPr>
      </w:pPr>
      <w:r w:rsidRPr="00E76593">
        <w:rPr>
          <w:rFonts w:ascii="Times New Roman" w:eastAsia="Calibri" w:hAnsi="Times New Roman" w:cs="Times New Roman"/>
          <w:b/>
          <w:sz w:val="28"/>
          <w:szCs w:val="28"/>
          <w:lang w:val="uk-UA" w:eastAsia="ru-RU"/>
        </w:rPr>
        <w:t>контролер</w:t>
      </w:r>
      <w:r>
        <w:rPr>
          <w:rFonts w:ascii="Times New Roman" w:eastAsia="Calibri" w:hAnsi="Times New Roman" w:cs="Times New Roman"/>
          <w:b/>
          <w:sz w:val="28"/>
          <w:szCs w:val="28"/>
          <w:lang w:val="uk-UA" w:eastAsia="ru-RU"/>
        </w:rPr>
        <w:t>а</w:t>
      </w:r>
      <w:r w:rsidRPr="00E76593">
        <w:rPr>
          <w:rFonts w:ascii="Times New Roman" w:eastAsia="Calibri" w:hAnsi="Times New Roman" w:cs="Times New Roman"/>
          <w:b/>
          <w:sz w:val="28"/>
          <w:szCs w:val="28"/>
          <w:lang w:val="uk-UA" w:eastAsia="ru-RU"/>
        </w:rPr>
        <w:t xml:space="preserve"> ІІ категорії</w:t>
      </w:r>
      <w:r>
        <w:rPr>
          <w:rFonts w:ascii="Times New Roman" w:eastAsia="Calibri" w:hAnsi="Times New Roman" w:cs="Times New Roman"/>
          <w:b/>
          <w:sz w:val="28"/>
          <w:szCs w:val="28"/>
          <w:lang w:val="uk-UA" w:eastAsia="ru-RU"/>
        </w:rPr>
        <w:t xml:space="preserve"> (</w:t>
      </w:r>
      <w:r>
        <w:rPr>
          <w:rFonts w:ascii="Times New Roman" w:eastAsia="Calibri" w:hAnsi="Times New Roman" w:cs="Times New Roman"/>
          <w:b/>
          <w:sz w:val="28"/>
          <w:szCs w:val="28"/>
          <w:lang w:val="uk-UA" w:eastAsia="ru-RU"/>
        </w:rPr>
        <w:t xml:space="preserve">селище </w:t>
      </w:r>
      <w:proofErr w:type="spellStart"/>
      <w:r>
        <w:rPr>
          <w:rFonts w:ascii="Times New Roman" w:eastAsia="Calibri" w:hAnsi="Times New Roman" w:cs="Times New Roman"/>
          <w:b/>
          <w:sz w:val="28"/>
          <w:szCs w:val="28"/>
          <w:lang w:val="uk-UA" w:eastAsia="ru-RU"/>
        </w:rPr>
        <w:t>Лисянка</w:t>
      </w:r>
      <w:proofErr w:type="spellEnd"/>
      <w:r>
        <w:rPr>
          <w:rFonts w:ascii="Times New Roman" w:eastAsia="Calibri" w:hAnsi="Times New Roman" w:cs="Times New Roman"/>
          <w:b/>
          <w:sz w:val="28"/>
          <w:szCs w:val="28"/>
          <w:lang w:val="uk-UA" w:eastAsia="ru-RU"/>
        </w:rPr>
        <w:t>)</w:t>
      </w:r>
      <w:r w:rsidRPr="00E76593">
        <w:rPr>
          <w:rFonts w:ascii="Times New Roman" w:eastAsia="Calibri" w:hAnsi="Times New Roman" w:cs="Times New Roman"/>
          <w:b/>
          <w:sz w:val="28"/>
          <w:szCs w:val="28"/>
          <w:lang w:val="uk-UA" w:eastAsia="ru-RU"/>
        </w:rPr>
        <w:t xml:space="preserve"> підрозділу охорони</w:t>
      </w:r>
      <w:r w:rsidRPr="0035124C">
        <w:rPr>
          <w:rFonts w:ascii="Times New Roman" w:eastAsia="Calibri" w:hAnsi="Times New Roman" w:cs="Times New Roman"/>
          <w:b/>
          <w:sz w:val="28"/>
          <w:szCs w:val="28"/>
          <w:lang w:val="uk-UA" w:eastAsia="ru-RU"/>
        </w:rPr>
        <w:t xml:space="preserve"> </w:t>
      </w:r>
    </w:p>
    <w:p w:rsidR="00973A21" w:rsidRPr="0035124C" w:rsidRDefault="00973A21" w:rsidP="00973A21">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973A21" w:rsidRPr="00A22D29" w:rsidRDefault="00973A21" w:rsidP="00973A21">
      <w:pPr>
        <w:spacing w:after="0" w:line="216" w:lineRule="auto"/>
        <w:jc w:val="center"/>
        <w:rPr>
          <w:rFonts w:ascii="Times New Roman" w:eastAsia="Calibri" w:hAnsi="Times New Roman" w:cs="Times New Roman"/>
          <w:b/>
          <w:sz w:val="16"/>
          <w:szCs w:val="16"/>
          <w:lang w:val="uk-UA" w:eastAsia="ru-RU"/>
        </w:rPr>
      </w:pPr>
    </w:p>
    <w:p w:rsidR="00973A21" w:rsidRDefault="00973A21" w:rsidP="00973A21">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973A21" w:rsidRPr="00CE4DF3" w:rsidRDefault="00973A21" w:rsidP="00973A21">
      <w:pPr>
        <w:spacing w:after="0" w:line="216" w:lineRule="auto"/>
        <w:jc w:val="center"/>
        <w:rPr>
          <w:rFonts w:ascii="Times New Roman" w:eastAsia="Calibri" w:hAnsi="Times New Roman" w:cs="Times New Roman"/>
          <w:b/>
          <w:sz w:val="28"/>
          <w:szCs w:val="28"/>
          <w:lang w:val="uk-UA" w:eastAsia="ru-RU"/>
        </w:rPr>
      </w:pPr>
    </w:p>
    <w:p w:rsidR="00973A21" w:rsidRDefault="00973A21" w:rsidP="00973A21">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340C07">
        <w:rPr>
          <w:rFonts w:ascii="Times New Roman" w:hAnsi="Times New Roman"/>
          <w:b/>
          <w:sz w:val="28"/>
          <w:szCs w:val="28"/>
          <w:lang w:val="uk-UA"/>
        </w:rPr>
        <w:t xml:space="preserve">контролера ІІ категорії </w:t>
      </w:r>
      <w:r>
        <w:rPr>
          <w:rFonts w:ascii="Times New Roman" w:hAnsi="Times New Roman"/>
          <w:b/>
          <w:sz w:val="28"/>
          <w:szCs w:val="28"/>
          <w:lang w:val="uk-UA"/>
        </w:rPr>
        <w:t>(</w:t>
      </w:r>
      <w:r w:rsidR="00FF565E">
        <w:rPr>
          <w:rFonts w:ascii="Times New Roman" w:eastAsia="Calibri" w:hAnsi="Times New Roman" w:cs="Times New Roman"/>
          <w:b/>
          <w:sz w:val="28"/>
          <w:szCs w:val="28"/>
          <w:lang w:val="uk-UA" w:eastAsia="ru-RU"/>
        </w:rPr>
        <w:t xml:space="preserve">селище </w:t>
      </w:r>
      <w:proofErr w:type="spellStart"/>
      <w:r w:rsidR="00FF565E">
        <w:rPr>
          <w:rFonts w:ascii="Times New Roman" w:eastAsia="Calibri" w:hAnsi="Times New Roman" w:cs="Times New Roman"/>
          <w:b/>
          <w:sz w:val="28"/>
          <w:szCs w:val="28"/>
          <w:lang w:val="uk-UA" w:eastAsia="ru-RU"/>
        </w:rPr>
        <w:t>Лисянка</w:t>
      </w:r>
      <w:proofErr w:type="spellEnd"/>
      <w:r>
        <w:rPr>
          <w:rFonts w:ascii="Times New Roman" w:hAnsi="Times New Roman"/>
          <w:b/>
          <w:sz w:val="28"/>
          <w:szCs w:val="28"/>
          <w:lang w:val="uk-UA"/>
        </w:rPr>
        <w:t xml:space="preserve">) </w:t>
      </w:r>
      <w:r w:rsidRPr="00340C07">
        <w:rPr>
          <w:rFonts w:ascii="Times New Roman" w:hAnsi="Times New Roman"/>
          <w:b/>
          <w:sz w:val="28"/>
          <w:szCs w:val="28"/>
          <w:lang w:val="uk-UA"/>
        </w:rPr>
        <w:t xml:space="preserve">підрозділу охорони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973A21" w:rsidRPr="00F7081A" w:rsidRDefault="00973A21" w:rsidP="00973A21">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973A21" w:rsidRPr="00F7081A" w:rsidRDefault="00973A21" w:rsidP="00973A21">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973A21" w:rsidRPr="00F7081A" w:rsidRDefault="00973A21" w:rsidP="00973A21">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973A21" w:rsidRPr="00F7081A" w:rsidRDefault="00973A21" w:rsidP="00973A21">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973A21" w:rsidRDefault="00973A21" w:rsidP="00973A21">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973A21" w:rsidRPr="007D4E08" w:rsidRDefault="00973A21" w:rsidP="00973A21">
      <w:pPr>
        <w:spacing w:after="0" w:line="216" w:lineRule="auto"/>
        <w:ind w:firstLine="709"/>
        <w:jc w:val="both"/>
        <w:rPr>
          <w:rFonts w:ascii="Times New Roman" w:hAnsi="Times New Roman"/>
          <w:color w:val="000000"/>
          <w:sz w:val="16"/>
          <w:szCs w:val="16"/>
          <w:lang w:val="uk-UA"/>
        </w:rPr>
      </w:pPr>
    </w:p>
    <w:p w:rsidR="00973A21" w:rsidRPr="004A35AC" w:rsidRDefault="00973A21" w:rsidP="00973A21">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973A21" w:rsidRPr="004A35AC" w:rsidRDefault="00973A21" w:rsidP="00973A21">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973A21" w:rsidRDefault="00973A21" w:rsidP="00973A21">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3 170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973A21" w:rsidRPr="004A35AC" w:rsidRDefault="00973A21" w:rsidP="00973A21">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973A21" w:rsidRPr="00CE4DF3" w:rsidRDefault="00973A21" w:rsidP="00973A21">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973A21" w:rsidRPr="00CE4DF3" w:rsidRDefault="00973A21" w:rsidP="00973A21">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973A21" w:rsidRPr="00A22D29" w:rsidRDefault="00973A21" w:rsidP="00973A21">
      <w:pPr>
        <w:spacing w:after="0" w:line="216" w:lineRule="auto"/>
        <w:ind w:firstLine="709"/>
        <w:jc w:val="both"/>
        <w:rPr>
          <w:rFonts w:ascii="Times New Roman" w:eastAsia="Calibri" w:hAnsi="Times New Roman" w:cs="Times New Roman"/>
          <w:b/>
          <w:sz w:val="16"/>
          <w:szCs w:val="16"/>
          <w:lang w:val="uk-UA" w:eastAsia="ru-RU"/>
        </w:rPr>
      </w:pPr>
    </w:p>
    <w:p w:rsidR="00973A21" w:rsidRPr="00CE4DF3" w:rsidRDefault="00973A21" w:rsidP="00973A21">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973A21" w:rsidRPr="0050606A"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973A21" w:rsidRDefault="00973A21" w:rsidP="00973A21">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 xml:space="preserve">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973A21" w:rsidRPr="00463E12" w:rsidRDefault="00973A21" w:rsidP="00973A21">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973A21" w:rsidRPr="00CE4DF3" w:rsidRDefault="00973A21" w:rsidP="00973A21">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973A21" w:rsidRPr="00463E12" w:rsidRDefault="00973A21" w:rsidP="00973A21">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973A21" w:rsidRDefault="00973A21" w:rsidP="00973A21">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21 липня 2026 року до 12:00 години 30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973A21" w:rsidRPr="00DB5C3F" w:rsidRDefault="00973A21" w:rsidP="00973A21">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Pr="004B237C">
        <w:rPr>
          <w:rFonts w:ascii="Times New Roman" w:eastAsia="Times New Roman" w:hAnsi="Times New Roman" w:cs="Times New Roman"/>
          <w:sz w:val="28"/>
          <w:szCs w:val="28"/>
          <w:lang w:val="uk-UA" w:eastAsia="ru-RU"/>
        </w:rPr>
        <w:t xml:space="preserve">контролера ІІ </w:t>
      </w:r>
      <w:r w:rsidRPr="00FF565E">
        <w:rPr>
          <w:rFonts w:ascii="Times New Roman" w:eastAsia="Times New Roman" w:hAnsi="Times New Roman" w:cs="Times New Roman"/>
          <w:sz w:val="28"/>
          <w:szCs w:val="28"/>
          <w:lang w:val="uk-UA" w:eastAsia="ru-RU"/>
        </w:rPr>
        <w:t>категорії (</w:t>
      </w:r>
      <w:r w:rsidR="00FF565E" w:rsidRPr="00FF565E">
        <w:rPr>
          <w:rFonts w:ascii="Times New Roman" w:eastAsia="Calibri" w:hAnsi="Times New Roman" w:cs="Times New Roman"/>
          <w:sz w:val="28"/>
          <w:szCs w:val="28"/>
          <w:lang w:val="uk-UA" w:eastAsia="ru-RU"/>
        </w:rPr>
        <w:t xml:space="preserve">селище </w:t>
      </w:r>
      <w:proofErr w:type="spellStart"/>
      <w:r w:rsidR="00FF565E" w:rsidRPr="00FF565E">
        <w:rPr>
          <w:rFonts w:ascii="Times New Roman" w:eastAsia="Calibri" w:hAnsi="Times New Roman" w:cs="Times New Roman"/>
          <w:sz w:val="28"/>
          <w:szCs w:val="28"/>
          <w:lang w:val="uk-UA" w:eastAsia="ru-RU"/>
        </w:rPr>
        <w:t>Лисянка</w:t>
      </w:r>
      <w:proofErr w:type="spellEnd"/>
      <w:r w:rsidRPr="00FF565E">
        <w:rPr>
          <w:rFonts w:ascii="Times New Roman" w:eastAsia="Times New Roman" w:hAnsi="Times New Roman" w:cs="Times New Roman"/>
          <w:sz w:val="28"/>
          <w:szCs w:val="28"/>
          <w:lang w:val="uk-UA" w:eastAsia="ru-RU"/>
        </w:rPr>
        <w:t>) підрозділу</w:t>
      </w:r>
      <w:r w:rsidRPr="004B237C">
        <w:rPr>
          <w:rFonts w:ascii="Times New Roman" w:eastAsia="Times New Roman" w:hAnsi="Times New Roman" w:cs="Times New Roman"/>
          <w:sz w:val="28"/>
          <w:szCs w:val="28"/>
          <w:lang w:val="uk-UA" w:eastAsia="ru-RU"/>
        </w:rPr>
        <w:t xml:space="preserve"> охорони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973A21" w:rsidRPr="00017630" w:rsidRDefault="00973A21" w:rsidP="00973A21">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973A21" w:rsidRDefault="00973A21" w:rsidP="00973A21">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31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973A21" w:rsidRDefault="00973A21" w:rsidP="00973A21">
      <w:pPr>
        <w:spacing w:after="0" w:line="216" w:lineRule="auto"/>
        <w:ind w:firstLine="709"/>
        <w:jc w:val="both"/>
        <w:rPr>
          <w:rFonts w:ascii="Times New Roman" w:eastAsia="Times New Roman" w:hAnsi="Times New Roman" w:cs="Times New Roman"/>
          <w:b/>
          <w:snapToGrid w:val="0"/>
          <w:sz w:val="16"/>
          <w:szCs w:val="16"/>
          <w:lang w:val="uk-UA" w:eastAsia="ru-RU"/>
        </w:rPr>
      </w:pPr>
    </w:p>
    <w:p w:rsidR="00973A21" w:rsidRDefault="00973A21" w:rsidP="00973A21">
      <w:pPr>
        <w:spacing w:after="0" w:line="216" w:lineRule="auto"/>
        <w:ind w:firstLine="709"/>
        <w:jc w:val="both"/>
        <w:rPr>
          <w:rFonts w:ascii="Times New Roman" w:eastAsia="Times New Roman" w:hAnsi="Times New Roman" w:cs="Times New Roman"/>
          <w:b/>
          <w:snapToGrid w:val="0"/>
          <w:sz w:val="16"/>
          <w:szCs w:val="16"/>
          <w:lang w:val="uk-UA" w:eastAsia="ru-RU"/>
        </w:rPr>
      </w:pPr>
    </w:p>
    <w:p w:rsidR="00973A21" w:rsidRDefault="00973A21" w:rsidP="00973A21">
      <w:pPr>
        <w:spacing w:after="0" w:line="216" w:lineRule="auto"/>
        <w:ind w:firstLine="709"/>
        <w:jc w:val="both"/>
        <w:rPr>
          <w:rFonts w:ascii="Times New Roman" w:eastAsia="Times New Roman" w:hAnsi="Times New Roman" w:cs="Times New Roman"/>
          <w:b/>
          <w:snapToGrid w:val="0"/>
          <w:sz w:val="16"/>
          <w:szCs w:val="16"/>
          <w:lang w:val="uk-UA" w:eastAsia="ru-RU"/>
        </w:rPr>
      </w:pPr>
    </w:p>
    <w:p w:rsidR="00973A21" w:rsidRPr="004B237C" w:rsidRDefault="00973A21" w:rsidP="00973A21">
      <w:pPr>
        <w:spacing w:after="0" w:line="216" w:lineRule="auto"/>
        <w:ind w:firstLine="709"/>
        <w:jc w:val="both"/>
        <w:rPr>
          <w:rFonts w:ascii="Times New Roman" w:eastAsia="Times New Roman" w:hAnsi="Times New Roman" w:cs="Times New Roman"/>
          <w:b/>
          <w:snapToGrid w:val="0"/>
          <w:sz w:val="16"/>
          <w:szCs w:val="16"/>
          <w:lang w:val="uk-UA" w:eastAsia="ru-RU"/>
        </w:rPr>
      </w:pPr>
    </w:p>
    <w:p w:rsidR="00973A21" w:rsidRPr="00CE4DF3" w:rsidRDefault="00973A21" w:rsidP="00973A21">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973A21" w:rsidRDefault="00973A21" w:rsidP="00973A21">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11"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973A21" w:rsidRPr="003E481B" w:rsidRDefault="00973A21" w:rsidP="00973A21">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973A21" w:rsidRDefault="00973A21" w:rsidP="00973A21">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973A21" w:rsidRDefault="00973A21" w:rsidP="00973A21">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973A21" w:rsidRPr="00CE4DF3" w:rsidRDefault="00973A21" w:rsidP="00973A21">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973A21" w:rsidRPr="00973A21" w:rsidTr="002A6035">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973A21" w:rsidRPr="00CE4DF3" w:rsidTr="002A6035">
              <w:trPr>
                <w:gridAfter w:val="1"/>
                <w:wAfter w:w="276" w:type="dxa"/>
                <w:trHeight w:val="408"/>
              </w:trPr>
              <w:tc>
                <w:tcPr>
                  <w:tcW w:w="9568" w:type="dxa"/>
                  <w:gridSpan w:val="6"/>
                </w:tcPr>
                <w:p w:rsidR="00973A21" w:rsidRPr="00CE4DF3" w:rsidRDefault="00973A21" w:rsidP="002A6035">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973A21" w:rsidRPr="00CE4DF3" w:rsidTr="002A6035">
              <w:trPr>
                <w:gridAfter w:val="1"/>
                <w:wAfter w:w="276" w:type="dxa"/>
                <w:trHeight w:val="408"/>
              </w:trPr>
              <w:tc>
                <w:tcPr>
                  <w:tcW w:w="9568" w:type="dxa"/>
                  <w:gridSpan w:val="6"/>
                </w:tcPr>
                <w:p w:rsidR="00973A21" w:rsidRDefault="00973A21" w:rsidP="002A6035">
                  <w:pPr>
                    <w:spacing w:after="0" w:line="216" w:lineRule="auto"/>
                    <w:jc w:val="center"/>
                    <w:rPr>
                      <w:rFonts w:ascii="Times New Roman" w:hAnsi="Times New Roman"/>
                      <w:b/>
                      <w:sz w:val="28"/>
                      <w:szCs w:val="28"/>
                      <w:lang w:val="uk-UA"/>
                    </w:rPr>
                  </w:pPr>
                </w:p>
                <w:p w:rsidR="00973A21" w:rsidRPr="00CE4DF3" w:rsidRDefault="00973A21" w:rsidP="002A6035">
                  <w:pPr>
                    <w:spacing w:after="0" w:line="216" w:lineRule="auto"/>
                    <w:jc w:val="center"/>
                    <w:rPr>
                      <w:rFonts w:ascii="Times New Roman" w:hAnsi="Times New Roman"/>
                      <w:b/>
                      <w:sz w:val="28"/>
                      <w:szCs w:val="28"/>
                      <w:lang w:val="uk-UA"/>
                    </w:rPr>
                  </w:pPr>
                </w:p>
              </w:tc>
            </w:tr>
            <w:tr w:rsidR="00973A21" w:rsidRPr="006D5887" w:rsidTr="002A6035">
              <w:trPr>
                <w:gridAfter w:val="1"/>
                <w:wAfter w:w="276" w:type="dxa"/>
                <w:trHeight w:val="408"/>
              </w:trPr>
              <w:tc>
                <w:tcPr>
                  <w:tcW w:w="4032" w:type="dxa"/>
                  <w:gridSpan w:val="4"/>
                  <w:hideMark/>
                </w:tcPr>
                <w:p w:rsidR="00973A21" w:rsidRDefault="00973A21" w:rsidP="002A6035">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973A21" w:rsidRDefault="00973A21" w:rsidP="002A6035">
                  <w:pPr>
                    <w:shd w:val="clear" w:color="auto" w:fill="FFFFFF"/>
                    <w:spacing w:after="0" w:line="216" w:lineRule="auto"/>
                    <w:rPr>
                      <w:rFonts w:ascii="Times New Roman" w:hAnsi="Times New Roman"/>
                      <w:sz w:val="28"/>
                      <w:szCs w:val="28"/>
                      <w:lang w:val="uk-UA"/>
                    </w:rPr>
                  </w:pPr>
                </w:p>
                <w:p w:rsidR="00973A21" w:rsidRDefault="00973A21" w:rsidP="002A6035">
                  <w:pPr>
                    <w:shd w:val="clear" w:color="auto" w:fill="FFFFFF"/>
                    <w:spacing w:after="0" w:line="216" w:lineRule="auto"/>
                    <w:rPr>
                      <w:rFonts w:ascii="Times New Roman" w:hAnsi="Times New Roman"/>
                      <w:sz w:val="28"/>
                      <w:szCs w:val="28"/>
                      <w:lang w:val="uk-UA"/>
                    </w:rPr>
                  </w:pPr>
                </w:p>
                <w:p w:rsidR="00973A21" w:rsidRDefault="00973A21" w:rsidP="002A6035">
                  <w:pPr>
                    <w:shd w:val="clear" w:color="auto" w:fill="FFFFFF"/>
                    <w:spacing w:after="0" w:line="216" w:lineRule="auto"/>
                    <w:rPr>
                      <w:rFonts w:ascii="Times New Roman" w:hAnsi="Times New Roman"/>
                      <w:sz w:val="28"/>
                      <w:szCs w:val="28"/>
                      <w:lang w:val="uk-UA"/>
                    </w:rPr>
                  </w:pPr>
                </w:p>
                <w:p w:rsidR="00973A21" w:rsidRDefault="00973A21" w:rsidP="002A6035">
                  <w:pPr>
                    <w:shd w:val="clear" w:color="auto" w:fill="FFFFFF"/>
                    <w:spacing w:after="0" w:line="216" w:lineRule="auto"/>
                    <w:rPr>
                      <w:rFonts w:ascii="Times New Roman" w:hAnsi="Times New Roman"/>
                      <w:sz w:val="28"/>
                      <w:szCs w:val="28"/>
                      <w:lang w:val="uk-UA"/>
                    </w:rPr>
                  </w:pPr>
                </w:p>
                <w:p w:rsidR="00973A21" w:rsidRDefault="00973A21" w:rsidP="002A6035">
                  <w:pPr>
                    <w:shd w:val="clear" w:color="auto" w:fill="FFFFFF"/>
                    <w:spacing w:after="0" w:line="216" w:lineRule="auto"/>
                    <w:rPr>
                      <w:rFonts w:ascii="Times New Roman" w:hAnsi="Times New Roman"/>
                      <w:sz w:val="28"/>
                      <w:szCs w:val="28"/>
                      <w:lang w:val="uk-UA"/>
                    </w:rPr>
                  </w:pPr>
                </w:p>
                <w:p w:rsidR="00973A21" w:rsidRDefault="00973A21" w:rsidP="002A6035">
                  <w:pPr>
                    <w:shd w:val="clear" w:color="auto" w:fill="FFFFFF"/>
                    <w:spacing w:after="0" w:line="216" w:lineRule="auto"/>
                    <w:rPr>
                      <w:rFonts w:ascii="Times New Roman" w:hAnsi="Times New Roman"/>
                      <w:sz w:val="28"/>
                      <w:szCs w:val="28"/>
                      <w:lang w:val="uk-UA"/>
                    </w:rPr>
                  </w:pPr>
                </w:p>
                <w:p w:rsidR="00973A21" w:rsidRDefault="00973A21" w:rsidP="002A6035">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973A21" w:rsidRPr="00CE4DF3" w:rsidRDefault="00973A21" w:rsidP="002A6035">
                  <w:pPr>
                    <w:shd w:val="clear" w:color="auto" w:fill="FFFFFF"/>
                    <w:spacing w:after="0" w:line="216" w:lineRule="auto"/>
                    <w:rPr>
                      <w:rFonts w:ascii="Times New Roman" w:hAnsi="Times New Roman"/>
                      <w:sz w:val="28"/>
                      <w:szCs w:val="28"/>
                      <w:lang w:val="uk-UA"/>
                    </w:rPr>
                  </w:pPr>
                </w:p>
              </w:tc>
              <w:tc>
                <w:tcPr>
                  <w:tcW w:w="5536" w:type="dxa"/>
                  <w:gridSpan w:val="2"/>
                  <w:hideMark/>
                </w:tcPr>
                <w:p w:rsidR="00973A21" w:rsidRDefault="00973A21" w:rsidP="002A6035">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973A21" w:rsidRPr="00BC65F8" w:rsidRDefault="00973A21" w:rsidP="002A6035">
                  <w:pPr>
                    <w:spacing w:after="0" w:line="216" w:lineRule="auto"/>
                    <w:jc w:val="both"/>
                    <w:rPr>
                      <w:rFonts w:ascii="Times New Roman" w:hAnsi="Times New Roman" w:cs="Times New Roman"/>
                      <w:sz w:val="28"/>
                      <w:szCs w:val="28"/>
                      <w:lang w:val="uk-UA"/>
                    </w:rPr>
                  </w:pPr>
                </w:p>
                <w:p w:rsidR="00973A21" w:rsidRDefault="00973A21" w:rsidP="002A6035">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973A21" w:rsidRPr="00CE4DF3" w:rsidRDefault="00973A21" w:rsidP="002A6035">
                  <w:pPr>
                    <w:spacing w:after="0" w:line="216" w:lineRule="auto"/>
                    <w:jc w:val="both"/>
                    <w:rPr>
                      <w:rFonts w:ascii="Times New Roman" w:hAnsi="Times New Roman"/>
                      <w:sz w:val="28"/>
                      <w:szCs w:val="28"/>
                      <w:lang w:val="uk-UA"/>
                    </w:rPr>
                  </w:pPr>
                </w:p>
              </w:tc>
            </w:tr>
            <w:tr w:rsidR="00973A21" w:rsidRPr="00CE4DF3" w:rsidTr="002A6035">
              <w:trPr>
                <w:gridAfter w:val="1"/>
                <w:wAfter w:w="276" w:type="dxa"/>
                <w:trHeight w:val="408"/>
              </w:trPr>
              <w:tc>
                <w:tcPr>
                  <w:tcW w:w="4032" w:type="dxa"/>
                  <w:gridSpan w:val="4"/>
                  <w:hideMark/>
                </w:tcPr>
                <w:p w:rsidR="00973A21" w:rsidRPr="00CE4DF3" w:rsidRDefault="00973A21" w:rsidP="002A6035">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973A21" w:rsidRPr="00CE4DF3" w:rsidRDefault="00973A21" w:rsidP="002A6035">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973A21" w:rsidRPr="00973A21" w:rsidTr="002A6035">
              <w:trPr>
                <w:gridAfter w:val="1"/>
                <w:wAfter w:w="276" w:type="dxa"/>
                <w:trHeight w:val="408"/>
              </w:trPr>
              <w:tc>
                <w:tcPr>
                  <w:tcW w:w="4032" w:type="dxa"/>
                  <w:gridSpan w:val="4"/>
                  <w:hideMark/>
                </w:tcPr>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973A21" w:rsidRDefault="00973A21" w:rsidP="002A6035">
                  <w:pPr>
                    <w:spacing w:after="0" w:line="216" w:lineRule="auto"/>
                    <w:ind w:right="-39"/>
                    <w:jc w:val="both"/>
                    <w:rPr>
                      <w:rFonts w:ascii="Times New Roman" w:hAnsi="Times New Roman"/>
                      <w:sz w:val="28"/>
                      <w:szCs w:val="28"/>
                      <w:lang w:val="uk-UA"/>
                    </w:rPr>
                  </w:pPr>
                </w:p>
                <w:p w:rsidR="00973A21" w:rsidRDefault="00973A21" w:rsidP="002A6035">
                  <w:pPr>
                    <w:spacing w:after="0" w:line="216" w:lineRule="auto"/>
                    <w:ind w:right="-39"/>
                    <w:jc w:val="both"/>
                    <w:rPr>
                      <w:rFonts w:ascii="Times New Roman" w:hAnsi="Times New Roman"/>
                      <w:sz w:val="28"/>
                      <w:szCs w:val="28"/>
                      <w:lang w:val="uk-UA"/>
                    </w:rPr>
                  </w:pPr>
                </w:p>
                <w:p w:rsidR="00973A21" w:rsidRPr="00CE4DF3" w:rsidRDefault="00973A21" w:rsidP="002A6035">
                  <w:pPr>
                    <w:spacing w:after="0" w:line="216" w:lineRule="auto"/>
                    <w:ind w:right="-39"/>
                    <w:jc w:val="both"/>
                    <w:rPr>
                      <w:rFonts w:ascii="Times New Roman" w:hAnsi="Times New Roman"/>
                      <w:sz w:val="28"/>
                      <w:szCs w:val="28"/>
                      <w:lang w:val="uk-UA"/>
                    </w:rPr>
                  </w:pPr>
                </w:p>
              </w:tc>
              <w:tc>
                <w:tcPr>
                  <w:tcW w:w="5536" w:type="dxa"/>
                  <w:gridSpan w:val="2"/>
                  <w:hideMark/>
                </w:tcPr>
                <w:p w:rsidR="00973A21" w:rsidRDefault="00973A21" w:rsidP="002A6035">
                  <w:pPr>
                    <w:spacing w:after="0" w:line="216" w:lineRule="auto"/>
                    <w:jc w:val="both"/>
                    <w:rPr>
                      <w:rFonts w:ascii="Times New Roman" w:hAnsi="Times New Roman"/>
                      <w:sz w:val="28"/>
                      <w:szCs w:val="28"/>
                      <w:lang w:val="uk-UA"/>
                    </w:rPr>
                  </w:pPr>
                </w:p>
                <w:p w:rsidR="00973A21" w:rsidRDefault="00973A21" w:rsidP="002A6035">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973A21" w:rsidRDefault="00973A21" w:rsidP="002A6035">
                  <w:pPr>
                    <w:spacing w:after="0" w:line="216" w:lineRule="auto"/>
                    <w:jc w:val="both"/>
                    <w:rPr>
                      <w:rFonts w:ascii="Times New Roman" w:hAnsi="Times New Roman"/>
                      <w:sz w:val="28"/>
                      <w:szCs w:val="28"/>
                      <w:lang w:val="uk-UA"/>
                    </w:rPr>
                  </w:pPr>
                </w:p>
                <w:p w:rsidR="00973A21" w:rsidRPr="00CE4DF3" w:rsidRDefault="00973A21" w:rsidP="002A6035">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973A21" w:rsidRPr="00CE4DF3" w:rsidTr="002A6035">
              <w:trPr>
                <w:gridAfter w:val="1"/>
                <w:wAfter w:w="276" w:type="dxa"/>
                <w:trHeight w:val="408"/>
              </w:trPr>
              <w:tc>
                <w:tcPr>
                  <w:tcW w:w="9568" w:type="dxa"/>
                  <w:gridSpan w:val="6"/>
                </w:tcPr>
                <w:p w:rsidR="00973A21" w:rsidRDefault="00973A21" w:rsidP="002A6035">
                  <w:pPr>
                    <w:shd w:val="clear" w:color="auto" w:fill="FFFFFF"/>
                    <w:spacing w:after="0" w:line="216" w:lineRule="auto"/>
                    <w:jc w:val="center"/>
                    <w:rPr>
                      <w:rFonts w:ascii="Times New Roman" w:hAnsi="Times New Roman"/>
                      <w:b/>
                      <w:sz w:val="28"/>
                      <w:szCs w:val="28"/>
                      <w:lang w:val="uk-UA"/>
                    </w:rPr>
                  </w:pPr>
                </w:p>
                <w:p w:rsidR="00973A21" w:rsidRPr="00CE4DF3" w:rsidRDefault="00973A21" w:rsidP="002A6035">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973A21" w:rsidRPr="00CE4DF3" w:rsidRDefault="00973A21" w:rsidP="002A6035">
                  <w:pPr>
                    <w:shd w:val="clear" w:color="auto" w:fill="FFFFFF"/>
                    <w:spacing w:after="0" w:line="216" w:lineRule="auto"/>
                    <w:jc w:val="center"/>
                    <w:rPr>
                      <w:rFonts w:ascii="Times New Roman" w:hAnsi="Times New Roman"/>
                      <w:b/>
                      <w:sz w:val="28"/>
                      <w:szCs w:val="28"/>
                      <w:lang w:val="uk-UA"/>
                    </w:rPr>
                  </w:pPr>
                </w:p>
              </w:tc>
            </w:tr>
            <w:tr w:rsidR="00973A21" w:rsidRPr="00CE4DF3" w:rsidTr="002A6035">
              <w:trPr>
                <w:gridAfter w:val="1"/>
                <w:wAfter w:w="276" w:type="dxa"/>
                <w:trHeight w:val="408"/>
              </w:trPr>
              <w:tc>
                <w:tcPr>
                  <w:tcW w:w="4008" w:type="dxa"/>
                  <w:gridSpan w:val="3"/>
                  <w:hideMark/>
                </w:tcPr>
                <w:p w:rsidR="00973A21" w:rsidRPr="00CE4DF3" w:rsidRDefault="00973A21" w:rsidP="002A6035">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973A21" w:rsidRPr="00CE4DF3" w:rsidRDefault="00973A21" w:rsidP="002A6035">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973A21" w:rsidRPr="00CE4DF3" w:rsidRDefault="00973A21" w:rsidP="002A6035">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973A21" w:rsidRPr="00CE4DF3" w:rsidTr="002A6035">
              <w:trPr>
                <w:gridAfter w:val="1"/>
                <w:wAfter w:w="276" w:type="dxa"/>
                <w:trHeight w:val="408"/>
              </w:trPr>
              <w:tc>
                <w:tcPr>
                  <w:tcW w:w="4008" w:type="dxa"/>
                  <w:gridSpan w:val="3"/>
                  <w:hideMark/>
                </w:tcPr>
                <w:p w:rsidR="00973A21" w:rsidRPr="00CE4DF3" w:rsidRDefault="00973A21" w:rsidP="002A6035">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973A21" w:rsidRPr="00CE4DF3" w:rsidRDefault="00973A21" w:rsidP="002A6035">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973A21" w:rsidRPr="00CE4DF3" w:rsidRDefault="00973A21" w:rsidP="002A6035">
                  <w:pPr>
                    <w:spacing w:after="0" w:line="216" w:lineRule="auto"/>
                    <w:rPr>
                      <w:rFonts w:ascii="Times New Roman" w:hAnsi="Times New Roman"/>
                      <w:sz w:val="28"/>
                      <w:szCs w:val="28"/>
                      <w:lang w:val="uk-UA"/>
                    </w:rPr>
                  </w:pPr>
                </w:p>
              </w:tc>
            </w:tr>
            <w:tr w:rsidR="00973A21" w:rsidRPr="00973A21" w:rsidTr="002A6035">
              <w:trPr>
                <w:gridAfter w:val="1"/>
                <w:wAfter w:w="276" w:type="dxa"/>
                <w:trHeight w:val="408"/>
              </w:trPr>
              <w:tc>
                <w:tcPr>
                  <w:tcW w:w="4008" w:type="dxa"/>
                  <w:gridSpan w:val="3"/>
                  <w:hideMark/>
                </w:tcPr>
                <w:p w:rsidR="00973A21" w:rsidRPr="00CE4DF3" w:rsidRDefault="00973A21" w:rsidP="002A6035">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973A21" w:rsidRDefault="00973A21" w:rsidP="002A6035">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973A21" w:rsidRDefault="00973A21" w:rsidP="002A6035">
                  <w:pPr>
                    <w:shd w:val="clear" w:color="auto" w:fill="FFFFFF"/>
                    <w:spacing w:after="0" w:line="216" w:lineRule="auto"/>
                    <w:jc w:val="both"/>
                    <w:rPr>
                      <w:rFonts w:ascii="Times New Roman" w:hAnsi="Times New Roman"/>
                      <w:sz w:val="28"/>
                      <w:szCs w:val="28"/>
                      <w:lang w:val="uk-UA"/>
                    </w:rPr>
                  </w:pPr>
                </w:p>
                <w:p w:rsidR="00973A21" w:rsidRDefault="00973A21" w:rsidP="002A6035">
                  <w:pPr>
                    <w:shd w:val="clear" w:color="auto" w:fill="FFFFFF"/>
                    <w:spacing w:after="0" w:line="216" w:lineRule="auto"/>
                    <w:jc w:val="both"/>
                    <w:rPr>
                      <w:rFonts w:ascii="Times New Roman" w:hAnsi="Times New Roman"/>
                      <w:sz w:val="28"/>
                      <w:szCs w:val="28"/>
                      <w:lang w:val="uk-UA"/>
                    </w:rPr>
                  </w:pPr>
                </w:p>
                <w:p w:rsidR="00973A21" w:rsidRDefault="00973A21" w:rsidP="002A6035">
                  <w:pPr>
                    <w:shd w:val="clear" w:color="auto" w:fill="FFFFFF"/>
                    <w:spacing w:after="0" w:line="216" w:lineRule="auto"/>
                    <w:jc w:val="both"/>
                    <w:rPr>
                      <w:rFonts w:ascii="Times New Roman" w:hAnsi="Times New Roman"/>
                      <w:sz w:val="28"/>
                      <w:szCs w:val="28"/>
                      <w:lang w:val="uk-UA"/>
                    </w:rPr>
                  </w:pPr>
                </w:p>
                <w:p w:rsidR="00973A21" w:rsidRDefault="00973A21" w:rsidP="002A6035">
                  <w:pPr>
                    <w:shd w:val="clear" w:color="auto" w:fill="FFFFFF"/>
                    <w:spacing w:after="0" w:line="216" w:lineRule="auto"/>
                    <w:jc w:val="both"/>
                    <w:rPr>
                      <w:rFonts w:ascii="Times New Roman" w:hAnsi="Times New Roman"/>
                      <w:sz w:val="28"/>
                      <w:szCs w:val="28"/>
                      <w:lang w:val="uk-UA"/>
                    </w:rPr>
                  </w:pPr>
                </w:p>
                <w:p w:rsidR="00973A21" w:rsidRDefault="00973A21" w:rsidP="002A6035">
                  <w:pPr>
                    <w:shd w:val="clear" w:color="auto" w:fill="FFFFFF"/>
                    <w:spacing w:after="0" w:line="216" w:lineRule="auto"/>
                    <w:jc w:val="both"/>
                    <w:rPr>
                      <w:rFonts w:ascii="Times New Roman" w:hAnsi="Times New Roman"/>
                      <w:sz w:val="28"/>
                      <w:szCs w:val="28"/>
                      <w:lang w:val="uk-UA"/>
                    </w:rPr>
                  </w:pPr>
                </w:p>
                <w:p w:rsidR="00973A21" w:rsidRPr="00CE4DF3" w:rsidRDefault="00973A21" w:rsidP="002A6035">
                  <w:pPr>
                    <w:shd w:val="clear" w:color="auto" w:fill="FFFFFF"/>
                    <w:spacing w:after="0" w:line="216" w:lineRule="auto"/>
                    <w:jc w:val="both"/>
                    <w:rPr>
                      <w:rFonts w:ascii="Times New Roman" w:hAnsi="Times New Roman"/>
                      <w:sz w:val="28"/>
                      <w:szCs w:val="28"/>
                      <w:lang w:val="uk-UA"/>
                    </w:rPr>
                  </w:pPr>
                </w:p>
              </w:tc>
            </w:tr>
            <w:tr w:rsidR="00973A21" w:rsidRPr="00CE4DF3" w:rsidTr="002A6035">
              <w:trPr>
                <w:gridBefore w:val="1"/>
                <w:wBefore w:w="247" w:type="dxa"/>
                <w:trHeight w:val="408"/>
              </w:trPr>
              <w:tc>
                <w:tcPr>
                  <w:tcW w:w="3761" w:type="dxa"/>
                  <w:gridSpan w:val="2"/>
                  <w:shd w:val="clear" w:color="auto" w:fill="FFFFFF"/>
                  <w:hideMark/>
                </w:tcPr>
                <w:p w:rsidR="00973A21" w:rsidRPr="00CE4DF3" w:rsidRDefault="00973A21" w:rsidP="002A6035">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973A21" w:rsidRPr="00CE4DF3" w:rsidRDefault="00973A21" w:rsidP="002A6035">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973A21" w:rsidRPr="00CE4DF3" w:rsidRDefault="00973A21" w:rsidP="002A6035">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973A21" w:rsidRPr="00CE4DF3" w:rsidTr="002A6035">
              <w:trPr>
                <w:gridAfter w:val="1"/>
                <w:wAfter w:w="276" w:type="dxa"/>
                <w:trHeight w:val="408"/>
              </w:trPr>
              <w:tc>
                <w:tcPr>
                  <w:tcW w:w="4008" w:type="dxa"/>
                  <w:gridSpan w:val="3"/>
                </w:tcPr>
                <w:p w:rsidR="00973A21" w:rsidRPr="00CE4DF3" w:rsidRDefault="00973A21" w:rsidP="002A6035">
                  <w:pPr>
                    <w:spacing w:line="216" w:lineRule="auto"/>
                    <w:rPr>
                      <w:rFonts w:ascii="Times New Roman" w:hAnsi="Times New Roman"/>
                      <w:sz w:val="28"/>
                      <w:szCs w:val="28"/>
                      <w:lang w:val="uk-UA"/>
                    </w:rPr>
                  </w:pPr>
                </w:p>
              </w:tc>
              <w:tc>
                <w:tcPr>
                  <w:tcW w:w="5560" w:type="dxa"/>
                  <w:gridSpan w:val="3"/>
                </w:tcPr>
                <w:p w:rsidR="00973A21" w:rsidRPr="00CE4DF3" w:rsidRDefault="00973A21" w:rsidP="002A6035">
                  <w:pPr>
                    <w:spacing w:line="216" w:lineRule="auto"/>
                    <w:jc w:val="both"/>
                    <w:rPr>
                      <w:rFonts w:ascii="Times New Roman" w:hAnsi="Times New Roman"/>
                      <w:sz w:val="28"/>
                      <w:szCs w:val="28"/>
                      <w:lang w:val="uk-UA"/>
                    </w:rPr>
                  </w:pPr>
                </w:p>
              </w:tc>
            </w:tr>
            <w:tr w:rsidR="00973A21" w:rsidRPr="00CE4DF3" w:rsidTr="002A6035">
              <w:trPr>
                <w:gridBefore w:val="1"/>
                <w:gridAfter w:val="2"/>
                <w:wBefore w:w="247" w:type="dxa"/>
                <w:wAfter w:w="559" w:type="dxa"/>
                <w:trHeight w:val="408"/>
              </w:trPr>
              <w:tc>
                <w:tcPr>
                  <w:tcW w:w="9038" w:type="dxa"/>
                  <w:gridSpan w:val="4"/>
                  <w:hideMark/>
                </w:tcPr>
                <w:p w:rsidR="00973A21" w:rsidRPr="00CE4DF3" w:rsidRDefault="00973A21" w:rsidP="002A6035">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973A21" w:rsidRPr="00973A21" w:rsidTr="002A6035">
              <w:trPr>
                <w:gridBefore w:val="1"/>
                <w:gridAfter w:val="2"/>
                <w:wBefore w:w="247" w:type="dxa"/>
                <w:wAfter w:w="559" w:type="dxa"/>
                <w:trHeight w:val="408"/>
              </w:trPr>
              <w:tc>
                <w:tcPr>
                  <w:tcW w:w="3656" w:type="dxa"/>
                  <w:hideMark/>
                </w:tcPr>
                <w:p w:rsidR="00973A21" w:rsidRDefault="00973A21" w:rsidP="002A6035">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973A21" w:rsidRDefault="00973A21" w:rsidP="002A6035">
                  <w:pPr>
                    <w:spacing w:line="216" w:lineRule="auto"/>
                    <w:rPr>
                      <w:rFonts w:ascii="Times New Roman" w:hAnsi="Times New Roman"/>
                      <w:sz w:val="28"/>
                      <w:szCs w:val="28"/>
                      <w:lang w:val="uk-UA"/>
                    </w:rPr>
                  </w:pPr>
                </w:p>
                <w:p w:rsidR="00973A21" w:rsidRDefault="00973A21" w:rsidP="002A6035">
                  <w:pPr>
                    <w:spacing w:line="216" w:lineRule="auto"/>
                    <w:rPr>
                      <w:rFonts w:ascii="Times New Roman" w:hAnsi="Times New Roman"/>
                      <w:sz w:val="28"/>
                      <w:szCs w:val="28"/>
                      <w:lang w:val="uk-UA"/>
                    </w:rPr>
                  </w:pPr>
                </w:p>
                <w:p w:rsidR="00973A21" w:rsidRDefault="00973A21" w:rsidP="002A6035">
                  <w:pPr>
                    <w:spacing w:line="216" w:lineRule="auto"/>
                    <w:rPr>
                      <w:rFonts w:ascii="Times New Roman" w:hAnsi="Times New Roman"/>
                      <w:sz w:val="28"/>
                      <w:szCs w:val="28"/>
                      <w:lang w:val="uk-UA"/>
                    </w:rPr>
                  </w:pPr>
                </w:p>
                <w:p w:rsidR="00973A21" w:rsidRDefault="00973A21" w:rsidP="002A6035">
                  <w:pPr>
                    <w:spacing w:line="216" w:lineRule="auto"/>
                    <w:rPr>
                      <w:rFonts w:ascii="Times New Roman" w:hAnsi="Times New Roman"/>
                      <w:sz w:val="28"/>
                      <w:szCs w:val="28"/>
                      <w:lang w:val="uk-UA"/>
                    </w:rPr>
                  </w:pPr>
                </w:p>
                <w:p w:rsidR="00973A21" w:rsidRPr="00CE4DF3" w:rsidRDefault="00973A21" w:rsidP="002A6035">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973A21" w:rsidRDefault="00973A21" w:rsidP="002A6035">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973A21" w:rsidRDefault="00973A21" w:rsidP="002A6035">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973A21" w:rsidRDefault="00973A21" w:rsidP="002A6035">
                  <w:pPr>
                    <w:spacing w:line="216" w:lineRule="auto"/>
                    <w:ind w:left="171"/>
                    <w:jc w:val="both"/>
                    <w:rPr>
                      <w:rFonts w:ascii="Times New Roman" w:hAnsi="Times New Roman"/>
                      <w:sz w:val="28"/>
                      <w:szCs w:val="28"/>
                      <w:lang w:val="uk-UA"/>
                    </w:rPr>
                  </w:pPr>
                </w:p>
                <w:p w:rsidR="00973A21" w:rsidRPr="00CE4DF3" w:rsidRDefault="00973A21" w:rsidP="002A6035">
                  <w:pPr>
                    <w:spacing w:line="216" w:lineRule="auto"/>
                    <w:ind w:left="171"/>
                    <w:jc w:val="both"/>
                    <w:rPr>
                      <w:rFonts w:ascii="Times New Roman" w:hAnsi="Times New Roman"/>
                      <w:sz w:val="28"/>
                      <w:szCs w:val="28"/>
                      <w:lang w:val="uk-UA"/>
                    </w:rPr>
                  </w:pPr>
                </w:p>
              </w:tc>
            </w:tr>
          </w:tbl>
          <w:p w:rsidR="00973A21" w:rsidRPr="00CE4DF3" w:rsidRDefault="00973A21" w:rsidP="002A6035">
            <w:pPr>
              <w:spacing w:after="0" w:line="216" w:lineRule="auto"/>
              <w:rPr>
                <w:rFonts w:ascii="Times New Roman" w:eastAsia="Calibri" w:hAnsi="Times New Roman" w:cs="Times New Roman"/>
                <w:sz w:val="28"/>
                <w:szCs w:val="28"/>
                <w:lang w:val="uk-UA" w:eastAsia="ru-RU"/>
              </w:rPr>
            </w:pPr>
          </w:p>
        </w:tc>
      </w:tr>
    </w:tbl>
    <w:p w:rsidR="00973A21" w:rsidRPr="00841BE4" w:rsidRDefault="00973A21" w:rsidP="00973A21">
      <w:pPr>
        <w:spacing w:after="0" w:line="240" w:lineRule="exact"/>
        <w:rPr>
          <w:rFonts w:ascii="Times New Roman" w:eastAsia="Times New Roman" w:hAnsi="Times New Roman"/>
          <w:b/>
          <w:sz w:val="28"/>
          <w:szCs w:val="28"/>
          <w:lang w:val="uk-UA" w:eastAsia="ru-RU"/>
        </w:rPr>
      </w:pPr>
    </w:p>
    <w:p w:rsidR="00061B9D" w:rsidRPr="00841BE4" w:rsidRDefault="00061B9D" w:rsidP="00AF4652">
      <w:pPr>
        <w:spacing w:after="0" w:line="240" w:lineRule="exact"/>
        <w:rPr>
          <w:rFonts w:ascii="Times New Roman" w:eastAsia="Times New Roman" w:hAnsi="Times New Roman"/>
          <w:b/>
          <w:sz w:val="28"/>
          <w:szCs w:val="28"/>
          <w:lang w:val="uk-UA" w:eastAsia="ru-RU"/>
        </w:rPr>
      </w:pPr>
    </w:p>
    <w:sectPr w:rsidR="00061B9D" w:rsidRPr="00841BE4" w:rsidSect="00781832">
      <w:pgSz w:w="11906" w:h="16838" w:code="9"/>
      <w:pgMar w:top="567" w:right="512" w:bottom="568"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7EC" w:rsidRDefault="00F807EC">
      <w:pPr>
        <w:spacing w:after="0" w:line="240" w:lineRule="auto"/>
      </w:pPr>
      <w:r>
        <w:separator/>
      </w:r>
    </w:p>
  </w:endnote>
  <w:endnote w:type="continuationSeparator" w:id="0">
    <w:p w:rsidR="00F807EC" w:rsidRDefault="00F8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7EC" w:rsidRDefault="00F807EC">
      <w:pPr>
        <w:spacing w:after="0" w:line="240" w:lineRule="auto"/>
      </w:pPr>
      <w:r>
        <w:separator/>
      </w:r>
    </w:p>
  </w:footnote>
  <w:footnote w:type="continuationSeparator" w:id="0">
    <w:p w:rsidR="00F807EC" w:rsidRDefault="00F80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B0"/>
    <w:rsid w:val="00003BF3"/>
    <w:rsid w:val="0000401D"/>
    <w:rsid w:val="00006311"/>
    <w:rsid w:val="00013651"/>
    <w:rsid w:val="00017630"/>
    <w:rsid w:val="00025990"/>
    <w:rsid w:val="00027B09"/>
    <w:rsid w:val="00030532"/>
    <w:rsid w:val="00040185"/>
    <w:rsid w:val="0005146A"/>
    <w:rsid w:val="000554EA"/>
    <w:rsid w:val="000560FA"/>
    <w:rsid w:val="00061B9D"/>
    <w:rsid w:val="0008318C"/>
    <w:rsid w:val="000956E3"/>
    <w:rsid w:val="000A5762"/>
    <w:rsid w:val="000A60F8"/>
    <w:rsid w:val="000B0E87"/>
    <w:rsid w:val="000B37A6"/>
    <w:rsid w:val="000B5C5F"/>
    <w:rsid w:val="000E02C0"/>
    <w:rsid w:val="000F09F4"/>
    <w:rsid w:val="000F17D1"/>
    <w:rsid w:val="00106BCD"/>
    <w:rsid w:val="001140D1"/>
    <w:rsid w:val="00117053"/>
    <w:rsid w:val="00134B0C"/>
    <w:rsid w:val="00144DD2"/>
    <w:rsid w:val="00146C84"/>
    <w:rsid w:val="001544B6"/>
    <w:rsid w:val="00157F28"/>
    <w:rsid w:val="00171496"/>
    <w:rsid w:val="00175CAA"/>
    <w:rsid w:val="0018355B"/>
    <w:rsid w:val="001837E9"/>
    <w:rsid w:val="0018566A"/>
    <w:rsid w:val="001913F4"/>
    <w:rsid w:val="001B390D"/>
    <w:rsid w:val="001B5434"/>
    <w:rsid w:val="001B7E3F"/>
    <w:rsid w:val="001E28B3"/>
    <w:rsid w:val="001E58FE"/>
    <w:rsid w:val="001F7B2D"/>
    <w:rsid w:val="002103A3"/>
    <w:rsid w:val="00215354"/>
    <w:rsid w:val="00225433"/>
    <w:rsid w:val="00236978"/>
    <w:rsid w:val="002411A4"/>
    <w:rsid w:val="00245B05"/>
    <w:rsid w:val="00246A6E"/>
    <w:rsid w:val="00250148"/>
    <w:rsid w:val="002515CA"/>
    <w:rsid w:val="002640C7"/>
    <w:rsid w:val="00270B79"/>
    <w:rsid w:val="002808BD"/>
    <w:rsid w:val="002844D2"/>
    <w:rsid w:val="002A4393"/>
    <w:rsid w:val="002A5227"/>
    <w:rsid w:val="002C736A"/>
    <w:rsid w:val="002D6F3A"/>
    <w:rsid w:val="002D79AE"/>
    <w:rsid w:val="002E0A98"/>
    <w:rsid w:val="002E2B88"/>
    <w:rsid w:val="002E49C5"/>
    <w:rsid w:val="002E613D"/>
    <w:rsid w:val="002F27C7"/>
    <w:rsid w:val="002F7290"/>
    <w:rsid w:val="00322262"/>
    <w:rsid w:val="00324C3B"/>
    <w:rsid w:val="00334021"/>
    <w:rsid w:val="003340F6"/>
    <w:rsid w:val="00340C07"/>
    <w:rsid w:val="003439D5"/>
    <w:rsid w:val="003449DF"/>
    <w:rsid w:val="00345428"/>
    <w:rsid w:val="00350161"/>
    <w:rsid w:val="0035124C"/>
    <w:rsid w:val="003615D1"/>
    <w:rsid w:val="0037727A"/>
    <w:rsid w:val="00384DDE"/>
    <w:rsid w:val="00392C3A"/>
    <w:rsid w:val="0039505B"/>
    <w:rsid w:val="003C1F94"/>
    <w:rsid w:val="003D5565"/>
    <w:rsid w:val="003D6063"/>
    <w:rsid w:val="00407D33"/>
    <w:rsid w:val="00417767"/>
    <w:rsid w:val="00420D11"/>
    <w:rsid w:val="00442A06"/>
    <w:rsid w:val="00443CC8"/>
    <w:rsid w:val="00463E12"/>
    <w:rsid w:val="00492D1F"/>
    <w:rsid w:val="004956EF"/>
    <w:rsid w:val="0049664D"/>
    <w:rsid w:val="00497D17"/>
    <w:rsid w:val="004A35AC"/>
    <w:rsid w:val="004B237C"/>
    <w:rsid w:val="0050606A"/>
    <w:rsid w:val="00506B8E"/>
    <w:rsid w:val="00516370"/>
    <w:rsid w:val="00521E8D"/>
    <w:rsid w:val="00530391"/>
    <w:rsid w:val="00542A1B"/>
    <w:rsid w:val="005437BB"/>
    <w:rsid w:val="00547BCF"/>
    <w:rsid w:val="00572871"/>
    <w:rsid w:val="0057404A"/>
    <w:rsid w:val="00581418"/>
    <w:rsid w:val="00590832"/>
    <w:rsid w:val="0059259C"/>
    <w:rsid w:val="00593275"/>
    <w:rsid w:val="0059589A"/>
    <w:rsid w:val="005A4111"/>
    <w:rsid w:val="005B32F0"/>
    <w:rsid w:val="005C73EE"/>
    <w:rsid w:val="005E1AC3"/>
    <w:rsid w:val="005F01AD"/>
    <w:rsid w:val="006063A4"/>
    <w:rsid w:val="006141D9"/>
    <w:rsid w:val="00621EAC"/>
    <w:rsid w:val="006467C3"/>
    <w:rsid w:val="00655B19"/>
    <w:rsid w:val="00661BFF"/>
    <w:rsid w:val="006741A9"/>
    <w:rsid w:val="00674E04"/>
    <w:rsid w:val="00675F28"/>
    <w:rsid w:val="00680075"/>
    <w:rsid w:val="006853AD"/>
    <w:rsid w:val="006873F1"/>
    <w:rsid w:val="00692E63"/>
    <w:rsid w:val="006A034E"/>
    <w:rsid w:val="006B1D1D"/>
    <w:rsid w:val="006B6BEA"/>
    <w:rsid w:val="006D0846"/>
    <w:rsid w:val="006D5887"/>
    <w:rsid w:val="006D60B4"/>
    <w:rsid w:val="006E1483"/>
    <w:rsid w:val="006E5AAC"/>
    <w:rsid w:val="006F64FD"/>
    <w:rsid w:val="00707B4A"/>
    <w:rsid w:val="007229F0"/>
    <w:rsid w:val="00726F90"/>
    <w:rsid w:val="00730A14"/>
    <w:rsid w:val="00733A54"/>
    <w:rsid w:val="0075396D"/>
    <w:rsid w:val="007555B6"/>
    <w:rsid w:val="00761104"/>
    <w:rsid w:val="007646E9"/>
    <w:rsid w:val="00765E4B"/>
    <w:rsid w:val="00781832"/>
    <w:rsid w:val="0078777C"/>
    <w:rsid w:val="0079045C"/>
    <w:rsid w:val="00796AFC"/>
    <w:rsid w:val="007A19BF"/>
    <w:rsid w:val="007C4593"/>
    <w:rsid w:val="007D1385"/>
    <w:rsid w:val="007D4E08"/>
    <w:rsid w:val="007D6DD0"/>
    <w:rsid w:val="007E312E"/>
    <w:rsid w:val="007E4290"/>
    <w:rsid w:val="007E4F89"/>
    <w:rsid w:val="007F6852"/>
    <w:rsid w:val="00805894"/>
    <w:rsid w:val="00824567"/>
    <w:rsid w:val="00834A9B"/>
    <w:rsid w:val="00841BE4"/>
    <w:rsid w:val="0084667D"/>
    <w:rsid w:val="008541C5"/>
    <w:rsid w:val="008579BE"/>
    <w:rsid w:val="00863E0D"/>
    <w:rsid w:val="00867183"/>
    <w:rsid w:val="00871816"/>
    <w:rsid w:val="00880652"/>
    <w:rsid w:val="00882826"/>
    <w:rsid w:val="008A4DD0"/>
    <w:rsid w:val="008A6798"/>
    <w:rsid w:val="008C03FA"/>
    <w:rsid w:val="008C7501"/>
    <w:rsid w:val="008F18C2"/>
    <w:rsid w:val="008F20AA"/>
    <w:rsid w:val="008F64E1"/>
    <w:rsid w:val="008F7082"/>
    <w:rsid w:val="00901CB6"/>
    <w:rsid w:val="00905C37"/>
    <w:rsid w:val="00910C4E"/>
    <w:rsid w:val="00910C86"/>
    <w:rsid w:val="0091546B"/>
    <w:rsid w:val="0092120A"/>
    <w:rsid w:val="00924579"/>
    <w:rsid w:val="00924EF1"/>
    <w:rsid w:val="0094153E"/>
    <w:rsid w:val="00950DB2"/>
    <w:rsid w:val="00952D6C"/>
    <w:rsid w:val="009603B0"/>
    <w:rsid w:val="00965313"/>
    <w:rsid w:val="00967916"/>
    <w:rsid w:val="00973A21"/>
    <w:rsid w:val="009A1D7E"/>
    <w:rsid w:val="009A22CD"/>
    <w:rsid w:val="009B0700"/>
    <w:rsid w:val="009B4A84"/>
    <w:rsid w:val="009C6334"/>
    <w:rsid w:val="009D0B4B"/>
    <w:rsid w:val="009D1D38"/>
    <w:rsid w:val="009D6078"/>
    <w:rsid w:val="009E3FCA"/>
    <w:rsid w:val="009F7B2D"/>
    <w:rsid w:val="00A00B9D"/>
    <w:rsid w:val="00A03DE8"/>
    <w:rsid w:val="00A179B4"/>
    <w:rsid w:val="00A22D29"/>
    <w:rsid w:val="00A267DE"/>
    <w:rsid w:val="00A31C2B"/>
    <w:rsid w:val="00A70C4B"/>
    <w:rsid w:val="00A94DFE"/>
    <w:rsid w:val="00AA21A9"/>
    <w:rsid w:val="00AB3214"/>
    <w:rsid w:val="00AB322F"/>
    <w:rsid w:val="00AB3A9E"/>
    <w:rsid w:val="00AC1EB5"/>
    <w:rsid w:val="00AC78D6"/>
    <w:rsid w:val="00AD5D6E"/>
    <w:rsid w:val="00AE77A2"/>
    <w:rsid w:val="00AF4652"/>
    <w:rsid w:val="00B14DCD"/>
    <w:rsid w:val="00B21C74"/>
    <w:rsid w:val="00B21EE5"/>
    <w:rsid w:val="00B54D50"/>
    <w:rsid w:val="00B555D7"/>
    <w:rsid w:val="00B76AE7"/>
    <w:rsid w:val="00B92405"/>
    <w:rsid w:val="00B95DD7"/>
    <w:rsid w:val="00BA78A9"/>
    <w:rsid w:val="00BB427F"/>
    <w:rsid w:val="00BC1D6A"/>
    <w:rsid w:val="00BC2C25"/>
    <w:rsid w:val="00BC65A4"/>
    <w:rsid w:val="00BC65F8"/>
    <w:rsid w:val="00BF072D"/>
    <w:rsid w:val="00C05110"/>
    <w:rsid w:val="00C12F21"/>
    <w:rsid w:val="00C15065"/>
    <w:rsid w:val="00C167FB"/>
    <w:rsid w:val="00C17FB1"/>
    <w:rsid w:val="00C27DD1"/>
    <w:rsid w:val="00C36485"/>
    <w:rsid w:val="00C4618C"/>
    <w:rsid w:val="00C515CD"/>
    <w:rsid w:val="00C62266"/>
    <w:rsid w:val="00C902D9"/>
    <w:rsid w:val="00CA4A8F"/>
    <w:rsid w:val="00CD03E2"/>
    <w:rsid w:val="00CD68FF"/>
    <w:rsid w:val="00CE366E"/>
    <w:rsid w:val="00CE4DF3"/>
    <w:rsid w:val="00CE705C"/>
    <w:rsid w:val="00CF4E10"/>
    <w:rsid w:val="00CF6B58"/>
    <w:rsid w:val="00D16E63"/>
    <w:rsid w:val="00D279BB"/>
    <w:rsid w:val="00D30D70"/>
    <w:rsid w:val="00D32601"/>
    <w:rsid w:val="00D436FD"/>
    <w:rsid w:val="00D715C8"/>
    <w:rsid w:val="00D719E1"/>
    <w:rsid w:val="00D767F7"/>
    <w:rsid w:val="00D91E5A"/>
    <w:rsid w:val="00DA1AFB"/>
    <w:rsid w:val="00DA1E6A"/>
    <w:rsid w:val="00DB39B7"/>
    <w:rsid w:val="00DB5C3F"/>
    <w:rsid w:val="00DD5F3D"/>
    <w:rsid w:val="00DE0EDE"/>
    <w:rsid w:val="00DE6ADC"/>
    <w:rsid w:val="00DF3766"/>
    <w:rsid w:val="00E0106F"/>
    <w:rsid w:val="00E023B6"/>
    <w:rsid w:val="00E04E06"/>
    <w:rsid w:val="00E32CFD"/>
    <w:rsid w:val="00E3315F"/>
    <w:rsid w:val="00E355DA"/>
    <w:rsid w:val="00E35BB4"/>
    <w:rsid w:val="00E527A0"/>
    <w:rsid w:val="00E5321C"/>
    <w:rsid w:val="00E5497F"/>
    <w:rsid w:val="00E55908"/>
    <w:rsid w:val="00E61F8F"/>
    <w:rsid w:val="00E662D9"/>
    <w:rsid w:val="00E67596"/>
    <w:rsid w:val="00E7340A"/>
    <w:rsid w:val="00E73414"/>
    <w:rsid w:val="00E76593"/>
    <w:rsid w:val="00E803F2"/>
    <w:rsid w:val="00E81B7A"/>
    <w:rsid w:val="00EA37A0"/>
    <w:rsid w:val="00EA51E8"/>
    <w:rsid w:val="00EB5D1B"/>
    <w:rsid w:val="00EB76A1"/>
    <w:rsid w:val="00EC5799"/>
    <w:rsid w:val="00ED10C9"/>
    <w:rsid w:val="00ED711D"/>
    <w:rsid w:val="00EE17F0"/>
    <w:rsid w:val="00EF3AE7"/>
    <w:rsid w:val="00F12452"/>
    <w:rsid w:val="00F3380F"/>
    <w:rsid w:val="00F35441"/>
    <w:rsid w:val="00F36198"/>
    <w:rsid w:val="00F4324D"/>
    <w:rsid w:val="00F55665"/>
    <w:rsid w:val="00F7081A"/>
    <w:rsid w:val="00F75417"/>
    <w:rsid w:val="00F76BFD"/>
    <w:rsid w:val="00F76ED2"/>
    <w:rsid w:val="00F807EC"/>
    <w:rsid w:val="00F82E67"/>
    <w:rsid w:val="00F8516F"/>
    <w:rsid w:val="00F94D1B"/>
    <w:rsid w:val="00FA3BFE"/>
    <w:rsid w:val="00FB48EF"/>
    <w:rsid w:val="00FC5900"/>
    <w:rsid w:val="00FD14DC"/>
    <w:rsid w:val="00FF0D46"/>
    <w:rsid w:val="00FF25D8"/>
    <w:rsid w:val="00FF37B9"/>
    <w:rsid w:val="00FF4C94"/>
    <w:rsid w:val="00FF565E"/>
    <w:rsid w:val="00FF6052"/>
    <w:rsid w:val="00FF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A1B7"/>
  <w15:docId w15:val="{0CBB5D20-B76C-4A6C-8F92-66FF2B7D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41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E3F"/>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1B7E3F"/>
  </w:style>
  <w:style w:type="character" w:customStyle="1" w:styleId="rvts0">
    <w:name w:val="rvts0"/>
    <w:basedOn w:val="a0"/>
    <w:rsid w:val="00B76AE7"/>
  </w:style>
  <w:style w:type="paragraph" w:styleId="a5">
    <w:name w:val="Balloon Text"/>
    <w:basedOn w:val="a"/>
    <w:link w:val="a6"/>
    <w:uiPriority w:val="99"/>
    <w:semiHidden/>
    <w:unhideWhenUsed/>
    <w:rsid w:val="00CE705C"/>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CE705C"/>
    <w:rPr>
      <w:rFonts w:ascii="Segoe UI" w:hAnsi="Segoe UI" w:cs="Segoe UI"/>
      <w:sz w:val="18"/>
      <w:szCs w:val="18"/>
    </w:rPr>
  </w:style>
  <w:style w:type="paragraph" w:styleId="a7">
    <w:name w:val="List Paragraph"/>
    <w:basedOn w:val="a"/>
    <w:uiPriority w:val="34"/>
    <w:qFormat/>
    <w:rsid w:val="00E5321C"/>
    <w:pPr>
      <w:ind w:left="720"/>
      <w:contextualSpacing/>
    </w:pPr>
  </w:style>
  <w:style w:type="paragraph" w:customStyle="1" w:styleId="rvps2">
    <w:name w:val="rvps2"/>
    <w:basedOn w:val="a"/>
    <w:rsid w:val="00E53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50148"/>
    <w:rPr>
      <w:color w:val="0000FF"/>
      <w:u w:val="single"/>
    </w:rPr>
  </w:style>
  <w:style w:type="character" w:styleId="a9">
    <w:name w:val="Unresolved Mention"/>
    <w:basedOn w:val="a0"/>
    <w:uiPriority w:val="99"/>
    <w:semiHidden/>
    <w:unhideWhenUsed/>
    <w:rsid w:val="0057404A"/>
    <w:rPr>
      <w:color w:val="605E5C"/>
      <w:shd w:val="clear" w:color="auto" w:fill="E1DFDD"/>
    </w:rPr>
  </w:style>
  <w:style w:type="character" w:customStyle="1" w:styleId="aa">
    <w:name w:val="Основной текст_"/>
    <w:basedOn w:val="a0"/>
    <w:link w:val="1"/>
    <w:rsid w:val="00A03DE8"/>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a"/>
    <w:rsid w:val="00A03DE8"/>
    <w:pPr>
      <w:widowControl w:val="0"/>
      <w:shd w:val="clear" w:color="auto" w:fill="FFFFFF"/>
      <w:spacing w:after="0"/>
      <w:ind w:firstLine="400"/>
    </w:pPr>
    <w:rPr>
      <w:rFonts w:ascii="Times New Roman" w:eastAsia="Times New Roman" w:hAnsi="Times New Roman" w:cs="Times New Roman"/>
      <w:sz w:val="26"/>
      <w:szCs w:val="26"/>
    </w:rPr>
  </w:style>
  <w:style w:type="paragraph" w:customStyle="1" w:styleId="10">
    <w:name w:val="Основний текст1"/>
    <w:basedOn w:val="a"/>
    <w:rsid w:val="00322262"/>
    <w:pPr>
      <w:widowControl w:val="0"/>
      <w:spacing w:after="0" w:line="240" w:lineRule="auto"/>
    </w:pPr>
    <w:rPr>
      <w:rFonts w:ascii="Times New Roman" w:eastAsia="Times New Roman" w:hAnsi="Times New Roman" w:cs="Times New Roman"/>
      <w:snapToGrid w:val="0"/>
      <w:color w:val="000000"/>
      <w:sz w:val="24"/>
      <w:szCs w:val="20"/>
      <w:lang w:eastAsia="ru-RU"/>
    </w:rPr>
  </w:style>
  <w:style w:type="paragraph" w:styleId="ab">
    <w:name w:val="footer"/>
    <w:basedOn w:val="a"/>
    <w:link w:val="ac"/>
    <w:uiPriority w:val="99"/>
    <w:unhideWhenUsed/>
    <w:rsid w:val="00781832"/>
    <w:pPr>
      <w:tabs>
        <w:tab w:val="center" w:pos="4677"/>
        <w:tab w:val="right" w:pos="9355"/>
      </w:tabs>
      <w:spacing w:after="0" w:line="240" w:lineRule="auto"/>
    </w:pPr>
  </w:style>
  <w:style w:type="character" w:customStyle="1" w:styleId="ac">
    <w:name w:val="Нижній колонтитул Знак"/>
    <w:basedOn w:val="a0"/>
    <w:link w:val="ab"/>
    <w:uiPriority w:val="99"/>
    <w:rsid w:val="00781832"/>
  </w:style>
  <w:style w:type="paragraph" w:customStyle="1" w:styleId="ad">
    <w:name w:val="[Немає стилю абзацу]"/>
    <w:uiPriority w:val="99"/>
    <w:rsid w:val="00EB5D1B"/>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7775">
      <w:bodyDiv w:val="1"/>
      <w:marLeft w:val="0"/>
      <w:marRight w:val="0"/>
      <w:marTop w:val="0"/>
      <w:marBottom w:val="0"/>
      <w:divBdr>
        <w:top w:val="none" w:sz="0" w:space="0" w:color="auto"/>
        <w:left w:val="none" w:sz="0" w:space="0" w:color="auto"/>
        <w:bottom w:val="none" w:sz="0" w:space="0" w:color="auto"/>
        <w:right w:val="none" w:sz="0" w:space="0" w:color="auto"/>
      </w:divBdr>
    </w:div>
    <w:div w:id="16273686">
      <w:bodyDiv w:val="1"/>
      <w:marLeft w:val="0"/>
      <w:marRight w:val="0"/>
      <w:marTop w:val="0"/>
      <w:marBottom w:val="0"/>
      <w:divBdr>
        <w:top w:val="none" w:sz="0" w:space="0" w:color="auto"/>
        <w:left w:val="none" w:sz="0" w:space="0" w:color="auto"/>
        <w:bottom w:val="none" w:sz="0" w:space="0" w:color="auto"/>
        <w:right w:val="none" w:sz="0" w:space="0" w:color="auto"/>
      </w:divBdr>
    </w:div>
    <w:div w:id="332487887">
      <w:bodyDiv w:val="1"/>
      <w:marLeft w:val="0"/>
      <w:marRight w:val="0"/>
      <w:marTop w:val="0"/>
      <w:marBottom w:val="0"/>
      <w:divBdr>
        <w:top w:val="none" w:sz="0" w:space="0" w:color="auto"/>
        <w:left w:val="none" w:sz="0" w:space="0" w:color="auto"/>
        <w:bottom w:val="none" w:sz="0" w:space="0" w:color="auto"/>
        <w:right w:val="none" w:sz="0" w:space="0" w:color="auto"/>
      </w:divBdr>
    </w:div>
    <w:div w:id="540288953">
      <w:bodyDiv w:val="1"/>
      <w:marLeft w:val="0"/>
      <w:marRight w:val="0"/>
      <w:marTop w:val="0"/>
      <w:marBottom w:val="0"/>
      <w:divBdr>
        <w:top w:val="none" w:sz="0" w:space="0" w:color="auto"/>
        <w:left w:val="none" w:sz="0" w:space="0" w:color="auto"/>
        <w:bottom w:val="none" w:sz="0" w:space="0" w:color="auto"/>
        <w:right w:val="none" w:sz="0" w:space="0" w:color="auto"/>
      </w:divBdr>
    </w:div>
    <w:div w:id="694891943">
      <w:bodyDiv w:val="1"/>
      <w:marLeft w:val="0"/>
      <w:marRight w:val="0"/>
      <w:marTop w:val="0"/>
      <w:marBottom w:val="0"/>
      <w:divBdr>
        <w:top w:val="none" w:sz="0" w:space="0" w:color="auto"/>
        <w:left w:val="none" w:sz="0" w:space="0" w:color="auto"/>
        <w:bottom w:val="none" w:sz="0" w:space="0" w:color="auto"/>
        <w:right w:val="none" w:sz="0" w:space="0" w:color="auto"/>
      </w:divBdr>
    </w:div>
    <w:div w:id="831944526">
      <w:bodyDiv w:val="1"/>
      <w:marLeft w:val="0"/>
      <w:marRight w:val="0"/>
      <w:marTop w:val="0"/>
      <w:marBottom w:val="0"/>
      <w:divBdr>
        <w:top w:val="none" w:sz="0" w:space="0" w:color="auto"/>
        <w:left w:val="none" w:sz="0" w:space="0" w:color="auto"/>
        <w:bottom w:val="none" w:sz="0" w:space="0" w:color="auto"/>
        <w:right w:val="none" w:sz="0" w:space="0" w:color="auto"/>
      </w:divBdr>
    </w:div>
    <w:div w:id="859851813">
      <w:bodyDiv w:val="1"/>
      <w:marLeft w:val="0"/>
      <w:marRight w:val="0"/>
      <w:marTop w:val="0"/>
      <w:marBottom w:val="0"/>
      <w:divBdr>
        <w:top w:val="none" w:sz="0" w:space="0" w:color="auto"/>
        <w:left w:val="none" w:sz="0" w:space="0" w:color="auto"/>
        <w:bottom w:val="none" w:sz="0" w:space="0" w:color="auto"/>
        <w:right w:val="none" w:sz="0" w:space="0" w:color="auto"/>
      </w:divBdr>
    </w:div>
    <w:div w:id="965083739">
      <w:bodyDiv w:val="1"/>
      <w:marLeft w:val="0"/>
      <w:marRight w:val="0"/>
      <w:marTop w:val="0"/>
      <w:marBottom w:val="0"/>
      <w:divBdr>
        <w:top w:val="none" w:sz="0" w:space="0" w:color="auto"/>
        <w:left w:val="none" w:sz="0" w:space="0" w:color="auto"/>
        <w:bottom w:val="none" w:sz="0" w:space="0" w:color="auto"/>
        <w:right w:val="none" w:sz="0" w:space="0" w:color="auto"/>
      </w:divBdr>
    </w:div>
    <w:div w:id="1017926050">
      <w:bodyDiv w:val="1"/>
      <w:marLeft w:val="0"/>
      <w:marRight w:val="0"/>
      <w:marTop w:val="0"/>
      <w:marBottom w:val="0"/>
      <w:divBdr>
        <w:top w:val="none" w:sz="0" w:space="0" w:color="auto"/>
        <w:left w:val="none" w:sz="0" w:space="0" w:color="auto"/>
        <w:bottom w:val="none" w:sz="0" w:space="0" w:color="auto"/>
        <w:right w:val="none" w:sz="0" w:space="0" w:color="auto"/>
      </w:divBdr>
    </w:div>
    <w:div w:id="1550847114">
      <w:bodyDiv w:val="1"/>
      <w:marLeft w:val="0"/>
      <w:marRight w:val="0"/>
      <w:marTop w:val="0"/>
      <w:marBottom w:val="0"/>
      <w:divBdr>
        <w:top w:val="none" w:sz="0" w:space="0" w:color="auto"/>
        <w:left w:val="none" w:sz="0" w:space="0" w:color="auto"/>
        <w:bottom w:val="none" w:sz="0" w:space="0" w:color="auto"/>
        <w:right w:val="none" w:sz="0" w:space="0" w:color="auto"/>
      </w:divBdr>
    </w:div>
    <w:div w:id="1630092361">
      <w:bodyDiv w:val="1"/>
      <w:marLeft w:val="0"/>
      <w:marRight w:val="0"/>
      <w:marTop w:val="0"/>
      <w:marBottom w:val="0"/>
      <w:divBdr>
        <w:top w:val="none" w:sz="0" w:space="0" w:color="auto"/>
        <w:left w:val="none" w:sz="0" w:space="0" w:color="auto"/>
        <w:bottom w:val="none" w:sz="0" w:space="0" w:color="auto"/>
        <w:right w:val="none" w:sz="0" w:space="0" w:color="auto"/>
      </w:divBdr>
    </w:div>
    <w:div w:id="1966235691">
      <w:bodyDiv w:val="1"/>
      <w:marLeft w:val="0"/>
      <w:marRight w:val="0"/>
      <w:marTop w:val="0"/>
      <w:marBottom w:val="0"/>
      <w:divBdr>
        <w:top w:val="none" w:sz="0" w:space="0" w:color="auto"/>
        <w:left w:val="none" w:sz="0" w:space="0" w:color="auto"/>
        <w:bottom w:val="none" w:sz="0" w:space="0" w:color="auto"/>
        <w:right w:val="none" w:sz="0" w:space="0" w:color="auto"/>
      </w:divBdr>
    </w:div>
    <w:div w:id="20613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ck@sso.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rp.ck@sso.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vrp.ck@sso.gov.ua" TargetMode="External"/><Relationship Id="rId5" Type="http://schemas.openxmlformats.org/officeDocument/2006/relationships/footnotes" Target="footnotes.xml"/><Relationship Id="rId10" Type="http://schemas.openxmlformats.org/officeDocument/2006/relationships/hyperlink" Target="mailto:vrp.ck@sso.gov.ua" TargetMode="External"/><Relationship Id="rId4" Type="http://schemas.openxmlformats.org/officeDocument/2006/relationships/webSettings" Target="webSettings.xml"/><Relationship Id="rId9" Type="http://schemas.openxmlformats.org/officeDocument/2006/relationships/hyperlink" Target="mailto:vrp.ck@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15A91-E494-4D52-ACDD-1B8903455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25</Pages>
  <Words>26740</Words>
  <Characters>15243</Characters>
  <Application>Microsoft Office Word</Application>
  <DocSecurity>0</DocSecurity>
  <Lines>127</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Користувач</cp:lastModifiedBy>
  <cp:revision>90</cp:revision>
  <cp:lastPrinted>2026-07-20T13:18:00Z</cp:lastPrinted>
  <dcterms:created xsi:type="dcterms:W3CDTF">2024-01-15T07:33:00Z</dcterms:created>
  <dcterms:modified xsi:type="dcterms:W3CDTF">2026-07-20T13:18:00Z</dcterms:modified>
</cp:coreProperties>
</file>