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83704" w14:textId="3A31580D" w:rsidR="005E4ED9" w:rsidRPr="006440D2" w:rsidRDefault="005E4ED9" w:rsidP="005E4ED9">
      <w:pPr>
        <w:pStyle w:val="a4"/>
        <w:ind w:firstLine="709"/>
        <w:rPr>
          <w:b/>
          <w:sz w:val="32"/>
          <w:szCs w:val="32"/>
        </w:rPr>
      </w:pPr>
      <w:r w:rsidRPr="006440D2">
        <w:rPr>
          <w:b/>
          <w:sz w:val="32"/>
          <w:szCs w:val="32"/>
        </w:rPr>
        <w:t>Огляд даних</w:t>
      </w:r>
      <w:r w:rsidR="00EC7630">
        <w:rPr>
          <w:b/>
          <w:sz w:val="32"/>
          <w:szCs w:val="32"/>
        </w:rPr>
        <w:t xml:space="preserve"> </w:t>
      </w:r>
    </w:p>
    <w:p w14:paraId="6C536E97" w14:textId="60E0E868" w:rsidR="005E4ED9" w:rsidRPr="006440D2" w:rsidRDefault="005E4ED9" w:rsidP="005E4ED9">
      <w:pPr>
        <w:pStyle w:val="a4"/>
        <w:ind w:firstLine="709"/>
        <w:rPr>
          <w:b/>
          <w:sz w:val="32"/>
          <w:szCs w:val="32"/>
        </w:rPr>
      </w:pPr>
      <w:r w:rsidRPr="006440D2">
        <w:rPr>
          <w:b/>
          <w:sz w:val="32"/>
          <w:szCs w:val="32"/>
        </w:rPr>
        <w:t>роботи місцевих загальних судів Хмельницької області в 20</w:t>
      </w:r>
      <w:r w:rsidR="00A963F7" w:rsidRPr="006440D2">
        <w:rPr>
          <w:b/>
          <w:sz w:val="32"/>
          <w:szCs w:val="32"/>
        </w:rPr>
        <w:t>2</w:t>
      </w:r>
      <w:r w:rsidR="00E6259F" w:rsidRPr="006440D2">
        <w:rPr>
          <w:b/>
          <w:sz w:val="32"/>
          <w:szCs w:val="32"/>
        </w:rPr>
        <w:t>4</w:t>
      </w:r>
      <w:r w:rsidRPr="006440D2">
        <w:rPr>
          <w:b/>
          <w:sz w:val="32"/>
          <w:szCs w:val="32"/>
        </w:rPr>
        <w:t xml:space="preserve"> році за даними судової статистики</w:t>
      </w:r>
    </w:p>
    <w:p w14:paraId="57C68466" w14:textId="77777777" w:rsidR="005E4ED9" w:rsidRPr="006440D2" w:rsidRDefault="005E4ED9" w:rsidP="005E4ED9">
      <w:pPr>
        <w:pStyle w:val="a4"/>
        <w:ind w:firstLine="709"/>
        <w:jc w:val="left"/>
        <w:rPr>
          <w:i/>
          <w:szCs w:val="28"/>
        </w:rPr>
      </w:pPr>
    </w:p>
    <w:p w14:paraId="75D22C78" w14:textId="519A1089" w:rsidR="005E4ED9" w:rsidRDefault="006C189E" w:rsidP="006C189E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89E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b/>
          <w:bCs/>
          <w:sz w:val="28"/>
          <w:szCs w:val="28"/>
        </w:rPr>
        <w:t>Обсяг роботи судів та навантаження</w:t>
      </w:r>
    </w:p>
    <w:p w14:paraId="58628C8B" w14:textId="77777777" w:rsidR="006C189E" w:rsidRPr="006440D2" w:rsidRDefault="006C189E" w:rsidP="006C189E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B857" w14:textId="1CBE7174" w:rsidR="001159B7" w:rsidRPr="006440D2" w:rsidRDefault="003A574F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У Хмельницькій  області функціонує 21 місцевий загальний суд. Штатна чисельність становить </w:t>
      </w:r>
      <w:r w:rsidR="002B3304" w:rsidRPr="006440D2">
        <w:rPr>
          <w:rFonts w:ascii="Times New Roman" w:hAnsi="Times New Roman" w:cs="Times New Roman"/>
          <w:sz w:val="28"/>
          <w:szCs w:val="28"/>
        </w:rPr>
        <w:t>15</w:t>
      </w:r>
      <w:r w:rsidR="00DD03DB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судді</w:t>
      </w:r>
      <w:r w:rsidR="002B3304" w:rsidRPr="006440D2">
        <w:rPr>
          <w:rFonts w:ascii="Times New Roman" w:hAnsi="Times New Roman" w:cs="Times New Roman"/>
          <w:sz w:val="28"/>
          <w:szCs w:val="28"/>
        </w:rPr>
        <w:t xml:space="preserve">, в тому числі </w:t>
      </w:r>
      <w:r w:rsidR="007E6C1C" w:rsidRPr="006440D2">
        <w:rPr>
          <w:rFonts w:ascii="Times New Roman" w:hAnsi="Times New Roman" w:cs="Times New Roman"/>
          <w:sz w:val="28"/>
          <w:szCs w:val="28"/>
        </w:rPr>
        <w:t>1</w:t>
      </w:r>
      <w:r w:rsidR="002E1374" w:rsidRPr="006440D2">
        <w:rPr>
          <w:rFonts w:ascii="Times New Roman" w:hAnsi="Times New Roman" w:cs="Times New Roman"/>
          <w:sz w:val="28"/>
          <w:szCs w:val="28"/>
        </w:rPr>
        <w:t>8</w:t>
      </w:r>
      <w:r w:rsidR="002B3304" w:rsidRPr="006440D2">
        <w:rPr>
          <w:rFonts w:ascii="Times New Roman" w:hAnsi="Times New Roman" w:cs="Times New Roman"/>
          <w:sz w:val="28"/>
          <w:szCs w:val="28"/>
        </w:rPr>
        <w:t xml:space="preserve"> тимчасово відряджени</w:t>
      </w:r>
      <w:r w:rsidR="007E6C1C" w:rsidRPr="006440D2">
        <w:rPr>
          <w:rFonts w:ascii="Times New Roman" w:hAnsi="Times New Roman" w:cs="Times New Roman"/>
          <w:sz w:val="28"/>
          <w:szCs w:val="28"/>
        </w:rPr>
        <w:t>х</w:t>
      </w:r>
      <w:r w:rsidR="002B3304" w:rsidRPr="006440D2">
        <w:rPr>
          <w:rFonts w:ascii="Times New Roman" w:hAnsi="Times New Roman" w:cs="Times New Roman"/>
          <w:sz w:val="28"/>
          <w:szCs w:val="28"/>
        </w:rPr>
        <w:t xml:space="preserve"> судд</w:t>
      </w:r>
      <w:r w:rsidR="007E6C1C" w:rsidRPr="006440D2">
        <w:rPr>
          <w:rFonts w:ascii="Times New Roman" w:hAnsi="Times New Roman" w:cs="Times New Roman"/>
          <w:sz w:val="28"/>
          <w:szCs w:val="28"/>
        </w:rPr>
        <w:t>ів</w:t>
      </w:r>
      <w:r w:rsidRPr="006440D2">
        <w:rPr>
          <w:rFonts w:ascii="Times New Roman" w:hAnsi="Times New Roman" w:cs="Times New Roman"/>
          <w:sz w:val="28"/>
          <w:szCs w:val="28"/>
        </w:rPr>
        <w:t xml:space="preserve">. </w:t>
      </w:r>
      <w:r w:rsidR="00917910" w:rsidRPr="006440D2">
        <w:rPr>
          <w:rFonts w:ascii="Times New Roman" w:hAnsi="Times New Roman" w:cs="Times New Roman"/>
          <w:sz w:val="28"/>
          <w:szCs w:val="28"/>
        </w:rPr>
        <w:t xml:space="preserve">Судочинство здійснювалося протягом звітного періоду </w:t>
      </w:r>
      <w:r w:rsidR="002E1374" w:rsidRPr="006440D2">
        <w:rPr>
          <w:rFonts w:ascii="Times New Roman" w:hAnsi="Times New Roman" w:cs="Times New Roman"/>
          <w:sz w:val="28"/>
          <w:szCs w:val="28"/>
        </w:rPr>
        <w:t>113</w:t>
      </w:r>
      <w:r w:rsidR="00917910" w:rsidRPr="006440D2">
        <w:rPr>
          <w:rFonts w:ascii="Times New Roman" w:hAnsi="Times New Roman" w:cs="Times New Roman"/>
          <w:sz w:val="28"/>
          <w:szCs w:val="28"/>
        </w:rPr>
        <w:t xml:space="preserve"> суддями, що складає </w:t>
      </w:r>
      <w:r w:rsidR="00AC06B5">
        <w:rPr>
          <w:rFonts w:ascii="Times New Roman" w:hAnsi="Times New Roman" w:cs="Times New Roman"/>
          <w:sz w:val="28"/>
          <w:szCs w:val="28"/>
        </w:rPr>
        <w:t>73,38</w:t>
      </w:r>
      <w:r w:rsidR="002B3304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917910" w:rsidRPr="006440D2">
        <w:rPr>
          <w:rFonts w:ascii="Times New Roman" w:hAnsi="Times New Roman" w:cs="Times New Roman"/>
          <w:sz w:val="28"/>
          <w:szCs w:val="28"/>
        </w:rPr>
        <w:t>% від штатної чисельності суддів місцевих загальних судів.</w:t>
      </w:r>
    </w:p>
    <w:p w14:paraId="15C99037" w14:textId="5D6C7B3F" w:rsidR="003A574F" w:rsidRPr="006440D2" w:rsidRDefault="003A574F" w:rsidP="002E137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В 20</w:t>
      </w:r>
      <w:r w:rsidR="004C3FD1" w:rsidRPr="006440D2">
        <w:rPr>
          <w:rFonts w:ascii="Times New Roman" w:hAnsi="Times New Roman" w:cs="Times New Roman"/>
          <w:sz w:val="28"/>
          <w:szCs w:val="28"/>
        </w:rPr>
        <w:t>2</w:t>
      </w:r>
      <w:r w:rsidR="002E1374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році </w:t>
      </w:r>
      <w:r w:rsidR="005144BC" w:rsidRPr="006440D2">
        <w:rPr>
          <w:rFonts w:ascii="Times New Roman" w:hAnsi="Times New Roman" w:cs="Times New Roman"/>
          <w:sz w:val="28"/>
          <w:szCs w:val="28"/>
        </w:rPr>
        <w:t>наявн</w:t>
      </w:r>
      <w:r w:rsidR="004C3FD1" w:rsidRPr="006440D2">
        <w:rPr>
          <w:rFonts w:ascii="Times New Roman" w:hAnsi="Times New Roman" w:cs="Times New Roman"/>
          <w:sz w:val="28"/>
          <w:szCs w:val="28"/>
        </w:rPr>
        <w:t xml:space="preserve">і </w:t>
      </w:r>
      <w:r w:rsidR="002E1374" w:rsidRPr="006440D2">
        <w:rPr>
          <w:rFonts w:ascii="Times New Roman" w:hAnsi="Times New Roman" w:cs="Times New Roman"/>
          <w:sz w:val="28"/>
          <w:szCs w:val="28"/>
        </w:rPr>
        <w:t>2</w:t>
      </w:r>
      <w:r w:rsidR="007E6C1C" w:rsidRPr="006440D2">
        <w:rPr>
          <w:rFonts w:ascii="Times New Roman" w:hAnsi="Times New Roman" w:cs="Times New Roman"/>
          <w:sz w:val="28"/>
          <w:szCs w:val="28"/>
        </w:rPr>
        <w:t>2</w:t>
      </w:r>
      <w:r w:rsidRPr="006440D2">
        <w:rPr>
          <w:rFonts w:ascii="Times New Roman" w:hAnsi="Times New Roman" w:cs="Times New Roman"/>
          <w:sz w:val="28"/>
          <w:szCs w:val="28"/>
        </w:rPr>
        <w:t xml:space="preserve"> вакантн</w:t>
      </w:r>
      <w:r w:rsidR="002E1374" w:rsidRPr="006440D2">
        <w:rPr>
          <w:rFonts w:ascii="Times New Roman" w:hAnsi="Times New Roman" w:cs="Times New Roman"/>
          <w:sz w:val="28"/>
          <w:szCs w:val="28"/>
        </w:rPr>
        <w:t>і</w:t>
      </w:r>
      <w:r w:rsidRPr="006440D2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2E1374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 у місцевих судах області</w:t>
      </w:r>
      <w:r w:rsidR="007D2425" w:rsidRPr="006440D2">
        <w:rPr>
          <w:rFonts w:ascii="Times New Roman" w:hAnsi="Times New Roman" w:cs="Times New Roman"/>
          <w:sz w:val="28"/>
          <w:szCs w:val="28"/>
        </w:rPr>
        <w:t>:</w:t>
      </w:r>
      <w:r w:rsidRPr="006440D2">
        <w:rPr>
          <w:rFonts w:ascii="Times New Roman" w:hAnsi="Times New Roman" w:cs="Times New Roman"/>
          <w:sz w:val="28"/>
          <w:szCs w:val="28"/>
        </w:rPr>
        <w:t xml:space="preserve"> Віньковецькому</w:t>
      </w:r>
      <w:r w:rsidR="00C2111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</w:t>
      </w:r>
      <w:r w:rsidR="002E1374" w:rsidRPr="006440D2">
        <w:rPr>
          <w:rFonts w:ascii="Times New Roman" w:hAnsi="Times New Roman" w:cs="Times New Roman"/>
          <w:sz w:val="28"/>
          <w:szCs w:val="28"/>
        </w:rPr>
        <w:t>1</w:t>
      </w:r>
      <w:r w:rsidRPr="006440D2">
        <w:rPr>
          <w:rFonts w:ascii="Times New Roman" w:hAnsi="Times New Roman" w:cs="Times New Roman"/>
          <w:sz w:val="28"/>
          <w:szCs w:val="28"/>
        </w:rPr>
        <w:t>), Волочиському</w:t>
      </w:r>
      <w:r w:rsidR="00C2111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(2), </w:t>
      </w:r>
      <w:r w:rsidR="008035D4" w:rsidRPr="006440D2">
        <w:rPr>
          <w:rFonts w:ascii="Times New Roman" w:hAnsi="Times New Roman" w:cs="Times New Roman"/>
          <w:sz w:val="28"/>
          <w:szCs w:val="28"/>
        </w:rPr>
        <w:t xml:space="preserve">Городоцькому (1), </w:t>
      </w:r>
      <w:r w:rsidRPr="006440D2">
        <w:rPr>
          <w:rFonts w:ascii="Times New Roman" w:hAnsi="Times New Roman" w:cs="Times New Roman"/>
          <w:sz w:val="28"/>
          <w:szCs w:val="28"/>
        </w:rPr>
        <w:t>Дунаєвецькому</w:t>
      </w:r>
      <w:r w:rsidR="00C2111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</w:t>
      </w:r>
      <w:r w:rsidR="002E1374" w:rsidRPr="006440D2">
        <w:rPr>
          <w:rFonts w:ascii="Times New Roman" w:hAnsi="Times New Roman" w:cs="Times New Roman"/>
          <w:sz w:val="28"/>
          <w:szCs w:val="28"/>
        </w:rPr>
        <w:t>1</w:t>
      </w:r>
      <w:r w:rsidRPr="006440D2">
        <w:rPr>
          <w:rFonts w:ascii="Times New Roman" w:hAnsi="Times New Roman" w:cs="Times New Roman"/>
          <w:sz w:val="28"/>
          <w:szCs w:val="28"/>
        </w:rPr>
        <w:t>), Кам’янець-Подільському</w:t>
      </w:r>
      <w:r w:rsidR="007D242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(2),  Красилівському</w:t>
      </w:r>
      <w:r w:rsidR="007D242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</w:t>
      </w:r>
      <w:r w:rsidR="002E1374" w:rsidRPr="006440D2">
        <w:rPr>
          <w:rFonts w:ascii="Times New Roman" w:hAnsi="Times New Roman" w:cs="Times New Roman"/>
          <w:sz w:val="28"/>
          <w:szCs w:val="28"/>
        </w:rPr>
        <w:t>1</w:t>
      </w:r>
      <w:r w:rsidRPr="006440D2">
        <w:rPr>
          <w:rFonts w:ascii="Times New Roman" w:hAnsi="Times New Roman" w:cs="Times New Roman"/>
          <w:sz w:val="28"/>
          <w:szCs w:val="28"/>
        </w:rPr>
        <w:t>),  Нетішинському</w:t>
      </w:r>
      <w:r w:rsidR="007D242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(1), Полонському (</w:t>
      </w:r>
      <w:r w:rsidR="002E1374" w:rsidRPr="006440D2">
        <w:rPr>
          <w:rFonts w:ascii="Times New Roman" w:hAnsi="Times New Roman" w:cs="Times New Roman"/>
          <w:sz w:val="28"/>
          <w:szCs w:val="28"/>
        </w:rPr>
        <w:t>1</w:t>
      </w:r>
      <w:r w:rsidRPr="006440D2">
        <w:rPr>
          <w:rFonts w:ascii="Times New Roman" w:hAnsi="Times New Roman" w:cs="Times New Roman"/>
          <w:sz w:val="28"/>
          <w:szCs w:val="28"/>
        </w:rPr>
        <w:t>), Славутському</w:t>
      </w:r>
      <w:r w:rsidR="007D242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</w:t>
      </w:r>
      <w:r w:rsidR="00104EE7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>), Старокостянтинівському</w:t>
      </w:r>
      <w:r w:rsidR="007D242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</w:t>
      </w:r>
      <w:r w:rsidR="004C3FD1" w:rsidRPr="006440D2">
        <w:rPr>
          <w:rFonts w:ascii="Times New Roman" w:hAnsi="Times New Roman" w:cs="Times New Roman"/>
          <w:sz w:val="28"/>
          <w:szCs w:val="28"/>
        </w:rPr>
        <w:t>1</w:t>
      </w:r>
      <w:r w:rsidRPr="006440D2">
        <w:rPr>
          <w:rFonts w:ascii="Times New Roman" w:hAnsi="Times New Roman" w:cs="Times New Roman"/>
          <w:sz w:val="28"/>
          <w:szCs w:val="28"/>
        </w:rPr>
        <w:t>), Хмельницькому</w:t>
      </w:r>
      <w:r w:rsidR="007D242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(</w:t>
      </w:r>
      <w:r w:rsidR="002E1374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>), Чемеровецькому (</w:t>
      </w:r>
      <w:r w:rsidR="004C3FD1" w:rsidRPr="006440D2">
        <w:rPr>
          <w:rFonts w:ascii="Times New Roman" w:hAnsi="Times New Roman" w:cs="Times New Roman"/>
          <w:sz w:val="28"/>
          <w:szCs w:val="28"/>
        </w:rPr>
        <w:t>1</w:t>
      </w:r>
      <w:r w:rsidRPr="006440D2">
        <w:rPr>
          <w:rFonts w:ascii="Times New Roman" w:hAnsi="Times New Roman" w:cs="Times New Roman"/>
          <w:sz w:val="28"/>
          <w:szCs w:val="28"/>
        </w:rPr>
        <w:t>)</w:t>
      </w:r>
      <w:r w:rsidR="001159B7" w:rsidRPr="006440D2">
        <w:rPr>
          <w:rFonts w:ascii="Times New Roman" w:hAnsi="Times New Roman" w:cs="Times New Roman"/>
          <w:sz w:val="28"/>
          <w:szCs w:val="28"/>
        </w:rPr>
        <w:t>, Шепетівському (</w:t>
      </w:r>
      <w:r w:rsidR="00FA7448" w:rsidRPr="006440D2">
        <w:rPr>
          <w:rFonts w:ascii="Times New Roman" w:hAnsi="Times New Roman" w:cs="Times New Roman"/>
          <w:sz w:val="28"/>
          <w:szCs w:val="28"/>
        </w:rPr>
        <w:t>3</w:t>
      </w:r>
      <w:r w:rsidR="001159B7" w:rsidRPr="006440D2">
        <w:rPr>
          <w:rFonts w:ascii="Times New Roman" w:hAnsi="Times New Roman" w:cs="Times New Roman"/>
          <w:sz w:val="28"/>
          <w:szCs w:val="28"/>
        </w:rPr>
        <w:t>)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судах</w:t>
      </w:r>
      <w:r w:rsidR="001159B7" w:rsidRPr="00644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E40B4" w14:textId="5884C29E" w:rsidR="001159B7" w:rsidRPr="006440D2" w:rsidRDefault="000741EE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З</w:t>
      </w:r>
      <w:r w:rsidR="001159B7" w:rsidRPr="006440D2">
        <w:rPr>
          <w:rFonts w:ascii="Times New Roman" w:hAnsi="Times New Roman" w:cs="Times New Roman"/>
          <w:sz w:val="28"/>
          <w:szCs w:val="28"/>
        </w:rPr>
        <w:t>акінчились повноваження та не вирішено питання про обрання безстроков</w:t>
      </w:r>
      <w:r w:rsidR="00917910" w:rsidRPr="006440D2">
        <w:rPr>
          <w:rFonts w:ascii="Times New Roman" w:hAnsi="Times New Roman" w:cs="Times New Roman"/>
          <w:sz w:val="28"/>
          <w:szCs w:val="28"/>
        </w:rPr>
        <w:t>о</w:t>
      </w:r>
      <w:r w:rsidR="00DA575B" w:rsidRPr="006440D2">
        <w:rPr>
          <w:rFonts w:ascii="Times New Roman" w:hAnsi="Times New Roman" w:cs="Times New Roman"/>
          <w:sz w:val="28"/>
          <w:szCs w:val="28"/>
        </w:rPr>
        <w:t xml:space="preserve"> у суддів</w:t>
      </w:r>
      <w:r w:rsidR="0006102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936AF9" w:rsidRPr="006440D2">
        <w:rPr>
          <w:rFonts w:ascii="Times New Roman" w:hAnsi="Times New Roman" w:cs="Times New Roman"/>
          <w:sz w:val="28"/>
          <w:szCs w:val="28"/>
        </w:rPr>
        <w:t xml:space="preserve">Волочиського районного (1), </w:t>
      </w:r>
      <w:r w:rsidR="00D86BBD" w:rsidRPr="006440D2">
        <w:rPr>
          <w:rFonts w:ascii="Times New Roman" w:hAnsi="Times New Roman" w:cs="Times New Roman"/>
          <w:sz w:val="28"/>
          <w:szCs w:val="28"/>
        </w:rPr>
        <w:t xml:space="preserve">Деражнянського районного (1), </w:t>
      </w:r>
      <w:r w:rsidR="00936AF9" w:rsidRPr="006440D2">
        <w:rPr>
          <w:rFonts w:ascii="Times New Roman" w:hAnsi="Times New Roman" w:cs="Times New Roman"/>
          <w:sz w:val="28"/>
          <w:szCs w:val="28"/>
        </w:rPr>
        <w:t>Ізяславського районного (</w:t>
      </w:r>
      <w:r w:rsidR="006C0D0E" w:rsidRPr="006440D2">
        <w:rPr>
          <w:rFonts w:ascii="Times New Roman" w:hAnsi="Times New Roman" w:cs="Times New Roman"/>
          <w:sz w:val="28"/>
          <w:szCs w:val="28"/>
        </w:rPr>
        <w:t>1</w:t>
      </w:r>
      <w:r w:rsidR="00936AF9" w:rsidRPr="006440D2">
        <w:rPr>
          <w:rFonts w:ascii="Times New Roman" w:hAnsi="Times New Roman" w:cs="Times New Roman"/>
          <w:sz w:val="28"/>
          <w:szCs w:val="28"/>
        </w:rPr>
        <w:t>),</w:t>
      </w:r>
      <w:r w:rsidR="00D86BBD" w:rsidRPr="006440D2">
        <w:rPr>
          <w:rFonts w:ascii="Times New Roman" w:hAnsi="Times New Roman" w:cs="Times New Roman"/>
          <w:sz w:val="28"/>
          <w:szCs w:val="28"/>
        </w:rPr>
        <w:t xml:space="preserve"> Красилівського районного (1),</w:t>
      </w:r>
      <w:r w:rsidR="00936AF9" w:rsidRPr="006440D2">
        <w:rPr>
          <w:rFonts w:ascii="Times New Roman" w:hAnsi="Times New Roman" w:cs="Times New Roman"/>
          <w:sz w:val="28"/>
          <w:szCs w:val="28"/>
        </w:rPr>
        <w:t xml:space="preserve"> Новоушицького районного (1),</w:t>
      </w:r>
      <w:r w:rsidR="00D86BB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904F44" w:rsidRPr="006440D2">
        <w:rPr>
          <w:rFonts w:ascii="Times New Roman" w:hAnsi="Times New Roman" w:cs="Times New Roman"/>
          <w:sz w:val="28"/>
          <w:szCs w:val="28"/>
        </w:rPr>
        <w:t xml:space="preserve">Чемеровецького районного (2), </w:t>
      </w:r>
      <w:r w:rsidR="00936AF9" w:rsidRPr="006440D2">
        <w:rPr>
          <w:rFonts w:ascii="Times New Roman" w:hAnsi="Times New Roman" w:cs="Times New Roman"/>
          <w:sz w:val="28"/>
          <w:szCs w:val="28"/>
        </w:rPr>
        <w:t>Нетішинського міського (</w:t>
      </w:r>
      <w:r w:rsidR="006C0D0E" w:rsidRPr="006440D2">
        <w:rPr>
          <w:rFonts w:ascii="Times New Roman" w:hAnsi="Times New Roman" w:cs="Times New Roman"/>
          <w:sz w:val="28"/>
          <w:szCs w:val="28"/>
        </w:rPr>
        <w:t>2</w:t>
      </w:r>
      <w:r w:rsidR="00936AF9" w:rsidRPr="006440D2">
        <w:rPr>
          <w:rFonts w:ascii="Times New Roman" w:hAnsi="Times New Roman" w:cs="Times New Roman"/>
          <w:sz w:val="28"/>
          <w:szCs w:val="28"/>
        </w:rPr>
        <w:t xml:space="preserve">), </w:t>
      </w:r>
      <w:r w:rsidR="00592DF7" w:rsidRPr="006440D2">
        <w:rPr>
          <w:rFonts w:ascii="Times New Roman" w:hAnsi="Times New Roman" w:cs="Times New Roman"/>
          <w:sz w:val="28"/>
          <w:szCs w:val="28"/>
        </w:rPr>
        <w:t>Кам’янець-Подільського (</w:t>
      </w:r>
      <w:r w:rsidR="00D86BBD" w:rsidRPr="006440D2">
        <w:rPr>
          <w:rFonts w:ascii="Times New Roman" w:hAnsi="Times New Roman" w:cs="Times New Roman"/>
          <w:sz w:val="28"/>
          <w:szCs w:val="28"/>
        </w:rPr>
        <w:t>4</w:t>
      </w:r>
      <w:r w:rsidR="00592DF7" w:rsidRPr="006440D2">
        <w:rPr>
          <w:rFonts w:ascii="Times New Roman" w:hAnsi="Times New Roman" w:cs="Times New Roman"/>
          <w:sz w:val="28"/>
          <w:szCs w:val="28"/>
        </w:rPr>
        <w:t xml:space="preserve">), </w:t>
      </w:r>
      <w:r w:rsidR="001C2B32" w:rsidRPr="006440D2">
        <w:rPr>
          <w:rFonts w:ascii="Times New Roman" w:hAnsi="Times New Roman" w:cs="Times New Roman"/>
          <w:sz w:val="28"/>
          <w:szCs w:val="28"/>
        </w:rPr>
        <w:t>Славутського (</w:t>
      </w:r>
      <w:r w:rsidR="007E6C1C" w:rsidRPr="006440D2">
        <w:rPr>
          <w:rFonts w:ascii="Times New Roman" w:hAnsi="Times New Roman" w:cs="Times New Roman"/>
          <w:sz w:val="28"/>
          <w:szCs w:val="28"/>
        </w:rPr>
        <w:t>1</w:t>
      </w:r>
      <w:r w:rsidR="001C2B32" w:rsidRPr="006440D2">
        <w:rPr>
          <w:rFonts w:ascii="Times New Roman" w:hAnsi="Times New Roman" w:cs="Times New Roman"/>
          <w:sz w:val="28"/>
          <w:szCs w:val="28"/>
        </w:rPr>
        <w:t xml:space="preserve">), </w:t>
      </w:r>
      <w:r w:rsidR="001159B7" w:rsidRPr="006440D2">
        <w:rPr>
          <w:rFonts w:ascii="Times New Roman" w:hAnsi="Times New Roman" w:cs="Times New Roman"/>
          <w:sz w:val="28"/>
          <w:szCs w:val="28"/>
        </w:rPr>
        <w:t>Хмельницько</w:t>
      </w:r>
      <w:r w:rsidR="00104EE7" w:rsidRPr="006440D2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6440D2">
        <w:rPr>
          <w:rFonts w:ascii="Times New Roman" w:hAnsi="Times New Roman" w:cs="Times New Roman"/>
          <w:sz w:val="28"/>
          <w:szCs w:val="28"/>
        </w:rPr>
        <w:t>(</w:t>
      </w:r>
      <w:r w:rsidR="001C2B32" w:rsidRPr="006440D2">
        <w:rPr>
          <w:rFonts w:ascii="Times New Roman" w:hAnsi="Times New Roman" w:cs="Times New Roman"/>
          <w:sz w:val="28"/>
          <w:szCs w:val="28"/>
        </w:rPr>
        <w:t>1</w:t>
      </w:r>
      <w:r w:rsidR="001159B7" w:rsidRPr="006440D2">
        <w:rPr>
          <w:rFonts w:ascii="Times New Roman" w:hAnsi="Times New Roman" w:cs="Times New Roman"/>
          <w:sz w:val="28"/>
          <w:szCs w:val="28"/>
        </w:rPr>
        <w:t xml:space="preserve">)  </w:t>
      </w:r>
      <w:r w:rsidR="00104EE7" w:rsidRPr="006440D2">
        <w:rPr>
          <w:rFonts w:ascii="Times New Roman" w:hAnsi="Times New Roman" w:cs="Times New Roman"/>
          <w:sz w:val="28"/>
          <w:szCs w:val="28"/>
        </w:rPr>
        <w:t xml:space="preserve">міськрайонних </w:t>
      </w:r>
      <w:r w:rsidR="001159B7" w:rsidRPr="006440D2">
        <w:rPr>
          <w:rFonts w:ascii="Times New Roman" w:hAnsi="Times New Roman" w:cs="Times New Roman"/>
          <w:sz w:val="28"/>
          <w:szCs w:val="28"/>
        </w:rPr>
        <w:t>суд</w:t>
      </w:r>
      <w:r w:rsidR="00104EE7" w:rsidRPr="006440D2">
        <w:rPr>
          <w:rFonts w:ascii="Times New Roman" w:hAnsi="Times New Roman" w:cs="Times New Roman"/>
          <w:sz w:val="28"/>
          <w:szCs w:val="28"/>
        </w:rPr>
        <w:t>ів</w:t>
      </w:r>
      <w:r w:rsidR="001159B7" w:rsidRPr="00644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F53878" w14:textId="15D2A44B" w:rsidR="00917910" w:rsidRPr="006440D2" w:rsidRDefault="001159B7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061026" w:rsidRPr="006440D2">
        <w:rPr>
          <w:rFonts w:ascii="Times New Roman" w:hAnsi="Times New Roman" w:cs="Times New Roman"/>
          <w:sz w:val="28"/>
          <w:szCs w:val="28"/>
        </w:rPr>
        <w:t>2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судд</w:t>
      </w:r>
      <w:r w:rsidR="00061026" w:rsidRPr="006440D2">
        <w:rPr>
          <w:rFonts w:ascii="Times New Roman" w:hAnsi="Times New Roman" w:cs="Times New Roman"/>
          <w:sz w:val="28"/>
          <w:szCs w:val="28"/>
        </w:rPr>
        <w:t>ів</w:t>
      </w:r>
      <w:r w:rsidRPr="006440D2">
        <w:rPr>
          <w:rFonts w:ascii="Times New Roman" w:hAnsi="Times New Roman" w:cs="Times New Roman"/>
          <w:sz w:val="28"/>
          <w:szCs w:val="28"/>
        </w:rPr>
        <w:t xml:space="preserve"> увільнен</w:t>
      </w:r>
      <w:r w:rsidR="00061026" w:rsidRPr="006440D2">
        <w:rPr>
          <w:rFonts w:ascii="Times New Roman" w:hAnsi="Times New Roman" w:cs="Times New Roman"/>
          <w:sz w:val="28"/>
          <w:szCs w:val="28"/>
        </w:rPr>
        <w:t>і</w:t>
      </w:r>
      <w:r w:rsidR="00917910" w:rsidRPr="006440D2">
        <w:rPr>
          <w:rFonts w:ascii="Times New Roman" w:hAnsi="Times New Roman" w:cs="Times New Roman"/>
          <w:sz w:val="28"/>
          <w:szCs w:val="28"/>
        </w:rPr>
        <w:t xml:space="preserve"> від виконання обов’язків в зв’язку з </w:t>
      </w:r>
      <w:r w:rsidR="00917910" w:rsidRPr="006440D2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проходженням військової служби</w:t>
      </w:r>
      <w:r w:rsidR="008035D4" w:rsidRPr="006440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842FD5" w14:textId="4768BC0E" w:rsidR="005E4ED9" w:rsidRPr="006440D2" w:rsidRDefault="005E4ED9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За даними судової статистики, протягом  20</w:t>
      </w:r>
      <w:r w:rsidR="00A963F7" w:rsidRPr="006440D2">
        <w:rPr>
          <w:rFonts w:ascii="Times New Roman" w:hAnsi="Times New Roman" w:cs="Times New Roman"/>
          <w:sz w:val="28"/>
          <w:szCs w:val="28"/>
        </w:rPr>
        <w:t>2</w:t>
      </w:r>
      <w:r w:rsidR="00951A50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 року до місцевих судів надійшло </w:t>
      </w:r>
      <w:r w:rsidR="006C0D0E" w:rsidRPr="006440D2">
        <w:rPr>
          <w:rFonts w:ascii="Times New Roman" w:hAnsi="Times New Roman" w:cs="Times New Roman"/>
          <w:sz w:val="28"/>
          <w:szCs w:val="28"/>
        </w:rPr>
        <w:t>87338</w:t>
      </w:r>
      <w:r w:rsidR="00582123" w:rsidRPr="00644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справ та матеріал</w:t>
      </w:r>
      <w:r w:rsidR="00FF07E3" w:rsidRPr="006440D2">
        <w:rPr>
          <w:rFonts w:ascii="Times New Roman" w:hAnsi="Times New Roman" w:cs="Times New Roman"/>
          <w:sz w:val="28"/>
          <w:szCs w:val="28"/>
        </w:rPr>
        <w:t>ів</w:t>
      </w:r>
      <w:r w:rsidRPr="006440D2">
        <w:rPr>
          <w:rFonts w:ascii="Times New Roman" w:hAnsi="Times New Roman" w:cs="Times New Roman"/>
          <w:sz w:val="28"/>
          <w:szCs w:val="28"/>
        </w:rPr>
        <w:t xml:space="preserve"> (кримінальн</w:t>
      </w:r>
      <w:r w:rsidR="00FF07E3" w:rsidRPr="006440D2">
        <w:rPr>
          <w:rFonts w:ascii="Times New Roman" w:hAnsi="Times New Roman" w:cs="Times New Roman"/>
          <w:sz w:val="28"/>
          <w:szCs w:val="28"/>
        </w:rPr>
        <w:t>ого</w:t>
      </w:r>
      <w:r w:rsidRPr="006440D2">
        <w:rPr>
          <w:rFonts w:ascii="Times New Roman" w:hAnsi="Times New Roman" w:cs="Times New Roman"/>
          <w:sz w:val="28"/>
          <w:szCs w:val="28"/>
        </w:rPr>
        <w:t>, адміністративн</w:t>
      </w:r>
      <w:r w:rsidR="00FF07E3" w:rsidRPr="006440D2">
        <w:rPr>
          <w:rFonts w:ascii="Times New Roman" w:hAnsi="Times New Roman" w:cs="Times New Roman"/>
          <w:sz w:val="28"/>
          <w:szCs w:val="28"/>
        </w:rPr>
        <w:t>ого</w:t>
      </w:r>
      <w:r w:rsidRPr="006440D2">
        <w:rPr>
          <w:rFonts w:ascii="Times New Roman" w:hAnsi="Times New Roman" w:cs="Times New Roman"/>
          <w:sz w:val="28"/>
          <w:szCs w:val="28"/>
        </w:rPr>
        <w:t>, цивільн</w:t>
      </w:r>
      <w:r w:rsidR="00FF07E3" w:rsidRPr="006440D2">
        <w:rPr>
          <w:rFonts w:ascii="Times New Roman" w:hAnsi="Times New Roman" w:cs="Times New Roman"/>
          <w:sz w:val="28"/>
          <w:szCs w:val="28"/>
        </w:rPr>
        <w:t>ого</w:t>
      </w:r>
      <w:r w:rsidR="00045DEC" w:rsidRPr="006440D2">
        <w:rPr>
          <w:rFonts w:ascii="Times New Roman" w:hAnsi="Times New Roman" w:cs="Times New Roman"/>
          <w:sz w:val="28"/>
          <w:szCs w:val="28"/>
        </w:rPr>
        <w:t xml:space="preserve"> судочинство та</w:t>
      </w:r>
      <w:r w:rsidRPr="006440D2">
        <w:rPr>
          <w:rFonts w:ascii="Times New Roman" w:hAnsi="Times New Roman" w:cs="Times New Roman"/>
          <w:sz w:val="28"/>
          <w:szCs w:val="28"/>
        </w:rPr>
        <w:t xml:space="preserve">  справи про адміністративні правопорушення</w:t>
      </w:r>
      <w:r w:rsidR="00045DEC" w:rsidRPr="006440D2">
        <w:rPr>
          <w:rFonts w:ascii="Times New Roman" w:hAnsi="Times New Roman" w:cs="Times New Roman"/>
          <w:sz w:val="28"/>
          <w:szCs w:val="28"/>
        </w:rPr>
        <w:t>)</w:t>
      </w:r>
      <w:r w:rsidR="002C1F02" w:rsidRPr="006440D2">
        <w:rPr>
          <w:rFonts w:ascii="Times New Roman" w:hAnsi="Times New Roman" w:cs="Times New Roman"/>
          <w:sz w:val="28"/>
          <w:szCs w:val="28"/>
        </w:rPr>
        <w:t>,</w:t>
      </w:r>
      <w:r w:rsidR="00DC580B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що на </w:t>
      </w:r>
      <w:r w:rsidR="006C0D0E" w:rsidRPr="006440D2">
        <w:rPr>
          <w:rFonts w:ascii="Times New Roman" w:hAnsi="Times New Roman" w:cs="Times New Roman"/>
          <w:sz w:val="28"/>
          <w:szCs w:val="28"/>
        </w:rPr>
        <w:t>0,3</w:t>
      </w:r>
      <w:r w:rsidR="00A334A6" w:rsidRPr="006440D2">
        <w:rPr>
          <w:rFonts w:ascii="Times New Roman" w:hAnsi="Times New Roman" w:cs="Times New Roman"/>
          <w:sz w:val="28"/>
          <w:szCs w:val="28"/>
        </w:rPr>
        <w:t>7</w:t>
      </w:r>
      <w:r w:rsidR="00582123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</w:t>
      </w:r>
      <w:r w:rsidR="00492CBE" w:rsidRPr="006440D2">
        <w:rPr>
          <w:rFonts w:ascii="Times New Roman" w:hAnsi="Times New Roman" w:cs="Times New Roman"/>
          <w:sz w:val="28"/>
          <w:szCs w:val="28"/>
        </w:rPr>
        <w:t xml:space="preserve">більше </w:t>
      </w:r>
      <w:r w:rsidRPr="006440D2">
        <w:rPr>
          <w:rFonts w:ascii="Times New Roman" w:hAnsi="Times New Roman" w:cs="Times New Roman"/>
          <w:sz w:val="28"/>
          <w:szCs w:val="28"/>
        </w:rPr>
        <w:t>в порівнянні з 20</w:t>
      </w:r>
      <w:r w:rsidR="00FA7448" w:rsidRPr="006440D2">
        <w:rPr>
          <w:rFonts w:ascii="Times New Roman" w:hAnsi="Times New Roman" w:cs="Times New Roman"/>
          <w:sz w:val="28"/>
          <w:szCs w:val="28"/>
        </w:rPr>
        <w:t>2</w:t>
      </w:r>
      <w:r w:rsidR="006C0D0E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14:paraId="180333EA" w14:textId="51B42A0B" w:rsidR="00951A50" w:rsidRDefault="00951A50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Структура справ та матеріалів, що надходили до місцевих загальних судів у 2024 році, виглядає наступним чином: </w:t>
      </w:r>
    </w:p>
    <w:p w14:paraId="07BDDB51" w14:textId="77777777" w:rsidR="00F816AF" w:rsidRPr="006440D2" w:rsidRDefault="00F816AF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3A2007" w14:textId="2F233E24" w:rsidR="00951A50" w:rsidRPr="006440D2" w:rsidRDefault="00951A50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73A7FD04" wp14:editId="2468BE0B">
            <wp:simplePos x="0" y="0"/>
            <wp:positionH relativeFrom="column">
              <wp:posOffset>3175</wp:posOffset>
            </wp:positionH>
            <wp:positionV relativeFrom="paragraph">
              <wp:posOffset>67945</wp:posOffset>
            </wp:positionV>
            <wp:extent cx="5486400" cy="3156585"/>
            <wp:effectExtent l="0" t="0" r="0" b="0"/>
            <wp:wrapThrough wrapText="bothSides">
              <wp:wrapPolygon edited="0">
                <wp:start x="75" y="0"/>
                <wp:lineTo x="0" y="391"/>
                <wp:lineTo x="0" y="21248"/>
                <wp:lineTo x="75" y="21509"/>
                <wp:lineTo x="21450" y="21509"/>
                <wp:lineTo x="21525" y="21248"/>
                <wp:lineTo x="21525" y="391"/>
                <wp:lineTo x="21450" y="0"/>
                <wp:lineTo x="75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045F0DF9" w14:textId="4037098F" w:rsidR="00A334A6" w:rsidRPr="006440D2" w:rsidRDefault="002B0B8C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lastRenderedPageBreak/>
        <w:t>Збільшилося надходження до судів області</w:t>
      </w:r>
      <w:r w:rsidR="00A334A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85777" w:rsidRPr="006440D2">
        <w:rPr>
          <w:rFonts w:ascii="Times New Roman" w:hAnsi="Times New Roman" w:cs="Times New Roman"/>
          <w:sz w:val="28"/>
          <w:szCs w:val="28"/>
        </w:rPr>
        <w:t>кримінальних справ і матеріалів на 1,8</w:t>
      </w:r>
      <w:r w:rsidR="007D552E">
        <w:rPr>
          <w:rFonts w:ascii="Times New Roman" w:hAnsi="Times New Roman" w:cs="Times New Roman"/>
          <w:sz w:val="28"/>
          <w:szCs w:val="28"/>
        </w:rPr>
        <w:t>7</w:t>
      </w:r>
      <w:r w:rsidR="00B85777"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5F32EE">
        <w:rPr>
          <w:rFonts w:ascii="Times New Roman" w:hAnsi="Times New Roman" w:cs="Times New Roman"/>
          <w:sz w:val="28"/>
          <w:szCs w:val="28"/>
        </w:rPr>
        <w:t xml:space="preserve">, </w:t>
      </w:r>
      <w:r w:rsidR="005F32EE" w:rsidRPr="006440D2">
        <w:rPr>
          <w:rFonts w:ascii="Times New Roman" w:hAnsi="Times New Roman" w:cs="Times New Roman"/>
          <w:sz w:val="28"/>
          <w:szCs w:val="28"/>
        </w:rPr>
        <w:t xml:space="preserve">цивільних справ і матеріалів на 1,88 % </w:t>
      </w:r>
      <w:r w:rsidR="00B85777">
        <w:rPr>
          <w:rFonts w:ascii="Times New Roman" w:hAnsi="Times New Roman" w:cs="Times New Roman"/>
          <w:sz w:val="28"/>
          <w:szCs w:val="28"/>
        </w:rPr>
        <w:t xml:space="preserve">та </w:t>
      </w:r>
      <w:r w:rsidR="00A334A6" w:rsidRPr="006440D2">
        <w:rPr>
          <w:rFonts w:ascii="Times New Roman" w:hAnsi="Times New Roman" w:cs="Times New Roman"/>
          <w:sz w:val="28"/>
          <w:szCs w:val="28"/>
        </w:rPr>
        <w:t>адміністративних справ і матеріалів на 3,79</w:t>
      </w:r>
      <w:r w:rsidR="005200BB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A334A6" w:rsidRPr="006440D2">
        <w:rPr>
          <w:rFonts w:ascii="Times New Roman" w:hAnsi="Times New Roman" w:cs="Times New Roman"/>
          <w:sz w:val="28"/>
          <w:szCs w:val="28"/>
        </w:rPr>
        <w:t>%.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BC8DB" w14:textId="497261B6" w:rsidR="004E3FC7" w:rsidRPr="006440D2" w:rsidRDefault="00A334A6" w:rsidP="008C536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Зменшилося надходження до місцевих загальних судів</w:t>
      </w:r>
      <w:r w:rsidR="002B0B8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815E4D" w:rsidRPr="006440D2">
        <w:rPr>
          <w:rFonts w:ascii="Times New Roman" w:hAnsi="Times New Roman" w:cs="Times New Roman"/>
          <w:sz w:val="28"/>
          <w:szCs w:val="28"/>
        </w:rPr>
        <w:t xml:space="preserve">справ і матеріалів про адміністративні правопорушення </w:t>
      </w:r>
      <w:r w:rsidR="00AC2E29" w:rsidRPr="006440D2">
        <w:rPr>
          <w:rFonts w:ascii="Times New Roman" w:hAnsi="Times New Roman" w:cs="Times New Roman"/>
          <w:sz w:val="28"/>
          <w:szCs w:val="28"/>
        </w:rPr>
        <w:t xml:space="preserve">на </w:t>
      </w:r>
      <w:r w:rsidRPr="006440D2">
        <w:rPr>
          <w:rFonts w:ascii="Times New Roman" w:hAnsi="Times New Roman" w:cs="Times New Roman"/>
          <w:sz w:val="28"/>
          <w:szCs w:val="28"/>
        </w:rPr>
        <w:t>3,30</w:t>
      </w:r>
      <w:r w:rsidR="00CD06B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4E3FC7" w:rsidRPr="006440D2">
        <w:rPr>
          <w:rFonts w:ascii="Times New Roman" w:hAnsi="Times New Roman" w:cs="Times New Roman"/>
          <w:sz w:val="28"/>
          <w:szCs w:val="28"/>
        </w:rPr>
        <w:t>%</w:t>
      </w:r>
      <w:r w:rsidR="002B0B8C" w:rsidRPr="00644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984FAA" w14:textId="56FF2F96" w:rsidR="007836C9" w:rsidRPr="006440D2" w:rsidRDefault="00180B3C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Загальна кількість справ та матеріалів, що надійшли до місцевих загальних судів Хмельницької області у 20</w:t>
      </w:r>
      <w:r w:rsidR="00C7420B" w:rsidRPr="006440D2">
        <w:rPr>
          <w:rFonts w:ascii="Times New Roman" w:hAnsi="Times New Roman" w:cs="Times New Roman"/>
          <w:sz w:val="28"/>
          <w:szCs w:val="28"/>
        </w:rPr>
        <w:t>2</w:t>
      </w:r>
      <w:r w:rsidR="008D352F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та 20</w:t>
      </w:r>
      <w:r w:rsidR="00EA4246" w:rsidRPr="006440D2">
        <w:rPr>
          <w:rFonts w:ascii="Times New Roman" w:hAnsi="Times New Roman" w:cs="Times New Roman"/>
          <w:sz w:val="28"/>
          <w:szCs w:val="28"/>
        </w:rPr>
        <w:t>2</w:t>
      </w:r>
      <w:r w:rsidR="008D352F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роках, виглядає наступним чином:</w:t>
      </w:r>
    </w:p>
    <w:p w14:paraId="560CA817" w14:textId="77777777" w:rsidR="00EC2935" w:rsidRPr="006440D2" w:rsidRDefault="00EC2935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39D6C" w14:textId="77777777" w:rsidR="00180B3C" w:rsidRPr="006440D2" w:rsidRDefault="004958A7" w:rsidP="008C536E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40D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6192" behindDoc="0" locked="0" layoutInCell="1" allowOverlap="1" wp14:anchorId="19EF89C2" wp14:editId="614F70DA">
            <wp:simplePos x="0" y="0"/>
            <wp:positionH relativeFrom="column">
              <wp:posOffset>3313</wp:posOffset>
            </wp:positionH>
            <wp:positionV relativeFrom="paragraph">
              <wp:posOffset>-1298</wp:posOffset>
            </wp:positionV>
            <wp:extent cx="5486400" cy="4412974"/>
            <wp:effectExtent l="0" t="0" r="0" b="0"/>
            <wp:wrapThrough wrapText="bothSides">
              <wp:wrapPolygon edited="0">
                <wp:start x="0" y="0"/>
                <wp:lineTo x="0" y="21541"/>
                <wp:lineTo x="21525" y="21541"/>
                <wp:lineTo x="21525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2B635FCD" w14:textId="77777777" w:rsidR="00047947" w:rsidRPr="006440D2" w:rsidRDefault="00047947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731DF05E" w14:textId="77777777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B8BE84" w14:textId="1B717D29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DB5201" w14:textId="57E5CE79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2ED731" w14:textId="6E024778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7CAA2C" w14:textId="11994343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B61CAF" w14:textId="48773A05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F9A07E" w14:textId="238ED0FA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F3BA12" w14:textId="793627AB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9CB0E0" w14:textId="6F3A4EA0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E73461" w14:textId="02D14894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DA195A" w14:textId="170B6565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3D9A0D" w14:textId="754BADB3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53A914" w14:textId="6B8A6A9C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28D6BD" w14:textId="11C2D213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1EC54" w14:textId="36D45305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81AE14" w14:textId="2BFFDEC7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1243E6" w14:textId="61C38C98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F58C58" w14:textId="5815DFBD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353258" w14:textId="45D94E42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9C1038" w14:textId="4A2710CE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BC8E38" w14:textId="77777777" w:rsidR="005F32EE" w:rsidRDefault="005F32EE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1AFBAC" w14:textId="5E9B4526" w:rsidR="00E44F03" w:rsidRPr="005126DB" w:rsidRDefault="005E4ED9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6DB">
        <w:rPr>
          <w:rFonts w:ascii="Times New Roman" w:hAnsi="Times New Roman" w:cs="Times New Roman"/>
          <w:sz w:val="28"/>
          <w:szCs w:val="28"/>
        </w:rPr>
        <w:t xml:space="preserve">В середньому </w:t>
      </w:r>
      <w:r w:rsidR="00AC2E29" w:rsidRPr="005126DB">
        <w:rPr>
          <w:rFonts w:ascii="Times New Roman" w:hAnsi="Times New Roman" w:cs="Times New Roman"/>
          <w:sz w:val="28"/>
          <w:szCs w:val="28"/>
        </w:rPr>
        <w:t>в 202</w:t>
      </w:r>
      <w:r w:rsidR="00CE3E12" w:rsidRPr="005126DB">
        <w:rPr>
          <w:rFonts w:ascii="Times New Roman" w:hAnsi="Times New Roman" w:cs="Times New Roman"/>
          <w:sz w:val="28"/>
          <w:szCs w:val="28"/>
        </w:rPr>
        <w:t>4</w:t>
      </w:r>
      <w:r w:rsidR="00AC2E29" w:rsidRPr="005126DB">
        <w:rPr>
          <w:rFonts w:ascii="Times New Roman" w:hAnsi="Times New Roman" w:cs="Times New Roman"/>
          <w:sz w:val="28"/>
          <w:szCs w:val="28"/>
        </w:rPr>
        <w:t xml:space="preserve"> році </w:t>
      </w:r>
      <w:r w:rsidRPr="005126DB">
        <w:rPr>
          <w:rFonts w:ascii="Times New Roman" w:hAnsi="Times New Roman" w:cs="Times New Roman"/>
          <w:sz w:val="28"/>
          <w:szCs w:val="28"/>
        </w:rPr>
        <w:t>для розгляду на одного суддю</w:t>
      </w:r>
      <w:r w:rsidR="00992E9E">
        <w:rPr>
          <w:rFonts w:ascii="Times New Roman" w:hAnsi="Times New Roman" w:cs="Times New Roman"/>
          <w:sz w:val="28"/>
          <w:szCs w:val="28"/>
        </w:rPr>
        <w:t xml:space="preserve"> </w:t>
      </w:r>
      <w:r w:rsidR="00992E9E" w:rsidRPr="00512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штатом</w:t>
      </w:r>
      <w:r w:rsidR="00992E9E">
        <w:rPr>
          <w:rFonts w:ascii="Times New Roman" w:hAnsi="Times New Roman" w:cs="Times New Roman"/>
          <w:sz w:val="28"/>
          <w:szCs w:val="28"/>
        </w:rPr>
        <w:t xml:space="preserve"> </w:t>
      </w:r>
      <w:r w:rsidRPr="005126DB">
        <w:rPr>
          <w:rFonts w:ascii="Times New Roman" w:hAnsi="Times New Roman" w:cs="Times New Roman"/>
          <w:sz w:val="28"/>
          <w:szCs w:val="28"/>
        </w:rPr>
        <w:t xml:space="preserve">надходило </w:t>
      </w:r>
      <w:r w:rsidR="00992E9E">
        <w:rPr>
          <w:rFonts w:ascii="Times New Roman" w:hAnsi="Times New Roman" w:cs="Times New Roman"/>
          <w:sz w:val="28"/>
          <w:szCs w:val="28"/>
        </w:rPr>
        <w:t>51,56</w:t>
      </w:r>
      <w:r w:rsidRPr="005126DB">
        <w:rPr>
          <w:rFonts w:ascii="Times New Roman" w:hAnsi="Times New Roman" w:cs="Times New Roman"/>
          <w:sz w:val="28"/>
          <w:szCs w:val="28"/>
        </w:rPr>
        <w:t xml:space="preserve"> справ і матеріал</w:t>
      </w:r>
      <w:r w:rsidR="00D37C62" w:rsidRPr="005126DB">
        <w:rPr>
          <w:rFonts w:ascii="Times New Roman" w:hAnsi="Times New Roman" w:cs="Times New Roman"/>
          <w:sz w:val="28"/>
          <w:szCs w:val="28"/>
        </w:rPr>
        <w:t>ів</w:t>
      </w:r>
      <w:r w:rsidR="00992E9E">
        <w:rPr>
          <w:rFonts w:ascii="Times New Roman" w:hAnsi="Times New Roman" w:cs="Times New Roman"/>
          <w:sz w:val="28"/>
          <w:szCs w:val="28"/>
        </w:rPr>
        <w:t>.</w:t>
      </w:r>
    </w:p>
    <w:p w14:paraId="4F35BB3E" w14:textId="01B0E256" w:rsidR="005E4ED9" w:rsidRDefault="00902A41" w:rsidP="0016253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6DB">
        <w:rPr>
          <w:rFonts w:ascii="Times New Roman" w:hAnsi="Times New Roman" w:cs="Times New Roman"/>
          <w:sz w:val="28"/>
          <w:szCs w:val="28"/>
        </w:rPr>
        <w:t>Середньомісячне надходження справ і матеріалів усіх категорій, розраховане за кількістю суддів,</w:t>
      </w:r>
      <w:r w:rsidR="00653067" w:rsidRPr="005126DB">
        <w:rPr>
          <w:rFonts w:ascii="Times New Roman" w:hAnsi="Times New Roman" w:cs="Times New Roman"/>
          <w:sz w:val="28"/>
          <w:szCs w:val="28"/>
        </w:rPr>
        <w:t xml:space="preserve"> які </w:t>
      </w:r>
      <w:r w:rsidR="007E6688" w:rsidRPr="005126DB">
        <w:rPr>
          <w:rFonts w:ascii="Times New Roman" w:hAnsi="Times New Roman" w:cs="Times New Roman"/>
          <w:sz w:val="28"/>
          <w:szCs w:val="28"/>
        </w:rPr>
        <w:t xml:space="preserve">здійснювали правосуддя у звітному періоді </w:t>
      </w:r>
      <w:r w:rsidRPr="005126DB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7E6688" w:rsidRPr="005126DB">
        <w:rPr>
          <w:rFonts w:ascii="Times New Roman" w:hAnsi="Times New Roman" w:cs="Times New Roman"/>
          <w:sz w:val="28"/>
          <w:szCs w:val="28"/>
        </w:rPr>
        <w:t>70,26</w:t>
      </w:r>
      <w:r w:rsidR="00B67402" w:rsidRPr="005126DB">
        <w:rPr>
          <w:rFonts w:ascii="Times New Roman" w:hAnsi="Times New Roman" w:cs="Times New Roman"/>
          <w:sz w:val="28"/>
          <w:szCs w:val="28"/>
        </w:rPr>
        <w:t xml:space="preserve"> </w:t>
      </w:r>
      <w:r w:rsidRPr="005126DB">
        <w:rPr>
          <w:rFonts w:ascii="Times New Roman" w:hAnsi="Times New Roman" w:cs="Times New Roman"/>
          <w:sz w:val="28"/>
          <w:szCs w:val="28"/>
        </w:rPr>
        <w:t>справ і матеріа</w:t>
      </w:r>
      <w:r w:rsidR="003D0DAC" w:rsidRPr="005126DB">
        <w:rPr>
          <w:rFonts w:ascii="Times New Roman" w:hAnsi="Times New Roman" w:cs="Times New Roman"/>
          <w:sz w:val="28"/>
          <w:szCs w:val="28"/>
        </w:rPr>
        <w:t xml:space="preserve">лів (розраховано </w:t>
      </w:r>
      <w:r w:rsidR="00FF07E3" w:rsidRPr="005126DB">
        <w:rPr>
          <w:rFonts w:ascii="Times New Roman" w:hAnsi="Times New Roman" w:cs="Times New Roman"/>
          <w:sz w:val="28"/>
          <w:szCs w:val="28"/>
        </w:rPr>
        <w:t>на підставі відомостей зі</w:t>
      </w:r>
      <w:r w:rsidR="003D0DAC" w:rsidRPr="005126DB">
        <w:rPr>
          <w:rFonts w:ascii="Times New Roman" w:hAnsi="Times New Roman" w:cs="Times New Roman"/>
          <w:sz w:val="28"/>
          <w:szCs w:val="28"/>
        </w:rPr>
        <w:t xml:space="preserve"> звіту за формо</w:t>
      </w:r>
      <w:r w:rsidR="00047947" w:rsidRPr="005126DB">
        <w:rPr>
          <w:rFonts w:ascii="Times New Roman" w:hAnsi="Times New Roman" w:cs="Times New Roman"/>
          <w:sz w:val="28"/>
          <w:szCs w:val="28"/>
        </w:rPr>
        <w:t>ю</w:t>
      </w:r>
      <w:r w:rsidR="003D0DAC" w:rsidRPr="005126DB">
        <w:rPr>
          <w:rFonts w:ascii="Times New Roman" w:hAnsi="Times New Roman" w:cs="Times New Roman"/>
          <w:sz w:val="28"/>
          <w:szCs w:val="28"/>
        </w:rPr>
        <w:t xml:space="preserve"> №1-мзс</w:t>
      </w:r>
      <w:r w:rsidR="00047947" w:rsidRPr="005126DB">
        <w:rPr>
          <w:rFonts w:ascii="Times New Roman" w:hAnsi="Times New Roman" w:cs="Times New Roman"/>
          <w:sz w:val="28"/>
          <w:szCs w:val="28"/>
        </w:rPr>
        <w:t xml:space="preserve"> «Звіт місцевих загальних судів про розгляд судових справ» за 202</w:t>
      </w:r>
      <w:r w:rsidR="007E6688" w:rsidRPr="005126DB">
        <w:rPr>
          <w:rFonts w:ascii="Times New Roman" w:hAnsi="Times New Roman" w:cs="Times New Roman"/>
          <w:sz w:val="28"/>
          <w:szCs w:val="28"/>
        </w:rPr>
        <w:t>4</w:t>
      </w:r>
      <w:r w:rsidR="00047947" w:rsidRPr="005126DB">
        <w:rPr>
          <w:rFonts w:ascii="Times New Roman" w:hAnsi="Times New Roman" w:cs="Times New Roman"/>
          <w:sz w:val="28"/>
          <w:szCs w:val="28"/>
        </w:rPr>
        <w:t xml:space="preserve"> рік).</w:t>
      </w:r>
    </w:p>
    <w:p w14:paraId="79E7A9F9" w14:textId="77777777" w:rsidR="0014432B" w:rsidRPr="005126DB" w:rsidRDefault="0014432B" w:rsidP="0016253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892039" w14:textId="77777777" w:rsidR="005F32EE" w:rsidRDefault="005F32EE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5C6F7FF" w14:textId="77777777" w:rsidR="005F32EE" w:rsidRDefault="005F32EE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7095FB9" w14:textId="77777777" w:rsidR="005F32EE" w:rsidRDefault="005F32EE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8EFFA2E" w14:textId="77777777" w:rsidR="005F32EE" w:rsidRDefault="005F32EE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698F638" w14:textId="77777777" w:rsidR="005F32EE" w:rsidRDefault="005F32EE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15CEA3A" w14:textId="77777777" w:rsidR="005F32EE" w:rsidRDefault="005F32EE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D5AC159" w14:textId="452AADDE" w:rsidR="00902A41" w:rsidRDefault="00902A41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26D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Середньомісячне надходження справ і матеріалів на одного суддю місцевого загального суду Хмельницької області в 20</w:t>
      </w:r>
      <w:r w:rsidR="00815E4D" w:rsidRPr="005126DB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162531" w:rsidRPr="005126DB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5126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році</w:t>
      </w:r>
    </w:p>
    <w:p w14:paraId="46BD0243" w14:textId="77777777" w:rsidR="0014432B" w:rsidRPr="005126DB" w:rsidRDefault="0014432B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2624"/>
        <w:gridCol w:w="1390"/>
        <w:gridCol w:w="1499"/>
        <w:gridCol w:w="1125"/>
        <w:gridCol w:w="1562"/>
        <w:gridCol w:w="1562"/>
      </w:tblGrid>
      <w:tr w:rsidR="005126DB" w:rsidRPr="005126DB" w14:paraId="5207EF3C" w14:textId="77777777" w:rsidTr="0014432B">
        <w:trPr>
          <w:trHeight w:val="315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7F91" w14:textId="77777777" w:rsidR="00902A41" w:rsidRPr="006C189E" w:rsidRDefault="00902A41" w:rsidP="00166344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 суду</w:t>
            </w:r>
          </w:p>
          <w:p w14:paraId="68C9CDEB" w14:textId="77777777" w:rsidR="00902A41" w:rsidRPr="006C189E" w:rsidRDefault="00902A41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8DF5" w14:textId="77777777" w:rsidR="00902A41" w:rsidRPr="006C189E" w:rsidRDefault="00902A41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Кількісний склад суддів  суду </w:t>
            </w:r>
          </w:p>
          <w:p w14:paraId="546BC4D2" w14:textId="77777777" w:rsidR="00902A41" w:rsidRPr="006C189E" w:rsidRDefault="00902A41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6A9DCE" w14:textId="36F55D74" w:rsidR="00902A41" w:rsidRPr="006C189E" w:rsidRDefault="00902A41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Середньо-місячне надходження всіх справ і матеріалів за штатом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4C8CC" w14:textId="7E0EF94A" w:rsidR="00902A41" w:rsidRPr="006C189E" w:rsidRDefault="00902A41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Середньо-місячне надходження всіх справ і матеріалів фактично</w:t>
            </w:r>
          </w:p>
        </w:tc>
      </w:tr>
      <w:tr w:rsidR="005126DB" w:rsidRPr="005126DB" w14:paraId="2A599F4B" w14:textId="77777777" w:rsidTr="0014432B">
        <w:trPr>
          <w:trHeight w:val="315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hideMark/>
          </w:tcPr>
          <w:p w14:paraId="1571A252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36CEF3E" w14:textId="4CFB7BDB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визначений рішенням Вищої ради правосуддя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522F3FE" w14:textId="68986194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здійснювали правосуддя у звітному періоді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8B2EE9" w14:textId="57F505C6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 суддів за штатом</w:t>
            </w: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2246" w14:textId="08078BCF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D0D0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6DB" w:rsidRPr="005126DB" w14:paraId="0992A69A" w14:textId="77777777" w:rsidTr="0014432B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D118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Білогірський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774A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A25F30" w14:textId="685215E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D4D2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2A6345" w14:textId="1BD312D9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9AE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0D3624" w14:textId="4E9F226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B55A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2F15B3" w14:textId="499D0C9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4061" w14:textId="40E9C87A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31,76</w:t>
            </w:r>
          </w:p>
        </w:tc>
      </w:tr>
      <w:tr w:rsidR="005126DB" w:rsidRPr="005126DB" w14:paraId="701EE67F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21DC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Віньковецький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273C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35CC70" w14:textId="78ECE9F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A2CB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F0C486" w14:textId="0665EA5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E1F16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1A5591" w14:textId="415DF148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43DF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B00871" w14:textId="6DF7B8E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C6FF" w14:textId="33FB0DC5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27,79</w:t>
            </w:r>
          </w:p>
        </w:tc>
      </w:tr>
      <w:tr w:rsidR="005126DB" w:rsidRPr="005126DB" w14:paraId="719CCFAC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8960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Волочиський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E5D9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0C0FCD" w14:textId="2DFEB1E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B279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C702EB" w14:textId="1A5078E5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32C51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CC40B6" w14:textId="12DD982A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BD3A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1C7A3E0" w14:textId="12680DF3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8C2F" w14:textId="2C8D6FF0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50,2</w:t>
            </w:r>
          </w:p>
        </w:tc>
      </w:tr>
      <w:tr w:rsidR="005126DB" w:rsidRPr="005126DB" w14:paraId="100AB4E6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E934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Городоцький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B1E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1A4323" w14:textId="3E24A117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CB2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8E67FD" w14:textId="4C695D0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A0AC2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357A54" w14:textId="5534CA8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AA4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D381951" w14:textId="648BB3DA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3268" w14:textId="1F7588B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43,94</w:t>
            </w:r>
          </w:p>
        </w:tc>
      </w:tr>
      <w:tr w:rsidR="005126DB" w:rsidRPr="005126DB" w14:paraId="272FB3E7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8B70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Деражнянський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40C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53FDC9" w14:textId="62B552B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1221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3BE768" w14:textId="5FEB91B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B43AD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1D0FF6" w14:textId="3CC6CB8A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1E831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293D06" w14:textId="60E015D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EA84" w14:textId="3961C81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45,45</w:t>
            </w:r>
          </w:p>
        </w:tc>
      </w:tr>
      <w:tr w:rsidR="005126DB" w:rsidRPr="005126DB" w14:paraId="6F735847" w14:textId="77777777" w:rsidTr="0014432B">
        <w:trPr>
          <w:trHeight w:val="263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789C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Дунаєвецький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6AC0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C0F4C2" w14:textId="37255D8B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3FC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7A622A" w14:textId="394605A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FFEB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74518C" w14:textId="6AC21E3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675B3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1494C3" w14:textId="181FAF58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DCD3" w14:textId="715F654A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51,89</w:t>
            </w:r>
          </w:p>
        </w:tc>
      </w:tr>
      <w:tr w:rsidR="005126DB" w:rsidRPr="005126DB" w14:paraId="159EB6BF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7C87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Ізяславський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9379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CC0DB3" w14:textId="312E066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761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3670E1" w14:textId="16A179C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BB7D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59CE54" w14:textId="3120B77B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782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95544F" w14:textId="5B38518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3C1A" w14:textId="41737EDF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44,32</w:t>
            </w:r>
          </w:p>
        </w:tc>
      </w:tr>
      <w:tr w:rsidR="005126DB" w:rsidRPr="005126DB" w14:paraId="45D08EF1" w14:textId="77777777" w:rsidTr="0014432B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7643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Кам'янець-Подільський міськрайонний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9B89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702E7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2696A6" w14:textId="7D7610D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1C81B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A72CFF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6E1B85" w14:textId="21FF492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01371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24F608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4C0F87" w14:textId="789C599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B4BF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4A90A8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E22A683" w14:textId="2F54DA6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53,88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F0B2" w14:textId="0472E2FF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83,26</w:t>
            </w:r>
          </w:p>
        </w:tc>
      </w:tr>
      <w:tr w:rsidR="005126DB" w:rsidRPr="005126DB" w14:paraId="454BF341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88D1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Красилівський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F5B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75AEE3" w14:textId="2BB46853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64287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C32922" w14:textId="496A5FB3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606F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2627CA" w14:textId="6C92E91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EF90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0DE222" w14:textId="11459D9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30,18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F1AB" w14:textId="005E189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52,82</w:t>
            </w:r>
          </w:p>
        </w:tc>
      </w:tr>
      <w:tr w:rsidR="005126DB" w:rsidRPr="005126DB" w14:paraId="69642DA5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DF0E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Летичівський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9BCA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DCD8C8" w14:textId="3C85350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388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752913" w14:textId="52187D35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934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B2606A" w14:textId="54ECE6C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2110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B5B57C" w14:textId="63E77C08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62,61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525B" w14:textId="255145A9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62,61</w:t>
            </w:r>
          </w:p>
        </w:tc>
      </w:tr>
      <w:tr w:rsidR="005126DB" w:rsidRPr="005126DB" w14:paraId="0765E0A9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02CF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Нетішинський міський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E7B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D0A04E" w14:textId="61973AB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BD97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A2B9C3" w14:textId="6DCCB5D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4C37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FCB62D" w14:textId="0A3E3B8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9E8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9BD371F" w14:textId="583E86D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26,93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6C76" w14:textId="7D3F06DF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43,09</w:t>
            </w:r>
          </w:p>
        </w:tc>
      </w:tr>
      <w:tr w:rsidR="005126DB" w:rsidRPr="005126DB" w14:paraId="57DB4788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552F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Новоушицький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D51D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98E934" w14:textId="3877985C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C4071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3756C4" w14:textId="7028B59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2903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9CE97" w14:textId="0AD12B5C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0A553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08861B" w14:textId="64272198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78AD" w14:textId="0B97611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40,45</w:t>
            </w:r>
          </w:p>
        </w:tc>
      </w:tr>
      <w:tr w:rsidR="005126DB" w:rsidRPr="005126DB" w14:paraId="5E9257B4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1F93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Полонський районний суд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D90B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4C04D9" w14:textId="67134A93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EFCBD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62C662" w14:textId="09336D9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76B1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966E95" w14:textId="1532A6D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4E63F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61775E" w14:textId="6B744B2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1BD9" w14:textId="25545015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48,21</w:t>
            </w:r>
          </w:p>
        </w:tc>
      </w:tr>
      <w:tr w:rsidR="005126DB" w:rsidRPr="005126DB" w14:paraId="300A54B2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889B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Славутський міськрайонний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159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F47196" w14:textId="0AB1E41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5660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B641B6" w14:textId="570DE84B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DEAFA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E4EC1F" w14:textId="3D78F4A3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706F9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03C220" w14:textId="1C3C69E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2BC1" w14:textId="7168160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81,32</w:t>
            </w:r>
          </w:p>
        </w:tc>
      </w:tr>
      <w:tr w:rsidR="005126DB" w:rsidRPr="005126DB" w14:paraId="5D0A428E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F261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Старокостянтинівський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FFC3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E2322D" w14:textId="0C9372A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B9C76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ABD85E" w14:textId="7B3A960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826F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8C856B" w14:textId="19CE1AA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3A492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9856D4" w14:textId="49F89E09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50,93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E433" w14:textId="10749D15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58,21</w:t>
            </w:r>
          </w:p>
        </w:tc>
      </w:tr>
      <w:tr w:rsidR="005126DB" w:rsidRPr="005126DB" w14:paraId="6C15B33D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2D1B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Старосинявський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B922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D757BF" w14:textId="0F5D650F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F4A03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4E2CCD" w14:textId="099D082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939D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4CDB76" w14:textId="44D7409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F061A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1199C54" w14:textId="12E9B9F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15,7</w:t>
            </w:r>
            <w:r w:rsidR="00B9557C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EC8E" w14:textId="3F841817" w:rsidR="00695AC9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15,73</w:t>
            </w:r>
          </w:p>
        </w:tc>
      </w:tr>
      <w:tr w:rsidR="005126DB" w:rsidRPr="005126DB" w14:paraId="3B7D784D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1915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Теофіпольський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DD43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F10017" w14:textId="28E9EC1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E2C8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9D3471" w14:textId="3BBF21F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80F15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03325E" w14:textId="6159F06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F5CA1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F1B4D6" w14:textId="7D1781E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32ACA" w14:textId="7DE7DA89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34,64</w:t>
            </w:r>
          </w:p>
        </w:tc>
      </w:tr>
      <w:tr w:rsidR="005126DB" w:rsidRPr="005126DB" w14:paraId="1450B32F" w14:textId="77777777" w:rsidTr="0014432B">
        <w:trPr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F19F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 міськрайонний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1B7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4E3DD2" w14:textId="58F13A9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AE4D3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A6920F" w14:textId="4FF458A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CBF7C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50B6ED" w14:textId="132955C9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6D18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3E0B29" w14:textId="50DACC1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88,27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0933" w14:textId="4E6D545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105,92</w:t>
            </w:r>
          </w:p>
        </w:tc>
      </w:tr>
      <w:tr w:rsidR="005126DB" w:rsidRPr="005126DB" w14:paraId="465BF507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DAC0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Чемеровецький 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8D6D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32FF4B" w14:textId="3AC7158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AD85C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78D0B6" w14:textId="24EB369D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3E752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649CCC" w14:textId="456B428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4B00D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EBC8B0" w14:textId="482E0A0F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B112" w14:textId="2813CA77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118,55</w:t>
            </w:r>
          </w:p>
        </w:tc>
      </w:tr>
      <w:tr w:rsidR="005126DB" w:rsidRPr="005126DB" w14:paraId="3E01557A" w14:textId="77777777" w:rsidTr="0014432B">
        <w:trPr>
          <w:trHeight w:val="31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E030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Шепетівський міськрайонний суд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3061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4C78B0" w14:textId="4B22AAF4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DCAC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BEDD50" w14:textId="3E1DB5A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DB4E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EC5D9C" w14:textId="35E87C8C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6584A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3D3D21" w14:textId="76300E0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73,31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A6BA" w14:textId="77777777" w:rsidR="00E26551" w:rsidRPr="006C189E" w:rsidRDefault="00E26551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5EC03B" w14:textId="2ED2ECD0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109,97</w:t>
            </w:r>
          </w:p>
        </w:tc>
      </w:tr>
      <w:tr w:rsidR="005126DB" w:rsidRPr="005126DB" w14:paraId="284B7EC8" w14:textId="77777777" w:rsidTr="0014432B">
        <w:trPr>
          <w:trHeight w:val="28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EC15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Ярмолинецький районний суд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132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C5B567" w14:textId="1EC5E893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DAED0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CCE6BF" w14:textId="7E830758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37E3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084AA7" w14:textId="1EE80E2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A224" w14:textId="77777777" w:rsidR="00B9557C" w:rsidRPr="006C189E" w:rsidRDefault="00B9557C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BCD4F4" w14:textId="34BD65C9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49,11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EC80" w14:textId="77777777" w:rsidR="00B645D6" w:rsidRPr="006C189E" w:rsidRDefault="00B645D6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424485" w14:textId="70C8BCB2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49,11</w:t>
            </w:r>
          </w:p>
        </w:tc>
      </w:tr>
      <w:tr w:rsidR="005126DB" w:rsidRPr="005126DB" w14:paraId="24B0ED8F" w14:textId="77777777" w:rsidTr="0014432B">
        <w:trPr>
          <w:trHeight w:val="285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77AD" w14:textId="77777777" w:rsidR="00695AC9" w:rsidRPr="006C189E" w:rsidRDefault="00695AC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Всього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0A74" w14:textId="366978F1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CDF7A" w14:textId="456FB9A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BA82A" w14:textId="1E314F3E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63545" w14:textId="4B696A66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6BC4" w14:textId="0402135A" w:rsidR="00695AC9" w:rsidRPr="006C189E" w:rsidRDefault="00695AC9" w:rsidP="00E2655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70,26</w:t>
            </w:r>
          </w:p>
        </w:tc>
      </w:tr>
    </w:tbl>
    <w:p w14:paraId="52228E0F" w14:textId="77777777" w:rsidR="0014432B" w:rsidRDefault="0014432B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E10481" w14:textId="6500289A" w:rsidR="005E4ED9" w:rsidRPr="007D552E" w:rsidRDefault="005E4ED9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52E">
        <w:rPr>
          <w:rFonts w:ascii="Times New Roman" w:hAnsi="Times New Roman" w:cs="Times New Roman"/>
          <w:sz w:val="28"/>
          <w:szCs w:val="28"/>
        </w:rPr>
        <w:t xml:space="preserve">Найбільше справ і матеріалів усіх категорій щомісяця в середньому надходило на </w:t>
      </w:r>
      <w:r w:rsidR="00FB7EB3" w:rsidRPr="007D552E">
        <w:rPr>
          <w:rFonts w:ascii="Times New Roman" w:hAnsi="Times New Roman" w:cs="Times New Roman"/>
          <w:sz w:val="28"/>
          <w:szCs w:val="28"/>
        </w:rPr>
        <w:t>кожного</w:t>
      </w:r>
      <w:r w:rsidRPr="007D552E">
        <w:rPr>
          <w:rFonts w:ascii="Times New Roman" w:hAnsi="Times New Roman" w:cs="Times New Roman"/>
          <w:sz w:val="28"/>
          <w:szCs w:val="28"/>
        </w:rPr>
        <w:t xml:space="preserve"> суддю </w:t>
      </w:r>
      <w:r w:rsidR="00B67402" w:rsidRPr="007D552E">
        <w:rPr>
          <w:rFonts w:ascii="Times New Roman" w:hAnsi="Times New Roman" w:cs="Times New Roman"/>
          <w:sz w:val="28"/>
          <w:szCs w:val="28"/>
        </w:rPr>
        <w:t>Чемеровецького р</w:t>
      </w:r>
      <w:r w:rsidRPr="007D552E">
        <w:rPr>
          <w:rFonts w:ascii="Times New Roman" w:hAnsi="Times New Roman" w:cs="Times New Roman"/>
          <w:sz w:val="28"/>
          <w:szCs w:val="28"/>
        </w:rPr>
        <w:t xml:space="preserve">айонного суду </w:t>
      </w:r>
      <w:r w:rsidR="006E2A40" w:rsidRPr="007D552E">
        <w:rPr>
          <w:rFonts w:ascii="Times New Roman" w:hAnsi="Times New Roman" w:cs="Times New Roman"/>
          <w:sz w:val="28"/>
          <w:szCs w:val="28"/>
        </w:rPr>
        <w:t>-</w:t>
      </w:r>
      <w:r w:rsidRPr="007D552E">
        <w:rPr>
          <w:rFonts w:ascii="Times New Roman" w:hAnsi="Times New Roman" w:cs="Times New Roman"/>
          <w:sz w:val="28"/>
          <w:szCs w:val="28"/>
        </w:rPr>
        <w:t xml:space="preserve"> </w:t>
      </w:r>
      <w:r w:rsidR="007E6688" w:rsidRPr="007D552E">
        <w:rPr>
          <w:rFonts w:ascii="Times New Roman" w:hAnsi="Times New Roman" w:cs="Times New Roman"/>
          <w:sz w:val="28"/>
          <w:szCs w:val="28"/>
          <w:lang w:val="ru-RU"/>
        </w:rPr>
        <w:t>118,55</w:t>
      </w:r>
      <w:r w:rsidR="00B67402" w:rsidRPr="007D552E">
        <w:rPr>
          <w:rFonts w:ascii="Times New Roman" w:hAnsi="Times New Roman" w:cs="Times New Roman"/>
          <w:sz w:val="28"/>
          <w:szCs w:val="28"/>
        </w:rPr>
        <w:t xml:space="preserve">, Хмельницького міськрайонного суду </w:t>
      </w:r>
      <w:r w:rsidR="006E2A40" w:rsidRPr="007D552E">
        <w:rPr>
          <w:rFonts w:ascii="Times New Roman" w:hAnsi="Times New Roman" w:cs="Times New Roman"/>
          <w:sz w:val="28"/>
          <w:szCs w:val="28"/>
        </w:rPr>
        <w:t>-</w:t>
      </w:r>
      <w:r w:rsidR="00B67402" w:rsidRPr="007D552E">
        <w:rPr>
          <w:rFonts w:ascii="Times New Roman" w:hAnsi="Times New Roman" w:cs="Times New Roman"/>
          <w:sz w:val="28"/>
          <w:szCs w:val="28"/>
        </w:rPr>
        <w:t xml:space="preserve"> </w:t>
      </w:r>
      <w:r w:rsidR="007E6688" w:rsidRPr="007D552E">
        <w:rPr>
          <w:rFonts w:ascii="Times New Roman" w:hAnsi="Times New Roman" w:cs="Times New Roman"/>
          <w:sz w:val="28"/>
          <w:szCs w:val="28"/>
        </w:rPr>
        <w:t>105,92</w:t>
      </w:r>
      <w:r w:rsidR="00B67402" w:rsidRPr="007D552E">
        <w:rPr>
          <w:rFonts w:ascii="Times New Roman" w:hAnsi="Times New Roman" w:cs="Times New Roman"/>
          <w:sz w:val="28"/>
          <w:szCs w:val="28"/>
        </w:rPr>
        <w:t xml:space="preserve">, </w:t>
      </w:r>
      <w:r w:rsidR="00FF07E3" w:rsidRPr="007D552E">
        <w:rPr>
          <w:rFonts w:ascii="Times New Roman" w:hAnsi="Times New Roman" w:cs="Times New Roman"/>
          <w:sz w:val="28"/>
          <w:szCs w:val="28"/>
        </w:rPr>
        <w:t>Шепетівського</w:t>
      </w:r>
      <w:r w:rsidR="0065495E" w:rsidRPr="007D552E">
        <w:rPr>
          <w:rFonts w:ascii="Times New Roman" w:hAnsi="Times New Roman" w:cs="Times New Roman"/>
          <w:sz w:val="28"/>
          <w:szCs w:val="28"/>
        </w:rPr>
        <w:t xml:space="preserve"> міськрайонного</w:t>
      </w:r>
      <w:r w:rsidR="00B67402" w:rsidRPr="007D552E">
        <w:rPr>
          <w:rFonts w:ascii="Times New Roman" w:hAnsi="Times New Roman" w:cs="Times New Roman"/>
          <w:sz w:val="28"/>
          <w:szCs w:val="28"/>
        </w:rPr>
        <w:t xml:space="preserve"> суду </w:t>
      </w:r>
      <w:r w:rsidR="0065495E" w:rsidRPr="007D552E">
        <w:rPr>
          <w:rFonts w:ascii="Times New Roman" w:hAnsi="Times New Roman" w:cs="Times New Roman"/>
          <w:sz w:val="28"/>
          <w:szCs w:val="28"/>
        </w:rPr>
        <w:t xml:space="preserve">- </w:t>
      </w:r>
      <w:r w:rsidR="007E6688" w:rsidRPr="007D552E">
        <w:rPr>
          <w:rFonts w:ascii="Times New Roman" w:hAnsi="Times New Roman" w:cs="Times New Roman"/>
          <w:sz w:val="28"/>
          <w:szCs w:val="28"/>
        </w:rPr>
        <w:t>109,97 та</w:t>
      </w:r>
      <w:r w:rsidR="00275925" w:rsidRPr="007D552E">
        <w:rPr>
          <w:rFonts w:ascii="Times New Roman" w:hAnsi="Times New Roman" w:cs="Times New Roman"/>
          <w:sz w:val="28"/>
          <w:szCs w:val="28"/>
        </w:rPr>
        <w:t xml:space="preserve"> </w:t>
      </w:r>
      <w:r w:rsidR="00FF07E3" w:rsidRPr="007D552E">
        <w:rPr>
          <w:rFonts w:ascii="Times New Roman" w:hAnsi="Times New Roman" w:cs="Times New Roman"/>
          <w:sz w:val="28"/>
          <w:szCs w:val="28"/>
        </w:rPr>
        <w:t>Кам’янець-Подільського міськ</w:t>
      </w:r>
      <w:r w:rsidR="00275925" w:rsidRPr="007D552E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 w:rsidR="0065495E" w:rsidRPr="007D552E">
        <w:rPr>
          <w:rFonts w:ascii="Times New Roman" w:hAnsi="Times New Roman" w:cs="Times New Roman"/>
          <w:sz w:val="28"/>
          <w:szCs w:val="28"/>
        </w:rPr>
        <w:t>-</w:t>
      </w:r>
      <w:r w:rsidR="00275925" w:rsidRPr="007D552E">
        <w:rPr>
          <w:rFonts w:ascii="Times New Roman" w:hAnsi="Times New Roman" w:cs="Times New Roman"/>
          <w:sz w:val="28"/>
          <w:szCs w:val="28"/>
        </w:rPr>
        <w:t xml:space="preserve"> </w:t>
      </w:r>
      <w:r w:rsidR="007E6688" w:rsidRPr="007D552E">
        <w:rPr>
          <w:rFonts w:ascii="Times New Roman" w:hAnsi="Times New Roman" w:cs="Times New Roman"/>
          <w:sz w:val="28"/>
          <w:szCs w:val="28"/>
        </w:rPr>
        <w:t>83,26</w:t>
      </w:r>
      <w:r w:rsidR="0065495E" w:rsidRPr="007D552E">
        <w:rPr>
          <w:rFonts w:ascii="Times New Roman" w:hAnsi="Times New Roman" w:cs="Times New Roman"/>
          <w:sz w:val="28"/>
          <w:szCs w:val="28"/>
        </w:rPr>
        <w:t>.</w:t>
      </w:r>
    </w:p>
    <w:p w14:paraId="6F76A8D8" w14:textId="1283D223" w:rsidR="005E4ED9" w:rsidRPr="007D552E" w:rsidRDefault="005E4ED9" w:rsidP="00166344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552E">
        <w:rPr>
          <w:rFonts w:ascii="Times New Roman" w:hAnsi="Times New Roman" w:cs="Times New Roman"/>
          <w:sz w:val="28"/>
          <w:szCs w:val="28"/>
        </w:rPr>
        <w:t>Найменше справ і матеріалів надходило на кожного суддю</w:t>
      </w:r>
      <w:r w:rsidR="004C3CA1" w:rsidRPr="007D552E">
        <w:rPr>
          <w:rFonts w:ascii="Times New Roman" w:hAnsi="Times New Roman" w:cs="Times New Roman"/>
          <w:sz w:val="28"/>
          <w:szCs w:val="28"/>
        </w:rPr>
        <w:t xml:space="preserve"> </w:t>
      </w:r>
      <w:r w:rsidR="001D423B" w:rsidRPr="007D552E">
        <w:rPr>
          <w:rFonts w:ascii="Times New Roman" w:hAnsi="Times New Roman" w:cs="Times New Roman"/>
          <w:sz w:val="28"/>
          <w:szCs w:val="28"/>
        </w:rPr>
        <w:t xml:space="preserve">Старосинявського районного суду </w:t>
      </w:r>
      <w:r w:rsidR="006E2A40" w:rsidRPr="007D552E">
        <w:rPr>
          <w:rFonts w:ascii="Times New Roman" w:hAnsi="Times New Roman" w:cs="Times New Roman"/>
          <w:sz w:val="28"/>
          <w:szCs w:val="28"/>
        </w:rPr>
        <w:t>-</w:t>
      </w:r>
      <w:r w:rsidR="001D423B" w:rsidRPr="007D552E">
        <w:rPr>
          <w:rFonts w:ascii="Times New Roman" w:hAnsi="Times New Roman" w:cs="Times New Roman"/>
          <w:sz w:val="28"/>
          <w:szCs w:val="28"/>
        </w:rPr>
        <w:t xml:space="preserve"> </w:t>
      </w:r>
      <w:r w:rsidR="00993FA6" w:rsidRPr="007D552E">
        <w:rPr>
          <w:rFonts w:ascii="Times New Roman" w:hAnsi="Times New Roman" w:cs="Times New Roman"/>
          <w:sz w:val="28"/>
          <w:szCs w:val="28"/>
        </w:rPr>
        <w:t>15,73</w:t>
      </w:r>
      <w:r w:rsidR="001D423B" w:rsidRPr="007D552E">
        <w:rPr>
          <w:rFonts w:ascii="Times New Roman" w:hAnsi="Times New Roman" w:cs="Times New Roman"/>
          <w:sz w:val="28"/>
          <w:szCs w:val="28"/>
        </w:rPr>
        <w:t xml:space="preserve">, </w:t>
      </w:r>
      <w:r w:rsidR="00993FA6" w:rsidRPr="007D552E">
        <w:rPr>
          <w:rFonts w:ascii="Times New Roman" w:hAnsi="Times New Roman" w:cs="Times New Roman"/>
          <w:sz w:val="28"/>
          <w:szCs w:val="28"/>
        </w:rPr>
        <w:t>Віньковецького районного</w:t>
      </w:r>
      <w:r w:rsidR="002A7903" w:rsidRPr="007D552E">
        <w:rPr>
          <w:rFonts w:ascii="Times New Roman" w:hAnsi="Times New Roman" w:cs="Times New Roman"/>
          <w:sz w:val="28"/>
          <w:szCs w:val="28"/>
        </w:rPr>
        <w:t xml:space="preserve"> суду </w:t>
      </w:r>
      <w:r w:rsidR="006E2A40" w:rsidRPr="007D552E">
        <w:rPr>
          <w:rFonts w:ascii="Times New Roman" w:hAnsi="Times New Roman" w:cs="Times New Roman"/>
          <w:sz w:val="28"/>
          <w:szCs w:val="28"/>
        </w:rPr>
        <w:t>-</w:t>
      </w:r>
      <w:r w:rsidR="002A7903" w:rsidRPr="007D552E">
        <w:rPr>
          <w:rFonts w:ascii="Times New Roman" w:hAnsi="Times New Roman" w:cs="Times New Roman"/>
          <w:sz w:val="28"/>
          <w:szCs w:val="28"/>
        </w:rPr>
        <w:t xml:space="preserve"> </w:t>
      </w:r>
      <w:r w:rsidR="00993FA6" w:rsidRPr="007D552E">
        <w:rPr>
          <w:rFonts w:ascii="Times New Roman" w:hAnsi="Times New Roman" w:cs="Times New Roman"/>
          <w:sz w:val="28"/>
          <w:szCs w:val="28"/>
        </w:rPr>
        <w:t>27,79</w:t>
      </w:r>
      <w:r w:rsidR="002A7903" w:rsidRPr="007D552E">
        <w:rPr>
          <w:rFonts w:ascii="Times New Roman" w:hAnsi="Times New Roman" w:cs="Times New Roman"/>
          <w:sz w:val="28"/>
          <w:szCs w:val="28"/>
        </w:rPr>
        <w:t>,</w:t>
      </w:r>
      <w:r w:rsidR="00993FA6" w:rsidRPr="007D552E">
        <w:rPr>
          <w:rFonts w:ascii="Times New Roman" w:hAnsi="Times New Roman" w:cs="Times New Roman"/>
          <w:sz w:val="28"/>
          <w:szCs w:val="28"/>
        </w:rPr>
        <w:t xml:space="preserve"> Білогірського районного суду - 31,76 та Теофіпольського </w:t>
      </w:r>
      <w:r w:rsidR="00902A41" w:rsidRPr="007D552E">
        <w:rPr>
          <w:rFonts w:ascii="Times New Roman" w:hAnsi="Times New Roman" w:cs="Times New Roman"/>
          <w:sz w:val="28"/>
          <w:szCs w:val="28"/>
        </w:rPr>
        <w:t>районного</w:t>
      </w:r>
      <w:r w:rsidRPr="007D552E">
        <w:rPr>
          <w:rFonts w:ascii="Times New Roman" w:hAnsi="Times New Roman" w:cs="Times New Roman"/>
          <w:sz w:val="28"/>
          <w:szCs w:val="28"/>
        </w:rPr>
        <w:t xml:space="preserve"> суду </w:t>
      </w:r>
      <w:r w:rsidR="0065495E" w:rsidRPr="007D552E">
        <w:rPr>
          <w:rFonts w:ascii="Times New Roman" w:hAnsi="Times New Roman" w:cs="Times New Roman"/>
          <w:sz w:val="28"/>
          <w:szCs w:val="28"/>
        </w:rPr>
        <w:t xml:space="preserve">- </w:t>
      </w:r>
      <w:r w:rsidR="00993FA6" w:rsidRPr="007D552E">
        <w:rPr>
          <w:rFonts w:ascii="Times New Roman" w:hAnsi="Times New Roman" w:cs="Times New Roman"/>
          <w:sz w:val="28"/>
          <w:szCs w:val="28"/>
        </w:rPr>
        <w:t>34,64</w:t>
      </w:r>
      <w:r w:rsidR="00902A41" w:rsidRPr="007D55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B0E12E" w14:textId="77777777" w:rsidR="006C189E" w:rsidRDefault="006C189E" w:rsidP="0016634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675DD" w14:textId="3ABB7B40" w:rsidR="005E4ED9" w:rsidRDefault="00166344" w:rsidP="0016634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E4ED9" w:rsidRPr="006440D2">
        <w:rPr>
          <w:rFonts w:ascii="Times New Roman" w:hAnsi="Times New Roman" w:cs="Times New Roman"/>
          <w:b/>
          <w:bCs/>
          <w:sz w:val="28"/>
          <w:szCs w:val="28"/>
        </w:rPr>
        <w:t>Ро</w:t>
      </w:r>
      <w:r w:rsidR="00E477A8" w:rsidRPr="006440D2">
        <w:rPr>
          <w:rFonts w:ascii="Times New Roman" w:hAnsi="Times New Roman" w:cs="Times New Roman"/>
          <w:b/>
          <w:bCs/>
          <w:sz w:val="28"/>
          <w:szCs w:val="28"/>
        </w:rPr>
        <w:t>згляд судами кримінальних справ</w:t>
      </w:r>
    </w:p>
    <w:p w14:paraId="45742269" w14:textId="77777777" w:rsidR="006C189E" w:rsidRPr="006440D2" w:rsidRDefault="006C189E" w:rsidP="0016634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35C28" w14:textId="231E1F67" w:rsidR="00570FDF" w:rsidRPr="006440D2" w:rsidRDefault="005E4ED9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У 20</w:t>
      </w:r>
      <w:r w:rsidR="008E7DE4" w:rsidRPr="006440D2">
        <w:rPr>
          <w:rFonts w:ascii="Times New Roman" w:hAnsi="Times New Roman" w:cs="Times New Roman"/>
          <w:sz w:val="28"/>
          <w:szCs w:val="28"/>
        </w:rPr>
        <w:t>2</w:t>
      </w:r>
      <w:r w:rsidR="00E6259F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році в проваджені місцевих загальних судів Хмельницької області </w:t>
      </w:r>
      <w:r w:rsidR="00020CEF" w:rsidRPr="006440D2">
        <w:rPr>
          <w:rFonts w:ascii="Times New Roman" w:hAnsi="Times New Roman" w:cs="Times New Roman"/>
          <w:sz w:val="28"/>
          <w:szCs w:val="28"/>
        </w:rPr>
        <w:t>перебувало</w:t>
      </w:r>
      <w:r w:rsidR="005F618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E6259F" w:rsidRPr="006440D2">
        <w:rPr>
          <w:rFonts w:ascii="Times New Roman" w:hAnsi="Times New Roman" w:cs="Times New Roman"/>
          <w:sz w:val="28"/>
          <w:szCs w:val="28"/>
          <w:lang w:val="ru-RU"/>
        </w:rPr>
        <w:t>4339</w:t>
      </w:r>
      <w:r w:rsidRPr="006440D2">
        <w:rPr>
          <w:rFonts w:ascii="Times New Roman" w:hAnsi="Times New Roman" w:cs="Times New Roman"/>
          <w:sz w:val="28"/>
          <w:szCs w:val="28"/>
        </w:rPr>
        <w:t xml:space="preserve"> кримінальн</w:t>
      </w:r>
      <w:r w:rsidR="00A567FC">
        <w:rPr>
          <w:rFonts w:ascii="Times New Roman" w:hAnsi="Times New Roman" w:cs="Times New Roman"/>
          <w:sz w:val="28"/>
          <w:szCs w:val="28"/>
        </w:rPr>
        <w:t>их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AC2E29" w:rsidRPr="006440D2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E6259F" w:rsidRPr="006440D2">
        <w:rPr>
          <w:rFonts w:ascii="Times New Roman" w:hAnsi="Times New Roman" w:cs="Times New Roman"/>
          <w:sz w:val="28"/>
          <w:szCs w:val="28"/>
        </w:rPr>
        <w:t>1,77</w:t>
      </w:r>
      <w:r w:rsidR="00AC2E29" w:rsidRPr="006440D2">
        <w:rPr>
          <w:rFonts w:ascii="Times New Roman" w:hAnsi="Times New Roman" w:cs="Times New Roman"/>
          <w:sz w:val="28"/>
          <w:szCs w:val="28"/>
        </w:rPr>
        <w:t xml:space="preserve"> % </w:t>
      </w:r>
      <w:r w:rsidR="00342F4D" w:rsidRPr="006440D2">
        <w:rPr>
          <w:rFonts w:ascii="Times New Roman" w:hAnsi="Times New Roman" w:cs="Times New Roman"/>
          <w:sz w:val="28"/>
          <w:szCs w:val="28"/>
        </w:rPr>
        <w:t>менше</w:t>
      </w:r>
      <w:r w:rsidR="00AC2E29" w:rsidRPr="006440D2">
        <w:rPr>
          <w:rFonts w:ascii="Times New Roman" w:hAnsi="Times New Roman" w:cs="Times New Roman"/>
          <w:sz w:val="28"/>
          <w:szCs w:val="28"/>
        </w:rPr>
        <w:t xml:space="preserve"> в порівнянні з 202</w:t>
      </w:r>
      <w:r w:rsidR="00E6259F" w:rsidRPr="006440D2">
        <w:rPr>
          <w:rFonts w:ascii="Times New Roman" w:hAnsi="Times New Roman" w:cs="Times New Roman"/>
          <w:sz w:val="28"/>
          <w:szCs w:val="28"/>
        </w:rPr>
        <w:t>3</w:t>
      </w:r>
      <w:r w:rsidR="00AC2E29" w:rsidRPr="006440D2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14:paraId="060F652C" w14:textId="12B0C7CB" w:rsidR="005E4ED9" w:rsidRDefault="005E4ED9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Впродовж звітного періоду місцевими загальними судами закінчено провадженням </w:t>
      </w:r>
      <w:r w:rsidR="00E6259F" w:rsidRPr="006440D2">
        <w:rPr>
          <w:rFonts w:ascii="Times New Roman" w:hAnsi="Times New Roman" w:cs="Times New Roman"/>
          <w:sz w:val="28"/>
          <w:szCs w:val="28"/>
        </w:rPr>
        <w:t>2631</w:t>
      </w:r>
      <w:r w:rsidR="005F618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кримінальн</w:t>
      </w:r>
      <w:r w:rsidR="009D0BF4">
        <w:rPr>
          <w:rFonts w:ascii="Times New Roman" w:hAnsi="Times New Roman" w:cs="Times New Roman"/>
          <w:sz w:val="28"/>
          <w:szCs w:val="28"/>
        </w:rPr>
        <w:t>у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9D0BF4">
        <w:rPr>
          <w:rFonts w:ascii="Times New Roman" w:hAnsi="Times New Roman" w:cs="Times New Roman"/>
          <w:sz w:val="28"/>
          <w:szCs w:val="28"/>
        </w:rPr>
        <w:t>у</w:t>
      </w:r>
      <w:r w:rsidRPr="006440D2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E6259F" w:rsidRPr="006440D2">
        <w:rPr>
          <w:rFonts w:ascii="Times New Roman" w:hAnsi="Times New Roman" w:cs="Times New Roman"/>
          <w:sz w:val="28"/>
          <w:szCs w:val="28"/>
        </w:rPr>
        <w:t>60,64</w:t>
      </w:r>
      <w:r w:rsidR="005F618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від справ, що перебували в проваджені, з яких </w:t>
      </w:r>
      <w:r w:rsidR="00E6259F" w:rsidRPr="006440D2">
        <w:rPr>
          <w:rFonts w:ascii="Times New Roman" w:hAnsi="Times New Roman" w:cs="Times New Roman"/>
          <w:sz w:val="28"/>
          <w:szCs w:val="28"/>
        </w:rPr>
        <w:t>18</w:t>
      </w:r>
      <w:r w:rsidR="00F05EAE">
        <w:rPr>
          <w:rFonts w:ascii="Times New Roman" w:hAnsi="Times New Roman" w:cs="Times New Roman"/>
          <w:sz w:val="28"/>
          <w:szCs w:val="28"/>
        </w:rPr>
        <w:t>96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 розглянут</w:t>
      </w:r>
      <w:r w:rsidR="005623E5" w:rsidRPr="006440D2">
        <w:rPr>
          <w:rFonts w:ascii="Times New Roman" w:hAnsi="Times New Roman" w:cs="Times New Roman"/>
          <w:sz w:val="28"/>
          <w:szCs w:val="28"/>
        </w:rPr>
        <w:t>о</w:t>
      </w:r>
      <w:r w:rsidRPr="006440D2">
        <w:rPr>
          <w:rFonts w:ascii="Times New Roman" w:hAnsi="Times New Roman" w:cs="Times New Roman"/>
          <w:sz w:val="28"/>
          <w:szCs w:val="28"/>
        </w:rPr>
        <w:t xml:space="preserve"> з постановленням вироку.</w:t>
      </w:r>
    </w:p>
    <w:p w14:paraId="22ED7144" w14:textId="77777777" w:rsidR="0014432B" w:rsidRPr="006440D2" w:rsidRDefault="0014432B" w:rsidP="0016634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91693" w14:textId="0A1F123A" w:rsidR="00342F4D" w:rsidRDefault="00020CEF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Hlk157411176"/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Розглянуто кримінальних проваджень (справ) за видами</w:t>
      </w:r>
      <w:r w:rsidR="00166344" w:rsidRPr="006440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злочинів у 20</w:t>
      </w:r>
      <w:r w:rsidR="00DC2F26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E6259F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році</w:t>
      </w:r>
    </w:p>
    <w:p w14:paraId="650AEA59" w14:textId="77777777" w:rsidR="0014432B" w:rsidRPr="006440D2" w:rsidRDefault="0014432B" w:rsidP="00C56E1D">
      <w:pPr>
        <w:pStyle w:val="aa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65" w:type="dxa"/>
        <w:tblInd w:w="241" w:type="dxa"/>
        <w:tblLayout w:type="fixed"/>
        <w:tblLook w:val="04A0" w:firstRow="1" w:lastRow="0" w:firstColumn="1" w:lastColumn="0" w:noHBand="0" w:noVBand="1"/>
      </w:tblPr>
      <w:tblGrid>
        <w:gridCol w:w="576"/>
        <w:gridCol w:w="3260"/>
        <w:gridCol w:w="1418"/>
        <w:gridCol w:w="1276"/>
        <w:gridCol w:w="1417"/>
        <w:gridCol w:w="1418"/>
      </w:tblGrid>
      <w:tr w:rsidR="006440D2" w:rsidRPr="006440D2" w14:paraId="7D53D506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C70" w14:textId="403655EA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0021" w14:textId="17DE706C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Види злочинів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1867" w14:textId="77777777" w:rsidR="00C56E1D" w:rsidRPr="00F816AF" w:rsidRDefault="007B3A78" w:rsidP="00C56E1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Знаходилося в</w:t>
            </w:r>
          </w:p>
          <w:p w14:paraId="5267AF0E" w14:textId="48E00ED2" w:rsidR="007B3A78" w:rsidRPr="00F816AF" w:rsidRDefault="007B3A78" w:rsidP="00C56E1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провадженні справ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8759" w14:textId="377971E2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444F" w14:textId="4912AADE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Розглянуто справ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299F1" w14:textId="6B6057E8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6440D2" w:rsidRPr="006440D2" w14:paraId="4520A786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60A" w14:textId="5D4426BD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F23B" w14:textId="61051057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УСЬОГО, 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AEE7" w14:textId="64092DAF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BC38" w14:textId="5D13FECB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8431" w14:textId="7CB65BAE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C782C" w14:textId="45CF5DC6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440D2" w:rsidRPr="006440D2" w14:paraId="3AB1EB61" w14:textId="77777777" w:rsidTr="00FF2FD1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05F" w14:textId="1A8F09B6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45F6" w14:textId="1733E4F8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Злочини проти основ національної безпеки України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AEBB" w14:textId="15EAF513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16E5" w14:textId="33AC3F00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3CAA" w14:textId="2AABD72B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24AD2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CB107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6412C" w14:textId="1E1D413E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</w:tr>
      <w:tr w:rsidR="006440D2" w:rsidRPr="006440D2" w14:paraId="5DBD2E69" w14:textId="77777777" w:rsidTr="00FF2FD1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442" w14:textId="7C7457EA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C7C5" w14:textId="05F201C9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життя та здоров'я особи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C11C" w14:textId="6BAC30E8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2245" w14:textId="05B58099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7567" w14:textId="77A4259F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6DBBC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6100D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E8849" w14:textId="33C1DDE2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27,14</w:t>
            </w:r>
          </w:p>
        </w:tc>
      </w:tr>
      <w:tr w:rsidR="006440D2" w:rsidRPr="006440D2" w14:paraId="5F87405A" w14:textId="77777777" w:rsidTr="00FF2FD1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EFE" w14:textId="165DB32E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47F0" w14:textId="67EAC035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волі, честі та гідності особи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9B34" w14:textId="47DD2593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BA3" w14:textId="1FE174A2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AC92" w14:textId="41F441C4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272D9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5C2A1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E7EBE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E964F" w14:textId="481930E9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6440D2" w:rsidRPr="006440D2" w14:paraId="7CBD8587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D09" w14:textId="23AFB944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AB83" w14:textId="2F6662AB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статевої свободи та статевої недоторканості особи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B33A" w14:textId="6E09FDFD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B4D4" w14:textId="4A88F35A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9ED20" w14:textId="16B53D10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7B363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82471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D1CDF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15EBB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0580F" w14:textId="7ED9766E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</w:tr>
      <w:tr w:rsidR="006440D2" w:rsidRPr="006440D2" w14:paraId="504497B0" w14:textId="77777777" w:rsidTr="00FF2FD1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47B" w14:textId="2763191B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8714" w14:textId="166EFD9E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виборчих, трудових та інших особистих прав і свобод людини і громадянина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C7A1" w14:textId="1282A195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62A1" w14:textId="10303E86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66C5" w14:textId="14BC4BD1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29542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F8C64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B9725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BE2F6" w14:textId="77777777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502EE" w14:textId="71E8279A" w:rsidR="006C555B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6440D2" w:rsidRPr="006440D2" w14:paraId="0CDE9609" w14:textId="77777777" w:rsidTr="005F32EE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59F" w14:textId="1FC6EB84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2D20" w14:textId="2DC3F15C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Кримінальні </w:t>
            </w: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правопорушення проти власності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1DF0" w14:textId="4664A415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36A9" w14:textId="39BB65B8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ECD42" w14:textId="4218FEC3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16AD4" w14:textId="0E2C3311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61927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57F3E" w14:textId="19598547" w:rsidR="006C555B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20,87</w:t>
            </w:r>
          </w:p>
        </w:tc>
      </w:tr>
      <w:tr w:rsidR="006440D2" w:rsidRPr="006440D2" w14:paraId="7CF66CE3" w14:textId="77777777" w:rsidTr="00FF2FD1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C01" w14:textId="2D45DE1A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893F" w14:textId="4D231E60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у сфері господарської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2125" w14:textId="3F28E586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7623" w14:textId="15CD1C5B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F38E" w14:textId="27A93BCF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4B08"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F8D63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9D844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2F109" w14:textId="33B2EAD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0.57</w:t>
            </w:r>
          </w:p>
        </w:tc>
      </w:tr>
      <w:tr w:rsidR="006440D2" w:rsidRPr="006440D2" w14:paraId="701AEADC" w14:textId="77777777" w:rsidTr="00FF2FD1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400" w14:textId="6C66594B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3402" w14:textId="6012081D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довкілля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E7CD" w14:textId="7B1C940E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6A5A" w14:textId="0391E80F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F874" w14:textId="1547C35F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F3DDA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545E6F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3B37A" w14:textId="1A5AC56B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</w:tr>
      <w:tr w:rsidR="006440D2" w:rsidRPr="006440D2" w14:paraId="59BBAD95" w14:textId="77777777" w:rsidTr="00FF2FD1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8DC" w14:textId="1D75C9D6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F4A7" w14:textId="37ADBA51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громадської безпеки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98E3" w14:textId="4D6A6071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1DBA" w14:textId="22B5C48E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1334" w14:textId="6826870D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66CD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2D3B9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5242A" w14:textId="55C25FE6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</w:t>
            </w:r>
          </w:p>
        </w:tc>
      </w:tr>
      <w:tr w:rsidR="006440D2" w:rsidRPr="006440D2" w14:paraId="7805B97B" w14:textId="77777777" w:rsidTr="00FF2FD1">
        <w:trPr>
          <w:trHeight w:val="3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F46" w14:textId="3053970A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1715" w14:textId="69E1E4D2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безпеки виробництва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2DF6" w14:textId="548E680C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0C16" w14:textId="676D3C00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7A0B" w14:textId="3446ECA0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D4BD4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6137D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2C61A" w14:textId="5392B491" w:rsidR="007B3A7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6440D2" w:rsidRPr="006440D2" w14:paraId="41F7E2AF" w14:textId="77777777" w:rsidTr="005600CB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072" w14:textId="5F54D266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97C0" w14:textId="136641E3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безпеки руху та експлуатації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622A" w14:textId="32DE9C17" w:rsidR="007B3A78" w:rsidRPr="00F816AF" w:rsidRDefault="00F05EA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AEB1" w14:textId="459983CE" w:rsidR="007B3A78" w:rsidRPr="00F816AF" w:rsidRDefault="002269AA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7014" w14:textId="5F7C07DF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2ECD3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911F2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5C009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58835" w14:textId="014313D1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9,24</w:t>
            </w:r>
          </w:p>
        </w:tc>
      </w:tr>
      <w:tr w:rsidR="006440D2" w:rsidRPr="006440D2" w14:paraId="63BE8FC4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9A9" w14:textId="4960EFFE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234C" w14:textId="21ECFAFC" w:rsidR="007B3A78" w:rsidRPr="00F816AF" w:rsidRDefault="007B3A78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громадського порядку та моральності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FEA4" w14:textId="0697E87F" w:rsidR="007B3A78" w:rsidRPr="00F816AF" w:rsidRDefault="0086753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9FDD" w14:textId="2483DE97" w:rsidR="007B3A78" w:rsidRPr="00F816AF" w:rsidRDefault="002269AA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A34B" w14:textId="7AACC027" w:rsidR="007B3A78" w:rsidRPr="00F816AF" w:rsidRDefault="006C555B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0D8E7" w14:textId="77777777" w:rsidR="007B3A78" w:rsidRPr="00F816AF" w:rsidRDefault="007B3A7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0EDFB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3A46B" w14:textId="77777777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CCB0D" w14:textId="24BB4EED" w:rsidR="00114B08" w:rsidRPr="00F816AF" w:rsidRDefault="00114B08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</w:tr>
      <w:tr w:rsidR="006440D2" w:rsidRPr="006440D2" w14:paraId="4A01EC1B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E2E" w14:textId="11EFFE7B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C0F4" w14:textId="46D64E9F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у сфері обігу наркотичних засобів, психотропних речовин, їх аналогів або прекурсорів та інші кримінальні правопорушення проти здоров'я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2D1A" w14:textId="2692FBA9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1DD5" w14:textId="6FCD4A53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309E" w14:textId="31A93A61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6831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6E82F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61863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2421E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F3C8F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3149D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A9CA3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7C547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C1F1A" w14:textId="4D77E0C6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13,68</w:t>
            </w:r>
          </w:p>
        </w:tc>
      </w:tr>
      <w:tr w:rsidR="006440D2" w:rsidRPr="006440D2" w14:paraId="5A4F53A6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196" w14:textId="5C14CB09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E694" w14:textId="0AF6FDAD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у сфері охорони державної таємниці, недоторканності державних кордонів, забезпечення призову та мобілізації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827F" w14:textId="406E7EFC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2DF6" w14:textId="6A0A58AB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F875" w14:textId="29F89122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4863D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EB78A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3F9C2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14C09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ED6D4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44986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57099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C5BEC" w14:textId="72ED6C0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6440D2" w:rsidRPr="006440D2" w14:paraId="792BD02E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61E" w14:textId="2A679B05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EA98" w14:textId="173BE17A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авторитету органів державної влади, органів місцевого самоврядування, об'єднань громадян та кримінальні правопорушення проти журналістів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817E" w14:textId="77777777" w:rsidR="009D0BF4" w:rsidRPr="00F816AF" w:rsidRDefault="009D0BF4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DD769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279C8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4C049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6502E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38799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78E61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556AE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7CD18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9A00F" w14:textId="6F8B256E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DD85" w14:textId="77777777" w:rsidR="009D0BF4" w:rsidRPr="00F816AF" w:rsidRDefault="009D0BF4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59B84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D1243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25225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BD74B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56CE9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22BA2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E3651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1895B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E4D4C" w14:textId="0F269FEA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A160" w14:textId="77777777" w:rsidR="009D0BF4" w:rsidRPr="00F816AF" w:rsidRDefault="009D0BF4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2D080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BD729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0C738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00A5A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241ED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ED2C9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AACC6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12B80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81B07" w14:textId="22C31960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CC0D8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C58F6" w14:textId="77777777" w:rsidR="00B645D6" w:rsidRPr="00F816AF" w:rsidRDefault="00B645D6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99E75" w14:textId="77777777" w:rsidR="00B645D6" w:rsidRPr="00F816AF" w:rsidRDefault="00B645D6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3DC52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E77C9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1348C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50688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ADFB0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D89D5" w14:textId="77777777" w:rsidR="00133F8F" w:rsidRPr="00F816AF" w:rsidRDefault="00133F8F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19AC7" w14:textId="14442DCB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6,20</w:t>
            </w:r>
          </w:p>
        </w:tc>
      </w:tr>
      <w:tr w:rsidR="006440D2" w:rsidRPr="006440D2" w14:paraId="190AA731" w14:textId="77777777" w:rsidTr="00A567FC">
        <w:trPr>
          <w:trHeight w:val="8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0E43" w14:textId="6043F5D5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14ED" w14:textId="7ECADC0C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Кримінальні правопорушення у сфері використання електронно-обчислювальних машин (комп'ютерів), систем та </w:t>
            </w: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комп'ютерних мереж і мереж електрозв'язку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BA37" w14:textId="4768B9C3" w:rsidR="00FB0BDE" w:rsidRPr="00F816AF" w:rsidRDefault="00FB0BDE" w:rsidP="003E306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9BF5" w14:textId="17AB3BFE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9E6E3" w14:textId="1F29440F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4C38D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EB25E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E054D" w14:textId="77777777" w:rsidR="00CE6DF7" w:rsidRPr="00F816AF" w:rsidRDefault="00CE6DF7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453AF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B504C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4206B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C742C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B66FC" w14:textId="1761AF8B" w:rsidR="00FB0BDE" w:rsidRPr="00F816AF" w:rsidRDefault="003E3061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6440D2" w:rsidRPr="006440D2" w14:paraId="3936D9C8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5D5" w14:textId="2F065F29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D101" w14:textId="42354CFC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у сфері службової діяльності та професійної діяльності, пов'язаної з наданням публічних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1164" w14:textId="11D731D2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1740" w14:textId="079F09B4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BB7A3" w14:textId="7B43EBA5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CF83" w14:textId="77777777" w:rsidR="001A2FC2" w:rsidRPr="00F816AF" w:rsidRDefault="001A2FC2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D9A96" w14:textId="77777777" w:rsidR="001A2FC2" w:rsidRPr="00F816AF" w:rsidRDefault="001A2FC2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87DFD" w14:textId="77777777" w:rsidR="001A2FC2" w:rsidRPr="00F816AF" w:rsidRDefault="001A2FC2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97CBD" w14:textId="77777777" w:rsidR="001A2FC2" w:rsidRPr="00F816AF" w:rsidRDefault="001A2FC2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288CD" w14:textId="77777777" w:rsidR="001A2FC2" w:rsidRPr="00F816AF" w:rsidRDefault="001A2FC2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0A355" w14:textId="2BA31C54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</w:tr>
      <w:tr w:rsidR="006440D2" w:rsidRPr="006440D2" w14:paraId="365213C3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000" w14:textId="404C247C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D850" w14:textId="518C0554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правосуддя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4442" w14:textId="03B5440E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97F3" w14:textId="5C008D13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4EC6" w14:textId="1C30F064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2E1AE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89046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2C165" w14:textId="1D63B2E3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</w:tr>
      <w:tr w:rsidR="006440D2" w:rsidRPr="006440D2" w14:paraId="620B2024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378" w14:textId="2B3F1330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FC23" w14:textId="14D25FB2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встановленого порядку несення військової служби (військові кримінальні правопорушення)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8084" w14:textId="65ADF01A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0B78" w14:textId="5CE0F760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7A0F6" w14:textId="3D7F073A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4FE62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FC5EC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8E426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5518F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6A6ED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EB2FB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6B0D7" w14:textId="73451BB3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</w:t>
            </w:r>
          </w:p>
        </w:tc>
      </w:tr>
      <w:tr w:rsidR="006440D2" w:rsidRPr="006440D2" w14:paraId="731206C7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2E6" w14:textId="18613B16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EBF4" w14:textId="3D449E09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Ухилення від військової служби (усі види)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FE02" w14:textId="0C6F8A6D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4AB2" w14:textId="2E1E3231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82CE" w14:textId="57785D4A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FB168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8E125" w14:textId="6C65AE3B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2,81</w:t>
            </w:r>
          </w:p>
        </w:tc>
      </w:tr>
      <w:tr w:rsidR="006440D2" w:rsidRPr="006440D2" w14:paraId="5D1FC8CC" w14:textId="77777777" w:rsidTr="00FF2FD1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A48" w14:textId="3D4EEB15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922E" w14:textId="13DA0A44" w:rsidR="00FB0BDE" w:rsidRPr="00F816AF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Кримінальні правопорушення проти миру, безпеки людства та міжнародного правопорядку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7C721" w14:textId="2EC89DDC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FD5B" w14:textId="615CBB84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40A9" w14:textId="3D929271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8CA93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034DB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88C07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0B38B" w14:textId="77777777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F5A80" w14:textId="2E24D4E2" w:rsidR="00FB0BDE" w:rsidRPr="00F816AF" w:rsidRDefault="00FB0BDE" w:rsidP="00FB0BD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</w:tr>
      <w:tr w:rsidR="006440D2" w:rsidRPr="006440D2" w14:paraId="74346452" w14:textId="77777777" w:rsidTr="00B920E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9365" w:type="dxa"/>
            <w:gridSpan w:val="6"/>
          </w:tcPr>
          <w:p w14:paraId="675648D1" w14:textId="77777777" w:rsidR="00FB0BDE" w:rsidRPr="006440D2" w:rsidRDefault="00FB0BDE" w:rsidP="00FB0BD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14:paraId="742A0424" w14:textId="18DDB964" w:rsidR="000F6FB8" w:rsidRPr="006440D2" w:rsidRDefault="000F6FB8" w:rsidP="0035038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Найбільшу кількість розглянутих місцевими судами кримінальних справ становлять справи:</w:t>
      </w:r>
    </w:p>
    <w:p w14:paraId="337F0375" w14:textId="16F3C771" w:rsidR="000F6FB8" w:rsidRPr="006440D2" w:rsidRDefault="000F6FB8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про злочини проти життя здоров’я особи - </w:t>
      </w:r>
      <w:r w:rsidR="00E85F53" w:rsidRPr="006440D2">
        <w:rPr>
          <w:rFonts w:ascii="Times New Roman" w:hAnsi="Times New Roman" w:cs="Times New Roman"/>
          <w:sz w:val="28"/>
          <w:szCs w:val="28"/>
        </w:rPr>
        <w:t>714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E85F53" w:rsidRPr="006440D2">
        <w:rPr>
          <w:rFonts w:ascii="Times New Roman" w:hAnsi="Times New Roman" w:cs="Times New Roman"/>
          <w:sz w:val="28"/>
          <w:szCs w:val="28"/>
        </w:rPr>
        <w:t>27,14</w:t>
      </w:r>
      <w:r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E85F53" w:rsidRPr="006440D2">
        <w:rPr>
          <w:rFonts w:ascii="Times New Roman" w:hAnsi="Times New Roman" w:cs="Times New Roman"/>
          <w:sz w:val="28"/>
          <w:szCs w:val="28"/>
        </w:rPr>
        <w:t>;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602FF" w14:textId="24A2AED9" w:rsidR="000F6FB8" w:rsidRPr="006440D2" w:rsidRDefault="000F6FB8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- злочини проти власності</w:t>
      </w:r>
      <w:r w:rsidR="00E85F53" w:rsidRPr="006440D2">
        <w:rPr>
          <w:rFonts w:ascii="Times New Roman" w:hAnsi="Times New Roman" w:cs="Times New Roman"/>
          <w:sz w:val="28"/>
          <w:szCs w:val="28"/>
        </w:rPr>
        <w:t xml:space="preserve"> - 549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E85F53" w:rsidRPr="006440D2">
        <w:rPr>
          <w:rFonts w:ascii="Times New Roman" w:hAnsi="Times New Roman" w:cs="Times New Roman"/>
          <w:sz w:val="28"/>
          <w:szCs w:val="28"/>
        </w:rPr>
        <w:t>20,87</w:t>
      </w:r>
      <w:r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E85F53" w:rsidRPr="006440D2">
        <w:rPr>
          <w:rFonts w:ascii="Times New Roman" w:hAnsi="Times New Roman" w:cs="Times New Roman"/>
          <w:sz w:val="28"/>
          <w:szCs w:val="28"/>
        </w:rPr>
        <w:t>;</w:t>
      </w:r>
    </w:p>
    <w:p w14:paraId="4FFD37FA" w14:textId="629BEC22" w:rsidR="000F6FB8" w:rsidRPr="006440D2" w:rsidRDefault="000F6FB8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злочини у сфері обігу наркотичних засобів </w:t>
      </w:r>
      <w:r w:rsidR="00E85F53" w:rsidRPr="006440D2">
        <w:rPr>
          <w:rFonts w:ascii="Times New Roman" w:hAnsi="Times New Roman" w:cs="Times New Roman"/>
          <w:sz w:val="28"/>
          <w:szCs w:val="28"/>
        </w:rPr>
        <w:t>- 360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справ, або 13,</w:t>
      </w:r>
      <w:r w:rsidR="00E85F53" w:rsidRPr="006440D2">
        <w:rPr>
          <w:rFonts w:ascii="Times New Roman" w:hAnsi="Times New Roman" w:cs="Times New Roman"/>
          <w:sz w:val="28"/>
          <w:szCs w:val="28"/>
        </w:rPr>
        <w:t>68</w:t>
      </w:r>
      <w:r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E85F53" w:rsidRPr="006440D2">
        <w:rPr>
          <w:rFonts w:ascii="Times New Roman" w:hAnsi="Times New Roman" w:cs="Times New Roman"/>
          <w:sz w:val="28"/>
          <w:szCs w:val="28"/>
        </w:rPr>
        <w:t>;</w:t>
      </w:r>
    </w:p>
    <w:p w14:paraId="01A6936B" w14:textId="16D95F0E" w:rsidR="000F6FB8" w:rsidRPr="006440D2" w:rsidRDefault="000F6FB8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злочини проти безпеки руху та експлуатації транспорту </w:t>
      </w:r>
      <w:r w:rsidR="00E85F53" w:rsidRPr="006440D2">
        <w:rPr>
          <w:rFonts w:ascii="Times New Roman" w:hAnsi="Times New Roman" w:cs="Times New Roman"/>
          <w:sz w:val="28"/>
          <w:szCs w:val="28"/>
        </w:rPr>
        <w:t>- 243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E85F53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E85F53" w:rsidRPr="006440D2">
        <w:rPr>
          <w:rFonts w:ascii="Times New Roman" w:hAnsi="Times New Roman" w:cs="Times New Roman"/>
          <w:sz w:val="28"/>
          <w:szCs w:val="28"/>
        </w:rPr>
        <w:t>9,24</w:t>
      </w:r>
      <w:r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E85F53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4A9B6C41" w14:textId="039D58CC" w:rsidR="005E4ED9" w:rsidRDefault="000B0B3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8C7ED21" wp14:editId="338F5D80">
            <wp:simplePos x="0" y="0"/>
            <wp:positionH relativeFrom="column">
              <wp:posOffset>3175</wp:posOffset>
            </wp:positionH>
            <wp:positionV relativeFrom="paragraph">
              <wp:posOffset>463550</wp:posOffset>
            </wp:positionV>
            <wp:extent cx="6106160" cy="3506470"/>
            <wp:effectExtent l="0" t="0" r="0" b="0"/>
            <wp:wrapThrough wrapText="bothSides">
              <wp:wrapPolygon edited="0">
                <wp:start x="0" y="0"/>
                <wp:lineTo x="0" y="21563"/>
                <wp:lineTo x="21564" y="21563"/>
                <wp:lineTo x="21564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Питома вага вищевказаних категорій кримінальних справ проілюстрована у </w:t>
      </w:r>
      <w:r w:rsidR="003E3061">
        <w:rPr>
          <w:rFonts w:ascii="Times New Roman" w:hAnsi="Times New Roman" w:cs="Times New Roman"/>
          <w:sz w:val="28"/>
          <w:szCs w:val="28"/>
        </w:rPr>
        <w:t>діаграмі: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90315" w14:textId="18335054" w:rsidR="003E3061" w:rsidRPr="006440D2" w:rsidRDefault="003E3061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7BF3D2" w14:textId="4A80E34C" w:rsidR="003E3061" w:rsidRPr="006440D2" w:rsidRDefault="003E3061" w:rsidP="003E306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На кінець звітного періоду залишилось нерозглянутими 1708 кримінальних проваджень або 39,36 % від справ, що перебували в провадженні. У 2023 році залишок нерозглянутих справ становив 1424 проваджень, або 32,82 %.</w:t>
      </w:r>
    </w:p>
    <w:p w14:paraId="488F2634" w14:textId="77777777" w:rsidR="0014432B" w:rsidRDefault="0014432B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</w:p>
    <w:p w14:paraId="611306AB" w14:textId="36B963BF" w:rsidR="000563DE" w:rsidRDefault="000563DE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  <w:r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Кількість нерозглянутих кримінальних  проваджень  </w:t>
      </w:r>
      <w:r w:rsidR="000343EC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на кінець 202</w:t>
      </w:r>
      <w:r w:rsidR="006F6C12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4</w:t>
      </w:r>
      <w:r w:rsidR="000343EC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 року</w:t>
      </w:r>
    </w:p>
    <w:p w14:paraId="01345B7A" w14:textId="77777777" w:rsidR="0014432B" w:rsidRPr="006440D2" w:rsidRDefault="0014432B" w:rsidP="00D32E67">
      <w:pPr>
        <w:pStyle w:val="aa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566"/>
        <w:gridCol w:w="3277"/>
        <w:gridCol w:w="1759"/>
        <w:gridCol w:w="1967"/>
        <w:gridCol w:w="1967"/>
      </w:tblGrid>
      <w:tr w:rsidR="006440D2" w:rsidRPr="006440D2" w14:paraId="4844C44B" w14:textId="77777777" w:rsidTr="00B15A42">
        <w:trPr>
          <w:trHeight w:hRule="exact" w:val="13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A8D6" w14:textId="77777777" w:rsidR="000563DE" w:rsidRPr="006C189E" w:rsidRDefault="000563D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0E7B" w14:textId="77777777" w:rsidR="000563DE" w:rsidRPr="006C189E" w:rsidRDefault="000563D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5E85" w14:textId="77777777" w:rsidR="000563DE" w:rsidRPr="006C189E" w:rsidRDefault="000563D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0C59" w14:textId="77777777" w:rsidR="000563DE" w:rsidRPr="006C189E" w:rsidRDefault="000563D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B216" w14:textId="77777777" w:rsidR="000563DE" w:rsidRPr="006C189E" w:rsidRDefault="000563D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6440D2" w:rsidRPr="006440D2" w14:paraId="4E95CC42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43F8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48F3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7389" w14:textId="3CDFDD81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1FC5" w14:textId="073CE05D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F2899B" w14:textId="5A37C3CD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40D2" w:rsidRPr="006440D2" w14:paraId="7FB3E242" w14:textId="77777777" w:rsidTr="00B15A42">
        <w:trPr>
          <w:trHeight w:hRule="exact" w:val="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EEB8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F484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4677" w14:textId="73417633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2D41" w14:textId="4577F699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CF15A" w14:textId="415F9412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</w:tr>
      <w:tr w:rsidR="006440D2" w:rsidRPr="006440D2" w14:paraId="09B0A55F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F2A4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5061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41B4" w14:textId="316088A6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54D2A" w14:textId="263C28DF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E15A1" w14:textId="34C9E3C5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27,71</w:t>
            </w:r>
          </w:p>
        </w:tc>
      </w:tr>
      <w:tr w:rsidR="006440D2" w:rsidRPr="006440D2" w14:paraId="2BC70826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E5DB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F32E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7DF6A" w14:textId="5F672789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A5BA" w14:textId="6CF8ABF4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C773B" w14:textId="2BEBD063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</w:tr>
      <w:tr w:rsidR="006440D2" w:rsidRPr="006440D2" w14:paraId="74BE3489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5AFF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9D29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Деражнянський 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1465" w14:textId="1364ADCE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531D" w14:textId="1AE9B1A5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55302" w14:textId="682C1289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52,59</w:t>
            </w:r>
          </w:p>
        </w:tc>
      </w:tr>
      <w:tr w:rsidR="006440D2" w:rsidRPr="006440D2" w14:paraId="74B0B7D0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708B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593D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63B6" w14:textId="186C750E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FBD4" w14:textId="1250C01D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A2F57E" w14:textId="7E9AFDC3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</w:tr>
      <w:tr w:rsidR="006440D2" w:rsidRPr="006440D2" w14:paraId="0BF7A86F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ACFC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144B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456F" w14:textId="13D35CED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720A" w14:textId="3EE6E2B7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3BC4BF" w14:textId="686254C3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24,22</w:t>
            </w:r>
          </w:p>
        </w:tc>
      </w:tr>
      <w:tr w:rsidR="006440D2" w:rsidRPr="006440D2" w14:paraId="05B40907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6405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E869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E0C2" w14:textId="2EA0A479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53970" w14:textId="3A945994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B931B0" w14:textId="7988AF41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38,95</w:t>
            </w:r>
          </w:p>
        </w:tc>
      </w:tr>
      <w:tr w:rsidR="006440D2" w:rsidRPr="006440D2" w14:paraId="05BAE651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0E15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32D8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Красилівський 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3B91" w14:textId="63D28E85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253B" w14:textId="683D4719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3E366D" w14:textId="1A20872A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55,45</w:t>
            </w:r>
          </w:p>
        </w:tc>
      </w:tr>
      <w:tr w:rsidR="006440D2" w:rsidRPr="006440D2" w14:paraId="6B142ED9" w14:textId="77777777" w:rsidTr="00B645D6">
        <w:trPr>
          <w:trHeight w:hRule="exact"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687F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BD62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2C26" w14:textId="1FB278FB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7595" w14:textId="11DD7D1A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6D5C8" w14:textId="0ED79095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21,09</w:t>
            </w:r>
          </w:p>
        </w:tc>
      </w:tr>
      <w:tr w:rsidR="006440D2" w:rsidRPr="006440D2" w14:paraId="50BB2F2B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28D5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195F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Нетішинський міський 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F0883" w14:textId="1CD807E8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57E1" w14:textId="7914FAF3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960E9C" w14:textId="438D97A3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33,57</w:t>
            </w:r>
          </w:p>
        </w:tc>
      </w:tr>
      <w:tr w:rsidR="006440D2" w:rsidRPr="006440D2" w14:paraId="72CBBA58" w14:textId="77777777" w:rsidTr="00B15A42">
        <w:trPr>
          <w:trHeight w:hRule="exact"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5CD0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6962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DBBEE" w14:textId="26B41724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5F84" w14:textId="34EC386F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044C9" w14:textId="2F20DDF3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6440D2" w:rsidRPr="006440D2" w14:paraId="144E7446" w14:textId="77777777" w:rsidTr="00D8292F">
        <w:trPr>
          <w:trHeight w:hRule="exact"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AE52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2614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A023" w14:textId="65E87AF8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3481" w14:textId="653DD369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E4383D" w14:textId="6A49F2F4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</w:tr>
      <w:tr w:rsidR="006440D2" w:rsidRPr="006440D2" w14:paraId="007EEFA2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5B80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0E92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Славутський міськрайонний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E568" w14:textId="22C27375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B5F9" w14:textId="0FE4623A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0C0093" w14:textId="3F80D216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21,92</w:t>
            </w:r>
          </w:p>
        </w:tc>
      </w:tr>
      <w:tr w:rsidR="006440D2" w:rsidRPr="006440D2" w14:paraId="45CB13EF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C071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776E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AE22" w14:textId="18D4108B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378D" w14:textId="479900F2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ECF6F6" w14:textId="38832EF5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48,55</w:t>
            </w:r>
          </w:p>
        </w:tc>
      </w:tr>
      <w:tr w:rsidR="006440D2" w:rsidRPr="006440D2" w14:paraId="120B67CC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8620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4C59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Старосинявський районний 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BA31" w14:textId="1A8B7173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A4B2" w14:textId="53C60E64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D11AA" w14:textId="0CCDCBBD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31,43</w:t>
            </w:r>
          </w:p>
        </w:tc>
      </w:tr>
      <w:tr w:rsidR="006440D2" w:rsidRPr="006440D2" w14:paraId="5F17740F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CA0F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9031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Теофіпольський районний 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937A" w14:textId="728C1128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6379" w14:textId="7023014B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37DC9E" w14:textId="7B8910F6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44,74</w:t>
            </w:r>
          </w:p>
        </w:tc>
      </w:tr>
      <w:tr w:rsidR="006440D2" w:rsidRPr="006440D2" w14:paraId="4759DAA5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5B69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9D91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89605" w14:textId="027B1735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2F8F" w14:textId="09F59AD4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D509A" w14:textId="3116143D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  <w:tr w:rsidR="006440D2" w:rsidRPr="006440D2" w14:paraId="4A39186F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B658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35F9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Чемеровецький 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496E" w14:textId="4736007B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CEBC" w14:textId="2E415ECE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0F0F7" w14:textId="25ECE36D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31,03</w:t>
            </w:r>
          </w:p>
        </w:tc>
      </w:tr>
      <w:tr w:rsidR="006440D2" w:rsidRPr="006440D2" w14:paraId="6206D1E6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38F6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F8A8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FCDA" w14:textId="7DBD3950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1D66" w14:textId="1CDEC99F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CA29A" w14:textId="6852B6F4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23,40</w:t>
            </w:r>
          </w:p>
        </w:tc>
      </w:tr>
      <w:tr w:rsidR="006440D2" w:rsidRPr="006440D2" w14:paraId="0E74999F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4A3C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A5ED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75E6" w14:textId="5F4C9F9B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DBB0" w14:textId="29E9A8DD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8AE54" w14:textId="5B36362D" w:rsidR="00FB404B" w:rsidRPr="006C189E" w:rsidRDefault="00B15A42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42,21</w:t>
            </w:r>
          </w:p>
        </w:tc>
      </w:tr>
      <w:tr w:rsidR="006440D2" w:rsidRPr="006440D2" w14:paraId="6E705099" w14:textId="77777777" w:rsidTr="00B15A42">
        <w:trPr>
          <w:trHeight w:hRule="exact"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18B8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07E8" w14:textId="77777777" w:rsidR="00FB404B" w:rsidRPr="006C189E" w:rsidRDefault="00FB404B" w:rsidP="00FB404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F50E8" w14:textId="263DE514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4339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FB769" w14:textId="63C8CA1B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1708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C1CFA" w14:textId="48818A2E" w:rsidR="00FB404B" w:rsidRPr="006C189E" w:rsidRDefault="00FB404B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39,36</w:t>
            </w:r>
          </w:p>
        </w:tc>
      </w:tr>
    </w:tbl>
    <w:p w14:paraId="650130E6" w14:textId="77777777" w:rsidR="000B0B30" w:rsidRDefault="000B0B3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C926CA" w14:textId="0CC7B897" w:rsidR="004A0DF2" w:rsidRPr="006440D2" w:rsidRDefault="004A0DF2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Найбільша питома вага нерозглянутих кримінальних справ на кінець звітного періоду у Красилівському районному суді </w:t>
      </w:r>
      <w:r w:rsidR="008651E2" w:rsidRPr="006440D2">
        <w:rPr>
          <w:rFonts w:ascii="Times New Roman" w:hAnsi="Times New Roman" w:cs="Times New Roman"/>
          <w:sz w:val="28"/>
          <w:szCs w:val="28"/>
        </w:rPr>
        <w:t>–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8651E2" w:rsidRPr="006440D2">
        <w:rPr>
          <w:rFonts w:ascii="Times New Roman" w:hAnsi="Times New Roman" w:cs="Times New Roman"/>
          <w:sz w:val="28"/>
          <w:szCs w:val="28"/>
        </w:rPr>
        <w:t>55,45</w:t>
      </w:r>
      <w:r w:rsidRPr="006440D2">
        <w:rPr>
          <w:rFonts w:ascii="Times New Roman" w:hAnsi="Times New Roman" w:cs="Times New Roman"/>
          <w:sz w:val="28"/>
          <w:szCs w:val="28"/>
        </w:rPr>
        <w:t xml:space="preserve"> %, </w:t>
      </w:r>
      <w:r w:rsidR="008651E2" w:rsidRPr="006440D2">
        <w:rPr>
          <w:rFonts w:ascii="Times New Roman" w:hAnsi="Times New Roman" w:cs="Times New Roman"/>
          <w:sz w:val="28"/>
          <w:szCs w:val="28"/>
        </w:rPr>
        <w:t xml:space="preserve">Деражнянському районному суді – 52,59% та </w:t>
      </w:r>
      <w:r w:rsidRPr="006440D2">
        <w:rPr>
          <w:rFonts w:ascii="Times New Roman" w:hAnsi="Times New Roman" w:cs="Times New Roman"/>
          <w:sz w:val="28"/>
          <w:szCs w:val="28"/>
        </w:rPr>
        <w:t xml:space="preserve">Хмельницькому міськрайонному суді </w:t>
      </w:r>
      <w:r w:rsidR="008651E2" w:rsidRPr="006440D2">
        <w:rPr>
          <w:rFonts w:ascii="Times New Roman" w:hAnsi="Times New Roman" w:cs="Times New Roman"/>
          <w:sz w:val="28"/>
          <w:szCs w:val="28"/>
        </w:rPr>
        <w:t>–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8651E2" w:rsidRPr="006440D2">
        <w:rPr>
          <w:rFonts w:ascii="Times New Roman" w:hAnsi="Times New Roman" w:cs="Times New Roman"/>
          <w:sz w:val="28"/>
          <w:szCs w:val="28"/>
        </w:rPr>
        <w:t>50,80</w:t>
      </w:r>
      <w:r w:rsidRPr="006440D2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767FE203" w14:textId="65BCD8DE" w:rsidR="00CA10B3" w:rsidRPr="006440D2" w:rsidRDefault="00A60C7B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За вироками, що набрали і не набрали законної сили на кінець звітного періоду, засуджено до різних видів покарання </w:t>
      </w:r>
      <w:r w:rsidR="00657E7D" w:rsidRPr="006440D2">
        <w:rPr>
          <w:rFonts w:ascii="Times New Roman" w:hAnsi="Times New Roman" w:cs="Times New Roman"/>
          <w:sz w:val="28"/>
          <w:szCs w:val="28"/>
        </w:rPr>
        <w:t>1941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CA10B3" w:rsidRPr="006440D2">
        <w:rPr>
          <w:rFonts w:ascii="Times New Roman" w:hAnsi="Times New Roman" w:cs="Times New Roman"/>
          <w:sz w:val="28"/>
          <w:szCs w:val="28"/>
        </w:rPr>
        <w:t>об</w:t>
      </w:r>
      <w:r w:rsidR="00B622F9">
        <w:rPr>
          <w:rFonts w:ascii="Times New Roman" w:hAnsi="Times New Roman" w:cs="Times New Roman"/>
          <w:sz w:val="28"/>
          <w:szCs w:val="28"/>
        </w:rPr>
        <w:t>у</w:t>
      </w:r>
      <w:bookmarkStart w:id="1" w:name="_GoBack"/>
      <w:bookmarkEnd w:id="1"/>
      <w:r w:rsidRPr="006440D2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657E7D" w:rsidRPr="006440D2">
        <w:rPr>
          <w:rFonts w:ascii="Times New Roman" w:hAnsi="Times New Roman" w:cs="Times New Roman"/>
          <w:sz w:val="28"/>
          <w:szCs w:val="28"/>
        </w:rPr>
        <w:t>16,44</w:t>
      </w:r>
      <w:r w:rsidRPr="006440D2">
        <w:rPr>
          <w:rFonts w:ascii="Times New Roman" w:hAnsi="Times New Roman" w:cs="Times New Roman"/>
          <w:sz w:val="28"/>
          <w:szCs w:val="28"/>
        </w:rPr>
        <w:t xml:space="preserve"> % </w:t>
      </w:r>
      <w:r w:rsidR="00657E7D" w:rsidRPr="006440D2">
        <w:rPr>
          <w:rFonts w:ascii="Times New Roman" w:hAnsi="Times New Roman" w:cs="Times New Roman"/>
          <w:sz w:val="28"/>
          <w:szCs w:val="28"/>
        </w:rPr>
        <w:t>менше</w:t>
      </w:r>
      <w:r w:rsidRPr="006440D2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43409C" w:rsidRPr="006440D2">
        <w:rPr>
          <w:rFonts w:ascii="Times New Roman" w:hAnsi="Times New Roman" w:cs="Times New Roman"/>
          <w:sz w:val="28"/>
          <w:szCs w:val="28"/>
        </w:rPr>
        <w:t>2</w:t>
      </w:r>
      <w:r w:rsidR="00657E7D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роком. Виправдано </w:t>
      </w:r>
      <w:r w:rsidR="003233A4" w:rsidRPr="006440D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57E7D" w:rsidRPr="006440D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CA10B3" w:rsidRPr="006440D2">
        <w:rPr>
          <w:rFonts w:ascii="Times New Roman" w:hAnsi="Times New Roman" w:cs="Times New Roman"/>
          <w:sz w:val="28"/>
          <w:szCs w:val="28"/>
        </w:rPr>
        <w:t>іб (в 202</w:t>
      </w:r>
      <w:r w:rsidR="00657E7D" w:rsidRPr="006440D2">
        <w:rPr>
          <w:rFonts w:ascii="Times New Roman" w:hAnsi="Times New Roman" w:cs="Times New Roman"/>
          <w:sz w:val="28"/>
          <w:szCs w:val="28"/>
        </w:rPr>
        <w:t>3</w:t>
      </w:r>
      <w:r w:rsidR="00CA10B3" w:rsidRPr="006440D2">
        <w:rPr>
          <w:rFonts w:ascii="Times New Roman" w:hAnsi="Times New Roman" w:cs="Times New Roman"/>
          <w:sz w:val="28"/>
          <w:szCs w:val="28"/>
        </w:rPr>
        <w:t xml:space="preserve"> році 2</w:t>
      </w:r>
      <w:r w:rsidR="00657E7D" w:rsidRPr="006440D2">
        <w:rPr>
          <w:rFonts w:ascii="Times New Roman" w:hAnsi="Times New Roman" w:cs="Times New Roman"/>
          <w:sz w:val="28"/>
          <w:szCs w:val="28"/>
        </w:rPr>
        <w:t>5 осіб</w:t>
      </w:r>
      <w:r w:rsidR="00D418C2" w:rsidRPr="006440D2">
        <w:rPr>
          <w:rFonts w:ascii="Times New Roman" w:hAnsi="Times New Roman" w:cs="Times New Roman"/>
          <w:sz w:val="28"/>
          <w:szCs w:val="28"/>
        </w:rPr>
        <w:t>).</w:t>
      </w:r>
    </w:p>
    <w:p w14:paraId="7B3BD3D7" w14:textId="4058585F" w:rsidR="004F2D40" w:rsidRPr="006440D2" w:rsidRDefault="00276BB8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За вироками місцевих судів, що набрали законної сили</w:t>
      </w:r>
      <w:r w:rsidR="004F2D40" w:rsidRPr="006440D2">
        <w:rPr>
          <w:rFonts w:ascii="Times New Roman" w:hAnsi="Times New Roman" w:cs="Times New Roman"/>
          <w:sz w:val="28"/>
          <w:szCs w:val="28"/>
        </w:rPr>
        <w:t xml:space="preserve"> у звітному періоді, засуджено </w:t>
      </w:r>
      <w:r w:rsidR="00406221" w:rsidRPr="006440D2">
        <w:rPr>
          <w:rFonts w:ascii="Times New Roman" w:hAnsi="Times New Roman" w:cs="Times New Roman"/>
          <w:sz w:val="28"/>
          <w:szCs w:val="28"/>
          <w:lang w:val="ru-RU"/>
        </w:rPr>
        <w:t>1544 особи</w:t>
      </w:r>
      <w:r w:rsidR="00183CC1" w:rsidRPr="006440D2">
        <w:rPr>
          <w:rFonts w:ascii="Times New Roman" w:hAnsi="Times New Roman" w:cs="Times New Roman"/>
          <w:sz w:val="28"/>
          <w:szCs w:val="28"/>
        </w:rPr>
        <w:t xml:space="preserve">, з них </w:t>
      </w:r>
      <w:r w:rsidR="00406221" w:rsidRPr="006440D2">
        <w:rPr>
          <w:rFonts w:ascii="Times New Roman" w:hAnsi="Times New Roman" w:cs="Times New Roman"/>
          <w:sz w:val="28"/>
          <w:szCs w:val="28"/>
        </w:rPr>
        <w:t>235</w:t>
      </w:r>
      <w:r w:rsidR="00183CC1" w:rsidRPr="006440D2">
        <w:rPr>
          <w:rFonts w:ascii="Times New Roman" w:hAnsi="Times New Roman" w:cs="Times New Roman"/>
          <w:sz w:val="28"/>
          <w:szCs w:val="28"/>
        </w:rPr>
        <w:t xml:space="preserve"> жінок.</w:t>
      </w:r>
    </w:p>
    <w:p w14:paraId="413ACD07" w14:textId="44F35FFB" w:rsidR="00971B6A" w:rsidRPr="006440D2" w:rsidRDefault="00276BB8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Звільнено від відбування покарання з випробуванням </w:t>
      </w:r>
      <w:r w:rsidR="00406221" w:rsidRPr="006440D2">
        <w:rPr>
          <w:rFonts w:ascii="Times New Roman" w:hAnsi="Times New Roman" w:cs="Times New Roman"/>
          <w:sz w:val="28"/>
          <w:szCs w:val="28"/>
        </w:rPr>
        <w:t>570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C82DC6" w:rsidRPr="006440D2">
        <w:rPr>
          <w:rFonts w:ascii="Times New Roman" w:hAnsi="Times New Roman" w:cs="Times New Roman"/>
          <w:sz w:val="28"/>
          <w:szCs w:val="28"/>
        </w:rPr>
        <w:t>іб</w:t>
      </w:r>
      <w:r w:rsidRPr="006440D2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406221" w:rsidRPr="006440D2">
        <w:rPr>
          <w:rFonts w:ascii="Times New Roman" w:hAnsi="Times New Roman" w:cs="Times New Roman"/>
          <w:sz w:val="28"/>
          <w:szCs w:val="28"/>
        </w:rPr>
        <w:t>36,92</w:t>
      </w:r>
      <w:r w:rsidR="00301254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від числа усіх засуджених. </w:t>
      </w:r>
    </w:p>
    <w:p w14:paraId="413BDCDF" w14:textId="77777777" w:rsidR="00F448CE" w:rsidRPr="006440D2" w:rsidRDefault="00276BB8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За тяжкістю скоєних злочинів, за якими було засуджено осіб, вироки відносно яких набрали законної сили у звітному періоді, класифікуються наступним чином: </w:t>
      </w:r>
    </w:p>
    <w:p w14:paraId="47C20B91" w14:textId="77777777" w:rsidR="00F448CE" w:rsidRPr="006440D2" w:rsidRDefault="00F448CE" w:rsidP="00F448CE">
      <w:pPr>
        <w:pStyle w:val="aa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45450E" w:rsidRPr="006440D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о позбавлення волі на певний строк засуджено </w:t>
      </w:r>
      <w:r w:rsidRPr="006440D2">
        <w:rPr>
          <w:rFonts w:ascii="Times New Roman" w:hAnsi="Times New Roman" w:cs="Times New Roman"/>
          <w:sz w:val="28"/>
          <w:szCs w:val="28"/>
        </w:rPr>
        <w:t>211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1A203B" w:rsidRPr="006440D2">
        <w:rPr>
          <w:rFonts w:ascii="Times New Roman" w:hAnsi="Times New Roman" w:cs="Times New Roman"/>
          <w:sz w:val="28"/>
          <w:szCs w:val="28"/>
        </w:rPr>
        <w:t>і</w:t>
      </w:r>
      <w:r w:rsidR="00276BB8" w:rsidRPr="006440D2">
        <w:rPr>
          <w:rFonts w:ascii="Times New Roman" w:hAnsi="Times New Roman" w:cs="Times New Roman"/>
          <w:sz w:val="28"/>
          <w:szCs w:val="28"/>
        </w:rPr>
        <w:t>б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13,67</w:t>
      </w:r>
      <w:r w:rsidR="00301254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%, 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555A7" w14:textId="77777777" w:rsidR="00F448CE" w:rsidRPr="006440D2" w:rsidRDefault="00F448CE" w:rsidP="00F448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обмеження волі застосовано до </w:t>
      </w:r>
      <w:r w:rsidRPr="006440D2">
        <w:rPr>
          <w:rFonts w:ascii="Times New Roman" w:hAnsi="Times New Roman" w:cs="Times New Roman"/>
          <w:sz w:val="28"/>
          <w:szCs w:val="28"/>
        </w:rPr>
        <w:t>36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 осіб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6440D2">
        <w:rPr>
          <w:rFonts w:ascii="Times New Roman" w:hAnsi="Times New Roman" w:cs="Times New Roman"/>
          <w:sz w:val="28"/>
          <w:szCs w:val="28"/>
        </w:rPr>
        <w:t>2,33</w:t>
      </w:r>
      <w:r w:rsidR="00301254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%, </w:t>
      </w:r>
    </w:p>
    <w:p w14:paraId="72A5B2E7" w14:textId="77777777" w:rsidR="00F448CE" w:rsidRPr="006440D2" w:rsidRDefault="00F448CE" w:rsidP="00F448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арешт застосовано до </w:t>
      </w:r>
      <w:r w:rsidRPr="006440D2">
        <w:rPr>
          <w:rFonts w:ascii="Times New Roman" w:hAnsi="Times New Roman" w:cs="Times New Roman"/>
          <w:sz w:val="28"/>
          <w:szCs w:val="28"/>
        </w:rPr>
        <w:t>28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B66A60" w:rsidRPr="006440D2">
        <w:rPr>
          <w:rFonts w:ascii="Times New Roman" w:hAnsi="Times New Roman" w:cs="Times New Roman"/>
          <w:sz w:val="28"/>
          <w:szCs w:val="28"/>
        </w:rPr>
        <w:t>іб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6440D2">
        <w:rPr>
          <w:rFonts w:ascii="Times New Roman" w:hAnsi="Times New Roman" w:cs="Times New Roman"/>
          <w:sz w:val="28"/>
          <w:szCs w:val="28"/>
        </w:rPr>
        <w:t>1,81</w:t>
      </w:r>
      <w:r w:rsidR="00301254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%, </w:t>
      </w:r>
    </w:p>
    <w:p w14:paraId="50CB49CB" w14:textId="77777777" w:rsidR="00F448CE" w:rsidRPr="006440D2" w:rsidRDefault="00F448CE" w:rsidP="00F448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громадські роботи застосовано до </w:t>
      </w:r>
      <w:r w:rsidRPr="006440D2">
        <w:rPr>
          <w:rFonts w:ascii="Times New Roman" w:hAnsi="Times New Roman" w:cs="Times New Roman"/>
          <w:sz w:val="28"/>
          <w:szCs w:val="28"/>
        </w:rPr>
        <w:t>89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2C1F02" w:rsidRPr="006440D2">
        <w:rPr>
          <w:rFonts w:ascii="Times New Roman" w:hAnsi="Times New Roman" w:cs="Times New Roman"/>
          <w:sz w:val="28"/>
          <w:szCs w:val="28"/>
        </w:rPr>
        <w:t>іб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6440D2">
        <w:rPr>
          <w:rFonts w:ascii="Times New Roman" w:hAnsi="Times New Roman" w:cs="Times New Roman"/>
          <w:sz w:val="28"/>
          <w:szCs w:val="28"/>
        </w:rPr>
        <w:t>5,76</w:t>
      </w:r>
      <w:r w:rsidR="00301254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276BB8" w:rsidRPr="006440D2">
        <w:rPr>
          <w:rFonts w:ascii="Times New Roman" w:hAnsi="Times New Roman" w:cs="Times New Roman"/>
          <w:sz w:val="28"/>
          <w:szCs w:val="28"/>
        </w:rPr>
        <w:t>%,</w:t>
      </w:r>
    </w:p>
    <w:p w14:paraId="07D84B01" w14:textId="4DFE9785" w:rsidR="00276BB8" w:rsidRPr="006440D2" w:rsidRDefault="00F448CE" w:rsidP="00F448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-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 із призначенням покарання у вигляді штрафу засуджено </w:t>
      </w:r>
      <w:r w:rsidRPr="006440D2">
        <w:rPr>
          <w:rFonts w:ascii="Times New Roman" w:hAnsi="Times New Roman" w:cs="Times New Roman"/>
          <w:sz w:val="28"/>
          <w:szCs w:val="28"/>
        </w:rPr>
        <w:t>524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C82DC6" w:rsidRPr="006440D2">
        <w:rPr>
          <w:rFonts w:ascii="Times New Roman" w:hAnsi="Times New Roman" w:cs="Times New Roman"/>
          <w:sz w:val="28"/>
          <w:szCs w:val="28"/>
        </w:rPr>
        <w:t>особи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6440D2">
        <w:rPr>
          <w:rFonts w:ascii="Times New Roman" w:hAnsi="Times New Roman" w:cs="Times New Roman"/>
          <w:sz w:val="28"/>
          <w:szCs w:val="28"/>
        </w:rPr>
        <w:t>33,94</w:t>
      </w:r>
      <w:r w:rsidR="00301254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FE08D2" w:rsidRPr="006440D2">
        <w:rPr>
          <w:rFonts w:ascii="Times New Roman" w:hAnsi="Times New Roman" w:cs="Times New Roman"/>
          <w:sz w:val="28"/>
          <w:szCs w:val="28"/>
        </w:rPr>
        <w:t>%</w:t>
      </w:r>
      <w:r w:rsidR="00276BB8" w:rsidRPr="00644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9C715D" w14:textId="7570DDA7" w:rsidR="004F2D40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Від злочинів потерпіл</w:t>
      </w:r>
      <w:r w:rsidR="00F448CE" w:rsidRPr="006440D2">
        <w:rPr>
          <w:rFonts w:ascii="Times New Roman" w:hAnsi="Times New Roman" w:cs="Times New Roman"/>
          <w:sz w:val="28"/>
          <w:szCs w:val="28"/>
        </w:rPr>
        <w:t>о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F448CE" w:rsidRPr="006440D2">
        <w:rPr>
          <w:rFonts w:ascii="Times New Roman" w:hAnsi="Times New Roman" w:cs="Times New Roman"/>
          <w:sz w:val="28"/>
          <w:szCs w:val="28"/>
        </w:rPr>
        <w:t>1003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2F7AE0" w:rsidRPr="006440D2">
        <w:rPr>
          <w:rFonts w:ascii="Times New Roman" w:hAnsi="Times New Roman" w:cs="Times New Roman"/>
          <w:sz w:val="28"/>
          <w:szCs w:val="28"/>
        </w:rPr>
        <w:t>об</w:t>
      </w:r>
      <w:r w:rsidR="00F448CE" w:rsidRPr="006440D2">
        <w:rPr>
          <w:rFonts w:ascii="Times New Roman" w:hAnsi="Times New Roman" w:cs="Times New Roman"/>
          <w:sz w:val="28"/>
          <w:szCs w:val="28"/>
        </w:rPr>
        <w:t>и</w:t>
      </w:r>
      <w:r w:rsidR="002C1F02" w:rsidRPr="006440D2">
        <w:rPr>
          <w:rFonts w:ascii="Times New Roman" w:hAnsi="Times New Roman" w:cs="Times New Roman"/>
          <w:sz w:val="28"/>
          <w:szCs w:val="28"/>
        </w:rPr>
        <w:t>,</w:t>
      </w:r>
      <w:r w:rsidRPr="006440D2">
        <w:rPr>
          <w:rFonts w:ascii="Times New Roman" w:hAnsi="Times New Roman" w:cs="Times New Roman"/>
          <w:sz w:val="28"/>
          <w:szCs w:val="28"/>
        </w:rPr>
        <w:t xml:space="preserve"> в тому числі </w:t>
      </w:r>
      <w:r w:rsidR="00F448CE" w:rsidRPr="006440D2">
        <w:rPr>
          <w:rFonts w:ascii="Times New Roman" w:hAnsi="Times New Roman" w:cs="Times New Roman"/>
          <w:sz w:val="28"/>
          <w:szCs w:val="28"/>
        </w:rPr>
        <w:t>424</w:t>
      </w:r>
      <w:r w:rsidR="00260E09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C82DC6" w:rsidRPr="006440D2">
        <w:rPr>
          <w:rFonts w:ascii="Times New Roman" w:hAnsi="Times New Roman" w:cs="Times New Roman"/>
          <w:sz w:val="28"/>
          <w:szCs w:val="28"/>
        </w:rPr>
        <w:t xml:space="preserve">особам </w:t>
      </w:r>
      <w:r w:rsidRPr="006440D2">
        <w:rPr>
          <w:rFonts w:ascii="Times New Roman" w:hAnsi="Times New Roman" w:cs="Times New Roman"/>
          <w:sz w:val="28"/>
          <w:szCs w:val="28"/>
        </w:rPr>
        <w:t xml:space="preserve">заподіяно шкоду здоров’ю, </w:t>
      </w:r>
      <w:r w:rsidR="00F448CE" w:rsidRPr="006440D2">
        <w:rPr>
          <w:rFonts w:ascii="Times New Roman" w:hAnsi="Times New Roman" w:cs="Times New Roman"/>
          <w:sz w:val="28"/>
          <w:szCs w:val="28"/>
        </w:rPr>
        <w:t>46</w:t>
      </w:r>
      <w:r w:rsidR="00AF7F82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43409C" w:rsidRPr="006440D2">
        <w:rPr>
          <w:rFonts w:ascii="Times New Roman" w:hAnsi="Times New Roman" w:cs="Times New Roman"/>
          <w:sz w:val="28"/>
          <w:szCs w:val="28"/>
        </w:rPr>
        <w:t>і</w:t>
      </w:r>
      <w:r w:rsidR="00AF7F82" w:rsidRPr="006440D2">
        <w:rPr>
          <w:rFonts w:ascii="Times New Roman" w:hAnsi="Times New Roman" w:cs="Times New Roman"/>
          <w:sz w:val="28"/>
          <w:szCs w:val="28"/>
        </w:rPr>
        <w:t>б</w:t>
      </w:r>
      <w:r w:rsidRPr="006440D2">
        <w:rPr>
          <w:rFonts w:ascii="Times New Roman" w:hAnsi="Times New Roman" w:cs="Times New Roman"/>
          <w:sz w:val="28"/>
          <w:szCs w:val="28"/>
        </w:rPr>
        <w:t xml:space="preserve"> загинул</w:t>
      </w:r>
      <w:r w:rsidR="00AF7F82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B5C756" w14:textId="00D3C5D8" w:rsidR="00AF7F82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Злочинами заподіяно шкоду </w:t>
      </w:r>
      <w:r w:rsidR="00F448CE" w:rsidRPr="006440D2">
        <w:rPr>
          <w:rFonts w:ascii="Times New Roman" w:hAnsi="Times New Roman" w:cs="Times New Roman"/>
          <w:sz w:val="28"/>
          <w:szCs w:val="28"/>
        </w:rPr>
        <w:t>157</w:t>
      </w:r>
      <w:r w:rsidRPr="006440D2">
        <w:rPr>
          <w:rFonts w:ascii="Times New Roman" w:hAnsi="Times New Roman" w:cs="Times New Roman"/>
          <w:sz w:val="28"/>
          <w:szCs w:val="28"/>
        </w:rPr>
        <w:t xml:space="preserve"> юридичним особам. </w:t>
      </w:r>
    </w:p>
    <w:p w14:paraId="50AD242E" w14:textId="71EC7B9A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Матеріальну та моральну шкоду потерпілим від злочинів заподіяно на суму </w:t>
      </w:r>
      <w:r w:rsidR="00F448CE" w:rsidRPr="006440D2">
        <w:rPr>
          <w:rFonts w:ascii="Times New Roman" w:hAnsi="Times New Roman" w:cs="Times New Roman"/>
          <w:sz w:val="28"/>
          <w:szCs w:val="28"/>
        </w:rPr>
        <w:t>66763648</w:t>
      </w:r>
      <w:r w:rsidR="00260E09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гр</w:t>
      </w:r>
      <w:r w:rsidR="00AF7F82" w:rsidRPr="006440D2">
        <w:rPr>
          <w:rFonts w:ascii="Times New Roman" w:hAnsi="Times New Roman" w:cs="Times New Roman"/>
          <w:sz w:val="28"/>
          <w:szCs w:val="28"/>
        </w:rPr>
        <w:t>ивень</w:t>
      </w:r>
      <w:r w:rsidRPr="006440D2">
        <w:rPr>
          <w:rFonts w:ascii="Times New Roman" w:hAnsi="Times New Roman" w:cs="Times New Roman"/>
          <w:sz w:val="28"/>
          <w:szCs w:val="28"/>
        </w:rPr>
        <w:t>.</w:t>
      </w:r>
    </w:p>
    <w:p w14:paraId="6DBF116B" w14:textId="50A5F691" w:rsidR="005E4ED9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У 20</w:t>
      </w:r>
      <w:r w:rsidR="00C35475" w:rsidRPr="006440D2">
        <w:rPr>
          <w:rFonts w:ascii="Times New Roman" w:hAnsi="Times New Roman" w:cs="Times New Roman"/>
          <w:sz w:val="28"/>
          <w:szCs w:val="28"/>
        </w:rPr>
        <w:t>2</w:t>
      </w:r>
      <w:r w:rsidR="00F448CE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році до місцевих </w:t>
      </w:r>
      <w:r w:rsidR="00DF6A38" w:rsidRPr="006440D2">
        <w:rPr>
          <w:rFonts w:ascii="Times New Roman" w:hAnsi="Times New Roman" w:cs="Times New Roman"/>
          <w:sz w:val="28"/>
          <w:szCs w:val="28"/>
        </w:rPr>
        <w:t xml:space="preserve">загальних </w:t>
      </w:r>
      <w:r w:rsidRPr="006440D2">
        <w:rPr>
          <w:rFonts w:ascii="Times New Roman" w:hAnsi="Times New Roman" w:cs="Times New Roman"/>
          <w:sz w:val="28"/>
          <w:szCs w:val="28"/>
        </w:rPr>
        <w:t xml:space="preserve">судів надійшло </w:t>
      </w:r>
      <w:r w:rsidR="00F448CE" w:rsidRPr="006440D2">
        <w:rPr>
          <w:rFonts w:ascii="Times New Roman" w:hAnsi="Times New Roman" w:cs="Times New Roman"/>
          <w:sz w:val="28"/>
          <w:szCs w:val="28"/>
        </w:rPr>
        <w:t>18171</w:t>
      </w:r>
      <w:r w:rsidRPr="006440D2">
        <w:rPr>
          <w:rFonts w:ascii="Times New Roman" w:hAnsi="Times New Roman" w:cs="Times New Roman"/>
          <w:sz w:val="28"/>
          <w:szCs w:val="28"/>
        </w:rPr>
        <w:t xml:space="preserve"> клопотан</w:t>
      </w:r>
      <w:r w:rsidR="00F448CE" w:rsidRPr="006440D2">
        <w:rPr>
          <w:rFonts w:ascii="Times New Roman" w:hAnsi="Times New Roman" w:cs="Times New Roman"/>
          <w:sz w:val="28"/>
          <w:szCs w:val="28"/>
        </w:rPr>
        <w:t>ня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слідчого, прокурора та інших осіб, що на </w:t>
      </w:r>
      <w:r w:rsidR="00F448CE" w:rsidRPr="006440D2">
        <w:rPr>
          <w:rFonts w:ascii="Times New Roman" w:hAnsi="Times New Roman" w:cs="Times New Roman"/>
          <w:sz w:val="28"/>
          <w:szCs w:val="28"/>
        </w:rPr>
        <w:t>10,43</w:t>
      </w:r>
      <w:r w:rsidR="002E00D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</w:t>
      </w:r>
      <w:r w:rsidR="00DF6A38" w:rsidRPr="006440D2">
        <w:rPr>
          <w:rFonts w:ascii="Times New Roman" w:hAnsi="Times New Roman" w:cs="Times New Roman"/>
          <w:sz w:val="28"/>
          <w:szCs w:val="28"/>
        </w:rPr>
        <w:t>більше</w:t>
      </w:r>
      <w:r w:rsidRPr="006440D2">
        <w:rPr>
          <w:rFonts w:ascii="Times New Roman" w:hAnsi="Times New Roman" w:cs="Times New Roman"/>
          <w:sz w:val="28"/>
          <w:szCs w:val="28"/>
        </w:rPr>
        <w:t xml:space="preserve"> в порівняні з 20</w:t>
      </w:r>
      <w:r w:rsidR="0072660F" w:rsidRPr="006440D2">
        <w:rPr>
          <w:rFonts w:ascii="Times New Roman" w:hAnsi="Times New Roman" w:cs="Times New Roman"/>
          <w:sz w:val="28"/>
          <w:szCs w:val="28"/>
        </w:rPr>
        <w:t>2</w:t>
      </w:r>
      <w:r w:rsidR="00F448CE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роком</w:t>
      </w:r>
      <w:r w:rsidR="00FF78CD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2D5B0A76" w14:textId="7A1C0007" w:rsidR="00AE2433" w:rsidRDefault="00AE2433" w:rsidP="00D32E67">
      <w:pPr>
        <w:pStyle w:val="aa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Надійшло клопотань(скарг, заяв) за категоріями у 20</w:t>
      </w:r>
      <w:r w:rsidR="00C35475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F448CE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році</w:t>
      </w:r>
    </w:p>
    <w:p w14:paraId="1F3A070E" w14:textId="77777777" w:rsidR="0014432B" w:rsidRPr="006440D2" w:rsidRDefault="0014432B" w:rsidP="00D32E67">
      <w:pPr>
        <w:pStyle w:val="aa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0"/>
        <w:gridCol w:w="5317"/>
        <w:gridCol w:w="1559"/>
        <w:gridCol w:w="1701"/>
      </w:tblGrid>
      <w:tr w:rsidR="006440D2" w:rsidRPr="006440D2" w14:paraId="2259C533" w14:textId="77777777" w:rsidTr="00AE2433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60E0" w14:textId="77777777" w:rsidR="006C189E" w:rsidRPr="006C189E" w:rsidRDefault="006C189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C2906" w14:textId="619B8B14" w:rsidR="00AE2433" w:rsidRPr="006C189E" w:rsidRDefault="00AE243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A240" w14:textId="77777777" w:rsidR="00AE2433" w:rsidRPr="006C189E" w:rsidRDefault="00AE243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Клопотання (скарги, заяви)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2746" w14:textId="77777777" w:rsidR="00AE2433" w:rsidRPr="006C189E" w:rsidRDefault="00AE243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Надійшло в звітному періоді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80D8" w14:textId="77777777" w:rsidR="00AE2433" w:rsidRPr="006C189E" w:rsidRDefault="00AE243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6440D2" w:rsidRPr="006440D2" w14:paraId="072C8E21" w14:textId="77777777" w:rsidTr="0072660F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EA20" w14:textId="77777777" w:rsidR="00AE2433" w:rsidRPr="006C189E" w:rsidRDefault="00AE243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BB19" w14:textId="77777777" w:rsidR="00AE2433" w:rsidRPr="006C189E" w:rsidRDefault="00AE243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Клопотання слідчого, прокурора та інших осіб про, 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7004" w14:textId="7B213BC0" w:rsidR="00AE2433" w:rsidRPr="006C189E" w:rsidRDefault="004F42CC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43A9" w14:textId="24234A48" w:rsidR="00AE2433" w:rsidRPr="006C189E" w:rsidRDefault="003A6B73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440D2" w:rsidRPr="006440D2" w14:paraId="2430F034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3266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458E" w14:textId="1EF777AB" w:rsidR="00855A20" w:rsidRPr="006C189E" w:rsidRDefault="001705D7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 запобіжного заходу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0B8A" w14:textId="75584BF1" w:rsidR="00855A20" w:rsidRPr="006C189E" w:rsidRDefault="001705D7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464" w14:textId="5429C59B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6440D2" w:rsidRPr="006440D2" w14:paraId="2D846042" w14:textId="77777777" w:rsidTr="003A6B73">
        <w:trPr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C67F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B42E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застосування запобіжних заходів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0B79" w14:textId="07CCC8B9" w:rsidR="00855A20" w:rsidRPr="006C189E" w:rsidRDefault="00F05EAE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4BA" w14:textId="50313C97" w:rsidR="00855A20" w:rsidRPr="006C189E" w:rsidRDefault="00F05EAE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</w:tr>
      <w:tr w:rsidR="006440D2" w:rsidRPr="006440D2" w14:paraId="1B0B79A9" w14:textId="77777777" w:rsidTr="00D8292F">
        <w:trPr>
          <w:trHeight w:val="3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91E7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2129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 на затримання з метою приводу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FE5C" w14:textId="1D1986C0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871" w14:textId="5995619D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1,33</w:t>
            </w:r>
          </w:p>
        </w:tc>
      </w:tr>
      <w:tr w:rsidR="006440D2" w:rsidRPr="006440D2" w14:paraId="038F7C24" w14:textId="77777777" w:rsidTr="005600CB">
        <w:trPr>
          <w:trHeight w:val="4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FD5F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E91A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 строків тримання під вартою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37C8" w14:textId="41E3A2E8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A303" w14:textId="4EE44ECB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 w:rsidR="00F05EAE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440D2" w:rsidRPr="006440D2" w14:paraId="3E54B212" w14:textId="77777777" w:rsidTr="00D32E6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2095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D41C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обшуку житла чи іншого володіння особи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2A2A" w14:textId="4B74B5DF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47A0" w14:textId="5F6CAC1A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9,28</w:t>
            </w:r>
          </w:p>
        </w:tc>
      </w:tr>
      <w:tr w:rsidR="006440D2" w:rsidRPr="006440D2" w14:paraId="172F28D1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3A6C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31EE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 доступ до речей і документів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3222" w14:textId="171BB93A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  <w:r w:rsidR="00F05EAE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FE72" w14:textId="03465C90" w:rsidR="00855A20" w:rsidRPr="006C189E" w:rsidRDefault="00F05EAE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42,99</w:t>
            </w:r>
          </w:p>
        </w:tc>
      </w:tr>
      <w:tr w:rsidR="006440D2" w:rsidRPr="006440D2" w14:paraId="400A9BC9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A5C2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B00F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арешт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0C35" w14:textId="63FE2125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4883" w14:textId="0484B51C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</w:t>
            </w:r>
          </w:p>
        </w:tc>
      </w:tr>
      <w:tr w:rsidR="006440D2" w:rsidRPr="006440D2" w14:paraId="0F85CB6D" w14:textId="77777777" w:rsidTr="00C35475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51D2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E365" w14:textId="77777777" w:rsidR="00855A20" w:rsidRPr="006C189E" w:rsidRDefault="00855A2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 арешту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823" w14:textId="331AB9B6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3168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0DBD" w14:textId="4D11E225" w:rsidR="00855A20" w:rsidRPr="006C189E" w:rsidRDefault="00B97F80" w:rsidP="00E02B5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  <w:r w:rsidR="006B3168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4AD57F2" w14:textId="77777777" w:rsidR="000B0B30" w:rsidRDefault="000B0B3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2A2CA4" w14:textId="79BDE2A9" w:rsidR="0054573B" w:rsidRPr="006440D2" w:rsidRDefault="0054573B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Із </w:t>
      </w:r>
      <w:r w:rsidR="00B97F80" w:rsidRPr="006440D2">
        <w:rPr>
          <w:rFonts w:ascii="Times New Roman" w:hAnsi="Times New Roman" w:cs="Times New Roman"/>
          <w:sz w:val="28"/>
          <w:szCs w:val="28"/>
        </w:rPr>
        <w:t>1198</w:t>
      </w:r>
      <w:r w:rsidRPr="006440D2">
        <w:rPr>
          <w:rFonts w:ascii="Times New Roman" w:hAnsi="Times New Roman" w:cs="Times New Roman"/>
          <w:sz w:val="28"/>
          <w:szCs w:val="28"/>
        </w:rPr>
        <w:t xml:space="preserve"> клопотань щодо застосування запобіжних заходів, що перебували у провадження місцевих судів: в </w:t>
      </w:r>
      <w:r w:rsidR="00B97F80" w:rsidRPr="006440D2">
        <w:rPr>
          <w:rFonts w:ascii="Times New Roman" w:hAnsi="Times New Roman" w:cs="Times New Roman"/>
          <w:sz w:val="28"/>
          <w:szCs w:val="28"/>
        </w:rPr>
        <w:t>824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97F80" w:rsidRPr="006440D2">
        <w:rPr>
          <w:rFonts w:ascii="Times New Roman" w:hAnsi="Times New Roman" w:cs="Times New Roman"/>
          <w:sz w:val="28"/>
          <w:szCs w:val="28"/>
        </w:rPr>
        <w:t>68,79</w:t>
      </w:r>
      <w:r w:rsidR="00CE0E5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 вирішувалось питання про застосування запобіжного заходу у вигляді тримання під вартою</w:t>
      </w:r>
      <w:r w:rsidR="00855A20" w:rsidRPr="006440D2">
        <w:rPr>
          <w:rFonts w:ascii="Times New Roman" w:hAnsi="Times New Roman" w:cs="Times New Roman"/>
          <w:sz w:val="28"/>
          <w:szCs w:val="28"/>
        </w:rPr>
        <w:t>;</w:t>
      </w:r>
      <w:r w:rsidR="003C215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855A20" w:rsidRPr="006440D2">
        <w:rPr>
          <w:rFonts w:ascii="Times New Roman" w:hAnsi="Times New Roman" w:cs="Times New Roman"/>
          <w:sz w:val="28"/>
          <w:szCs w:val="28"/>
        </w:rPr>
        <w:t>в</w:t>
      </w:r>
      <w:r w:rsidR="003C215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97F80" w:rsidRPr="006440D2">
        <w:rPr>
          <w:rFonts w:ascii="Times New Roman" w:hAnsi="Times New Roman" w:cs="Times New Roman"/>
          <w:sz w:val="28"/>
          <w:szCs w:val="28"/>
        </w:rPr>
        <w:t>207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97F80" w:rsidRPr="006440D2">
        <w:rPr>
          <w:rFonts w:ascii="Times New Roman" w:hAnsi="Times New Roman" w:cs="Times New Roman"/>
          <w:sz w:val="28"/>
          <w:szCs w:val="28"/>
        </w:rPr>
        <w:t>17,28</w:t>
      </w:r>
      <w:r w:rsidR="00CE0E5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855A20" w:rsidRPr="006440D2">
        <w:rPr>
          <w:rFonts w:ascii="Times New Roman" w:hAnsi="Times New Roman" w:cs="Times New Roman"/>
          <w:sz w:val="28"/>
          <w:szCs w:val="28"/>
        </w:rPr>
        <w:t xml:space="preserve">% - </w:t>
      </w:r>
      <w:r w:rsidRPr="006440D2">
        <w:rPr>
          <w:rFonts w:ascii="Times New Roman" w:hAnsi="Times New Roman" w:cs="Times New Roman"/>
          <w:sz w:val="28"/>
          <w:szCs w:val="28"/>
        </w:rPr>
        <w:t>домашній арешт</w:t>
      </w:r>
      <w:r w:rsidR="00855A20" w:rsidRPr="006440D2">
        <w:rPr>
          <w:rFonts w:ascii="Times New Roman" w:hAnsi="Times New Roman" w:cs="Times New Roman"/>
          <w:sz w:val="28"/>
          <w:szCs w:val="28"/>
        </w:rPr>
        <w:t xml:space="preserve">; в </w:t>
      </w:r>
      <w:r w:rsidR="00B97F80" w:rsidRPr="006440D2">
        <w:rPr>
          <w:rFonts w:ascii="Times New Roman" w:hAnsi="Times New Roman" w:cs="Times New Roman"/>
          <w:sz w:val="28"/>
          <w:szCs w:val="28"/>
        </w:rPr>
        <w:t>160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97F80" w:rsidRPr="006440D2">
        <w:rPr>
          <w:rFonts w:ascii="Times New Roman" w:hAnsi="Times New Roman" w:cs="Times New Roman"/>
          <w:sz w:val="28"/>
          <w:szCs w:val="28"/>
        </w:rPr>
        <w:t>13,36</w:t>
      </w:r>
      <w:r w:rsidR="00CE0E5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</w:t>
      </w:r>
      <w:r w:rsidR="00B97F80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особисте зобов'язання</w:t>
      </w:r>
      <w:r w:rsidR="00B97F80" w:rsidRPr="006440D2">
        <w:rPr>
          <w:rFonts w:ascii="Times New Roman" w:hAnsi="Times New Roman" w:cs="Times New Roman"/>
          <w:sz w:val="28"/>
          <w:szCs w:val="28"/>
        </w:rPr>
        <w:t>, обрання застави  - 7, або 0,58 %</w:t>
      </w:r>
      <w:r w:rsidR="00855A20" w:rsidRPr="006440D2">
        <w:rPr>
          <w:rFonts w:ascii="Times New Roman" w:hAnsi="Times New Roman" w:cs="Times New Roman"/>
          <w:sz w:val="28"/>
          <w:szCs w:val="28"/>
        </w:rPr>
        <w:t>.</w:t>
      </w:r>
      <w:r w:rsidR="003C215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45450E" w:rsidRPr="006440D2">
        <w:rPr>
          <w:rFonts w:ascii="Times New Roman" w:hAnsi="Times New Roman" w:cs="Times New Roman"/>
          <w:sz w:val="28"/>
          <w:szCs w:val="28"/>
        </w:rPr>
        <w:t>Із перерахованих клопотань</w:t>
      </w:r>
      <w:r w:rsidR="003C215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97F80" w:rsidRPr="006440D2">
        <w:rPr>
          <w:rFonts w:ascii="Times New Roman" w:hAnsi="Times New Roman" w:cs="Times New Roman"/>
          <w:sz w:val="28"/>
          <w:szCs w:val="28"/>
        </w:rPr>
        <w:t>848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B97F80" w:rsidRPr="006440D2">
        <w:rPr>
          <w:rFonts w:ascii="Times New Roman" w:hAnsi="Times New Roman" w:cs="Times New Roman"/>
          <w:sz w:val="28"/>
          <w:szCs w:val="28"/>
        </w:rPr>
        <w:t>70,79</w:t>
      </w:r>
      <w:r w:rsidR="00CE0E5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було задоволено слідчими суддями. </w:t>
      </w:r>
    </w:p>
    <w:p w14:paraId="1E3E2FA7" w14:textId="02F87604" w:rsidR="000E080F" w:rsidRPr="006440D2" w:rsidRDefault="005A5FA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За поданнями та клопотаннями в порядку виконання судового рішення в провадженні судів знаходи</w:t>
      </w:r>
      <w:r w:rsidR="00B97F80" w:rsidRPr="006440D2">
        <w:rPr>
          <w:rFonts w:ascii="Times New Roman" w:hAnsi="Times New Roman" w:cs="Times New Roman"/>
          <w:sz w:val="28"/>
          <w:szCs w:val="28"/>
        </w:rPr>
        <w:t>ло</w:t>
      </w:r>
      <w:r w:rsidRPr="006440D2">
        <w:rPr>
          <w:rFonts w:ascii="Times New Roman" w:hAnsi="Times New Roman" w:cs="Times New Roman"/>
          <w:sz w:val="28"/>
          <w:szCs w:val="28"/>
        </w:rPr>
        <w:t xml:space="preserve">ся </w:t>
      </w:r>
      <w:r w:rsidR="00B97F80" w:rsidRPr="006440D2">
        <w:rPr>
          <w:rFonts w:ascii="Times New Roman" w:hAnsi="Times New Roman" w:cs="Times New Roman"/>
          <w:sz w:val="28"/>
          <w:szCs w:val="28"/>
        </w:rPr>
        <w:t>2867</w:t>
      </w:r>
      <w:r w:rsidRPr="006440D2">
        <w:rPr>
          <w:rFonts w:ascii="Times New Roman" w:hAnsi="Times New Roman" w:cs="Times New Roman"/>
          <w:sz w:val="28"/>
          <w:szCs w:val="28"/>
        </w:rPr>
        <w:t xml:space="preserve"> матеріал</w:t>
      </w:r>
      <w:r w:rsidR="00B97F80" w:rsidRPr="006440D2">
        <w:rPr>
          <w:rFonts w:ascii="Times New Roman" w:hAnsi="Times New Roman" w:cs="Times New Roman"/>
          <w:sz w:val="28"/>
          <w:szCs w:val="28"/>
        </w:rPr>
        <w:t>ів</w:t>
      </w:r>
      <w:r w:rsidRPr="006440D2">
        <w:rPr>
          <w:rFonts w:ascii="Times New Roman" w:hAnsi="Times New Roman" w:cs="Times New Roman"/>
          <w:sz w:val="28"/>
          <w:szCs w:val="28"/>
        </w:rPr>
        <w:t xml:space="preserve">, 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що на </w:t>
      </w:r>
      <w:r w:rsidR="00B97F80" w:rsidRPr="006440D2">
        <w:rPr>
          <w:rFonts w:ascii="Times New Roman" w:hAnsi="Times New Roman" w:cs="Times New Roman"/>
          <w:sz w:val="28"/>
          <w:szCs w:val="28"/>
        </w:rPr>
        <w:t>45,46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 % </w:t>
      </w:r>
      <w:r w:rsidR="00B97F80" w:rsidRPr="006440D2">
        <w:rPr>
          <w:rFonts w:ascii="Times New Roman" w:hAnsi="Times New Roman" w:cs="Times New Roman"/>
          <w:sz w:val="28"/>
          <w:szCs w:val="28"/>
        </w:rPr>
        <w:t>більше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 в порівнянні </w:t>
      </w:r>
      <w:r w:rsidRPr="006440D2">
        <w:rPr>
          <w:rFonts w:ascii="Times New Roman" w:hAnsi="Times New Roman" w:cs="Times New Roman"/>
          <w:sz w:val="28"/>
          <w:szCs w:val="28"/>
        </w:rPr>
        <w:t>з 20</w:t>
      </w:r>
      <w:r w:rsidR="00D256F1" w:rsidRPr="006440D2">
        <w:rPr>
          <w:rFonts w:ascii="Times New Roman" w:hAnsi="Times New Roman" w:cs="Times New Roman"/>
          <w:sz w:val="28"/>
          <w:szCs w:val="28"/>
        </w:rPr>
        <w:t>2</w:t>
      </w:r>
      <w:r w:rsidR="00B97F80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</w:t>
      </w:r>
      <w:r w:rsidR="000E080F" w:rsidRPr="006440D2">
        <w:rPr>
          <w:rFonts w:ascii="Times New Roman" w:hAnsi="Times New Roman" w:cs="Times New Roman"/>
          <w:sz w:val="28"/>
          <w:szCs w:val="28"/>
        </w:rPr>
        <w:t>ом</w:t>
      </w:r>
      <w:r w:rsidR="00FE08D2" w:rsidRPr="006440D2">
        <w:rPr>
          <w:rFonts w:ascii="Times New Roman" w:hAnsi="Times New Roman" w:cs="Times New Roman"/>
          <w:sz w:val="28"/>
          <w:szCs w:val="28"/>
        </w:rPr>
        <w:t>.</w:t>
      </w:r>
      <w:r w:rsidR="00293AA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0E080F" w:rsidRPr="006440D2">
        <w:rPr>
          <w:rFonts w:ascii="Times New Roman" w:hAnsi="Times New Roman" w:cs="Times New Roman"/>
          <w:sz w:val="28"/>
          <w:szCs w:val="28"/>
        </w:rPr>
        <w:t>Р</w:t>
      </w:r>
      <w:r w:rsidRPr="006440D2">
        <w:rPr>
          <w:rFonts w:ascii="Times New Roman" w:hAnsi="Times New Roman" w:cs="Times New Roman"/>
          <w:sz w:val="28"/>
          <w:szCs w:val="28"/>
        </w:rPr>
        <w:t>озглянуто у звітному періоді</w:t>
      </w:r>
      <w:r w:rsidR="008F187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97F80" w:rsidRPr="006440D2">
        <w:rPr>
          <w:rFonts w:ascii="Times New Roman" w:hAnsi="Times New Roman" w:cs="Times New Roman"/>
          <w:sz w:val="28"/>
          <w:szCs w:val="28"/>
        </w:rPr>
        <w:t>2721</w:t>
      </w:r>
      <w:r w:rsidR="000E080F" w:rsidRPr="006440D2">
        <w:rPr>
          <w:rFonts w:ascii="Times New Roman" w:hAnsi="Times New Roman" w:cs="Times New Roman"/>
          <w:sz w:val="28"/>
          <w:szCs w:val="28"/>
        </w:rPr>
        <w:t xml:space="preserve"> клопотан</w:t>
      </w:r>
      <w:r w:rsidR="00B97F80" w:rsidRPr="006440D2">
        <w:rPr>
          <w:rFonts w:ascii="Times New Roman" w:hAnsi="Times New Roman" w:cs="Times New Roman"/>
          <w:sz w:val="28"/>
          <w:szCs w:val="28"/>
        </w:rPr>
        <w:t>ня</w:t>
      </w:r>
      <w:r w:rsidR="000E080F" w:rsidRPr="006440D2">
        <w:rPr>
          <w:rFonts w:ascii="Times New Roman" w:hAnsi="Times New Roman" w:cs="Times New Roman"/>
          <w:sz w:val="28"/>
          <w:szCs w:val="28"/>
        </w:rPr>
        <w:t xml:space="preserve"> (подан</w:t>
      </w:r>
      <w:r w:rsidR="00B97F80" w:rsidRPr="006440D2">
        <w:rPr>
          <w:rFonts w:ascii="Times New Roman" w:hAnsi="Times New Roman" w:cs="Times New Roman"/>
          <w:sz w:val="28"/>
          <w:szCs w:val="28"/>
        </w:rPr>
        <w:t>ня</w:t>
      </w:r>
      <w:r w:rsidR="000E080F" w:rsidRPr="006440D2">
        <w:rPr>
          <w:rFonts w:ascii="Times New Roman" w:hAnsi="Times New Roman" w:cs="Times New Roman"/>
          <w:sz w:val="28"/>
          <w:szCs w:val="28"/>
        </w:rPr>
        <w:t>)</w:t>
      </w:r>
      <w:r w:rsidRPr="006440D2">
        <w:rPr>
          <w:rFonts w:ascii="Times New Roman" w:hAnsi="Times New Roman" w:cs="Times New Roman"/>
          <w:sz w:val="28"/>
          <w:szCs w:val="28"/>
        </w:rPr>
        <w:t xml:space="preserve">, у т. ч. задоволено </w:t>
      </w:r>
      <w:r w:rsidR="00B97F80" w:rsidRPr="006440D2">
        <w:rPr>
          <w:rFonts w:ascii="Times New Roman" w:hAnsi="Times New Roman" w:cs="Times New Roman"/>
          <w:sz w:val="28"/>
          <w:szCs w:val="28"/>
        </w:rPr>
        <w:t>2224</w:t>
      </w:r>
      <w:r w:rsidRPr="006440D2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B97F80" w:rsidRPr="006440D2">
        <w:rPr>
          <w:rFonts w:ascii="Times New Roman" w:hAnsi="Times New Roman" w:cs="Times New Roman"/>
          <w:sz w:val="28"/>
          <w:szCs w:val="28"/>
        </w:rPr>
        <w:t>81,73</w:t>
      </w:r>
      <w:r w:rsidR="008F187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усіх розглянутих судами подань та клопотань. </w:t>
      </w:r>
    </w:p>
    <w:p w14:paraId="52B6CD84" w14:textId="5DB57195" w:rsidR="005E4ED9" w:rsidRPr="006440D2" w:rsidRDefault="005A5FA9" w:rsidP="00D32E67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Подання та клопотання в порядку виконання судових рішень у кримінальних справах, що знаходилися в провадженні місцевих судів, здебільшого стосуються звільнення від відбування покарання у зв'язку із закінченням іспитового строку </w:t>
      </w:r>
      <w:r w:rsidR="00293AAD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D3613B" w:rsidRPr="006440D2">
        <w:rPr>
          <w:rFonts w:ascii="Times New Roman" w:hAnsi="Times New Roman" w:cs="Times New Roman"/>
          <w:sz w:val="28"/>
          <w:szCs w:val="28"/>
        </w:rPr>
        <w:t>757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D3613B" w:rsidRPr="006440D2">
        <w:rPr>
          <w:rFonts w:ascii="Times New Roman" w:hAnsi="Times New Roman" w:cs="Times New Roman"/>
          <w:sz w:val="28"/>
          <w:szCs w:val="28"/>
        </w:rPr>
        <w:t>26,40</w:t>
      </w:r>
      <w:r w:rsidR="008F187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%;</w:t>
      </w:r>
      <w:r w:rsidR="00293AA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про </w:t>
      </w:r>
      <w:r w:rsidR="00E2033E" w:rsidRPr="006440D2">
        <w:rPr>
          <w:rFonts w:ascii="Times New Roman" w:hAnsi="Times New Roman" w:cs="Times New Roman"/>
          <w:sz w:val="28"/>
          <w:szCs w:val="28"/>
        </w:rPr>
        <w:t>у</w:t>
      </w:r>
      <w:r w:rsidRPr="006440D2">
        <w:rPr>
          <w:rFonts w:ascii="Times New Roman" w:hAnsi="Times New Roman" w:cs="Times New Roman"/>
          <w:sz w:val="28"/>
          <w:szCs w:val="28"/>
        </w:rPr>
        <w:t xml:space="preserve">становлення або припинення адміністративного нагляду </w:t>
      </w:r>
      <w:r w:rsidR="00293AAD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D3613B" w:rsidRPr="006440D2">
        <w:rPr>
          <w:rFonts w:ascii="Times New Roman" w:hAnsi="Times New Roman" w:cs="Times New Roman"/>
          <w:sz w:val="28"/>
          <w:szCs w:val="28"/>
        </w:rPr>
        <w:t>150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D3613B" w:rsidRPr="006440D2">
        <w:rPr>
          <w:rFonts w:ascii="Times New Roman" w:hAnsi="Times New Roman" w:cs="Times New Roman"/>
          <w:sz w:val="28"/>
          <w:szCs w:val="28"/>
        </w:rPr>
        <w:t>5,23</w:t>
      </w:r>
      <w:r w:rsidR="008F187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FE08D2" w:rsidRPr="006440D2">
        <w:rPr>
          <w:rFonts w:ascii="Times New Roman" w:hAnsi="Times New Roman" w:cs="Times New Roman"/>
          <w:sz w:val="28"/>
          <w:szCs w:val="28"/>
        </w:rPr>
        <w:t>%</w:t>
      </w:r>
      <w:r w:rsidRPr="006440D2">
        <w:rPr>
          <w:rFonts w:ascii="Times New Roman" w:hAnsi="Times New Roman" w:cs="Times New Roman"/>
          <w:sz w:val="28"/>
          <w:szCs w:val="28"/>
        </w:rPr>
        <w:t>;</w:t>
      </w:r>
      <w:r w:rsidR="008F187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175A3A" w:rsidRPr="006440D2">
        <w:rPr>
          <w:rFonts w:ascii="Times New Roman" w:hAnsi="Times New Roman" w:cs="Times New Roman"/>
          <w:sz w:val="28"/>
          <w:szCs w:val="28"/>
        </w:rPr>
        <w:t>про заміну покарання відповідно до частини 5 статті 53, частини 3 статті 57, частини 1 статті 58, частини 1 статті 62 Кримінального кодексу України</w:t>
      </w:r>
      <w:r w:rsidR="00293AAD" w:rsidRPr="006440D2">
        <w:rPr>
          <w:rFonts w:ascii="Times New Roman" w:hAnsi="Times New Roman" w:cs="Times New Roman"/>
          <w:sz w:val="28"/>
          <w:szCs w:val="28"/>
        </w:rPr>
        <w:t xml:space="preserve"> -</w:t>
      </w:r>
      <w:r w:rsidR="000410F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D3613B" w:rsidRPr="006440D2">
        <w:rPr>
          <w:rFonts w:ascii="Times New Roman" w:hAnsi="Times New Roman" w:cs="Times New Roman"/>
          <w:sz w:val="28"/>
          <w:szCs w:val="28"/>
        </w:rPr>
        <w:t>74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D3613B" w:rsidRPr="006440D2">
        <w:rPr>
          <w:rFonts w:ascii="Times New Roman" w:hAnsi="Times New Roman" w:cs="Times New Roman"/>
          <w:sz w:val="28"/>
          <w:szCs w:val="28"/>
        </w:rPr>
        <w:t>2,58</w:t>
      </w:r>
      <w:r w:rsidR="008F187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0410F5" w:rsidRPr="006440D2">
        <w:rPr>
          <w:rFonts w:ascii="Times New Roman" w:hAnsi="Times New Roman" w:cs="Times New Roman"/>
          <w:sz w:val="28"/>
          <w:szCs w:val="28"/>
        </w:rPr>
        <w:t xml:space="preserve">%; </w:t>
      </w:r>
      <w:r w:rsidR="00E2033E" w:rsidRPr="006440D2">
        <w:rPr>
          <w:rFonts w:ascii="Times New Roman" w:hAnsi="Times New Roman" w:cs="Times New Roman"/>
          <w:sz w:val="28"/>
          <w:szCs w:val="28"/>
        </w:rPr>
        <w:t xml:space="preserve">про направлення звільненого від покарання з випробуванням для відбування покарання, призначеного вироком </w:t>
      </w:r>
      <w:r w:rsidR="00293AAD" w:rsidRPr="006440D2">
        <w:rPr>
          <w:rFonts w:ascii="Times New Roman" w:hAnsi="Times New Roman" w:cs="Times New Roman"/>
          <w:sz w:val="28"/>
          <w:szCs w:val="28"/>
        </w:rPr>
        <w:t>-</w:t>
      </w:r>
      <w:r w:rsidR="00E2033E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D3613B" w:rsidRPr="006440D2">
        <w:rPr>
          <w:rFonts w:ascii="Times New Roman" w:hAnsi="Times New Roman" w:cs="Times New Roman"/>
          <w:sz w:val="28"/>
          <w:szCs w:val="28"/>
        </w:rPr>
        <w:t>132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D3613B" w:rsidRPr="006440D2">
        <w:rPr>
          <w:rFonts w:ascii="Times New Roman" w:hAnsi="Times New Roman" w:cs="Times New Roman"/>
          <w:sz w:val="28"/>
          <w:szCs w:val="28"/>
        </w:rPr>
        <w:t>4,60</w:t>
      </w:r>
      <w:r w:rsidR="008F187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E2033E" w:rsidRPr="006440D2">
        <w:rPr>
          <w:rFonts w:ascii="Times New Roman" w:hAnsi="Times New Roman" w:cs="Times New Roman"/>
          <w:sz w:val="28"/>
          <w:szCs w:val="28"/>
        </w:rPr>
        <w:t xml:space="preserve">%; про </w:t>
      </w:r>
      <w:r w:rsidRPr="006440D2">
        <w:rPr>
          <w:rFonts w:ascii="Times New Roman" w:hAnsi="Times New Roman" w:cs="Times New Roman"/>
          <w:sz w:val="28"/>
          <w:szCs w:val="28"/>
        </w:rPr>
        <w:t>умовно-дострокове звільне</w:t>
      </w:r>
      <w:r w:rsidR="00E2033E" w:rsidRPr="006440D2">
        <w:rPr>
          <w:rFonts w:ascii="Times New Roman" w:hAnsi="Times New Roman" w:cs="Times New Roman"/>
          <w:sz w:val="28"/>
          <w:szCs w:val="28"/>
        </w:rPr>
        <w:t xml:space="preserve">ння від відбування покарання </w:t>
      </w:r>
      <w:r w:rsidR="00293AAD" w:rsidRPr="006440D2">
        <w:rPr>
          <w:rFonts w:ascii="Times New Roman" w:hAnsi="Times New Roman" w:cs="Times New Roman"/>
          <w:sz w:val="28"/>
          <w:szCs w:val="28"/>
        </w:rPr>
        <w:t>-</w:t>
      </w:r>
      <w:r w:rsidR="00E2033E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D3613B" w:rsidRPr="006440D2">
        <w:rPr>
          <w:rFonts w:ascii="Times New Roman" w:hAnsi="Times New Roman" w:cs="Times New Roman"/>
          <w:sz w:val="28"/>
          <w:szCs w:val="28"/>
        </w:rPr>
        <w:t>587</w:t>
      </w:r>
      <w:r w:rsidR="00FE08D2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D3613B" w:rsidRPr="006440D2">
        <w:rPr>
          <w:rFonts w:ascii="Times New Roman" w:hAnsi="Times New Roman" w:cs="Times New Roman"/>
          <w:sz w:val="28"/>
          <w:szCs w:val="28"/>
        </w:rPr>
        <w:t>20,47</w:t>
      </w:r>
      <w:r w:rsidR="004D2781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E2033E" w:rsidRPr="006440D2">
        <w:rPr>
          <w:rFonts w:ascii="Times New Roman" w:hAnsi="Times New Roman" w:cs="Times New Roman"/>
          <w:sz w:val="28"/>
          <w:szCs w:val="28"/>
        </w:rPr>
        <w:t>%.</w:t>
      </w:r>
    </w:p>
    <w:p w14:paraId="03D5D02F" w14:textId="77777777" w:rsidR="00655486" w:rsidRPr="006440D2" w:rsidRDefault="00ED04A7" w:rsidP="00D32E67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У порядку надання міжнародної правової допомоги місцевими загальними судами розглянуто </w:t>
      </w:r>
      <w:r w:rsidR="00655486" w:rsidRPr="006440D2">
        <w:rPr>
          <w:rFonts w:ascii="Times New Roman" w:hAnsi="Times New Roman" w:cs="Times New Roman"/>
          <w:sz w:val="28"/>
          <w:szCs w:val="28"/>
        </w:rPr>
        <w:t>2</w:t>
      </w:r>
      <w:r w:rsidRPr="006440D2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655486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 (клопотан</w:t>
      </w:r>
      <w:r w:rsidR="00655486" w:rsidRPr="006440D2">
        <w:rPr>
          <w:rFonts w:ascii="Times New Roman" w:hAnsi="Times New Roman" w:cs="Times New Roman"/>
          <w:sz w:val="28"/>
          <w:szCs w:val="28"/>
        </w:rPr>
        <w:t>ня</w:t>
      </w:r>
      <w:r w:rsidRPr="006440D2">
        <w:rPr>
          <w:rFonts w:ascii="Times New Roman" w:hAnsi="Times New Roman" w:cs="Times New Roman"/>
          <w:sz w:val="28"/>
          <w:szCs w:val="28"/>
        </w:rPr>
        <w:t>, скарг</w:t>
      </w:r>
      <w:r w:rsidR="00655486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), </w:t>
      </w:r>
      <w:r w:rsidRPr="006440D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компетентного органу іноземної держави</w:t>
      </w:r>
      <w:r w:rsidR="00655486" w:rsidRPr="006440D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4FFA6F" w14:textId="77777777" w:rsidR="00B645D6" w:rsidRDefault="0010495E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Основною підставою скасування вироків є істотне порушення вимог кримінального процесуального закону </w:t>
      </w:r>
      <w:r w:rsidR="00AD3DC8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щодо </w:t>
      </w:r>
      <w:r w:rsidR="00AD3DC8" w:rsidRPr="006440D2">
        <w:rPr>
          <w:rFonts w:ascii="Times New Roman" w:hAnsi="Times New Roman" w:cs="Times New Roman"/>
          <w:sz w:val="28"/>
          <w:szCs w:val="28"/>
        </w:rPr>
        <w:t>5</w:t>
      </w:r>
      <w:r w:rsidR="00980CB7" w:rsidRPr="006440D2">
        <w:rPr>
          <w:rFonts w:ascii="Times New Roman" w:hAnsi="Times New Roman" w:cs="Times New Roman"/>
          <w:sz w:val="28"/>
          <w:szCs w:val="28"/>
        </w:rPr>
        <w:t>5</w:t>
      </w:r>
      <w:r w:rsidR="007616A3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ос</w:t>
      </w:r>
      <w:r w:rsidR="00FB2896" w:rsidRPr="006440D2">
        <w:rPr>
          <w:rFonts w:ascii="Times New Roman" w:hAnsi="Times New Roman" w:cs="Times New Roman"/>
          <w:sz w:val="28"/>
          <w:szCs w:val="28"/>
        </w:rPr>
        <w:t>і</w:t>
      </w:r>
      <w:r w:rsidRPr="006440D2">
        <w:rPr>
          <w:rFonts w:ascii="Times New Roman" w:hAnsi="Times New Roman" w:cs="Times New Roman"/>
          <w:sz w:val="28"/>
          <w:szCs w:val="28"/>
        </w:rPr>
        <w:t xml:space="preserve">б; невідповідність призначеного  покарання тяжкості кримінального правопорушення та особі обвинуваченого </w:t>
      </w:r>
      <w:r w:rsidR="00AD3DC8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щодо </w:t>
      </w:r>
      <w:r w:rsidR="00AD3DC8" w:rsidRPr="006440D2">
        <w:rPr>
          <w:rFonts w:ascii="Times New Roman" w:hAnsi="Times New Roman" w:cs="Times New Roman"/>
          <w:sz w:val="28"/>
          <w:szCs w:val="28"/>
        </w:rPr>
        <w:t>6</w:t>
      </w:r>
      <w:r w:rsidR="007616A3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ос</w:t>
      </w:r>
      <w:r w:rsidR="00FB2896" w:rsidRPr="006440D2">
        <w:rPr>
          <w:rFonts w:ascii="Times New Roman" w:hAnsi="Times New Roman" w:cs="Times New Roman"/>
          <w:sz w:val="28"/>
          <w:szCs w:val="28"/>
        </w:rPr>
        <w:t>і</w:t>
      </w:r>
      <w:r w:rsidRPr="006440D2">
        <w:rPr>
          <w:rFonts w:ascii="Times New Roman" w:hAnsi="Times New Roman" w:cs="Times New Roman"/>
          <w:sz w:val="28"/>
          <w:szCs w:val="28"/>
        </w:rPr>
        <w:t>б</w:t>
      </w:r>
      <w:r w:rsidR="00980CB7" w:rsidRPr="006440D2">
        <w:rPr>
          <w:rFonts w:ascii="Times New Roman" w:hAnsi="Times New Roman" w:cs="Times New Roman"/>
          <w:sz w:val="28"/>
          <w:szCs w:val="28"/>
        </w:rPr>
        <w:t xml:space="preserve">, </w:t>
      </w:r>
      <w:r w:rsidRPr="006440D2">
        <w:rPr>
          <w:rFonts w:ascii="Times New Roman" w:hAnsi="Times New Roman" w:cs="Times New Roman"/>
          <w:sz w:val="28"/>
          <w:szCs w:val="28"/>
        </w:rPr>
        <w:t xml:space="preserve">неправильне застосування кримінального закону України про кримінальну відповідальність </w:t>
      </w:r>
      <w:r w:rsidR="00AD3DC8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щодо </w:t>
      </w:r>
      <w:r w:rsidR="00AD3DC8" w:rsidRPr="006440D2">
        <w:rPr>
          <w:rFonts w:ascii="Times New Roman" w:hAnsi="Times New Roman" w:cs="Times New Roman"/>
          <w:sz w:val="28"/>
          <w:szCs w:val="28"/>
        </w:rPr>
        <w:t>25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осіб</w:t>
      </w:r>
      <w:r w:rsidR="00980CB7" w:rsidRPr="006440D2">
        <w:rPr>
          <w:rFonts w:ascii="Times New Roman" w:hAnsi="Times New Roman" w:cs="Times New Roman"/>
          <w:sz w:val="28"/>
          <w:szCs w:val="28"/>
        </w:rPr>
        <w:t xml:space="preserve"> та невідповідність висновків суду фактичним обставинам кримінального провадження - щодо </w:t>
      </w:r>
      <w:r w:rsidR="00AD3DC8" w:rsidRPr="006440D2">
        <w:rPr>
          <w:rFonts w:ascii="Times New Roman" w:hAnsi="Times New Roman" w:cs="Times New Roman"/>
          <w:sz w:val="28"/>
          <w:szCs w:val="28"/>
        </w:rPr>
        <w:t>2</w:t>
      </w:r>
      <w:r w:rsidR="00980CB7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AD3DC8" w:rsidRPr="006440D2">
        <w:rPr>
          <w:rFonts w:ascii="Times New Roman" w:hAnsi="Times New Roman" w:cs="Times New Roman"/>
          <w:sz w:val="28"/>
          <w:szCs w:val="28"/>
        </w:rPr>
        <w:t>іб</w:t>
      </w:r>
      <w:r w:rsidR="00980CB7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045FE1C1" w14:textId="1D313F24" w:rsidR="00476B65" w:rsidRPr="006440D2" w:rsidRDefault="00476B65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Найбільший відсоток скасованих вироків у суддів </w:t>
      </w:r>
      <w:r w:rsidR="00AD3DC8" w:rsidRPr="006440D2">
        <w:rPr>
          <w:rFonts w:ascii="Times New Roman" w:hAnsi="Times New Roman" w:cs="Times New Roman"/>
          <w:sz w:val="28"/>
          <w:szCs w:val="28"/>
        </w:rPr>
        <w:t>Теофіпольського</w:t>
      </w:r>
      <w:r w:rsidR="00FF07E3" w:rsidRPr="006440D2">
        <w:rPr>
          <w:rFonts w:ascii="Times New Roman" w:hAnsi="Times New Roman" w:cs="Times New Roman"/>
          <w:sz w:val="28"/>
          <w:szCs w:val="28"/>
        </w:rPr>
        <w:t xml:space="preserve"> районного суду - </w:t>
      </w:r>
      <w:r w:rsidR="00AD3DC8" w:rsidRPr="006440D2">
        <w:rPr>
          <w:rFonts w:ascii="Times New Roman" w:hAnsi="Times New Roman" w:cs="Times New Roman"/>
          <w:sz w:val="28"/>
          <w:szCs w:val="28"/>
        </w:rPr>
        <w:t>12,90</w:t>
      </w:r>
      <w:r w:rsidR="00FF07E3"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AD3DC8" w:rsidRPr="006440D2">
        <w:rPr>
          <w:rFonts w:ascii="Times New Roman" w:hAnsi="Times New Roman" w:cs="Times New Roman"/>
          <w:sz w:val="28"/>
          <w:szCs w:val="28"/>
        </w:rPr>
        <w:t xml:space="preserve">, Хмельницького  міськрайонного суду - 8,73% </w:t>
      </w:r>
      <w:r w:rsidR="00FF07E3" w:rsidRPr="006440D2">
        <w:rPr>
          <w:rFonts w:ascii="Times New Roman" w:hAnsi="Times New Roman" w:cs="Times New Roman"/>
          <w:sz w:val="28"/>
          <w:szCs w:val="28"/>
        </w:rPr>
        <w:t xml:space="preserve">та </w:t>
      </w:r>
      <w:r w:rsidR="00AD3DC8" w:rsidRPr="006440D2">
        <w:rPr>
          <w:rFonts w:ascii="Times New Roman" w:hAnsi="Times New Roman" w:cs="Times New Roman"/>
          <w:sz w:val="28"/>
          <w:szCs w:val="28"/>
        </w:rPr>
        <w:t>Старокостянтинівського</w:t>
      </w:r>
      <w:r w:rsidR="0021109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 w:rsidR="00F73E5C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AD3DC8" w:rsidRPr="006440D2">
        <w:rPr>
          <w:rFonts w:ascii="Times New Roman" w:hAnsi="Times New Roman" w:cs="Times New Roman"/>
          <w:sz w:val="28"/>
          <w:szCs w:val="28"/>
        </w:rPr>
        <w:t>8,62</w:t>
      </w:r>
      <w:r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FF07E3" w:rsidRPr="006440D2">
        <w:rPr>
          <w:rFonts w:ascii="Times New Roman" w:hAnsi="Times New Roman" w:cs="Times New Roman"/>
          <w:sz w:val="28"/>
          <w:szCs w:val="28"/>
        </w:rPr>
        <w:t>.</w:t>
      </w:r>
      <w:r w:rsidR="00F73E5C" w:rsidRPr="00644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45ACA" w14:textId="102D56F7" w:rsidR="00725254" w:rsidRDefault="00725254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вироків у суддів </w:t>
      </w:r>
      <w:r w:rsidR="00266DCB" w:rsidRPr="006440D2">
        <w:rPr>
          <w:rFonts w:ascii="Times New Roman" w:hAnsi="Times New Roman" w:cs="Times New Roman"/>
          <w:sz w:val="28"/>
          <w:szCs w:val="28"/>
        </w:rPr>
        <w:t>Летичівського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F73E5C" w:rsidRPr="006440D2">
        <w:rPr>
          <w:rFonts w:ascii="Times New Roman" w:hAnsi="Times New Roman" w:cs="Times New Roman"/>
          <w:sz w:val="28"/>
          <w:szCs w:val="28"/>
        </w:rPr>
        <w:t>-</w:t>
      </w:r>
      <w:r w:rsidR="00266DCB" w:rsidRPr="006440D2">
        <w:rPr>
          <w:rFonts w:ascii="Times New Roman" w:hAnsi="Times New Roman" w:cs="Times New Roman"/>
          <w:sz w:val="28"/>
          <w:szCs w:val="28"/>
        </w:rPr>
        <w:t xml:space="preserve"> 10,34</w:t>
      </w:r>
      <w:r w:rsidRPr="006440D2">
        <w:rPr>
          <w:rFonts w:ascii="Times New Roman" w:hAnsi="Times New Roman" w:cs="Times New Roman"/>
          <w:sz w:val="28"/>
          <w:szCs w:val="28"/>
        </w:rPr>
        <w:t xml:space="preserve"> %, </w:t>
      </w:r>
      <w:r w:rsidR="00E035C0" w:rsidRPr="006440D2">
        <w:rPr>
          <w:rFonts w:ascii="Times New Roman" w:hAnsi="Times New Roman" w:cs="Times New Roman"/>
          <w:sz w:val="28"/>
          <w:szCs w:val="28"/>
        </w:rPr>
        <w:t xml:space="preserve">Чемеровецького районного суду - 9,68 % та </w:t>
      </w:r>
      <w:r w:rsidR="00F73E5C" w:rsidRPr="006440D2">
        <w:rPr>
          <w:rFonts w:ascii="Times New Roman" w:hAnsi="Times New Roman" w:cs="Times New Roman"/>
          <w:sz w:val="28"/>
          <w:szCs w:val="28"/>
        </w:rPr>
        <w:t>Ярмолинецького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A01ED8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266DCB" w:rsidRPr="006440D2">
        <w:rPr>
          <w:rFonts w:ascii="Times New Roman" w:hAnsi="Times New Roman" w:cs="Times New Roman"/>
          <w:sz w:val="28"/>
          <w:szCs w:val="28"/>
        </w:rPr>
        <w:t xml:space="preserve">6,90 </w:t>
      </w:r>
      <w:r w:rsidRPr="006440D2">
        <w:rPr>
          <w:rFonts w:ascii="Times New Roman" w:hAnsi="Times New Roman" w:cs="Times New Roman"/>
          <w:sz w:val="28"/>
          <w:szCs w:val="28"/>
        </w:rPr>
        <w:t>%</w:t>
      </w:r>
      <w:r w:rsidR="00704A29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030BCD36" w14:textId="35504DD0" w:rsidR="0010559C" w:rsidRDefault="00C21686" w:rsidP="008C536E">
      <w:pPr>
        <w:pStyle w:val="a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440D2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10559C"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Якість розгляду кримінальних справ та проваджень (в особах) місцевими загальними судами Хмельницької області в 20</w:t>
      </w:r>
      <w:r w:rsidR="009015BD"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150A54"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10559C"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</w:t>
      </w:r>
      <w:r w:rsidR="0010559C" w:rsidRPr="006440D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оці</w:t>
      </w:r>
    </w:p>
    <w:p w14:paraId="64C5EFCA" w14:textId="77777777" w:rsidR="0014432B" w:rsidRPr="006440D2" w:rsidRDefault="0014432B" w:rsidP="008C536E">
      <w:pPr>
        <w:pStyle w:val="a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tbl>
      <w:tblPr>
        <w:tblW w:w="4747" w:type="pct"/>
        <w:tblInd w:w="249" w:type="dxa"/>
        <w:tblLayout w:type="fixed"/>
        <w:tblLook w:val="04A0" w:firstRow="1" w:lastRow="0" w:firstColumn="1" w:lastColumn="0" w:noHBand="0" w:noVBand="1"/>
      </w:tblPr>
      <w:tblGrid>
        <w:gridCol w:w="3120"/>
        <w:gridCol w:w="851"/>
        <w:gridCol w:w="851"/>
        <w:gridCol w:w="992"/>
        <w:gridCol w:w="1132"/>
        <w:gridCol w:w="994"/>
        <w:gridCol w:w="1416"/>
      </w:tblGrid>
      <w:tr w:rsidR="006440D2" w:rsidRPr="006440D2" w14:paraId="33E462EE" w14:textId="77777777" w:rsidTr="00B645D6">
        <w:trPr>
          <w:trHeight w:val="3691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CC3D6C" w14:textId="77777777" w:rsidR="00F73E5C" w:rsidRPr="006C189E" w:rsidRDefault="00F73E5C" w:rsidP="006C189E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Назва суду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45D49E8" w14:textId="77777777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Всього закінчено провадження із постановленням вироку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right w:val="single" w:sz="8" w:space="0" w:color="000000"/>
            </w:tcBorders>
            <w:hideMark/>
          </w:tcPr>
          <w:p w14:paraId="1E916881" w14:textId="77777777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Переглянуто в апеляції вироків</w:t>
            </w:r>
          </w:p>
          <w:p w14:paraId="59E90273" w14:textId="4B62DDC0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376131" w14:textId="77777777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Скасовано вироки</w:t>
            </w:r>
          </w:p>
          <w:p w14:paraId="5B0FE651" w14:textId="4E9853E4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C03AAE3" w14:textId="77777777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Питома вага скасованих до розглянутих із постановленням вироку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00C86EA" w14:textId="77777777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Змінено вироки</w:t>
            </w:r>
          </w:p>
          <w:p w14:paraId="03BF8ACE" w14:textId="1BA0849E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63CA71F" w14:textId="77777777" w:rsidR="00F73E5C" w:rsidRPr="006C189E" w:rsidRDefault="00F73E5C" w:rsidP="008C536E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Питома вага змінених до розглянутих із постановленням вироку</w:t>
            </w:r>
          </w:p>
        </w:tc>
      </w:tr>
      <w:tr w:rsidR="006440D2" w:rsidRPr="006440D2" w14:paraId="05BF49F7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A93444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Білогірський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EE65" w14:textId="279656A3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5C6E" w14:textId="0BB39CAB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A33B" w14:textId="29D60FC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4DBE9" w14:textId="573A63A2" w:rsidR="00134D69" w:rsidRPr="006C189E" w:rsidRDefault="00332DB6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4C72" w14:textId="35BF644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E259E0" w14:textId="1CFE27D5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4,17</w:t>
            </w:r>
          </w:p>
        </w:tc>
      </w:tr>
      <w:tr w:rsidR="006440D2" w:rsidRPr="006440D2" w14:paraId="1CAFA2AB" w14:textId="77777777" w:rsidTr="00B645D6">
        <w:trPr>
          <w:trHeight w:val="261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54640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Віньковецький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BD99" w14:textId="3A04DA48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60D7" w14:textId="583CCF1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CBCF" w14:textId="142797E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A4846A" w14:textId="760D2314" w:rsidR="00134D69" w:rsidRPr="006C189E" w:rsidRDefault="00332DB6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A388" w14:textId="3A52B363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268E1F" w14:textId="5D4AC7FB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6440D2" w:rsidRPr="006440D2" w14:paraId="44253D7B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003A43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Волочиський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E266" w14:textId="39F0D505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3686" w14:textId="1BDC1F9A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99DB" w14:textId="1A65A25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A044F8" w14:textId="71079F50" w:rsidR="00134D69" w:rsidRPr="006C189E" w:rsidRDefault="00332DB6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B2D6" w14:textId="03EEBAC1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13A64B" w14:textId="18E6CB77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440D2" w:rsidRPr="006440D2" w14:paraId="59389A6B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46CBA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Городоцький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FBA2" w14:textId="2BD9BD0C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416" w14:textId="4AA29FC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163D" w14:textId="481292B1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C0F7A" w14:textId="41C5A3F1" w:rsidR="00134D69" w:rsidRPr="006C189E" w:rsidRDefault="00332DB6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3,23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BC0C" w14:textId="11B8A69F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CF49A" w14:textId="6918618E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6440D2" w:rsidRPr="006440D2" w14:paraId="52CD9A2C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88EC16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Деражнянський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F370" w14:textId="4B94FFB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FBCE" w14:textId="3E06549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123C" w14:textId="0B926007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56023" w14:textId="29F0D0A5" w:rsidR="00134D69" w:rsidRPr="006C189E" w:rsidRDefault="00332DB6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FE79" w14:textId="41596E2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B04730" w14:textId="69E2EAD8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4,65</w:t>
            </w:r>
          </w:p>
        </w:tc>
      </w:tr>
      <w:tr w:rsidR="006440D2" w:rsidRPr="006440D2" w14:paraId="3A8BCEAE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A07342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Дунаєвецький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8CB0" w14:textId="79471C50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EA04" w14:textId="319C30BF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907D" w14:textId="097AAA3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D00FA" w14:textId="4F58A3E8" w:rsidR="00134D69" w:rsidRPr="006C189E" w:rsidRDefault="00332DB6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A26" w14:textId="1EE339D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ECB78B" w14:textId="37901D07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3,03</w:t>
            </w:r>
          </w:p>
        </w:tc>
      </w:tr>
      <w:tr w:rsidR="006440D2" w:rsidRPr="006440D2" w14:paraId="5685069A" w14:textId="77777777" w:rsidTr="00B645D6">
        <w:trPr>
          <w:trHeight w:val="261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84BC02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Ізяславський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D678E" w14:textId="42F54193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695C" w14:textId="3079926C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BFCB" w14:textId="41E09FE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42B2A0" w14:textId="78C3419A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C189E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93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82D6" w14:textId="73DCEA70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6715FF" w14:textId="2EB662CC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6440D2" w:rsidRPr="006440D2" w14:paraId="59D82BF2" w14:textId="77777777" w:rsidTr="00B645D6">
        <w:trPr>
          <w:trHeight w:val="287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B3556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Кам.-Подільський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F397" w14:textId="45F44ADC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CF67" w14:textId="7EF3B6D1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A3D2" w14:textId="616322EE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87D70" w14:textId="4E9DDD5A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3,11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1CD5" w14:textId="54C6E52B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C0DD7" w14:textId="1DC855B7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2,48</w:t>
            </w:r>
          </w:p>
        </w:tc>
      </w:tr>
      <w:tr w:rsidR="006440D2" w:rsidRPr="006440D2" w14:paraId="6520CBA0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1AC90A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Красилівський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7492" w14:textId="4656253A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137B" w14:textId="72A238A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14B3" w14:textId="333FDF4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6E7A7" w14:textId="50BF3DAA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3,08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B63A" w14:textId="6D528992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A8B0A0" w14:textId="154DAF75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4,62</w:t>
            </w:r>
          </w:p>
        </w:tc>
      </w:tr>
      <w:tr w:rsidR="006440D2" w:rsidRPr="006440D2" w14:paraId="343621FB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0B4FB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Летичівський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E4B1" w14:textId="1133D9A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162B" w14:textId="1F8BB66F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4E7A" w14:textId="4DFAB675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B9CE0" w14:textId="53AD7434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0F33" w14:textId="127495E9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9D87D" w14:textId="16B5B588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10,34</w:t>
            </w:r>
          </w:p>
        </w:tc>
      </w:tr>
      <w:tr w:rsidR="006440D2" w:rsidRPr="006440D2" w14:paraId="106F4068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C25F32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Нетішинський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BFCF" w14:textId="634D4883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15FC" w14:textId="0441E87C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175A" w14:textId="301F50E9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D99103" w14:textId="0F5A5D49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3,57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1E92" w14:textId="1DA7C677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A91E4" w14:textId="28CE666B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1,19</w:t>
            </w:r>
          </w:p>
        </w:tc>
      </w:tr>
      <w:tr w:rsidR="006440D2" w:rsidRPr="006440D2" w14:paraId="3813F475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067F72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Новоушицький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EB96" w14:textId="0A1D954E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DC05" w14:textId="3101A431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6F79" w14:textId="3C6FCDBE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B75FD" w14:textId="221FFF7F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5,26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21AE" w14:textId="48758D42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B07F3" w14:textId="75F868CB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5,26</w:t>
            </w:r>
          </w:p>
        </w:tc>
      </w:tr>
      <w:tr w:rsidR="006440D2" w:rsidRPr="006440D2" w14:paraId="5905CC21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95F6C1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Полонський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4A8A" w14:textId="031206F7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76DC" w14:textId="7A28186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B0E2" w14:textId="26367BE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ABB93" w14:textId="40996582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B857" w14:textId="60B9087F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EB574" w14:textId="05E3B206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6,17</w:t>
            </w:r>
          </w:p>
        </w:tc>
      </w:tr>
      <w:tr w:rsidR="006440D2" w:rsidRPr="006440D2" w14:paraId="27115D43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4E49B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Славутський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2E73F" w14:textId="0F16B19B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4D07" w14:textId="0326825A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EA2C" w14:textId="0944B41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8D71A6" w14:textId="4E891DD2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DB12" w14:textId="3587E31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DA45B7" w14:textId="332EC6B7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0,65</w:t>
            </w:r>
          </w:p>
        </w:tc>
      </w:tr>
      <w:tr w:rsidR="006440D2" w:rsidRPr="006440D2" w14:paraId="1B08525E" w14:textId="77777777" w:rsidTr="00B645D6">
        <w:trPr>
          <w:trHeight w:val="45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338F0E" w14:textId="17575E02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Старокостянтинівський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035F" w14:textId="6343A782" w:rsidR="00134D69" w:rsidRPr="006C189E" w:rsidRDefault="00B645D6" w:rsidP="00B645D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33F1" w14:textId="68472A32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9BFC" w14:textId="39D56255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00112" w14:textId="4FAA33DE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8,62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BFF2" w14:textId="1735803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1676D" w14:textId="41417DE1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4,31</w:t>
            </w:r>
          </w:p>
        </w:tc>
      </w:tr>
      <w:tr w:rsidR="006440D2" w:rsidRPr="006440D2" w14:paraId="7C910341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CA2D6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Старосинявський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B88A" w14:textId="234DD595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8D4F" w14:textId="418A2BE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B6E3" w14:textId="0F12F4BA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8FC3C" w14:textId="59053701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6,67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524" w14:textId="7D1AD23B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64A86" w14:textId="05955C26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6440D2" w:rsidRPr="006440D2" w14:paraId="02B1EF38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36D497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Теофіпольський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87FC" w14:textId="48C274B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B44E" w14:textId="0E78D9C3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BB39" w14:textId="65433638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B5DF6" w14:textId="3B4689F9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12,90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8FF1" w14:textId="798A7168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2EE7C5" w14:textId="58834C5E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3,23</w:t>
            </w:r>
          </w:p>
        </w:tc>
      </w:tr>
      <w:tr w:rsidR="006440D2" w:rsidRPr="006440D2" w14:paraId="6877E002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32F874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Хмельницький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746D" w14:textId="549471A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54EF" w14:textId="2F7B8633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3EC6" w14:textId="5E83FA74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105C6" w14:textId="13A53309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8,73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6095" w14:textId="4F2D9E7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1244C" w14:textId="6D7FC3FB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5,61</w:t>
            </w:r>
          </w:p>
        </w:tc>
      </w:tr>
      <w:tr w:rsidR="006440D2" w:rsidRPr="006440D2" w14:paraId="69A6E8BD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D99DDE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Чемеровецький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3221" w14:textId="6405BDF3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E5B8" w14:textId="70C61CD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937E" w14:textId="082C1481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525D6" w14:textId="235DBC91" w:rsidR="00134D69" w:rsidRPr="006C189E" w:rsidRDefault="001A2FC2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3,23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4D26" w14:textId="2425F70E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F16C72" w14:textId="6B770F52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9,68</w:t>
            </w:r>
          </w:p>
        </w:tc>
      </w:tr>
      <w:tr w:rsidR="006440D2" w:rsidRPr="006440D2" w14:paraId="561C94B8" w14:textId="77777777" w:rsidTr="00B645D6">
        <w:trPr>
          <w:trHeight w:val="261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3B8954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Шепетівський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4038" w14:textId="19AB296D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82FB" w14:textId="58A27476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9A78" w14:textId="1E1B3C9B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7CBC7" w14:textId="636B73F3" w:rsidR="00134D69" w:rsidRPr="006C189E" w:rsidRDefault="001B65B7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6.99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7780" w14:textId="5F839F2A" w:rsidR="00134D69" w:rsidRPr="006C189E" w:rsidRDefault="00134D69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5213AF" w14:textId="6FFA2B24" w:rsidR="00134D69" w:rsidRPr="006C189E" w:rsidRDefault="004330EF" w:rsidP="00134D6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2,10</w:t>
            </w:r>
          </w:p>
        </w:tc>
      </w:tr>
      <w:tr w:rsidR="006440D2" w:rsidRPr="006440D2" w14:paraId="428E73F1" w14:textId="77777777" w:rsidTr="00B645D6">
        <w:trPr>
          <w:trHeight w:val="261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82436B" w14:textId="77777777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Ярмолинецький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1AEB" w14:textId="63AAB1C2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61F1" w14:textId="0FD176BE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9B6" w14:textId="15F0D270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A6C8D2" w14:textId="4C885F39" w:rsidR="00134D69" w:rsidRPr="006C189E" w:rsidRDefault="001B65B7" w:rsidP="00A567F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5,17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E1A1" w14:textId="577DE83F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469FF4" w14:textId="41F635A7" w:rsidR="00134D69" w:rsidRPr="006C189E" w:rsidRDefault="004330EF" w:rsidP="00A567F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6,90</w:t>
            </w:r>
          </w:p>
        </w:tc>
      </w:tr>
      <w:tr w:rsidR="00134D69" w:rsidRPr="006440D2" w14:paraId="1993FC9E" w14:textId="77777777" w:rsidTr="00B645D6">
        <w:trPr>
          <w:trHeight w:val="389"/>
        </w:trPr>
        <w:tc>
          <w:tcPr>
            <w:tcW w:w="16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02B10D" w14:textId="74E5AB0C" w:rsidR="00134D69" w:rsidRPr="006C189E" w:rsidRDefault="00134D69" w:rsidP="00134D69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Всього по області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2B04" w14:textId="07A32360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23CDB" w14:textId="314F6534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554F88" w14:textId="3C0EAC4D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D91A87" w14:textId="3274E2A9" w:rsidR="00134D69" w:rsidRPr="006C189E" w:rsidRDefault="003B03BE" w:rsidP="00A567FC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4,69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B8C48" w14:textId="62BB971E" w:rsidR="00134D69" w:rsidRPr="006C189E" w:rsidRDefault="00134D69" w:rsidP="00A567FC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A15477" w14:textId="5FFF67BF" w:rsidR="00134D69" w:rsidRPr="006C189E" w:rsidRDefault="004330EF" w:rsidP="00A567FC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3,69</w:t>
            </w:r>
          </w:p>
        </w:tc>
      </w:tr>
    </w:tbl>
    <w:p w14:paraId="4AF3167A" w14:textId="77777777" w:rsidR="006C189E" w:rsidRDefault="006C189E" w:rsidP="00D32E6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A9E69" w14:textId="6AB22178" w:rsidR="005E4ED9" w:rsidRDefault="00D32E67" w:rsidP="00D32E6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E4ED9" w:rsidRPr="006440D2">
        <w:rPr>
          <w:rFonts w:ascii="Times New Roman" w:hAnsi="Times New Roman" w:cs="Times New Roman"/>
          <w:b/>
          <w:bCs/>
          <w:sz w:val="28"/>
          <w:szCs w:val="28"/>
        </w:rPr>
        <w:t>Розгляд судами адміністративних справ</w:t>
      </w:r>
    </w:p>
    <w:p w14:paraId="4EBAE457" w14:textId="77777777" w:rsidR="006C189E" w:rsidRPr="006440D2" w:rsidRDefault="006C189E" w:rsidP="00D32E6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BEA00" w14:textId="039061A0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В 20</w:t>
      </w:r>
      <w:r w:rsidR="003514BA" w:rsidRPr="006440D2">
        <w:rPr>
          <w:rFonts w:ascii="Times New Roman" w:hAnsi="Times New Roman" w:cs="Times New Roman"/>
          <w:sz w:val="28"/>
          <w:szCs w:val="28"/>
        </w:rPr>
        <w:t>2</w:t>
      </w:r>
      <w:r w:rsidR="00A60E7B" w:rsidRPr="006440D2">
        <w:rPr>
          <w:rFonts w:ascii="Times New Roman" w:hAnsi="Times New Roman" w:cs="Times New Roman"/>
          <w:sz w:val="28"/>
          <w:szCs w:val="28"/>
        </w:rPr>
        <w:t>4</w:t>
      </w:r>
      <w:r w:rsidR="00C2168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році на розгляді місцевих загальних судів Хмельницької області, з урахуванням залишку минулого звітного періоду, знаходилося </w:t>
      </w:r>
      <w:r w:rsidR="00A60E7B" w:rsidRPr="006440D2">
        <w:rPr>
          <w:rFonts w:ascii="Times New Roman" w:hAnsi="Times New Roman" w:cs="Times New Roman"/>
          <w:sz w:val="28"/>
          <w:szCs w:val="28"/>
        </w:rPr>
        <w:t>649</w:t>
      </w:r>
      <w:r w:rsidR="00C1038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адміністративн</w:t>
      </w:r>
      <w:r w:rsidR="00293AAD" w:rsidRPr="006440D2">
        <w:rPr>
          <w:rFonts w:ascii="Times New Roman" w:hAnsi="Times New Roman" w:cs="Times New Roman"/>
          <w:sz w:val="28"/>
          <w:szCs w:val="28"/>
        </w:rPr>
        <w:t>их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справ, що на </w:t>
      </w:r>
      <w:r w:rsidR="00A60E7B" w:rsidRPr="006440D2">
        <w:rPr>
          <w:rFonts w:ascii="Times New Roman" w:hAnsi="Times New Roman" w:cs="Times New Roman"/>
          <w:sz w:val="28"/>
          <w:szCs w:val="28"/>
        </w:rPr>
        <w:t>4,14</w:t>
      </w:r>
      <w:r w:rsidR="003514BA"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Pr="006440D2">
        <w:rPr>
          <w:rFonts w:ascii="Times New Roman" w:hAnsi="Times New Roman" w:cs="Times New Roman"/>
          <w:sz w:val="28"/>
          <w:szCs w:val="28"/>
        </w:rPr>
        <w:t xml:space="preserve"> менше в порівнянні з 20</w:t>
      </w:r>
      <w:r w:rsidR="00C1038D" w:rsidRPr="006440D2">
        <w:rPr>
          <w:rFonts w:ascii="Times New Roman" w:hAnsi="Times New Roman" w:cs="Times New Roman"/>
          <w:sz w:val="28"/>
          <w:szCs w:val="28"/>
        </w:rPr>
        <w:t>2</w:t>
      </w:r>
      <w:r w:rsidR="00A60E7B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14:paraId="7A6CE341" w14:textId="4635ED47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Закінчено провадженням </w:t>
      </w:r>
      <w:r w:rsidR="00C86B16" w:rsidRPr="006440D2">
        <w:rPr>
          <w:rFonts w:ascii="Times New Roman" w:hAnsi="Times New Roman" w:cs="Times New Roman"/>
          <w:sz w:val="28"/>
          <w:szCs w:val="28"/>
        </w:rPr>
        <w:t>5</w:t>
      </w:r>
      <w:r w:rsidR="00A60E7B" w:rsidRPr="006440D2">
        <w:rPr>
          <w:rFonts w:ascii="Times New Roman" w:hAnsi="Times New Roman" w:cs="Times New Roman"/>
          <w:sz w:val="28"/>
          <w:szCs w:val="28"/>
        </w:rPr>
        <w:t>2</w:t>
      </w:r>
      <w:r w:rsidR="00C86B16" w:rsidRPr="006440D2">
        <w:rPr>
          <w:rFonts w:ascii="Times New Roman" w:hAnsi="Times New Roman" w:cs="Times New Roman"/>
          <w:sz w:val="28"/>
          <w:szCs w:val="28"/>
        </w:rPr>
        <w:t>8</w:t>
      </w:r>
      <w:r w:rsidRPr="006440D2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3F1C9D" w:rsidRPr="006440D2">
        <w:rPr>
          <w:rFonts w:ascii="Times New Roman" w:hAnsi="Times New Roman" w:cs="Times New Roman"/>
          <w:sz w:val="28"/>
          <w:szCs w:val="28"/>
        </w:rPr>
        <w:t>их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справ. Питома вага закінчених справ складає </w:t>
      </w:r>
      <w:r w:rsidR="00A60E7B" w:rsidRPr="006440D2">
        <w:rPr>
          <w:rFonts w:ascii="Times New Roman" w:hAnsi="Times New Roman" w:cs="Times New Roman"/>
          <w:sz w:val="28"/>
          <w:szCs w:val="28"/>
        </w:rPr>
        <w:t xml:space="preserve">81,36 </w:t>
      </w:r>
      <w:r w:rsidRPr="006440D2">
        <w:rPr>
          <w:rFonts w:ascii="Times New Roman" w:hAnsi="Times New Roman" w:cs="Times New Roman"/>
          <w:sz w:val="28"/>
          <w:szCs w:val="28"/>
        </w:rPr>
        <w:t>% відносно усіх справ, що знаходилися на розгляді в судах.</w:t>
      </w:r>
    </w:p>
    <w:p w14:paraId="3E572BF9" w14:textId="7976ABD9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lastRenderedPageBreak/>
        <w:t xml:space="preserve">З прийняттям </w:t>
      </w:r>
      <w:r w:rsidR="00C70807" w:rsidRPr="006440D2">
        <w:rPr>
          <w:rFonts w:ascii="Times New Roman" w:hAnsi="Times New Roman" w:cs="Times New Roman"/>
          <w:sz w:val="28"/>
          <w:szCs w:val="28"/>
        </w:rPr>
        <w:t>рішення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розглянуто </w:t>
      </w:r>
      <w:r w:rsidR="00A60E7B" w:rsidRPr="006440D2">
        <w:rPr>
          <w:rFonts w:ascii="Times New Roman" w:hAnsi="Times New Roman" w:cs="Times New Roman"/>
          <w:sz w:val="28"/>
          <w:szCs w:val="28"/>
        </w:rPr>
        <w:t>469</w:t>
      </w:r>
      <w:r w:rsidRPr="006440D2">
        <w:rPr>
          <w:rFonts w:ascii="Times New Roman" w:hAnsi="Times New Roman" w:cs="Times New Roman"/>
          <w:sz w:val="28"/>
          <w:szCs w:val="28"/>
        </w:rPr>
        <w:t xml:space="preserve"> адміністративних справ, або </w:t>
      </w:r>
      <w:r w:rsidR="00A60E7B" w:rsidRPr="006440D2">
        <w:rPr>
          <w:rFonts w:ascii="Times New Roman" w:hAnsi="Times New Roman" w:cs="Times New Roman"/>
          <w:sz w:val="28"/>
          <w:szCs w:val="28"/>
        </w:rPr>
        <w:t xml:space="preserve">88,83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від загальної кількості закінчених справ, у тому числі із задоволенням позову </w:t>
      </w:r>
      <w:r w:rsidR="008E1D5E"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A60E7B" w:rsidRPr="006440D2">
        <w:rPr>
          <w:rFonts w:ascii="Times New Roman" w:hAnsi="Times New Roman" w:cs="Times New Roman"/>
          <w:sz w:val="28"/>
          <w:szCs w:val="28"/>
        </w:rPr>
        <w:t>262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A60E7B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0C4CE2" w:rsidRPr="006440D2">
        <w:rPr>
          <w:rFonts w:ascii="Times New Roman" w:hAnsi="Times New Roman" w:cs="Times New Roman"/>
          <w:sz w:val="28"/>
          <w:szCs w:val="28"/>
        </w:rPr>
        <w:t>5</w:t>
      </w:r>
      <w:r w:rsidR="00A60E7B" w:rsidRPr="006440D2">
        <w:rPr>
          <w:rFonts w:ascii="Times New Roman" w:hAnsi="Times New Roman" w:cs="Times New Roman"/>
          <w:sz w:val="28"/>
          <w:szCs w:val="28"/>
        </w:rPr>
        <w:t>5</w:t>
      </w:r>
      <w:r w:rsidR="000C4CE2" w:rsidRPr="006440D2">
        <w:rPr>
          <w:rFonts w:ascii="Times New Roman" w:hAnsi="Times New Roman" w:cs="Times New Roman"/>
          <w:sz w:val="28"/>
          <w:szCs w:val="28"/>
        </w:rPr>
        <w:t>,8</w:t>
      </w:r>
      <w:r w:rsidR="00A60E7B" w:rsidRPr="006440D2">
        <w:rPr>
          <w:rFonts w:ascii="Times New Roman" w:hAnsi="Times New Roman" w:cs="Times New Roman"/>
          <w:sz w:val="28"/>
          <w:szCs w:val="28"/>
        </w:rPr>
        <w:t>6</w:t>
      </w:r>
      <w:r w:rsidR="008E1D5E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від розглянутих із прийняттям </w:t>
      </w:r>
      <w:r w:rsidR="00C70807" w:rsidRPr="006440D2">
        <w:rPr>
          <w:rFonts w:ascii="Times New Roman" w:hAnsi="Times New Roman" w:cs="Times New Roman"/>
          <w:sz w:val="28"/>
          <w:szCs w:val="28"/>
        </w:rPr>
        <w:t>рішення</w:t>
      </w:r>
      <w:r w:rsidRPr="006440D2">
        <w:rPr>
          <w:rFonts w:ascii="Times New Roman" w:hAnsi="Times New Roman" w:cs="Times New Roman"/>
          <w:sz w:val="28"/>
          <w:szCs w:val="28"/>
        </w:rPr>
        <w:t>.</w:t>
      </w:r>
    </w:p>
    <w:p w14:paraId="313ED6EF" w14:textId="77777777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Структура найбільш поширених адміністративних справ, що перебували на розгляді в судах, за категоріями справ має такий вигляд: </w:t>
      </w:r>
    </w:p>
    <w:p w14:paraId="52C862BE" w14:textId="46E6DE87" w:rsidR="005E4ED9" w:rsidRPr="006440D2" w:rsidRDefault="00A769A2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справи зі спорів з приводу забезпечення громадського порядку та безпеки, національної безпеки та оборони України </w:t>
      </w:r>
      <w:r w:rsidR="00293AAD" w:rsidRPr="006440D2">
        <w:rPr>
          <w:rFonts w:ascii="Times New Roman" w:hAnsi="Times New Roman" w:cs="Times New Roman"/>
          <w:sz w:val="28"/>
          <w:szCs w:val="28"/>
        </w:rPr>
        <w:t>-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165D46" w:rsidRPr="006440D2">
        <w:rPr>
          <w:rFonts w:ascii="Times New Roman" w:hAnsi="Times New Roman" w:cs="Times New Roman"/>
          <w:sz w:val="28"/>
          <w:szCs w:val="28"/>
        </w:rPr>
        <w:t>562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165D46" w:rsidRPr="006440D2">
        <w:rPr>
          <w:rFonts w:ascii="Times New Roman" w:hAnsi="Times New Roman" w:cs="Times New Roman"/>
          <w:sz w:val="28"/>
          <w:szCs w:val="28"/>
        </w:rPr>
        <w:t xml:space="preserve">86,59 </w:t>
      </w:r>
      <w:r w:rsidR="005E4ED9" w:rsidRPr="006440D2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14:paraId="21F3C4B3" w14:textId="2F03738B" w:rsidR="006D48DE" w:rsidRPr="006440D2" w:rsidRDefault="006D48DE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- справи щодо захисту політичних (крім виборчих) та громадянських прав - 55, або 8,47 % від загальної кількості справ, що перебували в провадженні;</w:t>
      </w:r>
    </w:p>
    <w:p w14:paraId="5AB260FB" w14:textId="188D0050" w:rsidR="006D48DE" w:rsidRDefault="00B36A5E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- справи з приводу регулюванню містобудівної діяльності та землекористування</w:t>
      </w:r>
      <w:r w:rsidR="00293AAD" w:rsidRPr="006440D2">
        <w:rPr>
          <w:rFonts w:ascii="Times New Roman" w:hAnsi="Times New Roman" w:cs="Times New Roman"/>
          <w:sz w:val="28"/>
          <w:szCs w:val="28"/>
        </w:rPr>
        <w:t xml:space="preserve"> - </w:t>
      </w:r>
      <w:r w:rsidR="008E1D5E" w:rsidRPr="006440D2">
        <w:rPr>
          <w:rFonts w:ascii="Times New Roman" w:hAnsi="Times New Roman" w:cs="Times New Roman"/>
          <w:sz w:val="28"/>
          <w:szCs w:val="28"/>
        </w:rPr>
        <w:t>1</w:t>
      </w:r>
      <w:r w:rsidR="006D48DE" w:rsidRPr="006440D2">
        <w:rPr>
          <w:rFonts w:ascii="Times New Roman" w:hAnsi="Times New Roman" w:cs="Times New Roman"/>
          <w:sz w:val="28"/>
          <w:szCs w:val="28"/>
        </w:rPr>
        <w:t>6</w:t>
      </w:r>
      <w:r w:rsidR="005E4ED9" w:rsidRPr="006440D2">
        <w:rPr>
          <w:rFonts w:ascii="Times New Roman" w:hAnsi="Times New Roman" w:cs="Times New Roman"/>
          <w:sz w:val="28"/>
          <w:szCs w:val="28"/>
        </w:rPr>
        <w:t>, або</w:t>
      </w:r>
      <w:r w:rsidR="001C3609" w:rsidRPr="006440D2">
        <w:rPr>
          <w:rFonts w:ascii="Times New Roman" w:hAnsi="Times New Roman" w:cs="Times New Roman"/>
          <w:sz w:val="28"/>
          <w:szCs w:val="28"/>
        </w:rPr>
        <w:t xml:space="preserve"> 2,</w:t>
      </w:r>
      <w:r w:rsidR="006D48DE" w:rsidRPr="006440D2">
        <w:rPr>
          <w:rFonts w:ascii="Times New Roman" w:hAnsi="Times New Roman" w:cs="Times New Roman"/>
          <w:sz w:val="28"/>
          <w:szCs w:val="28"/>
        </w:rPr>
        <w:t>47</w:t>
      </w:r>
      <w:r w:rsidR="001C3609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</w:t>
      </w:r>
      <w:r w:rsidR="006D48DE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7451AE10" w14:textId="77777777" w:rsidR="0014432B" w:rsidRPr="006440D2" w:rsidRDefault="0014432B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D18719" w14:textId="7C8F9412" w:rsidR="00902ABA" w:rsidRDefault="002C50E8" w:rsidP="00D32E67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Структура адміністративних справ, розглянутих у 20</w:t>
      </w:r>
      <w:r w:rsidR="003376B2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A60E7B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році</w:t>
      </w:r>
    </w:p>
    <w:p w14:paraId="2B3064E9" w14:textId="77777777" w:rsidR="0014432B" w:rsidRPr="006440D2" w:rsidRDefault="0014432B" w:rsidP="00D32E67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600"/>
        <w:gridCol w:w="4994"/>
        <w:gridCol w:w="1934"/>
        <w:gridCol w:w="1934"/>
      </w:tblGrid>
      <w:tr w:rsidR="006440D2" w:rsidRPr="006440D2" w14:paraId="4508C67A" w14:textId="77777777" w:rsidTr="00C05F22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8B2A" w14:textId="77777777" w:rsidR="009302E0" w:rsidRPr="006C189E" w:rsidRDefault="009302E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B196" w14:textId="77777777" w:rsidR="009302E0" w:rsidRPr="006C189E" w:rsidRDefault="009302E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FC832" w14:textId="77777777" w:rsidR="0014432B" w:rsidRDefault="0014432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6C8D8D" w14:textId="2ED1D6F2" w:rsidR="009302E0" w:rsidRPr="006C189E" w:rsidRDefault="009302E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A7BF2" w14:textId="77777777" w:rsidR="0014432B" w:rsidRDefault="0014432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7F2DB1" w14:textId="7A9C078C" w:rsidR="009302E0" w:rsidRPr="006C189E" w:rsidRDefault="009302E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Питома вага,%</w:t>
            </w:r>
          </w:p>
        </w:tc>
      </w:tr>
      <w:tr w:rsidR="006440D2" w:rsidRPr="006440D2" w14:paraId="6E419A70" w14:textId="77777777" w:rsidTr="00AE58D6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4BA" w14:textId="77777777" w:rsidR="009302E0" w:rsidRPr="006C189E" w:rsidRDefault="009302E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EAD" w14:textId="77777777" w:rsidR="009302E0" w:rsidRPr="006C189E" w:rsidRDefault="009302E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УСЬОГО, з них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BD79" w14:textId="7042A8BC" w:rsidR="009302E0" w:rsidRPr="006C189E" w:rsidRDefault="00FB6E80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90B7" w14:textId="4DDD0837" w:rsidR="009302E0" w:rsidRPr="006C189E" w:rsidRDefault="002F1E86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440D2" w:rsidRPr="006440D2" w14:paraId="3A4ECD9B" w14:textId="77777777" w:rsidTr="00AE58D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D761F" w14:textId="3F9F088F" w:rsidR="00524A56" w:rsidRPr="006C189E" w:rsidRDefault="00524A56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39CF" w14:textId="77777777" w:rsidR="00524A56" w:rsidRPr="006C189E" w:rsidRDefault="00524A56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захисту політичних (крім виборчих) та громадянських прав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9D09" w14:textId="31405B7A" w:rsidR="00524A56" w:rsidRPr="006C189E" w:rsidRDefault="00FB6E80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05C9" w14:textId="5337C7FA" w:rsidR="00524A56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6,44</w:t>
            </w:r>
          </w:p>
        </w:tc>
      </w:tr>
      <w:tr w:rsidR="006440D2" w:rsidRPr="006440D2" w14:paraId="16CB278E" w14:textId="77777777" w:rsidTr="0069141A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56A9" w14:textId="5F89E599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54FB" w14:textId="3F1444FD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примусового виконання судових рішень і рішень інших органів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2F4E0" w14:textId="6A3BAAB3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93175" w14:textId="0A371964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0,57</w:t>
            </w:r>
          </w:p>
        </w:tc>
      </w:tr>
      <w:tr w:rsidR="006440D2" w:rsidRPr="006440D2" w14:paraId="4A803B34" w14:textId="77777777" w:rsidTr="00FB6E8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2218" w14:textId="77FB3F5A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AC56" w14:textId="07A7853D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реалізації державної політики у сфері економіки та публічної фінансової політики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9533B" w14:textId="0E108F2A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ADF2B" w14:textId="654D1EA5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0,95</w:t>
            </w:r>
          </w:p>
        </w:tc>
      </w:tr>
      <w:tr w:rsidR="006440D2" w:rsidRPr="006440D2" w14:paraId="2B4E1571" w14:textId="77777777" w:rsidTr="00FB6E8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C17C7" w14:textId="268FF190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8F79F" w14:textId="40AF3B25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регулюванню містобудівної діяльності та землекористування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6FCB" w14:textId="38C3C60E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DA135" w14:textId="06F94DFC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2,84</w:t>
            </w:r>
          </w:p>
        </w:tc>
      </w:tr>
      <w:tr w:rsidR="006440D2" w:rsidRPr="006440D2" w14:paraId="4A54105C" w14:textId="77777777" w:rsidTr="00FB6E80">
        <w:trPr>
          <w:trHeight w:val="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969D0" w14:textId="7B32F42E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D41A1" w14:textId="1D7CC6F2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охорони навколишнього природного середовища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B9B13" w14:textId="4991DD54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8FCB9" w14:textId="5860B420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0,38</w:t>
            </w:r>
          </w:p>
        </w:tc>
      </w:tr>
      <w:tr w:rsidR="006440D2" w:rsidRPr="006440D2" w14:paraId="2BE64974" w14:textId="77777777" w:rsidTr="00FB6E80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47A62" w14:textId="6CCE84DD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B6BA" w14:textId="56E8F6D9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з приводу адміністрування податків, зборів, платежів, а також контролю за дотриманням вимог податкового законодавства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CF18" w14:textId="7BE4BBF9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972D" w14:textId="5AD66E3E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0,57</w:t>
            </w:r>
          </w:p>
        </w:tc>
      </w:tr>
      <w:tr w:rsidR="006440D2" w:rsidRPr="006440D2" w14:paraId="326C458E" w14:textId="77777777" w:rsidTr="00350388">
        <w:trPr>
          <w:trHeight w:val="3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CB225" w14:textId="49CC11BD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0876" w14:textId="4252C0DE" w:rsidR="00FB6E80" w:rsidRPr="006C189E" w:rsidRDefault="00FB6E80" w:rsidP="00FB6E80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Справи щодо забезпечення громадського порядку та безпеки, національної безпеки та оборони України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07A99" w14:textId="6FE6C958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105B" w14:textId="603670D4" w:rsidR="00FB6E80" w:rsidRPr="006C189E" w:rsidRDefault="00A60E7B" w:rsidP="006C189E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88,26</w:t>
            </w:r>
          </w:p>
        </w:tc>
      </w:tr>
    </w:tbl>
    <w:p w14:paraId="5098C457" w14:textId="77777777" w:rsidR="000B0B30" w:rsidRDefault="000B0B3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FD41BA" w14:textId="09139DC8" w:rsidR="00C57BF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На кінець звітного періоду залишил</w:t>
      </w:r>
      <w:r w:rsidR="00524A56" w:rsidRPr="006440D2">
        <w:rPr>
          <w:rFonts w:ascii="Times New Roman" w:hAnsi="Times New Roman" w:cs="Times New Roman"/>
          <w:sz w:val="28"/>
          <w:szCs w:val="28"/>
        </w:rPr>
        <w:t>ися</w:t>
      </w:r>
      <w:r w:rsidRPr="006440D2">
        <w:rPr>
          <w:rFonts w:ascii="Times New Roman" w:hAnsi="Times New Roman" w:cs="Times New Roman"/>
          <w:sz w:val="28"/>
          <w:szCs w:val="28"/>
        </w:rPr>
        <w:t xml:space="preserve"> нерозглянут</w:t>
      </w:r>
      <w:r w:rsidR="00524A56" w:rsidRPr="006440D2">
        <w:rPr>
          <w:rFonts w:ascii="Times New Roman" w:hAnsi="Times New Roman" w:cs="Times New Roman"/>
          <w:sz w:val="28"/>
          <w:szCs w:val="28"/>
        </w:rPr>
        <w:t>ими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3C31F7" w:rsidRPr="006440D2">
        <w:rPr>
          <w:rFonts w:ascii="Times New Roman" w:hAnsi="Times New Roman" w:cs="Times New Roman"/>
          <w:sz w:val="28"/>
          <w:szCs w:val="28"/>
        </w:rPr>
        <w:t>121</w:t>
      </w:r>
      <w:r w:rsidRPr="006440D2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3C31F7" w:rsidRPr="006440D2">
        <w:rPr>
          <w:rFonts w:ascii="Times New Roman" w:hAnsi="Times New Roman" w:cs="Times New Roman"/>
          <w:sz w:val="28"/>
          <w:szCs w:val="28"/>
        </w:rPr>
        <w:t>а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3C31F7" w:rsidRPr="006440D2">
        <w:rPr>
          <w:rFonts w:ascii="Times New Roman" w:hAnsi="Times New Roman" w:cs="Times New Roman"/>
          <w:sz w:val="28"/>
          <w:szCs w:val="28"/>
        </w:rPr>
        <w:t>а</w:t>
      </w:r>
      <w:r w:rsidRPr="006440D2">
        <w:rPr>
          <w:rFonts w:ascii="Times New Roman" w:hAnsi="Times New Roman" w:cs="Times New Roman"/>
          <w:sz w:val="28"/>
          <w:szCs w:val="28"/>
        </w:rPr>
        <w:t xml:space="preserve">, або  </w:t>
      </w:r>
      <w:r w:rsidR="003C31F7" w:rsidRPr="006440D2">
        <w:rPr>
          <w:rFonts w:ascii="Times New Roman" w:hAnsi="Times New Roman" w:cs="Times New Roman"/>
          <w:sz w:val="28"/>
          <w:szCs w:val="28"/>
        </w:rPr>
        <w:t>18,64</w:t>
      </w:r>
      <w:r w:rsidR="000A553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 від усіх справ, що були у провадженні судів</w:t>
      </w:r>
      <w:r w:rsidR="00C57BF2" w:rsidRPr="006440D2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E64BD92" w14:textId="59108972" w:rsidR="00417BDF" w:rsidRDefault="000563DE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  <w:r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Кількість нерозглянутих адміністративних справ </w:t>
      </w:r>
      <w:r w:rsidR="00031101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на кінець 202</w:t>
      </w:r>
      <w:r w:rsidR="00417BDF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4</w:t>
      </w:r>
      <w:r w:rsidR="00031101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 року</w:t>
      </w:r>
    </w:p>
    <w:p w14:paraId="6A75CAF4" w14:textId="77777777" w:rsidR="0014432B" w:rsidRPr="006440D2" w:rsidRDefault="0014432B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</w:p>
    <w:tbl>
      <w:tblPr>
        <w:tblW w:w="9513" w:type="dxa"/>
        <w:tblInd w:w="250" w:type="dxa"/>
        <w:tblLook w:val="04A0" w:firstRow="1" w:lastRow="0" w:firstColumn="1" w:lastColumn="0" w:noHBand="0" w:noVBand="1"/>
      </w:tblPr>
      <w:tblGrid>
        <w:gridCol w:w="582"/>
        <w:gridCol w:w="2962"/>
        <w:gridCol w:w="1984"/>
        <w:gridCol w:w="2268"/>
        <w:gridCol w:w="1717"/>
      </w:tblGrid>
      <w:tr w:rsidR="006440D2" w:rsidRPr="006440D2" w14:paraId="2A6C6D3C" w14:textId="77777777" w:rsidTr="000F79E2">
        <w:trPr>
          <w:trHeight w:val="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196A" w14:textId="77777777" w:rsidR="00320560" w:rsidRPr="006C189E" w:rsidRDefault="0032056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EB46" w14:textId="77777777" w:rsidR="00320560" w:rsidRPr="006C189E" w:rsidRDefault="0032056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A855" w14:textId="77777777" w:rsidR="00320560" w:rsidRPr="006C189E" w:rsidRDefault="0032056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9ECB" w14:textId="77777777" w:rsidR="00320560" w:rsidRPr="006C189E" w:rsidRDefault="0032056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AA62" w14:textId="77777777" w:rsidR="00320560" w:rsidRPr="006C189E" w:rsidRDefault="0032056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6440D2" w:rsidRPr="006440D2" w14:paraId="60F5BBF0" w14:textId="77777777" w:rsidTr="00D8292F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6566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C249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F4842" w14:textId="45525C84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C85E" w14:textId="6D6BAD5A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A76D" w14:textId="4E19B6EC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440D2" w:rsidRPr="006440D2" w14:paraId="7382DE51" w14:textId="77777777" w:rsidTr="00D8292F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E0FF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6550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E7D43" w14:textId="03B41D02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84CF5" w14:textId="56E64377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0FC4" w14:textId="35744401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</w:tr>
      <w:tr w:rsidR="006440D2" w:rsidRPr="006440D2" w14:paraId="7B3325CE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BD09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0CF7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A1B9A" w14:textId="5FAD3810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9B70" w14:textId="5AB70A1D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5163E" w14:textId="6531F6B2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</w:tr>
      <w:tr w:rsidR="006440D2" w:rsidRPr="006440D2" w14:paraId="571A8A60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5581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37DE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F8D1" w14:textId="004B0657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5A78" w14:textId="3B0BEB3A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B80D6" w14:textId="4E34DB72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6440D2" w:rsidRPr="006440D2" w14:paraId="4DD0832B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6FA6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06EC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Деражнянський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180D9" w14:textId="5B88B06D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DB13" w14:textId="534BF11A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9445E" w14:textId="10E03084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</w:tr>
      <w:tr w:rsidR="006440D2" w:rsidRPr="006440D2" w14:paraId="0360D84E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EB3A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EB69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3DEBB" w14:textId="624FD938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7FA0" w14:textId="236D54E7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1934" w14:textId="1199CD3D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</w:tr>
      <w:tr w:rsidR="006440D2" w:rsidRPr="006440D2" w14:paraId="0ACCA90D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D7EB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12F5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230E0" w14:textId="27105F47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BC1E" w14:textId="345EEF52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2B453" w14:textId="2849F8D6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</w:tr>
      <w:tr w:rsidR="006440D2" w:rsidRPr="006440D2" w14:paraId="18CDBBBB" w14:textId="77777777" w:rsidTr="000F79E2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037B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6285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8642D" w14:textId="1078ACB4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806B7" w14:textId="325BC858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5167" w14:textId="4951D41D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44,78</w:t>
            </w:r>
          </w:p>
        </w:tc>
      </w:tr>
      <w:tr w:rsidR="006440D2" w:rsidRPr="006440D2" w14:paraId="1D343FF8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AA36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92B6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Красилівський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39B1" w14:textId="3464EF22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81285" w14:textId="0621B4BC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3C47" w14:textId="65CE37A4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</w:tr>
      <w:tr w:rsidR="006440D2" w:rsidRPr="006440D2" w14:paraId="55770524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CE34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9B2C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AD19B" w14:textId="12F2C915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135B" w14:textId="561F3ED4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610C" w14:textId="3F757F5E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440D2" w:rsidRPr="006440D2" w14:paraId="163FAE33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129D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F763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Нетішинський міський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6F73" w14:textId="5FC156E8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A6A7D" w14:textId="07BA1D24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423D6" w14:textId="1AE854B6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</w:tr>
      <w:tr w:rsidR="006440D2" w:rsidRPr="006440D2" w14:paraId="4522108E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8BC2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51EA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35FF0" w14:textId="24095CCB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46389" w14:textId="09FCA48E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B6798" w14:textId="5E067E45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269A6EFB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E55D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E917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2FC0F" w14:textId="3C64AFED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AA15" w14:textId="3C419116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5D147" w14:textId="6F54C05C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6440D2" w:rsidRPr="006440D2" w14:paraId="486B7AE5" w14:textId="77777777" w:rsidTr="000F79E2">
        <w:trPr>
          <w:trHeight w:hRule="exact" w:val="5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5307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DDBA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Славутський міськрайонний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00C86" w14:textId="7A35BFD7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565C" w14:textId="3A67C6FE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CDA2" w14:textId="578D485F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6440D2" w:rsidRPr="006440D2" w14:paraId="75D95B0C" w14:textId="77777777" w:rsidTr="0069141A">
        <w:trPr>
          <w:trHeight w:hRule="exact" w:val="5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8220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E4C9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7C0B7" w14:textId="52D5856A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93A8C" w14:textId="3A49DB7C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7CF53" w14:textId="704C49E2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6440D2" w:rsidRPr="006440D2" w14:paraId="767D6E99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C888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D5E9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Старосинявський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61095" w14:textId="646C04A7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DBCC" w14:textId="3E75FC63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B1FBE" w14:textId="5334C8D1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</w:tr>
      <w:tr w:rsidR="006440D2" w:rsidRPr="006440D2" w14:paraId="3B006C69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D4B9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A1D5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Теофіпольський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6668" w14:textId="2F04C170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91B4" w14:textId="4F6041B9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16BC7" w14:textId="2B08D078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7DE75304" w14:textId="77777777" w:rsidTr="005600CB">
        <w:trPr>
          <w:trHeight w:hRule="exact" w:val="5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DE0D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4D65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01021" w14:textId="0C595B41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7A652" w14:textId="60F744FA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45395" w14:textId="71B08893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15,41</w:t>
            </w:r>
          </w:p>
        </w:tc>
      </w:tr>
      <w:tr w:rsidR="006440D2" w:rsidRPr="006440D2" w14:paraId="31305073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C321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9A70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Чемеровецький районний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B7F2C" w14:textId="5B0E9405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A9593" w14:textId="091E16A5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F308" w14:textId="38C24C4D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40D2" w:rsidRPr="006440D2" w14:paraId="4C433EF9" w14:textId="77777777" w:rsidTr="00D32E67">
        <w:trPr>
          <w:trHeight w:hRule="exact" w:val="6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1DC0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1DA6" w14:textId="4E11DBD2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4D68" w14:textId="221B20DA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58265" w14:textId="62577A07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4105" w14:textId="10F601D7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5E132FCC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AE59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68A5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F5364" w14:textId="6633EAA0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EE7D0" w14:textId="50F14053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F128" w14:textId="0B1F970B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18.18</w:t>
            </w:r>
          </w:p>
        </w:tc>
      </w:tr>
      <w:tr w:rsidR="003C31F7" w:rsidRPr="006440D2" w14:paraId="3CEDE889" w14:textId="77777777" w:rsidTr="000F79E2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7BA7" w14:textId="37686562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87A5" w14:textId="77777777" w:rsidR="003D561F" w:rsidRPr="006C189E" w:rsidRDefault="003D561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96D7B" w14:textId="047175EB" w:rsidR="003D561F" w:rsidRPr="006C189E" w:rsidRDefault="00C1427F" w:rsidP="00B1659C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649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9C56C" w14:textId="4D4F1B02" w:rsidR="003D561F" w:rsidRPr="006C189E" w:rsidRDefault="007A12EB" w:rsidP="00B1659C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CADB" w14:textId="09460A52" w:rsidR="003D561F" w:rsidRPr="006C189E" w:rsidRDefault="00B1659C" w:rsidP="00B1659C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18,64</w:t>
            </w:r>
          </w:p>
        </w:tc>
      </w:tr>
    </w:tbl>
    <w:p w14:paraId="1BA8D660" w14:textId="77777777" w:rsidR="000B0B30" w:rsidRDefault="000B0B3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67DDC0" w14:textId="0FB130C6" w:rsidR="00DE4C51" w:rsidRPr="006440D2" w:rsidRDefault="00DE4C51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В апеляційному порядку змінено </w:t>
      </w:r>
      <w:r w:rsidR="00333A33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333A33" w:rsidRPr="006440D2">
        <w:rPr>
          <w:rFonts w:ascii="Times New Roman" w:hAnsi="Times New Roman" w:cs="Times New Roman"/>
          <w:sz w:val="28"/>
          <w:szCs w:val="28"/>
        </w:rPr>
        <w:t>ня</w:t>
      </w:r>
      <w:r w:rsidRPr="006440D2">
        <w:rPr>
          <w:rFonts w:ascii="Times New Roman" w:hAnsi="Times New Roman" w:cs="Times New Roman"/>
          <w:sz w:val="28"/>
          <w:szCs w:val="28"/>
        </w:rPr>
        <w:t xml:space="preserve"> місцевих загальних судів, або </w:t>
      </w:r>
      <w:r w:rsidR="00333A33" w:rsidRPr="006440D2">
        <w:rPr>
          <w:rFonts w:ascii="Times New Roman" w:hAnsi="Times New Roman" w:cs="Times New Roman"/>
          <w:sz w:val="28"/>
          <w:szCs w:val="28"/>
        </w:rPr>
        <w:t>0,76</w:t>
      </w:r>
      <w:r w:rsidRPr="006440D2">
        <w:rPr>
          <w:rFonts w:ascii="Times New Roman" w:hAnsi="Times New Roman" w:cs="Times New Roman"/>
          <w:sz w:val="28"/>
          <w:szCs w:val="28"/>
        </w:rPr>
        <w:t xml:space="preserve"> %, та скасовано</w:t>
      </w:r>
      <w:r w:rsidR="00664DFE" w:rsidRPr="00644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A33" w:rsidRPr="006440D2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6440D2">
        <w:rPr>
          <w:rFonts w:ascii="Times New Roman" w:hAnsi="Times New Roman" w:cs="Times New Roman"/>
          <w:sz w:val="28"/>
          <w:szCs w:val="28"/>
        </w:rPr>
        <w:t>, або</w:t>
      </w:r>
      <w:r w:rsidR="007941E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333A33" w:rsidRPr="006440D2">
        <w:rPr>
          <w:rFonts w:ascii="Times New Roman" w:hAnsi="Times New Roman" w:cs="Times New Roman"/>
          <w:sz w:val="28"/>
          <w:szCs w:val="28"/>
        </w:rPr>
        <w:t>7,95</w:t>
      </w:r>
      <w:r w:rsidRPr="006440D2">
        <w:rPr>
          <w:rFonts w:ascii="Times New Roman" w:hAnsi="Times New Roman" w:cs="Times New Roman"/>
          <w:sz w:val="28"/>
          <w:szCs w:val="28"/>
        </w:rPr>
        <w:t xml:space="preserve"> % від усіх розгля</w:t>
      </w:r>
      <w:r w:rsidR="00387284" w:rsidRPr="006440D2">
        <w:rPr>
          <w:rFonts w:ascii="Times New Roman" w:hAnsi="Times New Roman" w:cs="Times New Roman"/>
          <w:sz w:val="28"/>
          <w:szCs w:val="28"/>
        </w:rPr>
        <w:t>нут</w:t>
      </w:r>
      <w:r w:rsidRPr="006440D2">
        <w:rPr>
          <w:rFonts w:ascii="Times New Roman" w:hAnsi="Times New Roman" w:cs="Times New Roman"/>
          <w:sz w:val="28"/>
          <w:szCs w:val="28"/>
        </w:rPr>
        <w:t xml:space="preserve">их. </w:t>
      </w:r>
    </w:p>
    <w:p w14:paraId="346AD7DE" w14:textId="43F7EC19" w:rsidR="0069141A" w:rsidRDefault="0069141A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iCs/>
          <w:sz w:val="28"/>
          <w:szCs w:val="28"/>
        </w:rPr>
        <w:t xml:space="preserve">Найбільший </w:t>
      </w:r>
      <w:r w:rsidRPr="006440D2">
        <w:rPr>
          <w:rFonts w:ascii="Times New Roman" w:hAnsi="Times New Roman" w:cs="Times New Roman"/>
          <w:sz w:val="28"/>
          <w:szCs w:val="28"/>
        </w:rPr>
        <w:t xml:space="preserve">відсоток скасованих рішень у суддів Дунаєвецького районного суду - </w:t>
      </w:r>
      <w:r w:rsidR="0008543B" w:rsidRPr="006440D2">
        <w:rPr>
          <w:rFonts w:ascii="Times New Roman" w:hAnsi="Times New Roman" w:cs="Times New Roman"/>
          <w:sz w:val="28"/>
          <w:szCs w:val="28"/>
        </w:rPr>
        <w:t>22,22</w:t>
      </w:r>
      <w:r w:rsidRPr="00644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%, </w:t>
      </w:r>
      <w:r w:rsidR="0008543B" w:rsidRPr="006440D2">
        <w:rPr>
          <w:rFonts w:ascii="Times New Roman" w:hAnsi="Times New Roman" w:cs="Times New Roman"/>
          <w:sz w:val="28"/>
          <w:szCs w:val="28"/>
        </w:rPr>
        <w:t xml:space="preserve">Ізяславського </w:t>
      </w:r>
      <w:r w:rsidRPr="006440D2">
        <w:rPr>
          <w:rFonts w:ascii="Times New Roman" w:hAnsi="Times New Roman" w:cs="Times New Roman"/>
          <w:sz w:val="28"/>
          <w:szCs w:val="28"/>
        </w:rPr>
        <w:t xml:space="preserve">районного суду - </w:t>
      </w:r>
      <w:r w:rsidR="0008543B" w:rsidRPr="006440D2">
        <w:rPr>
          <w:rFonts w:ascii="Times New Roman" w:hAnsi="Times New Roman" w:cs="Times New Roman"/>
          <w:sz w:val="28"/>
          <w:szCs w:val="28"/>
        </w:rPr>
        <w:t>18,18</w:t>
      </w:r>
      <w:r w:rsidRPr="006440D2">
        <w:rPr>
          <w:rFonts w:ascii="Times New Roman" w:hAnsi="Times New Roman" w:cs="Times New Roman"/>
          <w:sz w:val="28"/>
          <w:szCs w:val="28"/>
        </w:rPr>
        <w:t xml:space="preserve"> % та </w:t>
      </w:r>
      <w:r w:rsidR="0008543B" w:rsidRPr="006440D2">
        <w:rPr>
          <w:rFonts w:ascii="Times New Roman" w:hAnsi="Times New Roman" w:cs="Times New Roman"/>
          <w:sz w:val="28"/>
          <w:szCs w:val="28"/>
        </w:rPr>
        <w:t>Славутського міськ</w:t>
      </w:r>
      <w:r w:rsidRPr="006440D2">
        <w:rPr>
          <w:rFonts w:ascii="Times New Roman" w:hAnsi="Times New Roman" w:cs="Times New Roman"/>
          <w:sz w:val="28"/>
          <w:szCs w:val="28"/>
        </w:rPr>
        <w:t xml:space="preserve">районного суду - </w:t>
      </w:r>
      <w:r w:rsidR="0008543B" w:rsidRPr="006440D2">
        <w:rPr>
          <w:rFonts w:ascii="Times New Roman" w:hAnsi="Times New Roman" w:cs="Times New Roman"/>
          <w:sz w:val="28"/>
          <w:szCs w:val="28"/>
        </w:rPr>
        <w:t>15,38</w:t>
      </w:r>
      <w:r w:rsidRPr="006440D2">
        <w:rPr>
          <w:rFonts w:ascii="Times New Roman" w:hAnsi="Times New Roman" w:cs="Times New Roman"/>
          <w:sz w:val="28"/>
          <w:szCs w:val="28"/>
        </w:rPr>
        <w:t>%.</w:t>
      </w:r>
    </w:p>
    <w:p w14:paraId="192965C8" w14:textId="192B578B" w:rsidR="0014432B" w:rsidRDefault="0014432B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F8783B" w14:textId="21A0E7CE" w:rsidR="00106AF9" w:rsidRDefault="00DB7B63" w:rsidP="00D8292F">
      <w:pPr>
        <w:pStyle w:val="aa"/>
        <w:tabs>
          <w:tab w:val="left" w:pos="3155"/>
        </w:tabs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440D2">
        <w:rPr>
          <w:rFonts w:ascii="Times New Roman" w:hAnsi="Times New Roman" w:cs="Times New Roman"/>
          <w:b/>
          <w:i/>
          <w:iCs/>
          <w:sz w:val="28"/>
          <w:szCs w:val="28"/>
        </w:rPr>
        <w:t>Результати перегляду рішень суду першої інстанції за апеляційними скаргами (в розрізі місцевих судів)</w:t>
      </w:r>
      <w:r w:rsidR="006030F3" w:rsidRPr="006440D2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7EF18791" w14:textId="77777777" w:rsidR="0014432B" w:rsidRPr="006440D2" w:rsidRDefault="0014432B" w:rsidP="00D32E67">
      <w:pPr>
        <w:pStyle w:val="aa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1660"/>
        <w:gridCol w:w="1403"/>
        <w:gridCol w:w="895"/>
        <w:gridCol w:w="1084"/>
        <w:gridCol w:w="1057"/>
      </w:tblGrid>
      <w:tr w:rsidR="006440D2" w:rsidRPr="006440D2" w14:paraId="2802FC4F" w14:textId="77777777" w:rsidTr="000F79E2">
        <w:trPr>
          <w:trHeight w:val="1395"/>
        </w:trPr>
        <w:tc>
          <w:tcPr>
            <w:tcW w:w="3473" w:type="dxa"/>
            <w:shd w:val="clear" w:color="auto" w:fill="auto"/>
            <w:hideMark/>
          </w:tcPr>
          <w:p w14:paraId="38E9AF85" w14:textId="77777777" w:rsidR="009E238B" w:rsidRPr="006C189E" w:rsidRDefault="009E238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Назва суду</w:t>
            </w:r>
          </w:p>
          <w:p w14:paraId="77FF5ED3" w14:textId="77777777" w:rsidR="009E238B" w:rsidRPr="006C189E" w:rsidRDefault="009E238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E5B8DE" w14:textId="77777777" w:rsidR="009E238B" w:rsidRPr="006C189E" w:rsidRDefault="009E238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F1EBFF" w14:textId="24FFFAFD" w:rsidR="009E238B" w:rsidRPr="006C189E" w:rsidRDefault="009E238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1783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розглянутих справ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3" w:type="dxa"/>
          </w:tcPr>
          <w:p w14:paraId="50F77D30" w14:textId="348075F7" w:rsidR="009E238B" w:rsidRPr="006C189E" w:rsidRDefault="009E238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Скасовано рішень місцевих судів</w:t>
            </w:r>
          </w:p>
        </w:tc>
        <w:tc>
          <w:tcPr>
            <w:tcW w:w="895" w:type="dxa"/>
          </w:tcPr>
          <w:p w14:paraId="418A757A" w14:textId="498278E3" w:rsidR="009E238B" w:rsidRPr="006C189E" w:rsidRDefault="00106AF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E238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итома вага, %</w:t>
            </w:r>
          </w:p>
        </w:tc>
        <w:tc>
          <w:tcPr>
            <w:tcW w:w="1084" w:type="dxa"/>
          </w:tcPr>
          <w:p w14:paraId="77C99764" w14:textId="01E4C278" w:rsidR="009E238B" w:rsidRPr="006C189E" w:rsidRDefault="00106AF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E238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мінено рішень місцевих судів</w:t>
            </w:r>
          </w:p>
        </w:tc>
        <w:tc>
          <w:tcPr>
            <w:tcW w:w="1057" w:type="dxa"/>
          </w:tcPr>
          <w:p w14:paraId="0BC1E1E0" w14:textId="21308747" w:rsidR="009E238B" w:rsidRPr="006C189E" w:rsidRDefault="00106AF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E238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итома вага, %</w:t>
            </w:r>
          </w:p>
        </w:tc>
      </w:tr>
      <w:tr w:rsidR="006440D2" w:rsidRPr="006440D2" w14:paraId="34399DFB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5962371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BDA5721" w14:textId="5FDF5F3E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24D65DA" w14:textId="50B4895C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2E49465F" w14:textId="4CADC3A2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C1D6CBF" w14:textId="0E138555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1FE1CB1B" w14:textId="03B60AA3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3D06CADE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216E717D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250490F1" w14:textId="1755BD9E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B3940CC" w14:textId="39066AE2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1E77A462" w14:textId="413708D9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EEA0802" w14:textId="1DEEB8E4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23422EB6" w14:textId="79C2C768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49F65CE2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48A17CD1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763E336A" w14:textId="03B8776D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B477360" w14:textId="7D42F745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0F220C1C" w14:textId="229F19CE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83746AB" w14:textId="6A37C058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B9EE64F" w14:textId="4068E9D3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073C7696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0B56316E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4B30EF3" w14:textId="26523938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451266A" w14:textId="03735AA8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183B9BCF" w14:textId="775B555B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1D50BDF" w14:textId="77DACEAD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25354247" w14:textId="13DF2609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42F586D9" w14:textId="77777777" w:rsidTr="000F79E2">
        <w:trPr>
          <w:trHeight w:hRule="exact" w:val="408"/>
        </w:trPr>
        <w:tc>
          <w:tcPr>
            <w:tcW w:w="3473" w:type="dxa"/>
            <w:shd w:val="clear" w:color="auto" w:fill="auto"/>
            <w:hideMark/>
          </w:tcPr>
          <w:p w14:paraId="359E1556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Деражнянський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CA54A9A" w14:textId="658FDE33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C2BBEED" w14:textId="7B699401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754860C9" w14:textId="05E66CD0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4B6054A" w14:textId="2037B378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05F5D4E8" w14:textId="72C2EDB3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5F9D74B3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0430002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5642A04" w14:textId="163B17DF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EAC9465" w14:textId="79D2B09C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6DC5E8B1" w14:textId="6A364FD5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C7CADD5" w14:textId="13ECB65F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625B4FF" w14:textId="3B25E257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4D883BF7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3692DD9B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Ізяславський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B4C5056" w14:textId="116C79CF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9B2C297" w14:textId="5EDF2042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59E00268" w14:textId="74924330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1C92AD3" w14:textId="7B1D21B1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1D7C885E" w14:textId="3768F641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4B03F513" w14:textId="77777777" w:rsidTr="000F79E2">
        <w:trPr>
          <w:trHeight w:hRule="exact" w:val="525"/>
        </w:trPr>
        <w:tc>
          <w:tcPr>
            <w:tcW w:w="3473" w:type="dxa"/>
            <w:shd w:val="clear" w:color="auto" w:fill="auto"/>
            <w:hideMark/>
          </w:tcPr>
          <w:p w14:paraId="7E715DF3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E2E30B5" w14:textId="02850FC4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D0F6C4B" w14:textId="6B74FF46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43BA393C" w14:textId="07E5B826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A329148" w14:textId="27A27292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0FC52DE" w14:textId="50BBDC80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426B251C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71DDBF5A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Красилівський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6302DDA6" w14:textId="1D069426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FFE102D" w14:textId="6EEA9D91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50BF9D9C" w14:textId="7DF8BEFB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20E4EE6" w14:textId="71AD2AC6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59F5B69A" w14:textId="52D13899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6440D2" w:rsidRPr="006440D2" w14:paraId="058D7BE8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237B83FB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48301BC" w14:textId="206E4515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0E66310" w14:textId="6AA1E9E3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61732784" w14:textId="4AC39706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9BFD077" w14:textId="379C6EBE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EAD3314" w14:textId="3F75396C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0D927F8E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FD72DA7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Нетішинський міський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CFF2641" w14:textId="259093D8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36B4324" w14:textId="08CC4DF0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44FB600B" w14:textId="0797580C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AA06706" w14:textId="07513130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769D59FF" w14:textId="0F28B709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6FA9D7AD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48341E10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2721D7D" w14:textId="14F81861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EE1F770" w14:textId="0ED55859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7DDE51E9" w14:textId="54197AD5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4F949C2" w14:textId="50D8C0D3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7A8F89E4" w14:textId="28027CBC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339C9145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1C3FEC2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7113C82" w14:textId="099A0996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B4B0D83" w14:textId="663A57F4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79521C99" w14:textId="073AC51E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E201AC2" w14:textId="266A35F2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10AF6403" w14:textId="0277EF13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38A6A600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87DD72A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Славутський міськрайонний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2EB42A98" w14:textId="26D081B4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0D2D5DF" w14:textId="127E9E59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14:paraId="43639EE2" w14:textId="56804823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FD319E5" w14:textId="53A44FD7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40953F35" w14:textId="4E1B56E9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2F59C10D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C3B2E5B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356E4987" w14:textId="05314E64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3078C3E" w14:textId="34297CCF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339C1C50" w14:textId="0FBFD576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6F6F139" w14:textId="6197DD85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4A90C81C" w14:textId="09E20C88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6C006745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214FD243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Старосинявський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0E421335" w14:textId="4F990F3F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7E79AF1" w14:textId="45DF7970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2B2FDC5B" w14:textId="4D6CC1C5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6254980" w14:textId="39DF5078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3F81A76A" w14:textId="76EFF1E0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40D2" w:rsidRPr="006440D2" w14:paraId="40B3B4B1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6686B322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Теофіпольський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892FCF0" w14:textId="6F9D4FD6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9FE5802" w14:textId="29428818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4D830FE1" w14:textId="60527B5B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8050BB2" w14:textId="772A8504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49E8727" w14:textId="6E1F1FA0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6736521A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4927B5C1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 ммісміськрайонний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3748395" w14:textId="50A84AAB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7E8B621" w14:textId="609DD7F6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5" w:type="dxa"/>
          </w:tcPr>
          <w:p w14:paraId="35A00960" w14:textId="17EDF071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794653D" w14:textId="0391B053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14:paraId="72FCCC4B" w14:textId="09EAEEC8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6440D2" w:rsidRPr="006440D2" w14:paraId="7A976E66" w14:textId="77777777" w:rsidTr="000F79E2">
        <w:trPr>
          <w:trHeight w:hRule="exact" w:val="437"/>
        </w:trPr>
        <w:tc>
          <w:tcPr>
            <w:tcW w:w="3473" w:type="dxa"/>
            <w:shd w:val="clear" w:color="auto" w:fill="auto"/>
            <w:hideMark/>
          </w:tcPr>
          <w:p w14:paraId="29F8AF33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Чемеровецький 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446605C1" w14:textId="63456C11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8F788DE" w14:textId="590BFB64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</w:tcPr>
          <w:p w14:paraId="6B4A78A0" w14:textId="1E2DD899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3027302" w14:textId="22CD674D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002E852" w14:textId="021F7D7F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5DBCF1AC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1E732C61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ммісміськрайонний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437A3950" w14:textId="03DB4D85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2F5951E" w14:textId="2C35F310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62667EAE" w14:textId="08B5A4E1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116D0CD" w14:textId="3D00BA5B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3354F80E" w14:textId="14D71A44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7CAE92C2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3490435A" w14:textId="77777777" w:rsidR="00664DFE" w:rsidRPr="006C189E" w:rsidRDefault="00664DF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1D74B4CE" w14:textId="0F399301" w:rsidR="00664DFE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14905E6" w14:textId="07F26731" w:rsidR="00664DFE" w:rsidRPr="006C189E" w:rsidRDefault="00C2481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14:paraId="097411D7" w14:textId="407D3E02" w:rsidR="00664DFE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4DD0AF2" w14:textId="5FFA168A" w:rsidR="00664DFE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6EF9B556" w14:textId="1B17719B" w:rsidR="00664DFE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38B" w:rsidRPr="006440D2" w14:paraId="79EC5C21" w14:textId="77777777" w:rsidTr="000F79E2">
        <w:trPr>
          <w:trHeight w:hRule="exact" w:val="340"/>
        </w:trPr>
        <w:tc>
          <w:tcPr>
            <w:tcW w:w="3473" w:type="dxa"/>
            <w:shd w:val="clear" w:color="auto" w:fill="auto"/>
            <w:hideMark/>
          </w:tcPr>
          <w:p w14:paraId="504119AE" w14:textId="77777777" w:rsidR="009E238B" w:rsidRPr="006C189E" w:rsidRDefault="009E238B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660" w:type="dxa"/>
            <w:shd w:val="clear" w:color="auto" w:fill="auto"/>
            <w:noWrap/>
          </w:tcPr>
          <w:p w14:paraId="6C831621" w14:textId="658C447A" w:rsidR="009E238B" w:rsidRPr="006C189E" w:rsidRDefault="0052353E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528</w:t>
            </w:r>
          </w:p>
        </w:tc>
        <w:tc>
          <w:tcPr>
            <w:tcW w:w="1403" w:type="dxa"/>
          </w:tcPr>
          <w:p w14:paraId="7BF4DBBB" w14:textId="142E34D1" w:rsidR="009E238B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95" w:type="dxa"/>
          </w:tcPr>
          <w:p w14:paraId="7B9E9CED" w14:textId="184F3378" w:rsidR="009E238B" w:rsidRPr="006C189E" w:rsidRDefault="009257FD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7,95</w:t>
            </w:r>
          </w:p>
        </w:tc>
        <w:tc>
          <w:tcPr>
            <w:tcW w:w="1084" w:type="dxa"/>
          </w:tcPr>
          <w:p w14:paraId="0EF72404" w14:textId="183F920A" w:rsidR="009E238B" w:rsidRPr="006C189E" w:rsidRDefault="00404A8F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7" w:type="dxa"/>
          </w:tcPr>
          <w:p w14:paraId="3A2D60EE" w14:textId="48C4F52D" w:rsidR="009E238B" w:rsidRPr="006C189E" w:rsidRDefault="00FC0CA3" w:rsidP="00E02B5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0,76</w:t>
            </w:r>
          </w:p>
        </w:tc>
      </w:tr>
    </w:tbl>
    <w:p w14:paraId="1C7AD6F6" w14:textId="77777777" w:rsidR="00DB7BBA" w:rsidRPr="006440D2" w:rsidRDefault="00DB7BBA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1511EBD2" w14:textId="4EFE1517" w:rsidR="005E4ED9" w:rsidRDefault="005E4ED9" w:rsidP="00D32E6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4. Розгляд судами цивільних справ</w:t>
      </w:r>
    </w:p>
    <w:p w14:paraId="047BFD15" w14:textId="77777777" w:rsidR="006C189E" w:rsidRPr="006440D2" w:rsidRDefault="006C189E" w:rsidP="00D32E6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06FF5" w14:textId="779DE847" w:rsidR="00D21061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В 20</w:t>
      </w:r>
      <w:r w:rsidR="00AD16FD" w:rsidRPr="006440D2">
        <w:rPr>
          <w:rFonts w:ascii="Times New Roman" w:hAnsi="Times New Roman" w:cs="Times New Roman"/>
          <w:sz w:val="28"/>
          <w:szCs w:val="28"/>
        </w:rPr>
        <w:t>2</w:t>
      </w:r>
      <w:r w:rsidR="007B70FF" w:rsidRPr="006440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році на розгляді в місцевих судах перебувало </w:t>
      </w:r>
      <w:r w:rsidR="007B70FF" w:rsidRPr="006440D2">
        <w:rPr>
          <w:rFonts w:ascii="Times New Roman" w:hAnsi="Times New Roman" w:cs="Times New Roman"/>
          <w:sz w:val="28"/>
          <w:szCs w:val="28"/>
          <w:lang w:val="en-US"/>
        </w:rPr>
        <w:t>43352</w:t>
      </w:r>
      <w:r w:rsidR="00825F68" w:rsidRPr="006440D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4861F7" w:rsidRPr="006440D2">
        <w:rPr>
          <w:rFonts w:ascii="Times New Roman" w:hAnsi="Times New Roman" w:cs="Times New Roman"/>
          <w:sz w:val="28"/>
          <w:szCs w:val="28"/>
        </w:rPr>
        <w:t>и</w:t>
      </w:r>
      <w:r w:rsidR="00825F68" w:rsidRPr="006440D2">
        <w:rPr>
          <w:rFonts w:ascii="Times New Roman" w:hAnsi="Times New Roman" w:cs="Times New Roman"/>
          <w:sz w:val="28"/>
          <w:szCs w:val="28"/>
        </w:rPr>
        <w:t xml:space="preserve"> і матеріал</w:t>
      </w:r>
      <w:r w:rsidR="004861F7" w:rsidRPr="006440D2">
        <w:rPr>
          <w:rFonts w:ascii="Times New Roman" w:hAnsi="Times New Roman" w:cs="Times New Roman"/>
          <w:sz w:val="28"/>
          <w:szCs w:val="28"/>
        </w:rPr>
        <w:t>и</w:t>
      </w:r>
      <w:r w:rsidR="00825F68" w:rsidRPr="006440D2">
        <w:rPr>
          <w:rFonts w:ascii="Times New Roman" w:hAnsi="Times New Roman" w:cs="Times New Roman"/>
          <w:sz w:val="28"/>
          <w:szCs w:val="28"/>
        </w:rPr>
        <w:t xml:space="preserve"> цивільного судочинства, </w:t>
      </w:r>
      <w:r w:rsidRPr="006440D2">
        <w:rPr>
          <w:rFonts w:ascii="Times New Roman" w:hAnsi="Times New Roman" w:cs="Times New Roman"/>
          <w:sz w:val="28"/>
          <w:szCs w:val="28"/>
        </w:rPr>
        <w:t xml:space="preserve">що на </w:t>
      </w:r>
      <w:r w:rsidR="004861F7" w:rsidRPr="006440D2">
        <w:rPr>
          <w:rFonts w:ascii="Times New Roman" w:hAnsi="Times New Roman" w:cs="Times New Roman"/>
          <w:sz w:val="28"/>
          <w:szCs w:val="28"/>
        </w:rPr>
        <w:t>3,</w:t>
      </w:r>
      <w:r w:rsidR="007B70FF" w:rsidRPr="006440D2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3A50B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</w:t>
      </w:r>
      <w:r w:rsidR="003A50B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A05F5F" w:rsidRPr="006440D2">
        <w:rPr>
          <w:rFonts w:ascii="Times New Roman" w:hAnsi="Times New Roman" w:cs="Times New Roman"/>
          <w:sz w:val="28"/>
          <w:szCs w:val="28"/>
        </w:rPr>
        <w:t>більше</w:t>
      </w:r>
      <w:r w:rsidR="003A50B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в порівнянні з 20</w:t>
      </w:r>
      <w:r w:rsidR="00221B02" w:rsidRPr="006440D2">
        <w:rPr>
          <w:rFonts w:ascii="Times New Roman" w:hAnsi="Times New Roman" w:cs="Times New Roman"/>
          <w:sz w:val="28"/>
          <w:szCs w:val="28"/>
        </w:rPr>
        <w:t>2</w:t>
      </w:r>
      <w:r w:rsidR="007B70FF" w:rsidRPr="006440D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21B02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роком.</w:t>
      </w:r>
    </w:p>
    <w:p w14:paraId="35667F17" w14:textId="66BCD07A" w:rsidR="005E4ED9" w:rsidRPr="006440D2" w:rsidRDefault="00825F68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Р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озглянуто </w:t>
      </w:r>
      <w:r w:rsidR="006A2369" w:rsidRPr="006440D2">
        <w:rPr>
          <w:rFonts w:ascii="Times New Roman" w:hAnsi="Times New Roman" w:cs="Times New Roman"/>
          <w:sz w:val="28"/>
          <w:szCs w:val="28"/>
        </w:rPr>
        <w:t>36044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6A2369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 і матеріал</w:t>
      </w:r>
      <w:r w:rsidR="006A2369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 цивільного судочинства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6A2369" w:rsidRPr="006440D2">
        <w:rPr>
          <w:rFonts w:ascii="Times New Roman" w:hAnsi="Times New Roman" w:cs="Times New Roman"/>
          <w:sz w:val="28"/>
          <w:szCs w:val="28"/>
        </w:rPr>
        <w:t>81,14</w:t>
      </w:r>
      <w:r w:rsidR="00221B02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% відносно усіх, що перебували на розгляді.</w:t>
      </w:r>
    </w:p>
    <w:p w14:paraId="38266CB9" w14:textId="457C6ED5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Всього перебувало на розгляді </w:t>
      </w:r>
      <w:r w:rsidR="006A2369" w:rsidRPr="006440D2">
        <w:rPr>
          <w:rFonts w:ascii="Times New Roman" w:hAnsi="Times New Roman" w:cs="Times New Roman"/>
          <w:sz w:val="28"/>
          <w:szCs w:val="28"/>
        </w:rPr>
        <w:t>27440</w:t>
      </w:r>
      <w:r w:rsidRPr="006440D2">
        <w:rPr>
          <w:rFonts w:ascii="Times New Roman" w:hAnsi="Times New Roman" w:cs="Times New Roman"/>
          <w:sz w:val="28"/>
          <w:szCs w:val="28"/>
        </w:rPr>
        <w:t xml:space="preserve"> цивільних справ, що на </w:t>
      </w:r>
      <w:r w:rsidR="006A2369" w:rsidRPr="006440D2">
        <w:rPr>
          <w:rFonts w:ascii="Times New Roman" w:hAnsi="Times New Roman" w:cs="Times New Roman"/>
          <w:sz w:val="28"/>
          <w:szCs w:val="28"/>
        </w:rPr>
        <w:t>16,79</w:t>
      </w:r>
      <w:r w:rsidR="003A50B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</w:t>
      </w:r>
      <w:r w:rsidR="00757AE9" w:rsidRPr="006440D2">
        <w:rPr>
          <w:rFonts w:ascii="Times New Roman" w:hAnsi="Times New Roman" w:cs="Times New Roman"/>
          <w:sz w:val="28"/>
          <w:szCs w:val="28"/>
        </w:rPr>
        <w:t>більше</w:t>
      </w:r>
      <w:r w:rsidRPr="006440D2">
        <w:rPr>
          <w:rFonts w:ascii="Times New Roman" w:hAnsi="Times New Roman" w:cs="Times New Roman"/>
          <w:sz w:val="28"/>
          <w:szCs w:val="28"/>
        </w:rPr>
        <w:t xml:space="preserve"> в порівнянні з 20</w:t>
      </w:r>
      <w:r w:rsidR="00221B02" w:rsidRPr="006440D2">
        <w:rPr>
          <w:rFonts w:ascii="Times New Roman" w:hAnsi="Times New Roman" w:cs="Times New Roman"/>
          <w:sz w:val="28"/>
          <w:szCs w:val="28"/>
        </w:rPr>
        <w:t>2</w:t>
      </w:r>
      <w:r w:rsidR="006A2369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роком, з них: справи позовного провадження – </w:t>
      </w:r>
      <w:r w:rsidR="006A2369" w:rsidRPr="006440D2">
        <w:rPr>
          <w:rFonts w:ascii="Times New Roman" w:hAnsi="Times New Roman" w:cs="Times New Roman"/>
          <w:sz w:val="28"/>
          <w:szCs w:val="28"/>
        </w:rPr>
        <w:t>24041</w:t>
      </w:r>
      <w:r w:rsidRPr="006440D2">
        <w:rPr>
          <w:rFonts w:ascii="Times New Roman" w:hAnsi="Times New Roman" w:cs="Times New Roman"/>
          <w:sz w:val="28"/>
          <w:szCs w:val="28"/>
        </w:rPr>
        <w:t xml:space="preserve"> (</w:t>
      </w:r>
      <w:r w:rsidR="006A2369" w:rsidRPr="006440D2">
        <w:rPr>
          <w:rFonts w:ascii="Times New Roman" w:hAnsi="Times New Roman" w:cs="Times New Roman"/>
          <w:sz w:val="28"/>
          <w:szCs w:val="28"/>
        </w:rPr>
        <w:t>87,61</w:t>
      </w:r>
      <w:r w:rsidRPr="006440D2">
        <w:rPr>
          <w:rFonts w:ascii="Times New Roman" w:hAnsi="Times New Roman" w:cs="Times New Roman"/>
          <w:sz w:val="28"/>
          <w:szCs w:val="28"/>
        </w:rPr>
        <w:t xml:space="preserve">% ); справи окремого провадження </w:t>
      </w:r>
      <w:r w:rsidR="00293AAD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6A2369" w:rsidRPr="006440D2">
        <w:rPr>
          <w:rFonts w:ascii="Times New Roman" w:hAnsi="Times New Roman" w:cs="Times New Roman"/>
          <w:sz w:val="28"/>
          <w:szCs w:val="28"/>
        </w:rPr>
        <w:t>3399</w:t>
      </w:r>
      <w:r w:rsidRPr="006440D2">
        <w:rPr>
          <w:rFonts w:ascii="Times New Roman" w:hAnsi="Times New Roman" w:cs="Times New Roman"/>
          <w:sz w:val="28"/>
          <w:szCs w:val="28"/>
        </w:rPr>
        <w:t xml:space="preserve"> (</w:t>
      </w:r>
      <w:r w:rsidR="006A2369" w:rsidRPr="006440D2">
        <w:rPr>
          <w:rFonts w:ascii="Times New Roman" w:hAnsi="Times New Roman" w:cs="Times New Roman"/>
          <w:sz w:val="28"/>
          <w:szCs w:val="28"/>
        </w:rPr>
        <w:t>12,39</w:t>
      </w:r>
      <w:r w:rsidRPr="006440D2">
        <w:rPr>
          <w:rFonts w:ascii="Times New Roman" w:hAnsi="Times New Roman" w:cs="Times New Roman"/>
          <w:sz w:val="28"/>
          <w:szCs w:val="28"/>
        </w:rPr>
        <w:t>%).</w:t>
      </w:r>
    </w:p>
    <w:p w14:paraId="582F9DAB" w14:textId="77777777" w:rsidR="007B70FF" w:rsidRPr="006440D2" w:rsidRDefault="007B70FF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D83109" w14:textId="12EAC1D6" w:rsidR="007B70FF" w:rsidRDefault="007B70FF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i/>
          <w:noProof/>
          <w:sz w:val="28"/>
          <w:szCs w:val="28"/>
          <w:lang w:val="ru-RU"/>
        </w:rPr>
        <w:drawing>
          <wp:inline distT="0" distB="0" distL="0" distR="0" wp14:anchorId="31E1485B" wp14:editId="5EB9CE83">
            <wp:extent cx="5382260" cy="2600077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1AE178" w14:textId="77777777" w:rsidR="0014432B" w:rsidRPr="006440D2" w:rsidRDefault="0014432B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25C71B" w14:textId="7591FDE4" w:rsidR="006030F3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Основне навантаження місцевих судів при розгляді справ позовного провадження становили справи наступних категорій:</w:t>
      </w:r>
    </w:p>
    <w:p w14:paraId="05541EBE" w14:textId="2EAFCA68" w:rsidR="005E4ED9" w:rsidRPr="006440D2" w:rsidRDefault="00D32E67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спори, що виникають із </w:t>
      </w:r>
      <w:r w:rsidR="00CD7CD2" w:rsidRPr="006440D2">
        <w:rPr>
          <w:rFonts w:ascii="Times New Roman" w:hAnsi="Times New Roman" w:cs="Times New Roman"/>
          <w:sz w:val="28"/>
          <w:szCs w:val="28"/>
        </w:rPr>
        <w:t>правочинів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4C7B45"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2C6224" w:rsidRPr="006440D2">
        <w:rPr>
          <w:rFonts w:ascii="Times New Roman" w:hAnsi="Times New Roman" w:cs="Times New Roman"/>
          <w:sz w:val="28"/>
          <w:szCs w:val="28"/>
        </w:rPr>
        <w:t>41,02</w:t>
      </w:r>
      <w:r w:rsidR="00757AE9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% від загальної кількості справ,</w:t>
      </w:r>
      <w:r w:rsidR="004C7B4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що перебували провадженні;</w:t>
      </w:r>
    </w:p>
    <w:p w14:paraId="28F4C02A" w14:textId="269CFC51" w:rsidR="002C6224" w:rsidRPr="006440D2" w:rsidRDefault="002C6224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- спори, що виникають із сімейних правовідносин - 33,04 % від загальної кількості справ, що перебували в провадженні</w:t>
      </w:r>
    </w:p>
    <w:p w14:paraId="42F67157" w14:textId="38F02D0B" w:rsidR="005E4ED9" w:rsidRPr="006440D2" w:rsidRDefault="00D32E67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3A50B0" w:rsidRPr="006440D2">
        <w:rPr>
          <w:rFonts w:ascii="Times New Roman" w:hAnsi="Times New Roman" w:cs="Times New Roman"/>
          <w:sz w:val="28"/>
          <w:szCs w:val="28"/>
        </w:rPr>
        <w:t>спори</w:t>
      </w:r>
      <w:r w:rsidR="002C6224" w:rsidRPr="006440D2">
        <w:rPr>
          <w:rFonts w:ascii="Times New Roman" w:hAnsi="Times New Roman" w:cs="Times New Roman"/>
          <w:sz w:val="28"/>
          <w:szCs w:val="28"/>
        </w:rPr>
        <w:t>, що виникають із відносин спадкування</w:t>
      </w:r>
      <w:r w:rsidR="004C7B45" w:rsidRPr="006440D2">
        <w:rPr>
          <w:rFonts w:ascii="Times New Roman" w:hAnsi="Times New Roman" w:cs="Times New Roman"/>
          <w:sz w:val="28"/>
          <w:szCs w:val="28"/>
        </w:rPr>
        <w:t xml:space="preserve"> - </w:t>
      </w:r>
      <w:r w:rsidR="002C6224" w:rsidRPr="006440D2">
        <w:rPr>
          <w:rFonts w:ascii="Times New Roman" w:hAnsi="Times New Roman" w:cs="Times New Roman"/>
          <w:sz w:val="28"/>
          <w:szCs w:val="28"/>
        </w:rPr>
        <w:t>7,42</w:t>
      </w:r>
      <w:r w:rsidR="00B76DA8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% від загальної кількості справ, що</w:t>
      </w:r>
      <w:r w:rsidR="004C7B45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перебували в провадженні</w:t>
      </w:r>
      <w:r w:rsidR="00A01B49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67EAFE67" w14:textId="77777777" w:rsidR="0014432B" w:rsidRDefault="0014432B" w:rsidP="00D32E67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39BF09" w14:textId="3D2E9314" w:rsidR="00A01B49" w:rsidRDefault="00A01B49" w:rsidP="00D32E67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 цивільних справ позовного провадження, розглянутих у 20</w:t>
      </w:r>
      <w:r w:rsidR="00167F7A"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457F2D"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6440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році</w:t>
      </w:r>
    </w:p>
    <w:p w14:paraId="3ECD420E" w14:textId="77777777" w:rsidR="0014432B" w:rsidRPr="006440D2" w:rsidRDefault="0014432B" w:rsidP="00D32E67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5681"/>
        <w:gridCol w:w="1693"/>
        <w:gridCol w:w="1418"/>
      </w:tblGrid>
      <w:tr w:rsidR="006440D2" w:rsidRPr="006440D2" w14:paraId="69F8B874" w14:textId="77777777" w:rsidTr="00457F2D">
        <w:trPr>
          <w:trHeight w:val="5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438B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F467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E325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C01B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%</w:t>
            </w:r>
          </w:p>
        </w:tc>
      </w:tr>
      <w:tr w:rsidR="006440D2" w:rsidRPr="006440D2" w14:paraId="4B4AD133" w14:textId="77777777" w:rsidTr="00457F2D">
        <w:trPr>
          <w:trHeight w:val="27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2285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FCC5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Усього, з них: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ABD" w14:textId="05A4D2B4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7ED7" w14:textId="77777777" w:rsidR="00EB66D2" w:rsidRPr="006C189E" w:rsidRDefault="00EB66D2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40D2" w:rsidRPr="006440D2" w14:paraId="4CC4128A" w14:textId="77777777" w:rsidTr="00457F2D">
        <w:trPr>
          <w:trHeight w:val="5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7C3A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89B9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 щодо права власності чи іншого речового права на нерухоме майно (крім землі)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5113" w14:textId="2E59A370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54210" w14:textId="7F033324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</w:t>
            </w:r>
          </w:p>
        </w:tc>
      </w:tr>
      <w:tr w:rsidR="006440D2" w:rsidRPr="006440D2" w14:paraId="7F598B72" w14:textId="77777777" w:rsidTr="00457F2D">
        <w:trPr>
          <w:trHeight w:val="2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10DA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3111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Спори, що виникають із земельних відносин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4A05" w14:textId="778B796A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26A6B" w14:textId="2622BCAD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</w:tr>
      <w:tr w:rsidR="006440D2" w:rsidRPr="006440D2" w14:paraId="1C060176" w14:textId="77777777" w:rsidTr="00457F2D">
        <w:trPr>
          <w:trHeight w:val="4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A53E" w14:textId="75C88E07" w:rsidR="00EB66D2" w:rsidRPr="006C189E" w:rsidRDefault="00EC51E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167D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Спори, що виникають із правочинів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085" w14:textId="015C9EB4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63042" w14:textId="21816E64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</w:tc>
      </w:tr>
      <w:tr w:rsidR="006440D2" w:rsidRPr="006440D2" w14:paraId="214D22E2" w14:textId="77777777" w:rsidTr="00457F2D">
        <w:trPr>
          <w:trHeight w:val="2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C929" w14:textId="29FD8C6B" w:rsidR="00EB66D2" w:rsidRPr="006C189E" w:rsidRDefault="00EC51E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F3B3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 про недоговірні зобов’язання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F0A5" w14:textId="1D144123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C2E1" w14:textId="43A638A9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5,97</w:t>
            </w:r>
          </w:p>
        </w:tc>
      </w:tr>
      <w:tr w:rsidR="006440D2" w:rsidRPr="006440D2" w14:paraId="2D03A4ED" w14:textId="77777777" w:rsidTr="00457F2D">
        <w:trPr>
          <w:trHeight w:val="4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F638" w14:textId="7F00B1AB" w:rsidR="00EB66D2" w:rsidRPr="006C189E" w:rsidRDefault="00EC51E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8C12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 про захист немайнових прав фізичних осіб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848E" w14:textId="66A4CBB7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F248" w14:textId="14FFC056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6440D2" w:rsidRPr="006440D2" w14:paraId="791C7ED1" w14:textId="77777777" w:rsidTr="00457F2D">
        <w:trPr>
          <w:trHeight w:val="42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D9CE" w14:textId="58ACF44A" w:rsidR="00EB66D2" w:rsidRPr="006C189E" w:rsidRDefault="00EC51E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BF82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Спори, що  виникають із відносин спадкування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8184" w14:textId="58860918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93FF" w14:textId="41D61C41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</w:tr>
      <w:tr w:rsidR="006440D2" w:rsidRPr="006440D2" w14:paraId="4A85C5C8" w14:textId="77777777" w:rsidTr="00457F2D">
        <w:trPr>
          <w:trHeight w:val="2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0851" w14:textId="7E24AECB" w:rsidR="00EB66D2" w:rsidRPr="006C189E" w:rsidRDefault="00EC51EF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F6F3" w14:textId="77777777" w:rsidR="00EB66D2" w:rsidRPr="006C189E" w:rsidRDefault="00EB66D2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Спори, що виникають із житлових відносин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94DA" w14:textId="60009405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66177" w14:textId="3EBB75DD" w:rsidR="00EB66D2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</w:tr>
      <w:tr w:rsidR="006440D2" w:rsidRPr="006440D2" w14:paraId="3FCF3DE7" w14:textId="77777777" w:rsidTr="00457F2D">
        <w:trPr>
          <w:trHeight w:val="27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2220" w14:textId="6052A1DF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0442" w14:textId="1C1B237C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Спори, що виникають  із сімейних відносин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41A1" w14:textId="5EC7E260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67550" w14:textId="2CE75277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35,95</w:t>
            </w:r>
          </w:p>
        </w:tc>
      </w:tr>
      <w:tr w:rsidR="006440D2" w:rsidRPr="006440D2" w14:paraId="36D12C7A" w14:textId="77777777" w:rsidTr="00457F2D">
        <w:trPr>
          <w:trHeight w:val="5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624D" w14:textId="1D527185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D2E1" w14:textId="582D1BB2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Спори, що виникають із трудових правовідносин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D057" w14:textId="1B054804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61D6" w14:textId="3D548E2B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</w:tr>
      <w:tr w:rsidR="006440D2" w:rsidRPr="006440D2" w14:paraId="55D78A14" w14:textId="77777777" w:rsidTr="00457F2D">
        <w:trPr>
          <w:trHeight w:val="38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2714" w14:textId="02CB1420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ED2D" w14:textId="558C58B9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Спори, пов’язані із застосуванням Закону України «Про захист прав споживачів»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B90D" w14:textId="3FBCC790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62288" w14:textId="053D02FB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6440D2" w:rsidRPr="006440D2" w14:paraId="73D8736B" w14:textId="77777777" w:rsidTr="00457F2D">
        <w:trPr>
          <w:trHeight w:val="1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16D4" w14:textId="14710EA4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9CA1" w14:textId="0434A1FA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Спори про звільнення майна з-під арешту (виключення майна з опису)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AF9D" w14:textId="35075F1D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42627" w14:textId="034205EB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6440D2" w:rsidRPr="006440D2" w14:paraId="21A4A6FB" w14:textId="77777777" w:rsidTr="00457F2D">
        <w:trPr>
          <w:trHeight w:val="5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B420" w14:textId="76579297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0AF6" w14:textId="7236B574" w:rsidR="00457F2D" w:rsidRPr="006C189E" w:rsidRDefault="00457F2D" w:rsidP="00457F2D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6951" w14:textId="705750B4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51C20" w14:textId="138DA180" w:rsidR="00457F2D" w:rsidRPr="006C189E" w:rsidRDefault="00457F2D" w:rsidP="006E7A2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</w:t>
            </w:r>
          </w:p>
        </w:tc>
      </w:tr>
    </w:tbl>
    <w:p w14:paraId="12C00F0D" w14:textId="77777777" w:rsidR="00A567FC" w:rsidRDefault="00A567FC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E115C6" w14:textId="4D9CC861" w:rsidR="009B6AF6" w:rsidRPr="006440D2" w:rsidRDefault="009B6AF6" w:rsidP="00D32E67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Залишились нерозглянутими на кінець звітного періоду </w:t>
      </w:r>
      <w:r w:rsidR="006E7A2B" w:rsidRPr="006440D2">
        <w:rPr>
          <w:rFonts w:ascii="Times New Roman" w:hAnsi="Times New Roman" w:cs="Times New Roman"/>
          <w:sz w:val="28"/>
          <w:szCs w:val="28"/>
        </w:rPr>
        <w:t xml:space="preserve">5837 </w:t>
      </w:r>
      <w:r w:rsidRPr="006440D2">
        <w:rPr>
          <w:rFonts w:ascii="Times New Roman" w:hAnsi="Times New Roman" w:cs="Times New Roman"/>
          <w:sz w:val="28"/>
          <w:szCs w:val="28"/>
        </w:rPr>
        <w:t xml:space="preserve">справ, що становить </w:t>
      </w:r>
      <w:r w:rsidR="006E7A2B" w:rsidRPr="006440D2">
        <w:rPr>
          <w:rFonts w:ascii="Times New Roman" w:hAnsi="Times New Roman" w:cs="Times New Roman"/>
          <w:sz w:val="28"/>
          <w:szCs w:val="28"/>
        </w:rPr>
        <w:t>24,28</w:t>
      </w:r>
      <w:r w:rsidRPr="006440D2">
        <w:rPr>
          <w:rFonts w:ascii="Times New Roman" w:hAnsi="Times New Roman" w:cs="Times New Roman"/>
          <w:sz w:val="28"/>
          <w:szCs w:val="28"/>
        </w:rPr>
        <w:t xml:space="preserve"> % </w:t>
      </w:r>
      <w:r w:rsidR="000F7B17" w:rsidRPr="006440D2">
        <w:rPr>
          <w:rFonts w:ascii="Times New Roman" w:hAnsi="Times New Roman" w:cs="Times New Roman"/>
          <w:sz w:val="28"/>
          <w:szCs w:val="28"/>
        </w:rPr>
        <w:t xml:space="preserve">від </w:t>
      </w:r>
      <w:r w:rsidRPr="006440D2">
        <w:rPr>
          <w:rFonts w:ascii="Times New Roman" w:hAnsi="Times New Roman" w:cs="Times New Roman"/>
          <w:sz w:val="28"/>
          <w:szCs w:val="28"/>
        </w:rPr>
        <w:t>усіх справ, що знаходилися в провадженні у 20</w:t>
      </w:r>
      <w:r w:rsidR="00487B0E" w:rsidRPr="006440D2">
        <w:rPr>
          <w:rFonts w:ascii="Times New Roman" w:hAnsi="Times New Roman" w:cs="Times New Roman"/>
          <w:sz w:val="28"/>
          <w:szCs w:val="28"/>
        </w:rPr>
        <w:t>2</w:t>
      </w:r>
      <w:r w:rsidR="006E7A2B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році.</w:t>
      </w:r>
      <w:r w:rsidR="00AA5B7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Залишок справ </w:t>
      </w:r>
      <w:r w:rsidR="00AA5B70" w:rsidRPr="006440D2">
        <w:rPr>
          <w:rFonts w:ascii="Times New Roman" w:hAnsi="Times New Roman" w:cs="Times New Roman"/>
          <w:sz w:val="28"/>
          <w:szCs w:val="28"/>
        </w:rPr>
        <w:t>збільшився</w:t>
      </w:r>
      <w:r w:rsidR="00D73B98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на </w:t>
      </w:r>
      <w:r w:rsidR="006E7A2B" w:rsidRPr="006440D2">
        <w:rPr>
          <w:rFonts w:ascii="Times New Roman" w:hAnsi="Times New Roman" w:cs="Times New Roman"/>
          <w:sz w:val="28"/>
          <w:szCs w:val="28"/>
        </w:rPr>
        <w:t>1</w:t>
      </w:r>
      <w:r w:rsidR="00AA5B70" w:rsidRPr="006440D2">
        <w:rPr>
          <w:rFonts w:ascii="Times New Roman" w:hAnsi="Times New Roman" w:cs="Times New Roman"/>
          <w:sz w:val="28"/>
          <w:szCs w:val="28"/>
        </w:rPr>
        <w:t>9,</w:t>
      </w:r>
      <w:r w:rsidR="006E7A2B" w:rsidRPr="006440D2">
        <w:rPr>
          <w:rFonts w:ascii="Times New Roman" w:hAnsi="Times New Roman" w:cs="Times New Roman"/>
          <w:sz w:val="28"/>
          <w:szCs w:val="28"/>
        </w:rPr>
        <w:t>6</w:t>
      </w:r>
      <w:r w:rsidR="00AA5B70" w:rsidRPr="006440D2">
        <w:rPr>
          <w:rFonts w:ascii="Times New Roman" w:hAnsi="Times New Roman" w:cs="Times New Roman"/>
          <w:sz w:val="28"/>
          <w:szCs w:val="28"/>
        </w:rPr>
        <w:t>8</w:t>
      </w:r>
      <w:r w:rsidR="00D73B98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 в порівнянні з 20</w:t>
      </w:r>
      <w:r w:rsidR="001471E7" w:rsidRPr="006440D2">
        <w:rPr>
          <w:rFonts w:ascii="Times New Roman" w:hAnsi="Times New Roman" w:cs="Times New Roman"/>
          <w:sz w:val="28"/>
          <w:szCs w:val="28"/>
        </w:rPr>
        <w:t>2</w:t>
      </w:r>
      <w:r w:rsidR="006E7A2B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14:paraId="391664A5" w14:textId="636BDA1E" w:rsidR="00B6676A" w:rsidRDefault="009B6AF6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Найбільша питома вага нерозглянутих цивільних справ на кінець звітного періоду </w:t>
      </w:r>
      <w:r w:rsidR="000F03B7" w:rsidRPr="006440D2">
        <w:rPr>
          <w:rFonts w:ascii="Times New Roman" w:hAnsi="Times New Roman" w:cs="Times New Roman"/>
          <w:sz w:val="28"/>
          <w:szCs w:val="28"/>
        </w:rPr>
        <w:t>в</w:t>
      </w:r>
      <w:r w:rsidR="00B27FFB" w:rsidRPr="006440D2">
        <w:rPr>
          <w:rFonts w:ascii="Times New Roman" w:hAnsi="Times New Roman" w:cs="Times New Roman"/>
          <w:sz w:val="28"/>
          <w:szCs w:val="28"/>
        </w:rPr>
        <w:t xml:space="preserve"> Красилівському районному суді -40,66 %,</w:t>
      </w:r>
      <w:r w:rsidR="00D73B98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6676A" w:rsidRPr="006440D2">
        <w:rPr>
          <w:rFonts w:ascii="Times New Roman" w:hAnsi="Times New Roman" w:cs="Times New Roman"/>
          <w:sz w:val="28"/>
          <w:szCs w:val="28"/>
        </w:rPr>
        <w:t xml:space="preserve">Кам'янець-Подільському міськрайонному суді </w:t>
      </w:r>
      <w:r w:rsidR="00A71C6D" w:rsidRPr="006440D2">
        <w:rPr>
          <w:rFonts w:ascii="Times New Roman" w:hAnsi="Times New Roman" w:cs="Times New Roman"/>
          <w:sz w:val="28"/>
          <w:szCs w:val="28"/>
        </w:rPr>
        <w:t>–</w:t>
      </w:r>
      <w:r w:rsidR="00B6676A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A71C6D" w:rsidRPr="006440D2">
        <w:rPr>
          <w:rFonts w:ascii="Times New Roman" w:hAnsi="Times New Roman" w:cs="Times New Roman"/>
          <w:sz w:val="28"/>
          <w:szCs w:val="28"/>
        </w:rPr>
        <w:t>28,97</w:t>
      </w:r>
      <w:r w:rsidR="0021021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2562DE" w:rsidRPr="006440D2">
        <w:rPr>
          <w:rFonts w:ascii="Times New Roman" w:hAnsi="Times New Roman" w:cs="Times New Roman"/>
          <w:sz w:val="28"/>
          <w:szCs w:val="28"/>
        </w:rPr>
        <w:t>%</w:t>
      </w:r>
      <w:r w:rsidR="00EA5A38" w:rsidRPr="006440D2">
        <w:rPr>
          <w:rFonts w:ascii="Times New Roman" w:hAnsi="Times New Roman" w:cs="Times New Roman"/>
          <w:sz w:val="28"/>
          <w:szCs w:val="28"/>
        </w:rPr>
        <w:t xml:space="preserve"> та </w:t>
      </w:r>
      <w:r w:rsidR="00A71C6D" w:rsidRPr="006440D2">
        <w:rPr>
          <w:rFonts w:ascii="Times New Roman" w:hAnsi="Times New Roman" w:cs="Times New Roman"/>
          <w:sz w:val="28"/>
          <w:szCs w:val="28"/>
        </w:rPr>
        <w:t>Нетішинському міському</w:t>
      </w:r>
      <w:r w:rsidR="000F03B7" w:rsidRPr="006440D2">
        <w:rPr>
          <w:rFonts w:ascii="Times New Roman" w:hAnsi="Times New Roman" w:cs="Times New Roman"/>
          <w:sz w:val="28"/>
          <w:szCs w:val="28"/>
        </w:rPr>
        <w:t xml:space="preserve"> суді</w:t>
      </w:r>
      <w:r w:rsidR="006030F3" w:rsidRPr="006440D2">
        <w:rPr>
          <w:rFonts w:ascii="Times New Roman" w:hAnsi="Times New Roman" w:cs="Times New Roman"/>
          <w:sz w:val="28"/>
          <w:szCs w:val="28"/>
        </w:rPr>
        <w:t xml:space="preserve"> – </w:t>
      </w:r>
      <w:r w:rsidR="00A71C6D" w:rsidRPr="006440D2">
        <w:rPr>
          <w:rFonts w:ascii="Times New Roman" w:hAnsi="Times New Roman" w:cs="Times New Roman"/>
          <w:sz w:val="28"/>
          <w:szCs w:val="28"/>
        </w:rPr>
        <w:t>28.04</w:t>
      </w:r>
      <w:r w:rsidR="0021021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0F03B7" w:rsidRPr="006440D2">
        <w:rPr>
          <w:rFonts w:ascii="Times New Roman" w:hAnsi="Times New Roman" w:cs="Times New Roman"/>
          <w:sz w:val="28"/>
          <w:szCs w:val="28"/>
        </w:rPr>
        <w:t>%</w:t>
      </w:r>
      <w:r w:rsidR="00EA5A38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3B9B923B" w14:textId="77777777" w:rsidR="0014432B" w:rsidRPr="006440D2" w:rsidRDefault="0014432B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054732" w14:textId="5A45B966" w:rsidR="000B5B94" w:rsidRDefault="00AD0AA5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  <w:r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Кількість нерозглянутих справ позовного провадження  у 20</w:t>
      </w:r>
      <w:r w:rsidR="00487B0E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uk-UA"/>
        </w:rPr>
        <w:t>2</w:t>
      </w:r>
      <w:r w:rsidR="00AD5EC9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uk-UA"/>
        </w:rPr>
        <w:t>4</w:t>
      </w:r>
      <w:r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 році</w:t>
      </w:r>
    </w:p>
    <w:p w14:paraId="3FE66156" w14:textId="77777777" w:rsidR="0014432B" w:rsidRPr="006440D2" w:rsidRDefault="0014432B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54"/>
        <w:gridCol w:w="3127"/>
        <w:gridCol w:w="1583"/>
        <w:gridCol w:w="1967"/>
        <w:gridCol w:w="2140"/>
      </w:tblGrid>
      <w:tr w:rsidR="006440D2" w:rsidRPr="006440D2" w14:paraId="55566202" w14:textId="77777777" w:rsidTr="00AD5EC9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DE8F" w14:textId="77777777" w:rsidR="00FE4FB5" w:rsidRPr="006C189E" w:rsidRDefault="00FE4FB5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F295" w14:textId="77777777" w:rsidR="00FE4FB5" w:rsidRPr="006C189E" w:rsidRDefault="00FE4FB5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27C7" w14:textId="77777777" w:rsidR="00FE4FB5" w:rsidRPr="006C189E" w:rsidRDefault="00FE4FB5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DBA1" w14:textId="77777777" w:rsidR="00FE4FB5" w:rsidRPr="006C189E" w:rsidRDefault="00FE4FB5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нерозглянутих справ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7D44" w14:textId="77777777" w:rsidR="00FE4FB5" w:rsidRPr="006C189E" w:rsidRDefault="00FE4FB5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6440D2" w:rsidRPr="006440D2" w14:paraId="0CB0ECE2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CB6D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1998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C5F1" w14:textId="718043C1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93B4" w14:textId="06E9EF5E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4278" w14:textId="14BFE2E6" w:rsidR="00AD5EC9" w:rsidRPr="006C189E" w:rsidRDefault="000B10FD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16,84</w:t>
            </w:r>
          </w:p>
        </w:tc>
      </w:tr>
      <w:tr w:rsidR="006440D2" w:rsidRPr="006440D2" w14:paraId="43C5D6EF" w14:textId="77777777" w:rsidTr="007743E2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542B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ED0F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209A" w14:textId="7F120960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3B113" w14:textId="5F1DD718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0CEE" w14:textId="411DB45B" w:rsidR="00AD5EC9" w:rsidRPr="006C189E" w:rsidRDefault="00243E53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22,08</w:t>
            </w:r>
          </w:p>
        </w:tc>
      </w:tr>
      <w:tr w:rsidR="006440D2" w:rsidRPr="006440D2" w14:paraId="5B43AC75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6BD0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CE00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9BC3" w14:textId="4FF90ACE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3F70" w14:textId="001979A9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C7CFD" w14:textId="0522F59B" w:rsidR="00AD5EC9" w:rsidRPr="006C189E" w:rsidRDefault="00243E53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24,88</w:t>
            </w:r>
          </w:p>
        </w:tc>
      </w:tr>
      <w:tr w:rsidR="006440D2" w:rsidRPr="006440D2" w14:paraId="18173324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E755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981F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BAD9" w14:textId="14AAEBDE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EBBB" w14:textId="455735C6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10B1" w14:textId="7ACCB6DF" w:rsidR="00AD5EC9" w:rsidRPr="006C189E" w:rsidRDefault="00243E53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21,30</w:t>
            </w:r>
          </w:p>
        </w:tc>
      </w:tr>
      <w:tr w:rsidR="006440D2" w:rsidRPr="006440D2" w14:paraId="4B2601F0" w14:textId="77777777" w:rsidTr="00032866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A194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78C4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Деражнянський районний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D46A" w14:textId="0CF87048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BEDA" w14:textId="2661D759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06A97" w14:textId="69F77DD7" w:rsidR="009E2404" w:rsidRPr="006C189E" w:rsidRDefault="009E2404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32,82</w:t>
            </w:r>
          </w:p>
        </w:tc>
      </w:tr>
      <w:tr w:rsidR="006440D2" w:rsidRPr="006440D2" w14:paraId="27FFEBF2" w14:textId="77777777" w:rsidTr="00D8292F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4149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52FB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2946" w14:textId="1ADE5BCD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1DD9" w14:textId="18AC2910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7949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BE940" w14:textId="4C6D612C" w:rsidR="009E2404" w:rsidRPr="006C189E" w:rsidRDefault="009E2404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23,14</w:t>
            </w:r>
          </w:p>
        </w:tc>
      </w:tr>
      <w:tr w:rsidR="006440D2" w:rsidRPr="006440D2" w14:paraId="39C8BE6D" w14:textId="77777777" w:rsidTr="00032866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5AC6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346F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667FD" w14:textId="124751D5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5F74" w14:textId="40840E7B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AB970" w14:textId="35A9A5E9" w:rsidR="00AD5EC9" w:rsidRPr="006C189E" w:rsidRDefault="009E2404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26,32</w:t>
            </w:r>
          </w:p>
        </w:tc>
      </w:tr>
      <w:tr w:rsidR="006440D2" w:rsidRPr="006440D2" w14:paraId="7C8950AF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3309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DF80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F550" w14:textId="0AD91444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3 138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C04C" w14:textId="3432B555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F5F3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31353" w14:textId="6578F05D" w:rsidR="009E2404" w:rsidRPr="006C189E" w:rsidRDefault="009E2404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28,97</w:t>
            </w:r>
          </w:p>
        </w:tc>
      </w:tr>
      <w:tr w:rsidR="006440D2" w:rsidRPr="006440D2" w14:paraId="0EE789C2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3B3E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8222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Красилівський 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0634" w14:textId="0EAA64C8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C70A" w14:textId="35658850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233A7" w14:textId="77777777" w:rsidR="003048C2" w:rsidRPr="006C189E" w:rsidRDefault="003048C2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1B5C7" w14:textId="1A54EE2F" w:rsidR="00AD5EC9" w:rsidRPr="006C189E" w:rsidRDefault="003048C2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40,66</w:t>
            </w:r>
          </w:p>
        </w:tc>
      </w:tr>
      <w:tr w:rsidR="006440D2" w:rsidRPr="006440D2" w14:paraId="1CB90B92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919E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58CE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9AB8" w14:textId="3918FCA6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746A" w14:textId="79086467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CBBD" w14:textId="2B271FE5" w:rsidR="00AD5EC9" w:rsidRPr="006C189E" w:rsidRDefault="0029311B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22,91</w:t>
            </w:r>
          </w:p>
        </w:tc>
      </w:tr>
      <w:tr w:rsidR="006440D2" w:rsidRPr="006440D2" w14:paraId="60428931" w14:textId="77777777" w:rsidTr="007743E2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A7E6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DD72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Нетішинський міський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55C6" w14:textId="58EDAF11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8B55" w14:textId="01A584CA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2620" w14:textId="3DC3FD55" w:rsidR="00AD5EC9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28,04</w:t>
            </w:r>
          </w:p>
        </w:tc>
      </w:tr>
      <w:tr w:rsidR="006440D2" w:rsidRPr="006440D2" w14:paraId="51C1FBDC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0865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0499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4FCE" w14:textId="15C069F5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4CBB" w14:textId="5444A29F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C72EE" w14:textId="7BE4B39A" w:rsidR="00AD5EC9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17,87</w:t>
            </w:r>
          </w:p>
        </w:tc>
      </w:tr>
      <w:tr w:rsidR="006440D2" w:rsidRPr="006440D2" w14:paraId="5755239D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1A3D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5E8A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BFCE" w14:textId="4B466945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1C6D" w14:textId="1B93BCC7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4C3A" w14:textId="65DFE193" w:rsidR="00AD5EC9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20,73</w:t>
            </w:r>
          </w:p>
        </w:tc>
      </w:tr>
      <w:tr w:rsidR="006440D2" w:rsidRPr="006440D2" w14:paraId="21896E69" w14:textId="77777777" w:rsidTr="007743E2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1001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EBA0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Славутський міськрайонний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3D4D" w14:textId="4E4A90D1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1 204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AD8E" w14:textId="46A3BE8C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8FA6F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500B8" w14:textId="611CE591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20,27</w:t>
            </w:r>
          </w:p>
        </w:tc>
      </w:tr>
      <w:tr w:rsidR="006440D2" w:rsidRPr="006440D2" w14:paraId="145AD8A2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6446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98C4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47AE" w14:textId="002A8095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1 526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CC0E" w14:textId="1941055F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3754A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81A04" w14:textId="79DC6BB1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</w:t>
            </w:r>
          </w:p>
        </w:tc>
      </w:tr>
      <w:tr w:rsidR="006440D2" w:rsidRPr="006440D2" w14:paraId="26448278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75C5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0C3D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Старосинявський районний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5BCD" w14:textId="2BBA9780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C8091" w14:textId="069D5445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C2EC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D2441" w14:textId="56751D89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22,83</w:t>
            </w:r>
          </w:p>
        </w:tc>
      </w:tr>
      <w:tr w:rsidR="006440D2" w:rsidRPr="006440D2" w14:paraId="39C37216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F98E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8CC3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Теофіпольський районний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D5F3" w14:textId="75B79FFC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3C58F" w14:textId="6475A5EC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A2904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EE994" w14:textId="43262539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19,05</w:t>
            </w:r>
          </w:p>
        </w:tc>
      </w:tr>
      <w:tr w:rsidR="006440D2" w:rsidRPr="006440D2" w14:paraId="7147E108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8CFD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8BF9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7C90" w14:textId="20836EE2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7 696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877C" w14:textId="1C98A6CF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6B0" w:rsidRPr="006C18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11E0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8A4D2" w14:textId="170A990E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24,04</w:t>
            </w:r>
          </w:p>
        </w:tc>
      </w:tr>
      <w:tr w:rsidR="006440D2" w:rsidRPr="006440D2" w14:paraId="610345E7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DA74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795E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Чемеровецький 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1F447" w14:textId="091D065C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F534" w14:textId="153AF3AD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1F3DB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F8238" w14:textId="46DB6161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</w:t>
            </w:r>
          </w:p>
        </w:tc>
      </w:tr>
      <w:tr w:rsidR="006440D2" w:rsidRPr="006440D2" w14:paraId="3FD74D32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AB86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1025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1477" w14:textId="718AC9EE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1 316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D579" w14:textId="30355C79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CA654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D5E4C" w14:textId="6E43C710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</w:tr>
      <w:tr w:rsidR="006440D2" w:rsidRPr="006440D2" w14:paraId="5A9BAA7E" w14:textId="77777777" w:rsidTr="007743E2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4ADC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AFA3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F89F" w14:textId="47EE6432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5E812" w14:textId="716BAFAF" w:rsidR="00AD5EC9" w:rsidRPr="006C189E" w:rsidRDefault="00AD5EC9" w:rsidP="00AD5EC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F2F68" w14:textId="77777777" w:rsidR="00AD5EC9" w:rsidRPr="006C189E" w:rsidRDefault="00AD5EC9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4BB20" w14:textId="732CDF1E" w:rsidR="00CC16B0" w:rsidRPr="006C189E" w:rsidRDefault="00CC16B0" w:rsidP="00B84A8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18,34</w:t>
            </w:r>
          </w:p>
        </w:tc>
      </w:tr>
      <w:tr w:rsidR="006440D2" w:rsidRPr="006440D2" w14:paraId="05B32830" w14:textId="77777777" w:rsidTr="007743E2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84F5" w14:textId="4B6475C8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7509" w14:textId="77777777" w:rsidR="00AD5EC9" w:rsidRPr="006C189E" w:rsidRDefault="00AD5EC9" w:rsidP="00AD5EC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39F6D" w14:textId="684256CB" w:rsidR="00AD5EC9" w:rsidRPr="006C189E" w:rsidRDefault="00AD5EC9" w:rsidP="007E274C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24041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0B8A" w14:textId="68217150" w:rsidR="00AD5EC9" w:rsidRPr="006C189E" w:rsidRDefault="00AD5EC9" w:rsidP="007E274C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5 837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7909" w14:textId="67924796" w:rsidR="00AD5EC9" w:rsidRPr="006C189E" w:rsidRDefault="00CC16B0" w:rsidP="007E274C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</w:t>
            </w:r>
            <w:r w:rsidR="00B84A80"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</w:tbl>
    <w:p w14:paraId="7D8C40D4" w14:textId="77777777" w:rsidR="000B0B30" w:rsidRDefault="000B0B3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4620BF" w14:textId="3A640687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Найбільшу кількість справ, що перебували у провадженні місцевих судів при розгляді справ окремого провадження становлять:</w:t>
      </w:r>
    </w:p>
    <w:p w14:paraId="4C633459" w14:textId="5EA8D8DE" w:rsidR="00CD54E5" w:rsidRPr="006440D2" w:rsidRDefault="00D32E67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CD54E5" w:rsidRPr="006440D2">
        <w:rPr>
          <w:rFonts w:ascii="Times New Roman" w:hAnsi="Times New Roman" w:cs="Times New Roman"/>
          <w:sz w:val="28"/>
          <w:szCs w:val="28"/>
        </w:rPr>
        <w:t xml:space="preserve">справи про встановлення фактів, що мають юридичне значення </w:t>
      </w:r>
      <w:r w:rsidR="000F7B17"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400DA0" w:rsidRPr="006440D2">
        <w:rPr>
          <w:rFonts w:ascii="Times New Roman" w:hAnsi="Times New Roman" w:cs="Times New Roman"/>
          <w:sz w:val="28"/>
          <w:szCs w:val="28"/>
        </w:rPr>
        <w:t>48,01</w:t>
      </w:r>
      <w:r w:rsidR="000F7B17" w:rsidRPr="006440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D54E5" w:rsidRPr="006440D2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14:paraId="14DC2901" w14:textId="4B515149" w:rsidR="00CD54E5" w:rsidRPr="006440D2" w:rsidRDefault="00D32E67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CD54E5" w:rsidRPr="006440D2">
        <w:rPr>
          <w:rFonts w:ascii="Times New Roman" w:hAnsi="Times New Roman" w:cs="Times New Roman"/>
          <w:sz w:val="28"/>
          <w:szCs w:val="28"/>
        </w:rPr>
        <w:t>справи про надання особі психіатричної допомоги у примусовому порядку</w:t>
      </w:r>
      <w:r w:rsidR="000F7B17" w:rsidRPr="006440D2">
        <w:rPr>
          <w:rFonts w:ascii="Times New Roman" w:hAnsi="Times New Roman" w:cs="Times New Roman"/>
          <w:sz w:val="28"/>
          <w:szCs w:val="28"/>
        </w:rPr>
        <w:t xml:space="preserve"> -</w:t>
      </w:r>
      <w:r w:rsidR="001A3153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400DA0" w:rsidRPr="006440D2">
        <w:rPr>
          <w:rFonts w:ascii="Times New Roman" w:hAnsi="Times New Roman" w:cs="Times New Roman"/>
          <w:sz w:val="28"/>
          <w:szCs w:val="28"/>
        </w:rPr>
        <w:t>13,15</w:t>
      </w:r>
      <w:r w:rsidR="00702496">
        <w:rPr>
          <w:rFonts w:ascii="Times New Roman" w:hAnsi="Times New Roman" w:cs="Times New Roman"/>
          <w:sz w:val="28"/>
          <w:szCs w:val="28"/>
        </w:rPr>
        <w:t xml:space="preserve"> </w:t>
      </w:r>
      <w:r w:rsidR="00CD54E5" w:rsidRPr="006440D2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</w:t>
      </w:r>
      <w:r w:rsidR="000F7B17" w:rsidRPr="006440D2">
        <w:rPr>
          <w:rFonts w:ascii="Times New Roman" w:hAnsi="Times New Roman" w:cs="Times New Roman"/>
          <w:sz w:val="28"/>
          <w:szCs w:val="28"/>
        </w:rPr>
        <w:t>;</w:t>
      </w:r>
    </w:p>
    <w:p w14:paraId="5D1DC9B4" w14:textId="4D8D02D9" w:rsidR="00956E16" w:rsidRDefault="00D32E67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6440D2">
        <w:rPr>
          <w:rFonts w:ascii="Times New Roman" w:hAnsi="Times New Roman" w:cs="Times New Roman"/>
          <w:sz w:val="28"/>
          <w:szCs w:val="28"/>
        </w:rPr>
        <w:t>справи про обмеження цивільної дієздатності фізичної особи, визнання фізичної особи недієздатною та поновлення цивільної д</w:t>
      </w:r>
      <w:r w:rsidR="00956E16" w:rsidRPr="006440D2">
        <w:rPr>
          <w:rFonts w:ascii="Times New Roman" w:hAnsi="Times New Roman" w:cs="Times New Roman"/>
          <w:sz w:val="28"/>
          <w:szCs w:val="28"/>
        </w:rPr>
        <w:t xml:space="preserve">ієздатності фізичної особи </w:t>
      </w:r>
      <w:r w:rsidR="001A3153"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400DA0" w:rsidRPr="006440D2">
        <w:rPr>
          <w:rFonts w:ascii="Times New Roman" w:hAnsi="Times New Roman" w:cs="Times New Roman"/>
          <w:sz w:val="28"/>
          <w:szCs w:val="28"/>
        </w:rPr>
        <w:t xml:space="preserve">18,92 </w:t>
      </w:r>
      <w:r w:rsidR="005E4ED9" w:rsidRPr="006440D2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</w:t>
      </w:r>
      <w:r w:rsidR="004B279E" w:rsidRPr="006440D2">
        <w:rPr>
          <w:rFonts w:ascii="Times New Roman" w:hAnsi="Times New Roman" w:cs="Times New Roman"/>
          <w:sz w:val="28"/>
          <w:szCs w:val="28"/>
        </w:rPr>
        <w:t>вадженні.</w:t>
      </w:r>
    </w:p>
    <w:p w14:paraId="6416BEE5" w14:textId="77777777" w:rsidR="0014432B" w:rsidRPr="006440D2" w:rsidRDefault="0014432B" w:rsidP="00D32E67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F18D3" w14:textId="57A6549F" w:rsidR="00956E16" w:rsidRDefault="00956E16" w:rsidP="00D32E67">
      <w:pPr>
        <w:pStyle w:val="aa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Структура цивільних справ окремого провадження,</w:t>
      </w:r>
      <w:r w:rsidR="00380967" w:rsidRPr="006440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розглянутих у 20</w:t>
      </w:r>
      <w:r w:rsidR="00D45614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D977C7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році</w:t>
      </w:r>
    </w:p>
    <w:p w14:paraId="23093427" w14:textId="77777777" w:rsidR="0014432B" w:rsidRPr="006440D2" w:rsidRDefault="0014432B" w:rsidP="00D32E67">
      <w:pPr>
        <w:pStyle w:val="aa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5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6260"/>
        <w:gridCol w:w="1693"/>
        <w:gridCol w:w="1081"/>
      </w:tblGrid>
      <w:tr w:rsidR="006440D2" w:rsidRPr="006440D2" w14:paraId="4BC331B1" w14:textId="77777777" w:rsidTr="00DF6DCA">
        <w:trPr>
          <w:trHeight w:val="780"/>
        </w:trPr>
        <w:tc>
          <w:tcPr>
            <w:tcW w:w="496" w:type="dxa"/>
            <w:shd w:val="clear" w:color="auto" w:fill="auto"/>
            <w:hideMark/>
          </w:tcPr>
          <w:p w14:paraId="4CDF99CE" w14:textId="596C144D" w:rsidR="00956E16" w:rsidRPr="006C189E" w:rsidRDefault="006C189E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60" w:type="dxa"/>
            <w:shd w:val="clear" w:color="auto" w:fill="auto"/>
            <w:hideMark/>
          </w:tcPr>
          <w:p w14:paraId="391C4B5A" w14:textId="77777777" w:rsidR="00956E16" w:rsidRPr="006C189E" w:rsidRDefault="00956E16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Категорії справ</w:t>
            </w:r>
          </w:p>
        </w:tc>
        <w:tc>
          <w:tcPr>
            <w:tcW w:w="1693" w:type="dxa"/>
            <w:shd w:val="clear" w:color="auto" w:fill="auto"/>
            <w:hideMark/>
          </w:tcPr>
          <w:p w14:paraId="0D839B88" w14:textId="77777777" w:rsidR="00956E16" w:rsidRPr="006C189E" w:rsidRDefault="00956E16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розглянутих справ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0CF27019" w14:textId="77777777" w:rsidR="00956E16" w:rsidRPr="006C189E" w:rsidRDefault="00956E16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6440D2" w:rsidRPr="006440D2" w14:paraId="3B4C823C" w14:textId="77777777" w:rsidTr="00DF6DCA">
        <w:trPr>
          <w:trHeight w:val="383"/>
        </w:trPr>
        <w:tc>
          <w:tcPr>
            <w:tcW w:w="496" w:type="dxa"/>
            <w:shd w:val="clear" w:color="auto" w:fill="auto"/>
            <w:noWrap/>
            <w:hideMark/>
          </w:tcPr>
          <w:p w14:paraId="1A563F80" w14:textId="77777777" w:rsidR="00956E16" w:rsidRPr="006C189E" w:rsidRDefault="00956E16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0" w:type="dxa"/>
            <w:shd w:val="clear" w:color="auto" w:fill="auto"/>
            <w:hideMark/>
          </w:tcPr>
          <w:p w14:paraId="79CED010" w14:textId="77777777" w:rsidR="00956E16" w:rsidRPr="006C189E" w:rsidRDefault="00956E16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УСЬОГО, з них</w:t>
            </w:r>
          </w:p>
        </w:tc>
        <w:tc>
          <w:tcPr>
            <w:tcW w:w="1693" w:type="dxa"/>
            <w:shd w:val="clear" w:color="auto" w:fill="auto"/>
          </w:tcPr>
          <w:p w14:paraId="0E10E95B" w14:textId="7D9D4DEF" w:rsidR="00956E16" w:rsidRPr="006C189E" w:rsidRDefault="00D977C7" w:rsidP="00D977C7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1081" w:type="dxa"/>
            <w:shd w:val="clear" w:color="auto" w:fill="auto"/>
            <w:noWrap/>
          </w:tcPr>
          <w:p w14:paraId="39D4FF22" w14:textId="77777777" w:rsidR="00956E16" w:rsidRPr="006C189E" w:rsidRDefault="00012209" w:rsidP="00D977C7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40D2" w:rsidRPr="006440D2" w14:paraId="4DC7BC40" w14:textId="77777777" w:rsidTr="00DF6DCA">
        <w:trPr>
          <w:trHeight w:val="765"/>
        </w:trPr>
        <w:tc>
          <w:tcPr>
            <w:tcW w:w="496" w:type="dxa"/>
            <w:shd w:val="clear" w:color="auto" w:fill="auto"/>
            <w:noWrap/>
            <w:hideMark/>
          </w:tcPr>
          <w:p w14:paraId="012D0B32" w14:textId="77777777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0" w:type="dxa"/>
            <w:shd w:val="clear" w:color="auto" w:fill="auto"/>
            <w:hideMark/>
          </w:tcPr>
          <w:p w14:paraId="38133702" w14:textId="77777777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обмеження цивільної дієздатності фізичної особи, визнання фізичної особи недієздатною та поновлення цивільної дієздатності фізичної особи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4322A42" w14:textId="0270F16E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1081" w:type="dxa"/>
            <w:shd w:val="clear" w:color="auto" w:fill="auto"/>
            <w:noWrap/>
          </w:tcPr>
          <w:p w14:paraId="6920F872" w14:textId="77777777" w:rsidR="007645ED" w:rsidRPr="006C189E" w:rsidRDefault="007645ED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E5DB2C" w14:textId="77777777" w:rsidR="00D977C7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8C05D0" w14:textId="28B3D8F8" w:rsidR="00D977C7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15,75</w:t>
            </w:r>
          </w:p>
        </w:tc>
      </w:tr>
      <w:tr w:rsidR="006440D2" w:rsidRPr="006440D2" w14:paraId="51DC584F" w14:textId="77777777" w:rsidTr="00DF6DCA">
        <w:trPr>
          <w:trHeight w:val="568"/>
        </w:trPr>
        <w:tc>
          <w:tcPr>
            <w:tcW w:w="496" w:type="dxa"/>
            <w:shd w:val="clear" w:color="auto" w:fill="auto"/>
            <w:noWrap/>
          </w:tcPr>
          <w:p w14:paraId="028DCC3B" w14:textId="77777777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14:paraId="14E092E8" w14:textId="72E422C7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визнання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 особи безвісно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відсутньою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оголошення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6708CDA" w14:textId="67964BFA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81" w:type="dxa"/>
            <w:shd w:val="clear" w:color="auto" w:fill="auto"/>
            <w:noWrap/>
          </w:tcPr>
          <w:p w14:paraId="26D84503" w14:textId="2D76F2B3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6440D2" w:rsidRPr="006440D2" w14:paraId="7C0D76A5" w14:textId="77777777" w:rsidTr="00DF6DCA">
        <w:trPr>
          <w:trHeight w:val="568"/>
        </w:trPr>
        <w:tc>
          <w:tcPr>
            <w:tcW w:w="496" w:type="dxa"/>
            <w:shd w:val="clear" w:color="auto" w:fill="auto"/>
            <w:noWrap/>
          </w:tcPr>
          <w:p w14:paraId="6108D466" w14:textId="2B8D81F7" w:rsidR="003F3B01" w:rsidRPr="006C189E" w:rsidRDefault="003F3B01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260" w:type="dxa"/>
            <w:shd w:val="clear" w:color="auto" w:fill="auto"/>
            <w:vAlign w:val="center"/>
          </w:tcPr>
          <w:p w14:paraId="2AC92998" w14:textId="7E7EA973" w:rsidR="003F3B01" w:rsidRPr="006C189E" w:rsidRDefault="003F3B01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скасування рішення про визнання фізичної особи безвісно відсутньою чи оголошення її померлою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24D77AD" w14:textId="0BEDA983" w:rsidR="003F3B01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shd w:val="clear" w:color="auto" w:fill="auto"/>
            <w:noWrap/>
          </w:tcPr>
          <w:p w14:paraId="694B0111" w14:textId="77777777" w:rsidR="003F3B01" w:rsidRPr="006C189E" w:rsidRDefault="003F3B01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F4D7F3" w14:textId="75FAFAA3" w:rsidR="00D977C7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0.14</w:t>
            </w:r>
          </w:p>
        </w:tc>
      </w:tr>
      <w:tr w:rsidR="006440D2" w:rsidRPr="006440D2" w14:paraId="0B28185C" w14:textId="77777777" w:rsidTr="00DF6DCA">
        <w:trPr>
          <w:trHeight w:val="525"/>
        </w:trPr>
        <w:tc>
          <w:tcPr>
            <w:tcW w:w="496" w:type="dxa"/>
            <w:shd w:val="clear" w:color="auto" w:fill="auto"/>
            <w:noWrap/>
          </w:tcPr>
          <w:p w14:paraId="0D34AED6" w14:textId="77777777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14:paraId="3923FCF1" w14:textId="77777777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 про усиновлення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4AB820B" w14:textId="703027DA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235</w:t>
            </w:r>
          </w:p>
        </w:tc>
        <w:tc>
          <w:tcPr>
            <w:tcW w:w="1081" w:type="dxa"/>
            <w:shd w:val="clear" w:color="auto" w:fill="auto"/>
            <w:noWrap/>
          </w:tcPr>
          <w:p w14:paraId="32A8A754" w14:textId="46AB6249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8,76</w:t>
            </w:r>
          </w:p>
        </w:tc>
      </w:tr>
      <w:tr w:rsidR="006440D2" w:rsidRPr="006440D2" w14:paraId="0873A7FF" w14:textId="77777777" w:rsidTr="00DF6DCA">
        <w:trPr>
          <w:trHeight w:val="525"/>
        </w:trPr>
        <w:tc>
          <w:tcPr>
            <w:tcW w:w="496" w:type="dxa"/>
            <w:shd w:val="clear" w:color="auto" w:fill="auto"/>
            <w:noWrap/>
          </w:tcPr>
          <w:p w14:paraId="1C3B48E8" w14:textId="77777777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14:paraId="2968AAB3" w14:textId="2BE9BF25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 про встановлення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фактів, що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юридичне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значення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F695445" w14:textId="31623ED2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1407</w:t>
            </w:r>
          </w:p>
        </w:tc>
        <w:tc>
          <w:tcPr>
            <w:tcW w:w="1081" w:type="dxa"/>
            <w:shd w:val="clear" w:color="auto" w:fill="auto"/>
            <w:noWrap/>
          </w:tcPr>
          <w:p w14:paraId="76D29A3A" w14:textId="5AEFB7F5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48,70</w:t>
            </w:r>
          </w:p>
        </w:tc>
      </w:tr>
      <w:tr w:rsidR="006440D2" w:rsidRPr="006440D2" w14:paraId="3A51AAA7" w14:textId="77777777" w:rsidTr="00DF6DCA">
        <w:trPr>
          <w:trHeight w:val="390"/>
        </w:trPr>
        <w:tc>
          <w:tcPr>
            <w:tcW w:w="496" w:type="dxa"/>
            <w:shd w:val="clear" w:color="auto" w:fill="auto"/>
            <w:noWrap/>
          </w:tcPr>
          <w:p w14:paraId="58009E1A" w14:textId="77777777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2ABE3BB1" w14:textId="0D4DA538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 про передачу безхазяйної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нерухомої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речі у комунальну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власність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F04AC85" w14:textId="1A5AC88A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081" w:type="dxa"/>
            <w:shd w:val="clear" w:color="auto" w:fill="auto"/>
            <w:noWrap/>
          </w:tcPr>
          <w:p w14:paraId="515B657F" w14:textId="0DDD0CB9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1,38</w:t>
            </w:r>
          </w:p>
        </w:tc>
      </w:tr>
      <w:tr w:rsidR="006440D2" w:rsidRPr="006440D2" w14:paraId="00F74BE4" w14:textId="77777777" w:rsidTr="00DF6DCA">
        <w:trPr>
          <w:trHeight w:val="390"/>
        </w:trPr>
        <w:tc>
          <w:tcPr>
            <w:tcW w:w="496" w:type="dxa"/>
            <w:shd w:val="clear" w:color="auto" w:fill="auto"/>
            <w:noWrap/>
          </w:tcPr>
          <w:p w14:paraId="6A0CA99F" w14:textId="77777777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02D43A9E" w14:textId="768249DE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 про визнання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спадщини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відумерлою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2D96A8F" w14:textId="5B1D85E2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81" w:type="dxa"/>
            <w:shd w:val="clear" w:color="auto" w:fill="auto"/>
            <w:noWrap/>
          </w:tcPr>
          <w:p w14:paraId="09D9BB68" w14:textId="218081A3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</w:tr>
      <w:tr w:rsidR="006440D2" w:rsidRPr="006440D2" w14:paraId="064709E1" w14:textId="77777777" w:rsidTr="00DF6DCA">
        <w:trPr>
          <w:trHeight w:val="390"/>
        </w:trPr>
        <w:tc>
          <w:tcPr>
            <w:tcW w:w="496" w:type="dxa"/>
            <w:shd w:val="clear" w:color="auto" w:fill="auto"/>
            <w:noWrap/>
          </w:tcPr>
          <w:p w14:paraId="2A272BC4" w14:textId="77777777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3BC6D20D" w14:textId="4F37AC7A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 про надання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особі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психіатричної</w:t>
            </w:r>
            <w:r w:rsidR="003604BB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допомоги у примусовому порядку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77F1EE7" w14:textId="77777777" w:rsidR="00E02B55" w:rsidRPr="006C189E" w:rsidRDefault="00E02B55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5750584" w14:textId="7B88BB1C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447</w:t>
            </w:r>
          </w:p>
        </w:tc>
        <w:tc>
          <w:tcPr>
            <w:tcW w:w="1081" w:type="dxa"/>
            <w:shd w:val="clear" w:color="auto" w:fill="auto"/>
            <w:noWrap/>
          </w:tcPr>
          <w:p w14:paraId="69018CF0" w14:textId="77777777" w:rsidR="00E02B55" w:rsidRPr="006C189E" w:rsidRDefault="00E02B55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61715F" w14:textId="296D812E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15,47</w:t>
            </w:r>
          </w:p>
        </w:tc>
      </w:tr>
      <w:tr w:rsidR="006440D2" w:rsidRPr="006440D2" w14:paraId="72A3B605" w14:textId="77777777" w:rsidTr="00DF6DCA">
        <w:trPr>
          <w:trHeight w:val="390"/>
        </w:trPr>
        <w:tc>
          <w:tcPr>
            <w:tcW w:w="496" w:type="dxa"/>
            <w:shd w:val="clear" w:color="auto" w:fill="auto"/>
            <w:noWrap/>
          </w:tcPr>
          <w:p w14:paraId="2544389E" w14:textId="5625CA9F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D82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453CCFCD" w14:textId="67D5E093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 про розкриття банком інформації, яка містить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банківську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таємницю, щодо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 та фізичних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2F96B7D" w14:textId="77777777" w:rsidR="00E02B55" w:rsidRPr="006C189E" w:rsidRDefault="00E02B55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12A289" w14:textId="77777777" w:rsidR="00E02B55" w:rsidRPr="006C189E" w:rsidRDefault="00E02B55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FCD379" w14:textId="359D42A6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1" w:type="dxa"/>
            <w:shd w:val="clear" w:color="auto" w:fill="auto"/>
            <w:noWrap/>
          </w:tcPr>
          <w:p w14:paraId="63DBBA99" w14:textId="77777777" w:rsidR="00E02B55" w:rsidRPr="006C189E" w:rsidRDefault="00E02B55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6ECB0B" w14:textId="77777777" w:rsidR="00E02B55" w:rsidRPr="006C189E" w:rsidRDefault="00E02B55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49A74B" w14:textId="7F925FB6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</w:tr>
      <w:tr w:rsidR="006440D2" w:rsidRPr="006440D2" w14:paraId="3D6F07B7" w14:textId="77777777" w:rsidTr="00DF6DCA">
        <w:trPr>
          <w:trHeight w:val="390"/>
        </w:trPr>
        <w:tc>
          <w:tcPr>
            <w:tcW w:w="496" w:type="dxa"/>
            <w:shd w:val="clear" w:color="auto" w:fill="auto"/>
            <w:noWrap/>
          </w:tcPr>
          <w:p w14:paraId="0D8ACC7D" w14:textId="29C9EEEB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D82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20D395D4" w14:textId="5D585E75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Справи, що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виникають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сімейних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правовідносин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027A541" w14:textId="50751F9A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081" w:type="dxa"/>
            <w:shd w:val="clear" w:color="auto" w:fill="auto"/>
            <w:noWrap/>
          </w:tcPr>
          <w:p w14:paraId="3BFB9424" w14:textId="7B3EFA4C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</w:tr>
      <w:tr w:rsidR="006440D2" w:rsidRPr="006440D2" w14:paraId="0390F695" w14:textId="77777777" w:rsidTr="00DF6DCA">
        <w:trPr>
          <w:trHeight w:val="390"/>
        </w:trPr>
        <w:tc>
          <w:tcPr>
            <w:tcW w:w="496" w:type="dxa"/>
            <w:shd w:val="clear" w:color="auto" w:fill="auto"/>
            <w:noWrap/>
          </w:tcPr>
          <w:p w14:paraId="6787BAC4" w14:textId="13EE6FD2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D82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5D14CF63" w14:textId="2115AE0A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 про видачу і продовження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обмежувального</w:t>
            </w:r>
            <w:r w:rsidR="00F937D0"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припису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264EF2C" w14:textId="51F2C576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081" w:type="dxa"/>
            <w:shd w:val="clear" w:color="auto" w:fill="auto"/>
            <w:noWrap/>
          </w:tcPr>
          <w:p w14:paraId="7538152B" w14:textId="0B7AB79E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</w:tr>
      <w:tr w:rsidR="006440D2" w:rsidRPr="006440D2" w14:paraId="6DD1EC6A" w14:textId="77777777" w:rsidTr="00DF6DCA">
        <w:trPr>
          <w:trHeight w:val="329"/>
        </w:trPr>
        <w:tc>
          <w:tcPr>
            <w:tcW w:w="496" w:type="dxa"/>
            <w:shd w:val="clear" w:color="auto" w:fill="auto"/>
            <w:noWrap/>
          </w:tcPr>
          <w:p w14:paraId="6B506228" w14:textId="0AB114FF" w:rsidR="007645ED" w:rsidRPr="006C189E" w:rsidRDefault="00D4561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D82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14:paraId="05D282EF" w14:textId="77777777" w:rsidR="007645ED" w:rsidRPr="006C189E" w:rsidRDefault="007645ED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7F5BB99" w14:textId="0E62A510" w:rsidR="007645ED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081" w:type="dxa"/>
            <w:shd w:val="clear" w:color="auto" w:fill="auto"/>
            <w:noWrap/>
          </w:tcPr>
          <w:p w14:paraId="292AE64D" w14:textId="16508CE1" w:rsidR="004926BC" w:rsidRPr="006C189E" w:rsidRDefault="00D977C7" w:rsidP="00D977C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</w:tr>
    </w:tbl>
    <w:p w14:paraId="64EEACF7" w14:textId="77777777" w:rsidR="005F32EE" w:rsidRDefault="005F32EE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943136" w14:textId="584D68F5" w:rsidR="00B91D33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D977C7" w:rsidRPr="006440D2">
        <w:rPr>
          <w:rFonts w:ascii="Times New Roman" w:hAnsi="Times New Roman" w:cs="Times New Roman"/>
          <w:sz w:val="28"/>
          <w:szCs w:val="28"/>
        </w:rPr>
        <w:t>510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 окремого провадження, або </w:t>
      </w:r>
      <w:r w:rsidR="00263C3E" w:rsidRPr="006440D2">
        <w:rPr>
          <w:rFonts w:ascii="Times New Roman" w:hAnsi="Times New Roman" w:cs="Times New Roman"/>
          <w:sz w:val="28"/>
          <w:szCs w:val="28"/>
        </w:rPr>
        <w:t>15</w:t>
      </w:r>
      <w:r w:rsidR="00B61548"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380967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від усіх справ, що були у проваджен</w:t>
      </w:r>
      <w:r w:rsidR="006C0B03" w:rsidRPr="006440D2">
        <w:rPr>
          <w:rFonts w:ascii="Times New Roman" w:hAnsi="Times New Roman" w:cs="Times New Roman"/>
          <w:sz w:val="28"/>
          <w:szCs w:val="28"/>
        </w:rPr>
        <w:t>ні судів.</w:t>
      </w:r>
    </w:p>
    <w:p w14:paraId="4AEB4112" w14:textId="336E7E5D" w:rsidR="0014432B" w:rsidRDefault="0014432B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</w:p>
    <w:p w14:paraId="2130A5CF" w14:textId="27ED2C11" w:rsidR="00AD0AA5" w:rsidRDefault="00AD0AA5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  <w:r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Кількість нерозглянутих справ окремого провадження  у 20</w:t>
      </w:r>
      <w:r w:rsidR="00073370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2</w:t>
      </w:r>
      <w:r w:rsidR="00FE6A57"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>4</w:t>
      </w:r>
      <w:r w:rsidRPr="006440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  <w:t xml:space="preserve"> році</w:t>
      </w:r>
    </w:p>
    <w:p w14:paraId="3F675DF8" w14:textId="77777777" w:rsidR="0014432B" w:rsidRPr="006440D2" w:rsidRDefault="0014432B" w:rsidP="00D32E67">
      <w:pPr>
        <w:pStyle w:val="aa"/>
        <w:ind w:firstLine="7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uk-UA"/>
        </w:rPr>
      </w:pPr>
    </w:p>
    <w:tbl>
      <w:tblPr>
        <w:tblW w:w="93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1701"/>
        <w:gridCol w:w="1701"/>
        <w:gridCol w:w="1714"/>
      </w:tblGrid>
      <w:tr w:rsidR="006440D2" w:rsidRPr="006440D2" w14:paraId="1E10AC4E" w14:textId="77777777" w:rsidTr="00BD1FBB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61B6" w14:textId="77777777" w:rsidR="00012209" w:rsidRPr="006C189E" w:rsidRDefault="0001220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492D" w14:textId="77777777" w:rsidR="00012209" w:rsidRPr="006C189E" w:rsidRDefault="0001220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суду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16D1" w14:textId="77777777" w:rsidR="00012209" w:rsidRPr="006C189E" w:rsidRDefault="0001220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справ, що перебували на розгляді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371B" w14:textId="77777777" w:rsidR="00012209" w:rsidRPr="006C189E" w:rsidRDefault="0001220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нерозглянутих справ на кінець звітного періоду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BEDC" w14:textId="77777777" w:rsidR="00012209" w:rsidRPr="006C189E" w:rsidRDefault="00012209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 нерозглянутих справ, %</w:t>
            </w:r>
          </w:p>
        </w:tc>
      </w:tr>
      <w:tr w:rsidR="006440D2" w:rsidRPr="006440D2" w14:paraId="0ED74080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FC06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1189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A26E" w14:textId="4AE73976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21A3" w14:textId="7AADF860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35596" w14:textId="2F4DEF01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</w:tr>
      <w:tr w:rsidR="006440D2" w:rsidRPr="006440D2" w14:paraId="16BB013B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1C47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CF53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5CA0" w14:textId="23942EDF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25D0" w14:textId="4CBE1E88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A9109" w14:textId="72E18382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</w:tr>
      <w:tr w:rsidR="006440D2" w:rsidRPr="006440D2" w14:paraId="42F571E6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EAC2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E267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5FA8" w14:textId="06D6F409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B2DC" w14:textId="67589CE6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5B18" w14:textId="1C31F483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</w:tr>
      <w:tr w:rsidR="006440D2" w:rsidRPr="006440D2" w14:paraId="766AFEED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57A6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6601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0104" w14:textId="7F5CBAA2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C954" w14:textId="7636102B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F4AF1" w14:textId="5089179E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</w:tr>
      <w:tr w:rsidR="006440D2" w:rsidRPr="006440D2" w14:paraId="52856445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C236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4BB0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Деражнянський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7002" w14:textId="2370CFFD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0219" w14:textId="7E730B54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45F35" w14:textId="0A635FC6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6440D2" w:rsidRPr="006440D2" w14:paraId="0CC15650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9A1C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055B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3E16" w14:textId="39E7EF8F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BD83" w14:textId="2902CA02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3D89" w14:textId="27EC16AA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40D2" w:rsidRPr="006440D2" w14:paraId="6B1CB5DF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EE9C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D5AE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2331" w14:textId="11DE01D7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E45F" w14:textId="5836B2FF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FD4A0" w14:textId="5CAF8B12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</w:tr>
      <w:tr w:rsidR="006440D2" w:rsidRPr="006440D2" w14:paraId="5D2F2075" w14:textId="77777777" w:rsidTr="00BD1FBB">
        <w:trPr>
          <w:trHeight w:hRule="exact"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0B3F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44A2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BF0A" w14:textId="0CF95420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A158" w14:textId="05FCCE40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6AE73" w14:textId="4A12AC6D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</w:tr>
      <w:tr w:rsidR="006440D2" w:rsidRPr="006440D2" w14:paraId="7893C1E8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088F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50E8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Красилівський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2B0F7" w14:textId="541CF9E2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E804" w14:textId="4C6F3E9E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0DE0F" w14:textId="298FDAC0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29,73</w:t>
            </w:r>
          </w:p>
        </w:tc>
      </w:tr>
      <w:tr w:rsidR="006440D2" w:rsidRPr="006440D2" w14:paraId="3195F340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E707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DA39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9F04" w14:textId="76AB3E05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1BEB" w14:textId="4C7F4C6E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1DA71" w14:textId="4DAA4BE3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15,07</w:t>
            </w:r>
          </w:p>
        </w:tc>
      </w:tr>
      <w:tr w:rsidR="006440D2" w:rsidRPr="006440D2" w14:paraId="5D8138C1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9BB1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AD0B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Нетішинський міський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4D60" w14:textId="22774DBD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0F33" w14:textId="10E17BBB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019F" w14:textId="115CEB26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</w:tr>
      <w:tr w:rsidR="006440D2" w:rsidRPr="006440D2" w14:paraId="5260D356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3807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3E4F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2767" w14:textId="55EE1251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77ED" w14:textId="03728798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9B350" w14:textId="29385C01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6440D2" w:rsidRPr="006440D2" w14:paraId="7E298E06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6AD3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FFA9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DC87" w14:textId="29419248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CA43" w14:textId="37BAC3F5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E2E0D" w14:textId="29E06C3F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10,87</w:t>
            </w:r>
          </w:p>
        </w:tc>
      </w:tr>
      <w:tr w:rsidR="006440D2" w:rsidRPr="006440D2" w14:paraId="62CD774F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6C33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A949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Славутський міськрайонний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174F" w14:textId="53959A5D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F79B" w14:textId="757C79EB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E135" w14:textId="1CC55F9F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</w:tr>
      <w:tr w:rsidR="006440D2" w:rsidRPr="006440D2" w14:paraId="76150044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EF5B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7836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76B9" w14:textId="2D4FC332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7F81" w14:textId="0C5172A4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07212" w14:textId="5DD05B20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</w:tr>
      <w:tr w:rsidR="006440D2" w:rsidRPr="006440D2" w14:paraId="4E2D1662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27EB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158D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Старосинявський районний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7805" w14:textId="68000DBC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41B0" w14:textId="594EEE21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8F008" w14:textId="00625A7C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</w:tr>
      <w:tr w:rsidR="006440D2" w:rsidRPr="006440D2" w14:paraId="2953D7D1" w14:textId="77777777" w:rsidTr="00BD1FBB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7F46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79D2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Теофіпольський районний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3B84" w14:textId="651BC474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02B5" w14:textId="0EBE6DCC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A5BA" w14:textId="3C1FA442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</w:tr>
      <w:tr w:rsidR="006440D2" w:rsidRPr="006440D2" w14:paraId="07861D03" w14:textId="77777777" w:rsidTr="00132D97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4186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67ED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DC6C" w14:textId="754C8A34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CF3D" w14:textId="6609F026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0CE1" w14:textId="32638E23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21,46</w:t>
            </w:r>
          </w:p>
        </w:tc>
      </w:tr>
      <w:tr w:rsidR="006440D2" w:rsidRPr="006440D2" w14:paraId="5B69075C" w14:textId="77777777" w:rsidTr="00BD1FBB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A693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2EDD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Чемеровецький 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CFD9" w14:textId="145ED498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592C" w14:textId="39BD29DC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E6AB" w14:textId="107B57A4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9,77</w:t>
            </w:r>
          </w:p>
        </w:tc>
      </w:tr>
      <w:tr w:rsidR="006440D2" w:rsidRPr="006440D2" w14:paraId="41B4AE09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3B12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1BE5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11C9" w14:textId="150E8DAF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0D95" w14:textId="58B0EA44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2E47F" w14:textId="163D7CC1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6440D2" w:rsidRPr="006440D2" w14:paraId="369E5D4A" w14:textId="77777777" w:rsidTr="00BD1FBB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5733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27C0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E3FE" w14:textId="6A5E2A78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48AF" w14:textId="33CB607D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515F" w14:textId="5970F537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6440D2" w:rsidRPr="006440D2" w14:paraId="07E7FDC7" w14:textId="77777777" w:rsidTr="00BD1FBB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A710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0015" w14:textId="77777777" w:rsidR="00FE6A57" w:rsidRPr="006C189E" w:rsidRDefault="00FE6A57" w:rsidP="00FE6A5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F56E" w14:textId="39902AC4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3 399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4198" w14:textId="13E324F4" w:rsidR="00FE6A57" w:rsidRPr="006C189E" w:rsidRDefault="00FE6A57" w:rsidP="00FE6A57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4CBF" w14:textId="2C786A31" w:rsidR="00FE6A57" w:rsidRPr="006C189E" w:rsidRDefault="004C7186" w:rsidP="00FE6A57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15,00</w:t>
            </w:r>
          </w:p>
        </w:tc>
      </w:tr>
    </w:tbl>
    <w:p w14:paraId="7A714FA4" w14:textId="77777777" w:rsidR="000B0B30" w:rsidRDefault="000B0B30" w:rsidP="00E67DC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CAE644" w14:textId="089FEDC5" w:rsidR="005E4ED9" w:rsidRDefault="005E4ED9" w:rsidP="00E67DC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В апеляційному порядку скасовано </w:t>
      </w:r>
      <w:r w:rsidR="00AD4B1E" w:rsidRPr="006440D2">
        <w:rPr>
          <w:rFonts w:ascii="Times New Roman" w:hAnsi="Times New Roman" w:cs="Times New Roman"/>
          <w:sz w:val="28"/>
          <w:szCs w:val="28"/>
        </w:rPr>
        <w:t>5</w:t>
      </w:r>
      <w:r w:rsidR="00E67DC5" w:rsidRPr="006440D2">
        <w:rPr>
          <w:rFonts w:ascii="Times New Roman" w:hAnsi="Times New Roman" w:cs="Times New Roman"/>
          <w:sz w:val="28"/>
          <w:szCs w:val="28"/>
        </w:rPr>
        <w:t>24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AD4B1E" w:rsidRPr="006440D2">
        <w:rPr>
          <w:rFonts w:ascii="Times New Roman" w:hAnsi="Times New Roman" w:cs="Times New Roman"/>
          <w:sz w:val="28"/>
          <w:szCs w:val="28"/>
        </w:rPr>
        <w:t>ня</w:t>
      </w:r>
      <w:r w:rsidRPr="006440D2">
        <w:rPr>
          <w:rFonts w:ascii="Times New Roman" w:hAnsi="Times New Roman" w:cs="Times New Roman"/>
          <w:sz w:val="28"/>
          <w:szCs w:val="28"/>
        </w:rPr>
        <w:t xml:space="preserve"> місцевих судів у цивільних справах, або </w:t>
      </w:r>
      <w:r w:rsidR="00E67DC5" w:rsidRPr="006440D2">
        <w:rPr>
          <w:rFonts w:ascii="Times New Roman" w:hAnsi="Times New Roman" w:cs="Times New Roman"/>
          <w:sz w:val="28"/>
          <w:szCs w:val="28"/>
        </w:rPr>
        <w:t>2,28</w:t>
      </w:r>
      <w:r w:rsidR="0054550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 від розглянутих із ухваленням рішення</w:t>
      </w:r>
      <w:r w:rsidR="00E67DC5" w:rsidRPr="006440D2">
        <w:rPr>
          <w:rFonts w:ascii="Times New Roman" w:hAnsi="Times New Roman" w:cs="Times New Roman"/>
          <w:sz w:val="28"/>
          <w:szCs w:val="28"/>
        </w:rPr>
        <w:t xml:space="preserve"> та з</w:t>
      </w:r>
      <w:r w:rsidRPr="006440D2">
        <w:rPr>
          <w:rFonts w:ascii="Times New Roman" w:hAnsi="Times New Roman" w:cs="Times New Roman"/>
          <w:sz w:val="28"/>
          <w:szCs w:val="28"/>
        </w:rPr>
        <w:t xml:space="preserve">мінено </w:t>
      </w:r>
      <w:r w:rsidR="00A0308A" w:rsidRPr="006440D2">
        <w:rPr>
          <w:rFonts w:ascii="Times New Roman" w:hAnsi="Times New Roman" w:cs="Times New Roman"/>
          <w:sz w:val="28"/>
          <w:szCs w:val="28"/>
        </w:rPr>
        <w:t>1</w:t>
      </w:r>
      <w:r w:rsidR="00E67DC5" w:rsidRPr="006440D2">
        <w:rPr>
          <w:rFonts w:ascii="Times New Roman" w:hAnsi="Times New Roman" w:cs="Times New Roman"/>
          <w:sz w:val="28"/>
          <w:szCs w:val="28"/>
        </w:rPr>
        <w:t>52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FB3D54" w:rsidRPr="006440D2">
        <w:rPr>
          <w:rFonts w:ascii="Times New Roman" w:hAnsi="Times New Roman" w:cs="Times New Roman"/>
          <w:sz w:val="28"/>
          <w:szCs w:val="28"/>
        </w:rPr>
        <w:t>ь</w:t>
      </w:r>
      <w:r w:rsidRPr="006440D2">
        <w:rPr>
          <w:rFonts w:ascii="Times New Roman" w:hAnsi="Times New Roman" w:cs="Times New Roman"/>
          <w:sz w:val="28"/>
          <w:szCs w:val="28"/>
        </w:rPr>
        <w:t xml:space="preserve"> місцевих судів, або </w:t>
      </w:r>
      <w:r w:rsidR="0055408A" w:rsidRPr="006440D2">
        <w:rPr>
          <w:rFonts w:ascii="Times New Roman" w:hAnsi="Times New Roman" w:cs="Times New Roman"/>
          <w:sz w:val="28"/>
          <w:szCs w:val="28"/>
        </w:rPr>
        <w:t>0,</w:t>
      </w:r>
      <w:r w:rsidR="00E67DC5" w:rsidRPr="006440D2">
        <w:rPr>
          <w:rFonts w:ascii="Times New Roman" w:hAnsi="Times New Roman" w:cs="Times New Roman"/>
          <w:sz w:val="28"/>
          <w:szCs w:val="28"/>
        </w:rPr>
        <w:t>82</w:t>
      </w:r>
      <w:r w:rsidR="0054550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 від усіх розглянутих із ухваленням рішення місцевими загальними судами.</w:t>
      </w:r>
    </w:p>
    <w:p w14:paraId="65C98589" w14:textId="77777777" w:rsidR="0014432B" w:rsidRPr="006440D2" w:rsidRDefault="0014432B" w:rsidP="00E67DC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16A08F" w14:textId="6258013C" w:rsidR="0021087C" w:rsidRDefault="00292CB0" w:rsidP="00D32E67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Кількість ухвалених рішень місцевих судів, скасованих та змінених в апеляційному порядку</w:t>
      </w:r>
    </w:p>
    <w:p w14:paraId="59904B45" w14:textId="77777777" w:rsidR="0014432B" w:rsidRPr="006440D2" w:rsidRDefault="0014432B" w:rsidP="00D32E67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5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701"/>
        <w:gridCol w:w="1024"/>
        <w:gridCol w:w="993"/>
        <w:gridCol w:w="1018"/>
        <w:gridCol w:w="993"/>
      </w:tblGrid>
      <w:tr w:rsidR="006440D2" w:rsidRPr="006440D2" w14:paraId="3B9E0F44" w14:textId="77777777" w:rsidTr="00D8292F">
        <w:trPr>
          <w:trHeight w:val="13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B796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CFEE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Назва суду</w:t>
            </w:r>
          </w:p>
          <w:p w14:paraId="1A6EC085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DC66BD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31E3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0FE3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хвален</w:t>
            </w:r>
            <w:r w:rsidR="00AD0FE3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рішень </w:t>
            </w:r>
            <w:r w:rsidR="00AD0FE3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справах позовного та окремого провадження</w:t>
            </w:r>
            <w:r w:rsidR="00AD0FE3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810C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Скасовано рішень,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9F3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вага, 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8C9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змінено рішень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1C3" w14:textId="77777777" w:rsidR="00292CB0" w:rsidRPr="006C189E" w:rsidRDefault="00292CB0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 вага, %</w:t>
            </w:r>
          </w:p>
        </w:tc>
      </w:tr>
      <w:tr w:rsidR="006440D2" w:rsidRPr="006440D2" w14:paraId="482BC3BA" w14:textId="77777777" w:rsidTr="00D8292F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6D0F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ABA0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B4BE10" w14:textId="3D82A313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5AB4" w14:textId="43854134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4FF" w14:textId="4ED7A9AB" w:rsidR="00C61297" w:rsidRPr="006C189E" w:rsidRDefault="007743E2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346" w14:textId="23405C31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E18D7" w14:textId="771D8057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679D4BC4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8552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70F4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853C80" w14:textId="57B6DE0D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B7B7" w14:textId="6A233776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0AF" w14:textId="56D30213" w:rsidR="00C61297" w:rsidRPr="006C189E" w:rsidRDefault="00255105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7DF4" w14:textId="19FF0E67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ABD8" w14:textId="4376B022" w:rsidR="00C61297" w:rsidRPr="006C189E" w:rsidRDefault="00D37BA0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6440D2" w:rsidRPr="006440D2" w14:paraId="23FCE0BE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974A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B9BD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A68EA" w14:textId="1D7183DF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D05F" w14:textId="6413A652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DA0" w14:textId="20A294D9" w:rsidR="00C61297" w:rsidRPr="006C189E" w:rsidRDefault="0051186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070C" w14:textId="68D841BC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2329E" w14:textId="30D9694E" w:rsidR="00C61297" w:rsidRPr="006C189E" w:rsidRDefault="00430E5A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</w:tr>
      <w:tr w:rsidR="006440D2" w:rsidRPr="006440D2" w14:paraId="6E701CF0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B0EA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DD52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20643C" w14:textId="26DCD21D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3CA6" w14:textId="60E08CAD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0AF" w14:textId="601CF970" w:rsidR="00C61297" w:rsidRPr="006C189E" w:rsidRDefault="0051186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CBC7" w14:textId="4B5EAB9A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05F97" w14:textId="7EE30F75" w:rsidR="00C61297" w:rsidRPr="006C189E" w:rsidRDefault="00430E5A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6440D2" w:rsidRPr="006440D2" w14:paraId="4BD37317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1168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A41E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Деражнянський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97C480" w14:textId="00755CAF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45C7" w14:textId="2181B07A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6FB" w14:textId="5A5195E2" w:rsidR="00C61297" w:rsidRPr="006C189E" w:rsidRDefault="0051186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4669" w14:textId="09EA18C7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8DAEC" w14:textId="71941252" w:rsidR="00C61297" w:rsidRPr="006C189E" w:rsidRDefault="00430E5A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6440D2" w:rsidRPr="006440D2" w14:paraId="16453233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0DA7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8068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DED3A" w14:textId="31715741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7C93" w14:textId="075BF3D1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736" w14:textId="44C37D15" w:rsidR="00C61297" w:rsidRPr="006C189E" w:rsidRDefault="0051186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1B37" w14:textId="41D180D1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2FCB2" w14:textId="1D47AB78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0D099472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99D4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48E9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66E5E3" w14:textId="642D1C7F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2E1A" w14:textId="6DA554F1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002" w14:textId="79EAE654" w:rsidR="00C61297" w:rsidRPr="006C189E" w:rsidRDefault="0051186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EC" w14:textId="4D022A32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40F3E" w14:textId="0CC75650" w:rsidR="00C61297" w:rsidRPr="006C189E" w:rsidRDefault="00430E5A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440D2" w:rsidRPr="006440D2" w14:paraId="5340B58F" w14:textId="77777777" w:rsidTr="00D8292F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8180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EC29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A4A083" w14:textId="31AB2F35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2 199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7D3B" w14:textId="7AB88E58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0C0" w14:textId="6455981A" w:rsidR="00C61297" w:rsidRPr="006C189E" w:rsidRDefault="0051186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1A61" w14:textId="6719A40B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D2FC" w14:textId="4180F550" w:rsidR="00C61297" w:rsidRPr="006C189E" w:rsidRDefault="007961E2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6440D2" w:rsidRPr="006440D2" w14:paraId="38D04247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08A3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3F50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Красилівський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93C1B1" w14:textId="0F3ED82D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9723" w14:textId="1539BC49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1305" w14:textId="53D1EE02" w:rsidR="00C61297" w:rsidRPr="006C189E" w:rsidRDefault="009D4863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A9F0" w14:textId="5DB718B4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F5799" w14:textId="6EB405E5" w:rsidR="00C61297" w:rsidRPr="006C189E" w:rsidRDefault="007961E2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6440D2" w:rsidRPr="006440D2" w14:paraId="7402B326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7264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1C94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4520B8" w14:textId="78F7FA9B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3392" w14:textId="62F8E8CD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41F" w14:textId="14B304BD" w:rsidR="00C61297" w:rsidRPr="006C189E" w:rsidRDefault="009D4863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6287" w14:textId="543BA202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2CC42" w14:textId="181586EA" w:rsidR="00C61297" w:rsidRPr="006C189E" w:rsidRDefault="007961E2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6440D2" w:rsidRPr="006440D2" w14:paraId="6DA26600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BB55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6F8A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Нетішинський міський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DDDBCD" w14:textId="5C55F85B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F2B5" w14:textId="0207E7BA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DC2E" w14:textId="1947A628" w:rsidR="00C61297" w:rsidRPr="006C189E" w:rsidRDefault="009D4863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93B2" w14:textId="0EC300CB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9FC56" w14:textId="3AF302FE" w:rsidR="00C61297" w:rsidRPr="006C189E" w:rsidRDefault="007961E2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6440D2" w:rsidRPr="006440D2" w14:paraId="0EB1EF8A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0A62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1928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0FF46" w14:textId="69259233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286E" w14:textId="04518997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B26" w14:textId="048D5759" w:rsidR="00C61297" w:rsidRPr="006C189E" w:rsidRDefault="009D4863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AA91" w14:textId="6A022BF5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F6DBD" w14:textId="7AAE67E2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6440D2" w:rsidRPr="006440D2" w14:paraId="378F8E82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289E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2B0A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DD8DB" w14:textId="616691E1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0235" w14:textId="4718101E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B04" w14:textId="1BC3B56A" w:rsidR="00C61297" w:rsidRPr="006C189E" w:rsidRDefault="009D4863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6865" w14:textId="705D4964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1D2C5" w14:textId="4222B2CA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6440D2" w:rsidRPr="006440D2" w14:paraId="6935CD68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DAE2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D8C8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Славутський міськрайонний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851D8" w14:textId="36F75F66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6F23" w14:textId="012F2A75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6DF" w14:textId="2E4C6B85" w:rsidR="00C61297" w:rsidRPr="006C189E" w:rsidRDefault="00046E8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9BF4" w14:textId="45D5770A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4AB8B" w14:textId="77715631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6440D2" w:rsidRPr="006440D2" w14:paraId="6A08148C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0DC9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AD49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D3BE7C" w14:textId="4B138CCB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1 217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635B" w14:textId="097C6D59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865" w14:textId="48D42151" w:rsidR="00C61297" w:rsidRPr="006C189E" w:rsidRDefault="00046E8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1FB0" w14:textId="2944A243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38CA9" w14:textId="7DCD7F50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6440D2" w:rsidRPr="006440D2" w14:paraId="3D8ABEA2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20F1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8E7A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Старосинявський районний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39865" w14:textId="480D1F30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0567" w14:textId="057BB492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86D" w14:textId="16292C4C" w:rsidR="00C61297" w:rsidRPr="006C189E" w:rsidRDefault="00046E8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066E" w14:textId="6189D064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172B8" w14:textId="7F0C7633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1732EEF7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12C3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885F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Теофіпольський районний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2893EF" w14:textId="3A724D4E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EF33" w14:textId="75CAFDB8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3EB" w14:textId="4199E8FC" w:rsidR="00C61297" w:rsidRPr="006C189E" w:rsidRDefault="00046E8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A7A6" w14:textId="442D90C3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521E" w14:textId="4714E8A2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6440D2" w:rsidRPr="006440D2" w14:paraId="54E71230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37B4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A0D3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 ммісміськрайонний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8D8D7A" w14:textId="4E0C6D25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5 547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5E74" w14:textId="077478A4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FE1" w14:textId="739B6A0D" w:rsidR="00C61297" w:rsidRPr="006C189E" w:rsidRDefault="00046E8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9867" w14:textId="23174F46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29410" w14:textId="7EE035F3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6440D2" w:rsidRPr="006440D2" w14:paraId="32DE1D3B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9640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F4C9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Чемеровецький районний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048D33" w14:textId="4DC40D0A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B09F" w14:textId="1A44DFF5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E75" w14:textId="3067B299" w:rsidR="00C61297" w:rsidRPr="006C189E" w:rsidRDefault="00947CA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B184" w14:textId="50490061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50E31" w14:textId="276F448E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6440D2" w:rsidRPr="006440D2" w14:paraId="62347132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3974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C286" w14:textId="57021F8E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</w:t>
            </w:r>
            <w:r w:rsidR="00E17A6B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міськрайонний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EF6F09" w14:textId="75352859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1 071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9CBD" w14:textId="5F506C34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ADC" w14:textId="0510B7EE" w:rsidR="00C61297" w:rsidRPr="006C189E" w:rsidRDefault="00947CA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4FB7" w14:textId="1BA05BD0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C146" w14:textId="7B70856D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6440D2" w:rsidRPr="006440D2" w14:paraId="4184B800" w14:textId="77777777" w:rsidTr="00D8292F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720B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D289" w14:textId="77777777" w:rsidR="00C61297" w:rsidRPr="006C189E" w:rsidRDefault="00C61297" w:rsidP="00C6129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F90A2" w14:textId="1359D7DE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1 003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7FE6" w14:textId="2B53FB8E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DB8" w14:textId="13E8285D" w:rsidR="00C61297" w:rsidRPr="006C189E" w:rsidRDefault="00947CA1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ACBB" w14:textId="71EEF47B" w:rsidR="00C61297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F3017" w14:textId="3F00BD94" w:rsidR="00C61297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6440D2" w:rsidRPr="006440D2" w14:paraId="485F0B31" w14:textId="77777777" w:rsidTr="00D8292F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A315" w14:textId="77777777" w:rsidR="0021087C" w:rsidRPr="006C189E" w:rsidRDefault="0021087C" w:rsidP="0021087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1042" w14:textId="77777777" w:rsidR="0021087C" w:rsidRPr="006C189E" w:rsidRDefault="0021087C" w:rsidP="0021087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6D3A" w14:textId="78BB2B19" w:rsidR="0021087C" w:rsidRPr="006C189E" w:rsidRDefault="0021087C" w:rsidP="0021087C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18 559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4DA" w14:textId="513BDFD8" w:rsidR="0021087C" w:rsidRPr="006C189E" w:rsidRDefault="00C976D0" w:rsidP="00C61297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4488" w14:textId="6645F8EC" w:rsidR="0021087C" w:rsidRPr="006C189E" w:rsidRDefault="00947CA1" w:rsidP="00C61297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2,28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07B" w14:textId="7FB0A34E" w:rsidR="0021087C" w:rsidRPr="006C189E" w:rsidRDefault="00C61297" w:rsidP="00C61297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937D0" w14:textId="51D7B255" w:rsidR="0021087C" w:rsidRPr="006C189E" w:rsidRDefault="007954C6" w:rsidP="00C61297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0,82</w:t>
            </w:r>
          </w:p>
        </w:tc>
      </w:tr>
    </w:tbl>
    <w:p w14:paraId="46C7DA29" w14:textId="77777777" w:rsidR="000B0B30" w:rsidRDefault="000B0B3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3240942"/>
    </w:p>
    <w:p w14:paraId="07F1832C" w14:textId="680945CE" w:rsidR="00D37BA0" w:rsidRPr="006440D2" w:rsidRDefault="000371BD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lastRenderedPageBreak/>
        <w:t>Найбільший відсоток скасованих рішень у суддів</w:t>
      </w:r>
      <w:r w:rsidR="00D37BA0" w:rsidRPr="006440D2">
        <w:rPr>
          <w:rFonts w:ascii="Times New Roman" w:hAnsi="Times New Roman" w:cs="Times New Roman"/>
          <w:sz w:val="28"/>
          <w:szCs w:val="28"/>
        </w:rPr>
        <w:t xml:space="preserve">  Теофіпольського районного суду - 4,23 %, Полонського районного суду -3,25% та  </w:t>
      </w:r>
      <w:r w:rsidR="00763040" w:rsidRPr="006440D2">
        <w:rPr>
          <w:rFonts w:ascii="Times New Roman" w:hAnsi="Times New Roman" w:cs="Times New Roman"/>
          <w:sz w:val="28"/>
          <w:szCs w:val="28"/>
        </w:rPr>
        <w:t xml:space="preserve"> Хмельницького міськрайонного суду </w:t>
      </w:r>
      <w:r w:rsidR="00D37BA0" w:rsidRPr="006440D2">
        <w:rPr>
          <w:rFonts w:ascii="Times New Roman" w:hAnsi="Times New Roman" w:cs="Times New Roman"/>
          <w:sz w:val="28"/>
          <w:szCs w:val="28"/>
        </w:rPr>
        <w:t>-</w:t>
      </w:r>
      <w:r w:rsidR="0076304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D37BA0" w:rsidRPr="006440D2">
        <w:rPr>
          <w:rFonts w:ascii="Times New Roman" w:hAnsi="Times New Roman" w:cs="Times New Roman"/>
          <w:sz w:val="28"/>
          <w:szCs w:val="28"/>
        </w:rPr>
        <w:t>3,71</w:t>
      </w:r>
      <w:r w:rsidR="00763040"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D37BA0" w:rsidRPr="006440D2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786C13A3" w14:textId="77777777" w:rsidR="00D37BA0" w:rsidRPr="006440D2" w:rsidRDefault="000371BD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рішень у суддів </w:t>
      </w:r>
      <w:r w:rsidR="00D37BA0" w:rsidRPr="006440D2">
        <w:rPr>
          <w:rFonts w:ascii="Times New Roman" w:hAnsi="Times New Roman" w:cs="Times New Roman"/>
          <w:sz w:val="28"/>
          <w:szCs w:val="28"/>
        </w:rPr>
        <w:t>Деражнянського</w:t>
      </w:r>
      <w:r w:rsidR="00763040" w:rsidRPr="006440D2">
        <w:rPr>
          <w:rFonts w:ascii="Times New Roman" w:hAnsi="Times New Roman" w:cs="Times New Roman"/>
          <w:sz w:val="28"/>
          <w:szCs w:val="28"/>
        </w:rPr>
        <w:t xml:space="preserve"> районного суду - </w:t>
      </w:r>
      <w:r w:rsidR="00D37BA0" w:rsidRPr="006440D2">
        <w:rPr>
          <w:rFonts w:ascii="Times New Roman" w:hAnsi="Times New Roman" w:cs="Times New Roman"/>
          <w:sz w:val="28"/>
          <w:szCs w:val="28"/>
        </w:rPr>
        <w:t>1,43</w:t>
      </w:r>
      <w:r w:rsidR="00763040" w:rsidRPr="006440D2">
        <w:rPr>
          <w:rFonts w:ascii="Times New Roman" w:hAnsi="Times New Roman" w:cs="Times New Roman"/>
          <w:sz w:val="28"/>
          <w:szCs w:val="28"/>
        </w:rPr>
        <w:t xml:space="preserve"> % та </w:t>
      </w:r>
      <w:r w:rsidR="00545500" w:rsidRPr="006440D2">
        <w:rPr>
          <w:rFonts w:ascii="Times New Roman" w:hAnsi="Times New Roman" w:cs="Times New Roman"/>
          <w:sz w:val="28"/>
          <w:szCs w:val="28"/>
        </w:rPr>
        <w:t>Хмельницького міськрайонного суду</w:t>
      </w:r>
      <w:r w:rsidR="00A74B7C" w:rsidRPr="006440D2">
        <w:rPr>
          <w:rFonts w:ascii="Times New Roman" w:hAnsi="Times New Roman" w:cs="Times New Roman"/>
          <w:sz w:val="28"/>
          <w:szCs w:val="28"/>
        </w:rPr>
        <w:t xml:space="preserve"> -</w:t>
      </w:r>
      <w:r w:rsidR="00C81D0F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E11860" w:rsidRPr="006440D2">
        <w:rPr>
          <w:rFonts w:ascii="Times New Roman" w:hAnsi="Times New Roman" w:cs="Times New Roman"/>
          <w:sz w:val="28"/>
          <w:szCs w:val="28"/>
        </w:rPr>
        <w:t>1,</w:t>
      </w:r>
      <w:r w:rsidR="00D37BA0" w:rsidRPr="006440D2">
        <w:rPr>
          <w:rFonts w:ascii="Times New Roman" w:hAnsi="Times New Roman" w:cs="Times New Roman"/>
          <w:sz w:val="28"/>
          <w:szCs w:val="28"/>
        </w:rPr>
        <w:t>35</w:t>
      </w:r>
      <w:r w:rsidR="00545500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C81D0F" w:rsidRPr="006440D2">
        <w:rPr>
          <w:rFonts w:ascii="Times New Roman" w:hAnsi="Times New Roman" w:cs="Times New Roman"/>
          <w:sz w:val="28"/>
          <w:szCs w:val="28"/>
        </w:rPr>
        <w:t>%</w:t>
      </w:r>
      <w:r w:rsidR="00D37BA0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11E6446D" w14:textId="77777777" w:rsidR="005E4ED9" w:rsidRPr="006440D2" w:rsidRDefault="005E4ED9" w:rsidP="008C536E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DBD726" w14:textId="1E1F562A" w:rsidR="005E4ED9" w:rsidRDefault="005E4ED9" w:rsidP="00D32E6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5. Розгляд судами справ про адміністративні правопорушення</w:t>
      </w:r>
    </w:p>
    <w:p w14:paraId="787AB73E" w14:textId="77777777" w:rsidR="006C189E" w:rsidRPr="006440D2" w:rsidRDefault="006C189E" w:rsidP="00D32E67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7F9BE" w14:textId="0B968C00" w:rsidR="00FE4F43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Усього протягом 20</w:t>
      </w:r>
      <w:r w:rsidR="0031106F" w:rsidRPr="006440D2">
        <w:rPr>
          <w:rFonts w:ascii="Times New Roman" w:hAnsi="Times New Roman" w:cs="Times New Roman"/>
          <w:sz w:val="28"/>
          <w:szCs w:val="28"/>
        </w:rPr>
        <w:t>2</w:t>
      </w:r>
      <w:r w:rsidR="00724D80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року на розгляді в судах </w:t>
      </w:r>
      <w:r w:rsidR="00A74B7C" w:rsidRPr="006440D2">
        <w:rPr>
          <w:rFonts w:ascii="Times New Roman" w:hAnsi="Times New Roman" w:cs="Times New Roman"/>
          <w:sz w:val="28"/>
          <w:szCs w:val="28"/>
        </w:rPr>
        <w:t xml:space="preserve">перебувало </w:t>
      </w:r>
      <w:r w:rsidR="00724D80" w:rsidRPr="006440D2">
        <w:rPr>
          <w:rFonts w:ascii="Times New Roman" w:hAnsi="Times New Roman" w:cs="Times New Roman"/>
          <w:sz w:val="28"/>
          <w:szCs w:val="28"/>
        </w:rPr>
        <w:t>25013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справ про адміністративні правопорушення, що на </w:t>
      </w:r>
      <w:r w:rsidR="00724D80" w:rsidRPr="006440D2">
        <w:rPr>
          <w:rFonts w:ascii="Times New Roman" w:hAnsi="Times New Roman" w:cs="Times New Roman"/>
          <w:sz w:val="28"/>
          <w:szCs w:val="28"/>
        </w:rPr>
        <w:t>3,95</w:t>
      </w:r>
      <w:r w:rsidR="00C1742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</w:t>
      </w:r>
      <w:r w:rsidR="00724D80" w:rsidRPr="006440D2">
        <w:rPr>
          <w:rFonts w:ascii="Times New Roman" w:hAnsi="Times New Roman" w:cs="Times New Roman"/>
          <w:sz w:val="28"/>
          <w:szCs w:val="28"/>
        </w:rPr>
        <w:t xml:space="preserve">менше </w:t>
      </w:r>
      <w:r w:rsidRPr="006440D2">
        <w:rPr>
          <w:rFonts w:ascii="Times New Roman" w:hAnsi="Times New Roman" w:cs="Times New Roman"/>
          <w:sz w:val="28"/>
          <w:szCs w:val="28"/>
        </w:rPr>
        <w:t>в порівнянні з 20</w:t>
      </w:r>
      <w:r w:rsidR="00433AF9" w:rsidRPr="006440D2">
        <w:rPr>
          <w:rFonts w:ascii="Times New Roman" w:hAnsi="Times New Roman" w:cs="Times New Roman"/>
          <w:sz w:val="28"/>
          <w:szCs w:val="28"/>
        </w:rPr>
        <w:t>2</w:t>
      </w:r>
      <w:r w:rsidR="00724D80" w:rsidRPr="006440D2">
        <w:rPr>
          <w:rFonts w:ascii="Times New Roman" w:hAnsi="Times New Roman" w:cs="Times New Roman"/>
          <w:sz w:val="28"/>
          <w:szCs w:val="28"/>
        </w:rPr>
        <w:t>3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14:paraId="78CF40A9" w14:textId="77777777" w:rsidR="000B0B30" w:rsidRDefault="004528D0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Повернуто </w:t>
      </w:r>
      <w:r w:rsidR="00CB511A" w:rsidRPr="006440D2">
        <w:rPr>
          <w:rFonts w:ascii="Times New Roman" w:hAnsi="Times New Roman" w:cs="Times New Roman"/>
          <w:sz w:val="28"/>
          <w:szCs w:val="28"/>
        </w:rPr>
        <w:t>1921</w:t>
      </w:r>
      <w:r w:rsidR="00E946AD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справ</w:t>
      </w:r>
      <w:r w:rsidR="00CB511A" w:rsidRPr="006440D2">
        <w:rPr>
          <w:rFonts w:ascii="Times New Roman" w:hAnsi="Times New Roman" w:cs="Times New Roman"/>
          <w:sz w:val="28"/>
          <w:szCs w:val="28"/>
        </w:rPr>
        <w:t>у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CB511A" w:rsidRPr="006440D2">
        <w:rPr>
          <w:rFonts w:ascii="Times New Roman" w:hAnsi="Times New Roman" w:cs="Times New Roman"/>
          <w:sz w:val="28"/>
          <w:szCs w:val="28"/>
        </w:rPr>
        <w:t>7,68</w:t>
      </w:r>
      <w:r w:rsidR="00C1742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>% від усіх справ, що знаходилися на розгляді у судах.</w:t>
      </w:r>
    </w:p>
    <w:p w14:paraId="1B9632F6" w14:textId="062C9EA8" w:rsidR="00E946AD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Із винесенням судами постанов в 20</w:t>
      </w:r>
      <w:r w:rsidR="0031106F" w:rsidRPr="006440D2">
        <w:rPr>
          <w:rFonts w:ascii="Times New Roman" w:hAnsi="Times New Roman" w:cs="Times New Roman"/>
          <w:sz w:val="28"/>
          <w:szCs w:val="28"/>
        </w:rPr>
        <w:t>2</w:t>
      </w:r>
      <w:r w:rsidR="00CB511A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році розглянуто </w:t>
      </w:r>
      <w:r w:rsidR="00CB511A" w:rsidRPr="006440D2">
        <w:rPr>
          <w:rFonts w:ascii="Times New Roman" w:hAnsi="Times New Roman" w:cs="Times New Roman"/>
          <w:sz w:val="28"/>
          <w:szCs w:val="28"/>
        </w:rPr>
        <w:t>22114</w:t>
      </w:r>
      <w:r w:rsidR="00C1742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справ про адміністративні правопорушення,</w:t>
      </w:r>
      <w:r w:rsidR="00E946AD" w:rsidRPr="006440D2">
        <w:rPr>
          <w:rFonts w:ascii="Times New Roman" w:hAnsi="Times New Roman" w:cs="Times New Roman"/>
          <w:sz w:val="28"/>
          <w:szCs w:val="28"/>
        </w:rPr>
        <w:t xml:space="preserve"> або </w:t>
      </w:r>
      <w:r w:rsidR="00CB511A" w:rsidRPr="006440D2">
        <w:rPr>
          <w:rFonts w:ascii="Times New Roman" w:hAnsi="Times New Roman" w:cs="Times New Roman"/>
          <w:sz w:val="28"/>
          <w:szCs w:val="28"/>
        </w:rPr>
        <w:t xml:space="preserve">88,41 </w:t>
      </w:r>
      <w:r w:rsidR="00E946AD" w:rsidRPr="006440D2">
        <w:rPr>
          <w:rFonts w:ascii="Times New Roman" w:hAnsi="Times New Roman" w:cs="Times New Roman"/>
          <w:sz w:val="28"/>
          <w:szCs w:val="28"/>
        </w:rPr>
        <w:t xml:space="preserve">% від усіх справ, що знаходилися на розгляді у судах, стосовно </w:t>
      </w:r>
      <w:r w:rsidR="00CB511A" w:rsidRPr="006440D2">
        <w:rPr>
          <w:rFonts w:ascii="Times New Roman" w:hAnsi="Times New Roman" w:cs="Times New Roman"/>
          <w:sz w:val="28"/>
          <w:szCs w:val="28"/>
        </w:rPr>
        <w:t>22163</w:t>
      </w:r>
      <w:r w:rsidR="00E946AD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CB511A" w:rsidRPr="006440D2">
        <w:rPr>
          <w:rFonts w:ascii="Times New Roman" w:hAnsi="Times New Roman" w:cs="Times New Roman"/>
          <w:sz w:val="28"/>
          <w:szCs w:val="28"/>
        </w:rPr>
        <w:t>і</w:t>
      </w:r>
      <w:r w:rsidR="00E946AD" w:rsidRPr="006440D2">
        <w:rPr>
          <w:rFonts w:ascii="Times New Roman" w:hAnsi="Times New Roman" w:cs="Times New Roman"/>
          <w:sz w:val="28"/>
          <w:szCs w:val="28"/>
        </w:rPr>
        <w:t xml:space="preserve">б. </w:t>
      </w:r>
    </w:p>
    <w:p w14:paraId="5D90E709" w14:textId="0D0D21CE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Закрито провадження стосовно  </w:t>
      </w:r>
      <w:r w:rsidR="00CB511A" w:rsidRPr="006440D2">
        <w:rPr>
          <w:rFonts w:ascii="Times New Roman" w:hAnsi="Times New Roman" w:cs="Times New Roman"/>
          <w:sz w:val="28"/>
          <w:szCs w:val="28"/>
        </w:rPr>
        <w:t xml:space="preserve">5661 </w:t>
      </w:r>
      <w:r w:rsidRPr="006440D2">
        <w:rPr>
          <w:rFonts w:ascii="Times New Roman" w:hAnsi="Times New Roman" w:cs="Times New Roman"/>
          <w:sz w:val="28"/>
          <w:szCs w:val="28"/>
        </w:rPr>
        <w:t>о</w:t>
      </w:r>
      <w:r w:rsidR="00B16B5C" w:rsidRPr="006440D2">
        <w:rPr>
          <w:rFonts w:ascii="Times New Roman" w:hAnsi="Times New Roman" w:cs="Times New Roman"/>
          <w:sz w:val="28"/>
          <w:szCs w:val="28"/>
        </w:rPr>
        <w:t>с</w:t>
      </w:r>
      <w:r w:rsidR="00CB511A" w:rsidRPr="006440D2">
        <w:rPr>
          <w:rFonts w:ascii="Times New Roman" w:hAnsi="Times New Roman" w:cs="Times New Roman"/>
          <w:sz w:val="28"/>
          <w:szCs w:val="28"/>
        </w:rPr>
        <w:t>оби</w:t>
      </w:r>
      <w:r w:rsidRPr="006440D2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6518AF" w:rsidRPr="006440D2">
        <w:rPr>
          <w:rFonts w:ascii="Times New Roman" w:hAnsi="Times New Roman" w:cs="Times New Roman"/>
          <w:sz w:val="28"/>
          <w:szCs w:val="28"/>
        </w:rPr>
        <w:t>22,54</w:t>
      </w:r>
      <w:r w:rsidRPr="006440D2">
        <w:rPr>
          <w:rFonts w:ascii="Times New Roman" w:hAnsi="Times New Roman" w:cs="Times New Roman"/>
          <w:sz w:val="28"/>
          <w:szCs w:val="28"/>
        </w:rPr>
        <w:t xml:space="preserve"> % від загальної кількості осіб, щодо яких винесено постанови,  у тому числі  у зв’язку із закінченням строків,  передбачених ст.38 КУпАП </w:t>
      </w:r>
      <w:r w:rsidR="00B16B5C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щодо</w:t>
      </w:r>
      <w:r w:rsidR="00400D81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6518AF" w:rsidRPr="006440D2">
        <w:rPr>
          <w:rFonts w:ascii="Times New Roman" w:hAnsi="Times New Roman" w:cs="Times New Roman"/>
          <w:sz w:val="28"/>
          <w:szCs w:val="28"/>
        </w:rPr>
        <w:t>1559</w:t>
      </w:r>
      <w:r w:rsidR="00400D81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ос</w:t>
      </w:r>
      <w:r w:rsidR="00922FCC" w:rsidRPr="006440D2">
        <w:rPr>
          <w:rFonts w:ascii="Times New Roman" w:hAnsi="Times New Roman" w:cs="Times New Roman"/>
          <w:sz w:val="28"/>
          <w:szCs w:val="28"/>
        </w:rPr>
        <w:t>іб</w:t>
      </w:r>
      <w:r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6518AF" w:rsidRPr="006440D2">
        <w:rPr>
          <w:rFonts w:ascii="Times New Roman" w:hAnsi="Times New Roman" w:cs="Times New Roman"/>
          <w:sz w:val="28"/>
          <w:szCs w:val="28"/>
        </w:rPr>
        <w:t>27,54</w:t>
      </w:r>
      <w:r w:rsidR="00400D81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  від усіх осіб, стосовно  яких справи закрито; за відсутністю події і складу адміністративного правопорушення </w:t>
      </w:r>
      <w:r w:rsidR="00B16B5C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6518AF" w:rsidRPr="006440D2">
        <w:rPr>
          <w:rFonts w:ascii="Times New Roman" w:hAnsi="Times New Roman" w:cs="Times New Roman"/>
          <w:sz w:val="28"/>
          <w:szCs w:val="28"/>
        </w:rPr>
        <w:t>2504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E65C68" w:rsidRPr="006440D2">
        <w:rPr>
          <w:rFonts w:ascii="Times New Roman" w:hAnsi="Times New Roman" w:cs="Times New Roman"/>
          <w:sz w:val="28"/>
          <w:szCs w:val="28"/>
        </w:rPr>
        <w:t>оби</w:t>
      </w:r>
      <w:r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6518AF" w:rsidRPr="006440D2">
        <w:rPr>
          <w:rFonts w:ascii="Times New Roman" w:hAnsi="Times New Roman" w:cs="Times New Roman"/>
          <w:sz w:val="28"/>
          <w:szCs w:val="28"/>
        </w:rPr>
        <w:t>44,23</w:t>
      </w:r>
      <w:r w:rsidR="00400D81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%. Звільнено від адміністративної відповідальності при малозначності вчиненого правопорушення </w:t>
      </w:r>
      <w:r w:rsidR="006518AF" w:rsidRPr="006440D2">
        <w:rPr>
          <w:rFonts w:ascii="Times New Roman" w:hAnsi="Times New Roman" w:cs="Times New Roman"/>
          <w:sz w:val="28"/>
          <w:szCs w:val="28"/>
        </w:rPr>
        <w:t>1409</w:t>
      </w:r>
      <w:r w:rsidR="00922FCC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6518AF" w:rsidRPr="006440D2">
        <w:rPr>
          <w:rFonts w:ascii="Times New Roman" w:hAnsi="Times New Roman" w:cs="Times New Roman"/>
          <w:sz w:val="28"/>
          <w:szCs w:val="28"/>
        </w:rPr>
        <w:t>іб</w:t>
      </w:r>
      <w:r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6518AF" w:rsidRPr="006440D2">
        <w:rPr>
          <w:rFonts w:ascii="Times New Roman" w:hAnsi="Times New Roman" w:cs="Times New Roman"/>
          <w:sz w:val="28"/>
          <w:szCs w:val="28"/>
        </w:rPr>
        <w:t>24,89</w:t>
      </w:r>
      <w:r w:rsidR="00400D81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 від усіх осіб, стосовно яких справи закриті.</w:t>
      </w:r>
    </w:p>
    <w:p w14:paraId="6B7E0B26" w14:textId="7125BFEE" w:rsidR="00922FCC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Адміністративне стягнення накладено на </w:t>
      </w:r>
      <w:r w:rsidR="007A20D7" w:rsidRPr="006440D2">
        <w:rPr>
          <w:rFonts w:ascii="Times New Roman" w:hAnsi="Times New Roman" w:cs="Times New Roman"/>
          <w:sz w:val="28"/>
          <w:szCs w:val="28"/>
        </w:rPr>
        <w:t>15977</w:t>
      </w:r>
      <w:r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565EA5" w:rsidRPr="006440D2">
        <w:rPr>
          <w:rFonts w:ascii="Times New Roman" w:hAnsi="Times New Roman" w:cs="Times New Roman"/>
          <w:sz w:val="28"/>
          <w:szCs w:val="28"/>
        </w:rPr>
        <w:t>іб</w:t>
      </w:r>
      <w:r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7A20D7" w:rsidRPr="006440D2">
        <w:rPr>
          <w:rFonts w:ascii="Times New Roman" w:hAnsi="Times New Roman" w:cs="Times New Roman"/>
          <w:sz w:val="28"/>
          <w:szCs w:val="28"/>
        </w:rPr>
        <w:t>72,09</w:t>
      </w:r>
      <w:r w:rsidR="00922FC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 від загальної кількості осіб</w:t>
      </w:r>
      <w:r w:rsidR="00922FCC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561E9E34" w14:textId="2B5D28FE" w:rsidR="007246A4" w:rsidRPr="006440D2" w:rsidRDefault="007246A4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За своєю структурою види</w:t>
      </w:r>
      <w:r w:rsidR="007A20D7" w:rsidRPr="006440D2">
        <w:rPr>
          <w:rFonts w:ascii="Times New Roman" w:hAnsi="Times New Roman" w:cs="Times New Roman"/>
          <w:sz w:val="28"/>
          <w:szCs w:val="28"/>
        </w:rPr>
        <w:t xml:space="preserve"> основних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стягнень розподіляються таким чином: </w:t>
      </w:r>
    </w:p>
    <w:p w14:paraId="6FA81704" w14:textId="4D3DBE1C" w:rsidR="007246A4" w:rsidRPr="006440D2" w:rsidRDefault="007246A4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-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 штраф було застосовано до </w:t>
      </w:r>
      <w:r w:rsidR="00922FCC" w:rsidRPr="006440D2">
        <w:rPr>
          <w:rFonts w:ascii="Times New Roman" w:hAnsi="Times New Roman" w:cs="Times New Roman"/>
          <w:sz w:val="28"/>
          <w:szCs w:val="28"/>
        </w:rPr>
        <w:t>14</w:t>
      </w:r>
      <w:r w:rsidR="007A20D7" w:rsidRPr="006440D2">
        <w:rPr>
          <w:rFonts w:ascii="Times New Roman" w:hAnsi="Times New Roman" w:cs="Times New Roman"/>
          <w:sz w:val="28"/>
          <w:szCs w:val="28"/>
        </w:rPr>
        <w:t>947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 осіб, або до </w:t>
      </w:r>
      <w:r w:rsidR="007A20D7" w:rsidRPr="006440D2">
        <w:rPr>
          <w:rFonts w:ascii="Times New Roman" w:hAnsi="Times New Roman" w:cs="Times New Roman"/>
          <w:sz w:val="28"/>
          <w:szCs w:val="28"/>
        </w:rPr>
        <w:t>93,55</w:t>
      </w:r>
      <w:r w:rsidR="00922FC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% від усіх притягнутих до адміністративної відповідальності; </w:t>
      </w:r>
    </w:p>
    <w:p w14:paraId="1E87E466" w14:textId="0377A065" w:rsidR="007246A4" w:rsidRPr="006440D2" w:rsidRDefault="000E7618" w:rsidP="00D32E67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громадські роботи – до </w:t>
      </w:r>
      <w:r w:rsidR="007A20D7" w:rsidRPr="006440D2">
        <w:rPr>
          <w:rFonts w:ascii="Times New Roman" w:hAnsi="Times New Roman" w:cs="Times New Roman"/>
          <w:sz w:val="28"/>
          <w:szCs w:val="28"/>
        </w:rPr>
        <w:t>143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7A20D7" w:rsidRPr="006440D2">
        <w:rPr>
          <w:rFonts w:ascii="Times New Roman" w:hAnsi="Times New Roman" w:cs="Times New Roman"/>
          <w:sz w:val="28"/>
          <w:szCs w:val="28"/>
        </w:rPr>
        <w:t>0,90</w:t>
      </w:r>
      <w:r w:rsidR="00922FC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5E51DEEA" w14:textId="048BF5EA" w:rsidR="007246A4" w:rsidRPr="006440D2" w:rsidRDefault="000E7618" w:rsidP="00D32E67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попередження – до </w:t>
      </w:r>
      <w:r w:rsidR="007A20D7" w:rsidRPr="006440D2">
        <w:rPr>
          <w:rFonts w:ascii="Times New Roman" w:hAnsi="Times New Roman" w:cs="Times New Roman"/>
          <w:sz w:val="28"/>
          <w:szCs w:val="28"/>
        </w:rPr>
        <w:t xml:space="preserve">429 </w:t>
      </w:r>
      <w:r w:rsidR="005E4ED9" w:rsidRPr="006440D2">
        <w:rPr>
          <w:rFonts w:ascii="Times New Roman" w:hAnsi="Times New Roman" w:cs="Times New Roman"/>
          <w:sz w:val="28"/>
          <w:szCs w:val="28"/>
        </w:rPr>
        <w:t>ос</w:t>
      </w:r>
      <w:r w:rsidR="00922FCC" w:rsidRPr="006440D2">
        <w:rPr>
          <w:rFonts w:ascii="Times New Roman" w:hAnsi="Times New Roman" w:cs="Times New Roman"/>
          <w:sz w:val="28"/>
          <w:szCs w:val="28"/>
        </w:rPr>
        <w:t>іб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7A20D7" w:rsidRPr="006440D2">
        <w:rPr>
          <w:rFonts w:ascii="Times New Roman" w:hAnsi="Times New Roman" w:cs="Times New Roman"/>
          <w:sz w:val="28"/>
          <w:szCs w:val="28"/>
        </w:rPr>
        <w:t>2,69</w:t>
      </w:r>
      <w:r w:rsidR="00922FC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05E1AA40" w14:textId="76554052" w:rsidR="007246A4" w:rsidRPr="006440D2" w:rsidRDefault="000E7618" w:rsidP="00D32E67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адміністративний арешт – до  </w:t>
      </w:r>
      <w:r w:rsidR="007A20D7" w:rsidRPr="006440D2">
        <w:rPr>
          <w:rFonts w:ascii="Times New Roman" w:hAnsi="Times New Roman" w:cs="Times New Roman"/>
          <w:sz w:val="28"/>
          <w:szCs w:val="28"/>
        </w:rPr>
        <w:t>216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 ос</w:t>
      </w:r>
      <w:r w:rsidR="007B6B28" w:rsidRPr="006440D2">
        <w:rPr>
          <w:rFonts w:ascii="Times New Roman" w:hAnsi="Times New Roman" w:cs="Times New Roman"/>
          <w:sz w:val="28"/>
          <w:szCs w:val="28"/>
        </w:rPr>
        <w:t>і</w:t>
      </w:r>
      <w:r w:rsidR="007020FA" w:rsidRPr="006440D2">
        <w:rPr>
          <w:rFonts w:ascii="Times New Roman" w:hAnsi="Times New Roman" w:cs="Times New Roman"/>
          <w:sz w:val="28"/>
          <w:szCs w:val="28"/>
        </w:rPr>
        <w:t>б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7A20D7" w:rsidRPr="006440D2">
        <w:rPr>
          <w:rFonts w:ascii="Times New Roman" w:hAnsi="Times New Roman" w:cs="Times New Roman"/>
          <w:sz w:val="28"/>
          <w:szCs w:val="28"/>
        </w:rPr>
        <w:t>1,35</w:t>
      </w:r>
      <w:r w:rsidR="00922FCC"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4D1AAA" w14:textId="1F63E9B8" w:rsidR="007246A4" w:rsidRPr="006440D2" w:rsidRDefault="000E7618" w:rsidP="00D32E67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суспільно корисні роботи – до </w:t>
      </w:r>
      <w:r w:rsidR="007A20D7" w:rsidRPr="006440D2">
        <w:rPr>
          <w:rFonts w:ascii="Times New Roman" w:hAnsi="Times New Roman" w:cs="Times New Roman"/>
          <w:sz w:val="28"/>
          <w:szCs w:val="28"/>
        </w:rPr>
        <w:t>95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922FCC" w:rsidRPr="006440D2">
        <w:rPr>
          <w:rFonts w:ascii="Times New Roman" w:hAnsi="Times New Roman" w:cs="Times New Roman"/>
          <w:sz w:val="28"/>
          <w:szCs w:val="28"/>
        </w:rPr>
        <w:t>0,</w:t>
      </w:r>
      <w:r w:rsidR="007A20D7" w:rsidRPr="006440D2">
        <w:rPr>
          <w:rFonts w:ascii="Times New Roman" w:hAnsi="Times New Roman" w:cs="Times New Roman"/>
          <w:sz w:val="28"/>
          <w:szCs w:val="28"/>
        </w:rPr>
        <w:t>59</w:t>
      </w:r>
      <w:r w:rsidR="00400D81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4528D0" w:rsidRPr="006440D2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5204B530" w14:textId="683E0F73" w:rsidR="005E4ED9" w:rsidRPr="006440D2" w:rsidRDefault="000E7618" w:rsidP="00D32E67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позбавлення спеціального права – до </w:t>
      </w:r>
      <w:r w:rsidR="00400D81" w:rsidRPr="006440D2">
        <w:rPr>
          <w:rFonts w:ascii="Times New Roman" w:hAnsi="Times New Roman" w:cs="Times New Roman"/>
          <w:sz w:val="28"/>
          <w:szCs w:val="28"/>
        </w:rPr>
        <w:t>1</w:t>
      </w:r>
      <w:r w:rsidR="007A20D7" w:rsidRPr="006440D2">
        <w:rPr>
          <w:rFonts w:ascii="Times New Roman" w:hAnsi="Times New Roman" w:cs="Times New Roman"/>
          <w:sz w:val="28"/>
          <w:szCs w:val="28"/>
        </w:rPr>
        <w:t>12</w:t>
      </w:r>
      <w:r w:rsidR="005E4ED9" w:rsidRPr="006440D2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922FCC" w:rsidRPr="006440D2">
        <w:rPr>
          <w:rFonts w:ascii="Times New Roman" w:hAnsi="Times New Roman" w:cs="Times New Roman"/>
          <w:sz w:val="28"/>
          <w:szCs w:val="28"/>
        </w:rPr>
        <w:t>0,</w:t>
      </w:r>
      <w:r w:rsidR="007A20D7" w:rsidRPr="006440D2">
        <w:rPr>
          <w:rFonts w:ascii="Times New Roman" w:hAnsi="Times New Roman" w:cs="Times New Roman"/>
          <w:sz w:val="28"/>
          <w:szCs w:val="28"/>
        </w:rPr>
        <w:t>70</w:t>
      </w:r>
      <w:r w:rsidR="00922FC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4528D0" w:rsidRPr="006440D2">
        <w:rPr>
          <w:rFonts w:ascii="Times New Roman" w:hAnsi="Times New Roman" w:cs="Times New Roman"/>
          <w:bCs/>
          <w:sz w:val="28"/>
          <w:szCs w:val="28"/>
        </w:rPr>
        <w:t>%</w:t>
      </w:r>
      <w:r w:rsidR="007A20D7" w:rsidRPr="006440D2">
        <w:rPr>
          <w:rFonts w:ascii="Times New Roman" w:hAnsi="Times New Roman" w:cs="Times New Roman"/>
          <w:bCs/>
          <w:sz w:val="28"/>
          <w:szCs w:val="28"/>
        </w:rPr>
        <w:t>;</w:t>
      </w:r>
    </w:p>
    <w:p w14:paraId="2FE38B3D" w14:textId="4056DE47" w:rsidR="007A20D7" w:rsidRPr="006440D2" w:rsidRDefault="007A20D7" w:rsidP="00D32E67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0D2">
        <w:rPr>
          <w:rFonts w:ascii="Times New Roman" w:hAnsi="Times New Roman" w:cs="Times New Roman"/>
          <w:bCs/>
          <w:sz w:val="28"/>
          <w:szCs w:val="28"/>
        </w:rPr>
        <w:t>- арешт з утриманням на гауптвахті – до 34 осіб, або 0,21%.</w:t>
      </w:r>
    </w:p>
    <w:p w14:paraId="2F1B1CA7" w14:textId="434D5AC0" w:rsidR="00EF5F39" w:rsidRPr="006440D2" w:rsidRDefault="00EC7630" w:rsidP="008C536E">
      <w:pPr>
        <w:pStyle w:val="aa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440D2">
        <w:rPr>
          <w:rFonts w:ascii="Times New Roman" w:hAnsi="Times New Roman" w:cs="Times New Roman"/>
          <w:i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8240" behindDoc="0" locked="0" layoutInCell="1" allowOverlap="1" wp14:anchorId="5C3F72A6" wp14:editId="4DAC6A8C">
            <wp:simplePos x="0" y="0"/>
            <wp:positionH relativeFrom="column">
              <wp:posOffset>3175</wp:posOffset>
            </wp:positionH>
            <wp:positionV relativeFrom="paragraph">
              <wp:posOffset>403225</wp:posOffset>
            </wp:positionV>
            <wp:extent cx="6018530" cy="2425065"/>
            <wp:effectExtent l="0" t="0" r="0" b="0"/>
            <wp:wrapThrough wrapText="bothSides">
              <wp:wrapPolygon edited="0">
                <wp:start x="0" y="0"/>
                <wp:lineTo x="0" y="21549"/>
                <wp:lineTo x="21536" y="21549"/>
                <wp:lineTo x="21536" y="0"/>
                <wp:lineTo x="0" y="0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776BB32F" w14:textId="79C616B2" w:rsidR="00EF5F39" w:rsidRPr="006440D2" w:rsidRDefault="00EF5F39" w:rsidP="008C536E">
      <w:pPr>
        <w:pStyle w:val="aa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4660325" w14:textId="6DCBECEE" w:rsidR="005E4ED9" w:rsidRPr="006440D2" w:rsidRDefault="007246A4" w:rsidP="000B0B30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Усього впродовж звітного періоду </w:t>
      </w:r>
      <w:r w:rsidR="00A53E91" w:rsidRPr="006440D2">
        <w:rPr>
          <w:rFonts w:ascii="Times New Roman" w:hAnsi="Times New Roman" w:cs="Times New Roman"/>
          <w:sz w:val="28"/>
          <w:szCs w:val="28"/>
        </w:rPr>
        <w:t xml:space="preserve">додаткові стягнення застосовано </w:t>
      </w:r>
      <w:r w:rsidRPr="006440D2">
        <w:rPr>
          <w:rFonts w:ascii="Times New Roman" w:hAnsi="Times New Roman" w:cs="Times New Roman"/>
          <w:sz w:val="28"/>
          <w:szCs w:val="28"/>
        </w:rPr>
        <w:t xml:space="preserve">у вигляді конфіскації предмета, що став знаряддям вчинення або безпосереднім об'єктом адміністративного правопорушення, застосовано до </w:t>
      </w:r>
      <w:r w:rsidR="00D17066" w:rsidRPr="006440D2">
        <w:rPr>
          <w:rFonts w:ascii="Times New Roman" w:hAnsi="Times New Roman" w:cs="Times New Roman"/>
          <w:sz w:val="28"/>
          <w:szCs w:val="28"/>
        </w:rPr>
        <w:t>2</w:t>
      </w:r>
      <w:r w:rsidR="005F451B">
        <w:rPr>
          <w:rFonts w:ascii="Times New Roman" w:hAnsi="Times New Roman" w:cs="Times New Roman"/>
          <w:sz w:val="28"/>
          <w:szCs w:val="28"/>
        </w:rPr>
        <w:t>72</w:t>
      </w:r>
      <w:r w:rsidR="008C53BC" w:rsidRPr="00644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осіб.</w:t>
      </w:r>
    </w:p>
    <w:p w14:paraId="5893425C" w14:textId="534AEFC8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Сума накладеного судами штрафу становить </w:t>
      </w:r>
      <w:r w:rsidR="005F451B">
        <w:rPr>
          <w:rFonts w:ascii="Times New Roman" w:hAnsi="Times New Roman" w:cs="Times New Roman"/>
          <w:sz w:val="28"/>
          <w:szCs w:val="28"/>
        </w:rPr>
        <w:t>122 248 823</w:t>
      </w:r>
      <w:r w:rsidR="008C53B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83ED8" w:rsidRPr="006440D2">
        <w:rPr>
          <w:rFonts w:ascii="Times New Roman" w:hAnsi="Times New Roman" w:cs="Times New Roman"/>
          <w:sz w:val="28"/>
          <w:szCs w:val="28"/>
        </w:rPr>
        <w:t>гр</w:t>
      </w:r>
      <w:r w:rsidR="00B414C2">
        <w:rPr>
          <w:rFonts w:ascii="Times New Roman" w:hAnsi="Times New Roman" w:cs="Times New Roman"/>
          <w:sz w:val="28"/>
          <w:szCs w:val="28"/>
        </w:rPr>
        <w:t>ивні</w:t>
      </w:r>
      <w:r w:rsidRPr="006440D2">
        <w:rPr>
          <w:rFonts w:ascii="Times New Roman" w:hAnsi="Times New Roman" w:cs="Times New Roman"/>
          <w:sz w:val="28"/>
          <w:szCs w:val="28"/>
        </w:rPr>
        <w:t xml:space="preserve">, у тому числі добровільно сплаченого </w:t>
      </w:r>
      <w:r w:rsidR="00201979" w:rsidRPr="006440D2">
        <w:rPr>
          <w:rFonts w:ascii="Times New Roman" w:hAnsi="Times New Roman" w:cs="Times New Roman"/>
          <w:sz w:val="28"/>
          <w:szCs w:val="28"/>
        </w:rPr>
        <w:t>-</w:t>
      </w:r>
      <w:r w:rsidR="008C53B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414C2">
        <w:rPr>
          <w:rFonts w:ascii="Times New Roman" w:hAnsi="Times New Roman" w:cs="Times New Roman"/>
          <w:sz w:val="28"/>
          <w:szCs w:val="28"/>
        </w:rPr>
        <w:t>31</w:t>
      </w:r>
      <w:r w:rsidR="00A567FC">
        <w:rPr>
          <w:rFonts w:ascii="Times New Roman" w:hAnsi="Times New Roman" w:cs="Times New Roman"/>
          <w:sz w:val="28"/>
          <w:szCs w:val="28"/>
        </w:rPr>
        <w:t xml:space="preserve"> </w:t>
      </w:r>
      <w:r w:rsidR="00B414C2">
        <w:rPr>
          <w:rFonts w:ascii="Times New Roman" w:hAnsi="Times New Roman" w:cs="Times New Roman"/>
          <w:sz w:val="28"/>
          <w:szCs w:val="28"/>
        </w:rPr>
        <w:t>747</w:t>
      </w:r>
      <w:r w:rsidR="00A567FC">
        <w:rPr>
          <w:rFonts w:ascii="Times New Roman" w:hAnsi="Times New Roman" w:cs="Times New Roman"/>
          <w:sz w:val="28"/>
          <w:szCs w:val="28"/>
        </w:rPr>
        <w:t xml:space="preserve"> </w:t>
      </w:r>
      <w:r w:rsidR="00B414C2">
        <w:rPr>
          <w:rFonts w:ascii="Times New Roman" w:hAnsi="Times New Roman" w:cs="Times New Roman"/>
          <w:sz w:val="28"/>
          <w:szCs w:val="28"/>
        </w:rPr>
        <w:t>564 гривні.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5ABCD" w14:textId="072F313D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Правопорушеннями заподіяна матеріальна шкода на суму </w:t>
      </w:r>
      <w:r w:rsidR="00B414C2">
        <w:rPr>
          <w:rFonts w:ascii="Times New Roman" w:hAnsi="Times New Roman" w:cs="Times New Roman"/>
          <w:sz w:val="28"/>
          <w:szCs w:val="28"/>
        </w:rPr>
        <w:t>- 69263</w:t>
      </w:r>
      <w:r w:rsidR="00675046" w:rsidRPr="006440D2">
        <w:rPr>
          <w:rFonts w:ascii="Times New Roman" w:hAnsi="Times New Roman" w:cs="Times New Roman"/>
          <w:sz w:val="28"/>
          <w:szCs w:val="28"/>
        </w:rPr>
        <w:t xml:space="preserve"> гри</w:t>
      </w:r>
      <w:r w:rsidR="008C53BC" w:rsidRPr="006440D2">
        <w:rPr>
          <w:rFonts w:ascii="Times New Roman" w:hAnsi="Times New Roman" w:cs="Times New Roman"/>
          <w:sz w:val="28"/>
          <w:szCs w:val="28"/>
        </w:rPr>
        <w:t>в</w:t>
      </w:r>
      <w:r w:rsidR="00B414C2">
        <w:rPr>
          <w:rFonts w:ascii="Times New Roman" w:hAnsi="Times New Roman" w:cs="Times New Roman"/>
          <w:sz w:val="28"/>
          <w:szCs w:val="28"/>
        </w:rPr>
        <w:t>ні</w:t>
      </w:r>
      <w:r w:rsidRPr="006440D2">
        <w:rPr>
          <w:rFonts w:ascii="Times New Roman" w:hAnsi="Times New Roman" w:cs="Times New Roman"/>
          <w:sz w:val="28"/>
          <w:szCs w:val="28"/>
        </w:rPr>
        <w:t xml:space="preserve">, у тому числі відшкодовано  - </w:t>
      </w:r>
      <w:r w:rsidR="00B414C2">
        <w:rPr>
          <w:rFonts w:ascii="Times New Roman" w:hAnsi="Times New Roman" w:cs="Times New Roman"/>
          <w:sz w:val="28"/>
          <w:szCs w:val="28"/>
        </w:rPr>
        <w:t>17017</w:t>
      </w:r>
      <w:r w:rsidR="00D1706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675046" w:rsidRPr="006440D2">
        <w:rPr>
          <w:rFonts w:ascii="Times New Roman" w:hAnsi="Times New Roman" w:cs="Times New Roman"/>
          <w:sz w:val="28"/>
          <w:szCs w:val="28"/>
        </w:rPr>
        <w:t>грив</w:t>
      </w:r>
      <w:r w:rsidR="008C53BC" w:rsidRPr="006440D2">
        <w:rPr>
          <w:rFonts w:ascii="Times New Roman" w:hAnsi="Times New Roman" w:cs="Times New Roman"/>
          <w:sz w:val="28"/>
          <w:szCs w:val="28"/>
        </w:rPr>
        <w:t>ень</w:t>
      </w:r>
      <w:r w:rsidRPr="006440D2">
        <w:rPr>
          <w:rFonts w:ascii="Times New Roman" w:hAnsi="Times New Roman" w:cs="Times New Roman"/>
          <w:sz w:val="28"/>
          <w:szCs w:val="28"/>
        </w:rPr>
        <w:t>.</w:t>
      </w:r>
    </w:p>
    <w:p w14:paraId="6B7C8BEC" w14:textId="35D714F5" w:rsidR="005E4ED9" w:rsidRPr="006440D2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Вилучено </w:t>
      </w:r>
      <w:r w:rsidR="00B414C2">
        <w:rPr>
          <w:rFonts w:ascii="Times New Roman" w:hAnsi="Times New Roman" w:cs="Times New Roman"/>
          <w:sz w:val="28"/>
          <w:szCs w:val="28"/>
        </w:rPr>
        <w:t>1,20</w:t>
      </w:r>
      <w:r w:rsidRPr="006440D2">
        <w:rPr>
          <w:rFonts w:ascii="Times New Roman" w:hAnsi="Times New Roman" w:cs="Times New Roman"/>
          <w:sz w:val="28"/>
          <w:szCs w:val="28"/>
        </w:rPr>
        <w:t xml:space="preserve"> гр. наркотичних засобів</w:t>
      </w:r>
      <w:r w:rsidR="00B414C2">
        <w:rPr>
          <w:rFonts w:ascii="Times New Roman" w:hAnsi="Times New Roman" w:cs="Times New Roman"/>
          <w:sz w:val="28"/>
          <w:szCs w:val="28"/>
        </w:rPr>
        <w:t>, 12</w:t>
      </w:r>
      <w:r w:rsidR="00763040" w:rsidRPr="006440D2"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F302B3">
        <w:rPr>
          <w:rFonts w:ascii="Times New Roman" w:hAnsi="Times New Roman" w:cs="Times New Roman"/>
          <w:sz w:val="28"/>
          <w:szCs w:val="28"/>
        </w:rPr>
        <w:t>ь</w:t>
      </w:r>
      <w:r w:rsidR="00763040" w:rsidRPr="006440D2">
        <w:rPr>
          <w:rFonts w:ascii="Times New Roman" w:hAnsi="Times New Roman" w:cs="Times New Roman"/>
          <w:sz w:val="28"/>
          <w:szCs w:val="28"/>
        </w:rPr>
        <w:t xml:space="preserve"> бойових припасів</w:t>
      </w:r>
      <w:r w:rsidR="00B414C2">
        <w:rPr>
          <w:rFonts w:ascii="Times New Roman" w:hAnsi="Times New Roman" w:cs="Times New Roman"/>
          <w:sz w:val="28"/>
          <w:szCs w:val="28"/>
        </w:rPr>
        <w:t xml:space="preserve"> та 1 вогнепальну зброю</w:t>
      </w:r>
      <w:r w:rsidR="00763040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5155BCDA" w14:textId="4219500C" w:rsidR="00D23C2F" w:rsidRPr="006440D2" w:rsidRDefault="00D23C2F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Направлено на проходження програми для кривдників, передбаченої</w:t>
      </w:r>
      <w:r w:rsidR="00201979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Законом України "Про запобігання та протидію домашньому насильству"</w:t>
      </w:r>
      <w:r w:rsidR="00D70F87" w:rsidRPr="006440D2">
        <w:rPr>
          <w:rFonts w:ascii="Times New Roman" w:hAnsi="Times New Roman" w:cs="Times New Roman"/>
          <w:sz w:val="28"/>
          <w:szCs w:val="28"/>
        </w:rPr>
        <w:t xml:space="preserve"> - </w:t>
      </w:r>
      <w:r w:rsidR="00D17066" w:rsidRPr="006440D2">
        <w:rPr>
          <w:rFonts w:ascii="Times New Roman" w:hAnsi="Times New Roman" w:cs="Times New Roman"/>
          <w:sz w:val="28"/>
          <w:szCs w:val="28"/>
        </w:rPr>
        <w:t>12</w:t>
      </w:r>
      <w:r w:rsidR="00B414C2">
        <w:rPr>
          <w:rFonts w:ascii="Times New Roman" w:hAnsi="Times New Roman" w:cs="Times New Roman"/>
          <w:sz w:val="28"/>
          <w:szCs w:val="28"/>
        </w:rPr>
        <w:t>8</w:t>
      </w:r>
      <w:r w:rsidRPr="006440D2">
        <w:rPr>
          <w:rFonts w:ascii="Times New Roman" w:hAnsi="Times New Roman" w:cs="Times New Roman"/>
          <w:sz w:val="28"/>
          <w:szCs w:val="28"/>
        </w:rPr>
        <w:t xml:space="preserve">  ос</w:t>
      </w:r>
      <w:r w:rsidR="00F302B3">
        <w:rPr>
          <w:rFonts w:ascii="Times New Roman" w:hAnsi="Times New Roman" w:cs="Times New Roman"/>
          <w:sz w:val="28"/>
          <w:szCs w:val="28"/>
        </w:rPr>
        <w:t>іб</w:t>
      </w:r>
      <w:r w:rsidRPr="006440D2">
        <w:rPr>
          <w:rFonts w:ascii="Times New Roman" w:hAnsi="Times New Roman" w:cs="Times New Roman"/>
          <w:sz w:val="28"/>
          <w:szCs w:val="28"/>
        </w:rPr>
        <w:t>, як</w:t>
      </w:r>
      <w:r w:rsidR="00D70F87" w:rsidRPr="006440D2">
        <w:rPr>
          <w:rFonts w:ascii="Times New Roman" w:hAnsi="Times New Roman" w:cs="Times New Roman"/>
          <w:sz w:val="28"/>
          <w:szCs w:val="28"/>
        </w:rPr>
        <w:t>і</w:t>
      </w:r>
      <w:r w:rsidRPr="006440D2">
        <w:rPr>
          <w:rFonts w:ascii="Times New Roman" w:hAnsi="Times New Roman" w:cs="Times New Roman"/>
          <w:sz w:val="28"/>
          <w:szCs w:val="28"/>
        </w:rPr>
        <w:t xml:space="preserve"> вчинил</w:t>
      </w:r>
      <w:r w:rsidR="00D70F87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 xml:space="preserve"> домашнє насильство чи насильство за ознакою статі.</w:t>
      </w:r>
    </w:p>
    <w:p w14:paraId="613ADDC5" w14:textId="0FA48F14" w:rsidR="00511E51" w:rsidRDefault="005E4ED9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>В</w:t>
      </w:r>
      <w:r w:rsidR="008C53B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апеляційному порядку скасовано </w:t>
      </w:r>
      <w:r w:rsidR="00195D82" w:rsidRPr="006440D2">
        <w:rPr>
          <w:rFonts w:ascii="Times New Roman" w:hAnsi="Times New Roman" w:cs="Times New Roman"/>
          <w:sz w:val="28"/>
          <w:szCs w:val="28"/>
        </w:rPr>
        <w:t>112</w:t>
      </w:r>
      <w:r w:rsidR="008C53BC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постанов, або </w:t>
      </w:r>
      <w:r w:rsidR="00511E51" w:rsidRPr="006440D2">
        <w:rPr>
          <w:rFonts w:ascii="Times New Roman" w:hAnsi="Times New Roman" w:cs="Times New Roman"/>
          <w:sz w:val="28"/>
          <w:szCs w:val="28"/>
        </w:rPr>
        <w:t>0,</w:t>
      </w:r>
      <w:r w:rsidR="00E65C68" w:rsidRPr="006440D2">
        <w:rPr>
          <w:rFonts w:ascii="Times New Roman" w:hAnsi="Times New Roman" w:cs="Times New Roman"/>
          <w:sz w:val="28"/>
          <w:szCs w:val="28"/>
        </w:rPr>
        <w:t>5</w:t>
      </w:r>
      <w:r w:rsidR="00195D82" w:rsidRPr="006440D2">
        <w:rPr>
          <w:rFonts w:ascii="Times New Roman" w:hAnsi="Times New Roman" w:cs="Times New Roman"/>
          <w:sz w:val="28"/>
          <w:szCs w:val="28"/>
        </w:rPr>
        <w:t>0</w:t>
      </w:r>
      <w:r w:rsidRPr="006440D2">
        <w:rPr>
          <w:rFonts w:ascii="Times New Roman" w:hAnsi="Times New Roman" w:cs="Times New Roman"/>
          <w:sz w:val="28"/>
          <w:szCs w:val="28"/>
        </w:rPr>
        <w:t xml:space="preserve">% та змінено </w:t>
      </w:r>
      <w:r w:rsidR="00195D82" w:rsidRPr="006440D2">
        <w:rPr>
          <w:rFonts w:ascii="Times New Roman" w:hAnsi="Times New Roman" w:cs="Times New Roman"/>
          <w:sz w:val="28"/>
          <w:szCs w:val="28"/>
        </w:rPr>
        <w:t>22</w:t>
      </w:r>
      <w:r w:rsidRPr="006440D2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201979" w:rsidRPr="006440D2">
        <w:rPr>
          <w:rFonts w:ascii="Times New Roman" w:hAnsi="Times New Roman" w:cs="Times New Roman"/>
          <w:sz w:val="28"/>
          <w:szCs w:val="28"/>
        </w:rPr>
        <w:t>и</w:t>
      </w:r>
      <w:r w:rsidRPr="006440D2">
        <w:rPr>
          <w:rFonts w:ascii="Times New Roman" w:hAnsi="Times New Roman" w:cs="Times New Roman"/>
          <w:sz w:val="28"/>
          <w:szCs w:val="28"/>
        </w:rPr>
        <w:t>, або 0,</w:t>
      </w:r>
      <w:r w:rsidR="00195D82" w:rsidRPr="006440D2">
        <w:rPr>
          <w:rFonts w:ascii="Times New Roman" w:hAnsi="Times New Roman" w:cs="Times New Roman"/>
          <w:sz w:val="28"/>
          <w:szCs w:val="28"/>
        </w:rPr>
        <w:t>09</w:t>
      </w:r>
      <w:r w:rsidRPr="006440D2">
        <w:rPr>
          <w:rFonts w:ascii="Times New Roman" w:hAnsi="Times New Roman" w:cs="Times New Roman"/>
          <w:sz w:val="28"/>
          <w:szCs w:val="28"/>
        </w:rPr>
        <w:t xml:space="preserve"> %  від усіх винесених судами постанов у справах про адміністративні правопорушення. </w:t>
      </w:r>
    </w:p>
    <w:p w14:paraId="3711B328" w14:textId="77777777" w:rsidR="0014432B" w:rsidRPr="006440D2" w:rsidRDefault="0014432B" w:rsidP="00D32E6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AFED14" w14:textId="3D12C48C" w:rsidR="00BB0A44" w:rsidRDefault="00505C84" w:rsidP="002F7DA1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>Кількість винесених постанов місцевих судів, скасованих та змінених в апеляційному порядку в 20</w:t>
      </w:r>
      <w:r w:rsidR="00B74D64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BB0A44" w:rsidRPr="006440D2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6440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році</w:t>
      </w:r>
    </w:p>
    <w:p w14:paraId="140AFF7C" w14:textId="77777777" w:rsidR="0014432B" w:rsidRPr="006440D2" w:rsidRDefault="0014432B" w:rsidP="002F7DA1">
      <w:pPr>
        <w:pStyle w:val="aa"/>
        <w:ind w:firstLine="70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417"/>
        <w:gridCol w:w="1276"/>
        <w:gridCol w:w="993"/>
        <w:gridCol w:w="1386"/>
        <w:gridCol w:w="992"/>
      </w:tblGrid>
      <w:tr w:rsidR="006440D2" w:rsidRPr="006440D2" w14:paraId="28285619" w14:textId="77777777" w:rsidTr="00AD0FE3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442D" w14:textId="77777777" w:rsidR="00505C84" w:rsidRPr="006C189E" w:rsidRDefault="00505C8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02A" w14:textId="77777777" w:rsidR="00505C84" w:rsidRPr="006C189E" w:rsidRDefault="00505C8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Назва суду</w:t>
            </w:r>
          </w:p>
          <w:p w14:paraId="4EC68F7A" w14:textId="77777777" w:rsidR="00505C84" w:rsidRPr="006C189E" w:rsidRDefault="00505C8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7B1B74" w14:textId="77777777" w:rsidR="00505C84" w:rsidRPr="006C189E" w:rsidRDefault="00505C8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0CB4" w14:textId="77777777" w:rsidR="00505C84" w:rsidRPr="006C189E" w:rsidRDefault="00505C8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Усього осіб, щодо яких розглянуто справи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92DE2" w14:textId="77777777" w:rsidR="00505C84" w:rsidRPr="006C189E" w:rsidRDefault="00505C84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Скасовано постанов </w:t>
            </w: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кількістю осіб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E6E" w14:textId="77777777" w:rsidR="00505C84" w:rsidRPr="006C189E" w:rsidRDefault="00AD0FE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05C84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итома вага, 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F2B" w14:textId="77777777" w:rsidR="00505C84" w:rsidRPr="006C189E" w:rsidRDefault="00AD0FE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05C84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мінено постанов за кількістю 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C2E" w14:textId="77777777" w:rsidR="00505C84" w:rsidRPr="006C189E" w:rsidRDefault="00AD0FE3" w:rsidP="008C536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05C84"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итома вага, %</w:t>
            </w:r>
          </w:p>
        </w:tc>
      </w:tr>
      <w:tr w:rsidR="006440D2" w:rsidRPr="006440D2" w14:paraId="5A971A2F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B834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626E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Білогірський районний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F100" w14:textId="3F22BF6C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5B13" w14:textId="219EB9FB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C15" w14:textId="5255436A" w:rsidR="00AC4FE0" w:rsidRPr="006C189E" w:rsidRDefault="00D219C1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15EC" w14:textId="12C62EDD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DE5D5" w14:textId="48C82189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38DEC6B5" w14:textId="77777777" w:rsidTr="00332DB6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5603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A23A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Віньковецький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9610" w14:textId="33166971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BB8D" w14:textId="3273F98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04F6" w14:textId="5765DCA6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2B0F" w14:textId="5800939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4A22F" w14:textId="40BB5F22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3E4DA090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DB3B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393B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Волочиський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5B43" w14:textId="7DD7EF16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D01D" w14:textId="0FC672F7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B9E9" w14:textId="63CE9A07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DD29" w14:textId="77DDE33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E4C9B" w14:textId="4C4333A4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6440D2" w:rsidRPr="006440D2" w14:paraId="3541E660" w14:textId="77777777" w:rsidTr="00332DB6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8E60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DF74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322C" w14:textId="5FFC136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6AF9" w14:textId="4B3530F1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3A6" w14:textId="1A5C2E08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FBD5" w14:textId="292B4114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EDA85" w14:textId="4920EFC5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47B5DCF4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C458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4B26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Деражнянський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A8DB" w14:textId="6482474A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87F0" w14:textId="52A364C4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ECBD" w14:textId="309D8A37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CD60" w14:textId="7B6C76B3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B6FD" w14:textId="0F9B4690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226E4B1E" w14:textId="77777777" w:rsidTr="00332DB6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5CB3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13A0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Дунаєвецький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9760" w14:textId="74F5C40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04D5" w14:textId="615D9D86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39BD" w14:textId="4A5416D7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0A1B" w14:textId="0B12BA73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AB714" w14:textId="52EECEAA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0BA1FC93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70FF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E231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Ізяславський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5FDF" w14:textId="136E8B87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C156" w14:textId="26398F3C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B31E" w14:textId="16FD1199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6C8D" w14:textId="6887865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3137" w14:textId="2E7B2D1F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7DF76A7A" w14:textId="77777777" w:rsidTr="00132D97">
        <w:trPr>
          <w:trHeight w:hRule="exact" w:val="8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54F7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5F18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26748757"/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Кам'янець-Подільський міськрайонний  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13FB" w14:textId="371EA74F" w:rsidR="00AC4FE0" w:rsidRPr="006C189E" w:rsidRDefault="008C6C73" w:rsidP="008C6C7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C4FE0"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2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4FE0" w:rsidRPr="006C189E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BD6C" w14:textId="77777777" w:rsidR="00132D97" w:rsidRDefault="00132D97" w:rsidP="008C6C7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6E62" w14:textId="77777777" w:rsidR="00132D97" w:rsidRDefault="00132D97" w:rsidP="008C6C7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B4C1E" w14:textId="3D7F9095" w:rsidR="00AC4FE0" w:rsidRPr="006C189E" w:rsidRDefault="008C6C73" w:rsidP="008C6C7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C4FE0"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8356" w14:textId="77777777" w:rsidR="00132D97" w:rsidRDefault="00132D9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4F16B" w14:textId="77777777" w:rsidR="00132D97" w:rsidRDefault="00132D9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DCC4" w14:textId="37424745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B556" w14:textId="77777777" w:rsidR="00132D97" w:rsidRDefault="00132D9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8772" w14:textId="77777777" w:rsidR="00132D97" w:rsidRDefault="00132D9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F1B7" w14:textId="04FF8ABF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AF72" w14:textId="77777777" w:rsidR="00561993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2E8BF" w14:textId="77777777" w:rsidR="00132D97" w:rsidRDefault="00132D9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E142" w14:textId="351252E5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6440D2" w:rsidRPr="006440D2" w14:paraId="38DCA9F1" w14:textId="77777777" w:rsidTr="00332DB6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D1CB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1BCF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Красилівський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9D7A" w14:textId="6D371497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43E3" w14:textId="6CD7816C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2AE4" w14:textId="1FD5DF5B" w:rsidR="00AC4FE0" w:rsidRPr="006C189E" w:rsidRDefault="008C6C7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34FD" w14:textId="3239E37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A7E51" w14:textId="41418D58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699F8A86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4517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4238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Летичівський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4765" w14:textId="751DCB94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BA7F" w14:textId="228CF6DC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496" w14:textId="3E290A04" w:rsidR="00AC4FE0" w:rsidRPr="006C189E" w:rsidRDefault="008908A4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A5AE" w14:textId="71D9267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BDDFA" w14:textId="0AD83626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2E84AC8D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1431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69A8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Нетішинський міський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FAF2" w14:textId="1317EE2B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D022" w14:textId="14E71BAF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875D" w14:textId="65022DEB" w:rsidR="00AC4FE0" w:rsidRPr="006C189E" w:rsidRDefault="008908A4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BA8D" w14:textId="32A5D7A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47CCD" w14:textId="23A206BB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35766F65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5C3D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60C8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Новоушицький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C393" w14:textId="1818B5C6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E652" w14:textId="011DC02D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C4CE" w14:textId="2518DF15" w:rsidR="00AC4FE0" w:rsidRPr="006C189E" w:rsidRDefault="008908A4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1E0E" w14:textId="24670A7F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FC572" w14:textId="64D1A773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6440D2" w:rsidRPr="006440D2" w14:paraId="15BB4CDF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4C63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2B82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Полонський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1073F" w14:textId="070231B8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E0BD" w14:textId="6D622947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9F3B" w14:textId="6C7D449B" w:rsidR="00AC4FE0" w:rsidRPr="006C189E" w:rsidRDefault="008908A4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7BD7" w14:textId="1F4F30DC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C60A" w14:textId="5A11E45B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775270F6" w14:textId="77777777" w:rsidTr="00D219C1">
        <w:trPr>
          <w:trHeight w:hRule="exact" w:val="6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B551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C801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Славутський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B791" w14:textId="7A3A0993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1 098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EA0E" w14:textId="69D68C11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CD4A" w14:textId="2D99494C" w:rsidR="00AC4FE0" w:rsidRPr="006C189E" w:rsidRDefault="00D64BB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5E2F" w14:textId="496299F2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EBCC6" w14:textId="28AE4BA6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14:paraId="274403CC" w14:textId="7B726161" w:rsidR="00561993" w:rsidRPr="006C189E" w:rsidRDefault="00561993" w:rsidP="005619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D2" w:rsidRPr="006440D2" w14:paraId="26079F67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94FD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7F10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Старокостянтинівський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316C" w14:textId="1F8E5347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1 289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E750" w14:textId="66C8568B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64B" w14:textId="4ACE167C" w:rsidR="00AC4FE0" w:rsidRPr="006C189E" w:rsidRDefault="00D64BB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97DC" w14:textId="3C121FD2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B0E2" w14:textId="4198EFA1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06F9660B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E8F8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2E90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Старосинявський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1431" w14:textId="321D7C7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7963" w14:textId="0938B1B0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9FC9" w14:textId="5F416085" w:rsidR="00AC4FE0" w:rsidRPr="006C189E" w:rsidRDefault="00D64BB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AD2D" w14:textId="1E5B821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51F0" w14:textId="232DC28A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29FF5433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5F3B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2CDB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Теофіпольський районний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9FE7" w14:textId="303CF1D8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52A8" w14:textId="3E26AC0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D0B" w14:textId="47C2B923" w:rsidR="00AC4FE0" w:rsidRPr="006C189E" w:rsidRDefault="00D64BB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9C0F" w14:textId="379AC582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B5DA" w14:textId="2D8CF3D0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27640FE0" w14:textId="77777777" w:rsidTr="00D45841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E080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5C47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Хмельницький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D81A" w14:textId="2D16B4AD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7 849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1BCA" w14:textId="6CA37D3C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CA8" w14:textId="2E1AAA8C" w:rsidR="00AC4FE0" w:rsidRPr="006C189E" w:rsidRDefault="00D64BB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0C52" w14:textId="196199B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05D9C" w14:textId="3B1F193E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6440D2" w:rsidRPr="006440D2" w14:paraId="60529E73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D4EC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45B0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Чемеровецький 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569D" w14:textId="5B1E1614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B188" w14:textId="57085311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8D9" w14:textId="35C2DFC0" w:rsidR="00AC4FE0" w:rsidRPr="006C189E" w:rsidRDefault="00D64BB7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A986" w14:textId="4797F08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5878" w14:textId="33183F35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1724A35E" w14:textId="77777777" w:rsidTr="00D45841">
        <w:trPr>
          <w:trHeight w:hRule="exact" w:val="6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9E15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7294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Шепетівський міськрайонний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E87A2" w14:textId="2C41F72D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1 231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3309" w14:textId="75679F25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A4C" w14:textId="44AB91B7" w:rsidR="00AC4FE0" w:rsidRPr="006C189E" w:rsidRDefault="00DE5A1D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1123" w14:textId="2AF459BE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811ED" w14:textId="443DAC5F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037F6CAE" w14:textId="77777777" w:rsidTr="005F32EE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00C5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8B8A" w14:textId="77777777" w:rsidR="00AC4FE0" w:rsidRPr="006C189E" w:rsidRDefault="00AC4FE0" w:rsidP="00AC4F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Ярмолинецький районний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FE48" w14:textId="79B44120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DF22" w14:textId="235144D5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010" w14:textId="489C0A9E" w:rsidR="00AC4FE0" w:rsidRPr="006C189E" w:rsidRDefault="00DE5A1D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8EF3" w14:textId="7B23A5E9" w:rsidR="00AC4FE0" w:rsidRPr="006C189E" w:rsidRDefault="00AC4FE0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AF2E" w14:textId="0D0A835E" w:rsidR="00AC4FE0" w:rsidRPr="006C189E" w:rsidRDefault="00561993" w:rsidP="00AC4FE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0D2" w:rsidRPr="006440D2" w14:paraId="395DA5D6" w14:textId="77777777" w:rsidTr="00D45841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F127" w14:textId="77777777" w:rsidR="00B85EB8" w:rsidRPr="006C189E" w:rsidRDefault="00B85EB8" w:rsidP="00B85EB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49E0" w14:textId="77777777" w:rsidR="00B85EB8" w:rsidRPr="006C189E" w:rsidRDefault="00B85EB8" w:rsidP="00B85EB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CEA5" w14:textId="5C77176A" w:rsidR="00B85EB8" w:rsidRPr="006C189E" w:rsidRDefault="00B85EB8" w:rsidP="00B85EB8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22163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7997" w14:textId="6A0A9145" w:rsidR="00B85EB8" w:rsidRPr="006C189E" w:rsidRDefault="00F506B9" w:rsidP="00B85EB8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40A" w14:textId="29F76401" w:rsidR="00B85EB8" w:rsidRPr="006C189E" w:rsidRDefault="00DE5A1D" w:rsidP="00B85EB8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9D7" w14:textId="337DC13D" w:rsidR="00B85EB8" w:rsidRPr="006C189E" w:rsidRDefault="00AC4FE0" w:rsidP="00B85EB8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A74A" w14:textId="21505425" w:rsidR="00B85EB8" w:rsidRPr="006C189E" w:rsidRDefault="00561993" w:rsidP="00B85EB8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9E">
              <w:rPr>
                <w:rFonts w:ascii="Times New Roman" w:hAnsi="Times New Roman" w:cs="Times New Roman"/>
                <w:bCs/>
                <w:sz w:val="24"/>
                <w:szCs w:val="24"/>
              </w:rPr>
              <w:t>0,09</w:t>
            </w:r>
          </w:p>
        </w:tc>
      </w:tr>
    </w:tbl>
    <w:p w14:paraId="42801EE8" w14:textId="77777777" w:rsidR="005F32EE" w:rsidRDefault="005F32EE" w:rsidP="000B0B30">
      <w:pPr>
        <w:pStyle w:val="aa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22C4E7D" w14:textId="6A11A8A8" w:rsidR="007C5299" w:rsidRPr="006440D2" w:rsidRDefault="007B6B28" w:rsidP="000B0B3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iCs/>
          <w:sz w:val="28"/>
          <w:szCs w:val="28"/>
        </w:rPr>
        <w:t xml:space="preserve">Найбільший </w:t>
      </w:r>
      <w:r w:rsidRPr="006440D2">
        <w:rPr>
          <w:rFonts w:ascii="Times New Roman" w:hAnsi="Times New Roman" w:cs="Times New Roman"/>
          <w:sz w:val="28"/>
          <w:szCs w:val="28"/>
        </w:rPr>
        <w:t xml:space="preserve">відсоток скасованих постанов </w:t>
      </w:r>
      <w:r w:rsidR="00923FDA" w:rsidRPr="006440D2">
        <w:rPr>
          <w:rFonts w:ascii="Times New Roman" w:hAnsi="Times New Roman" w:cs="Times New Roman"/>
          <w:sz w:val="28"/>
          <w:szCs w:val="28"/>
        </w:rPr>
        <w:t xml:space="preserve">у суддів </w:t>
      </w:r>
      <w:r w:rsidR="007C5299" w:rsidRPr="006440D2">
        <w:rPr>
          <w:rFonts w:ascii="Times New Roman" w:hAnsi="Times New Roman" w:cs="Times New Roman"/>
          <w:sz w:val="28"/>
          <w:szCs w:val="28"/>
        </w:rPr>
        <w:t>Новоушицького</w:t>
      </w:r>
      <w:r w:rsidR="00552938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 w:rsidR="00923FDA" w:rsidRPr="006440D2">
        <w:rPr>
          <w:rFonts w:ascii="Times New Roman" w:hAnsi="Times New Roman" w:cs="Times New Roman"/>
          <w:sz w:val="28"/>
          <w:szCs w:val="28"/>
        </w:rPr>
        <w:t>-</w:t>
      </w:r>
      <w:r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B4D3A" w:rsidRPr="006440D2">
        <w:rPr>
          <w:rFonts w:ascii="Times New Roman" w:hAnsi="Times New Roman" w:cs="Times New Roman"/>
          <w:sz w:val="28"/>
          <w:szCs w:val="28"/>
        </w:rPr>
        <w:t>1,</w:t>
      </w:r>
      <w:r w:rsidR="007C5299" w:rsidRPr="006440D2">
        <w:rPr>
          <w:rFonts w:ascii="Times New Roman" w:hAnsi="Times New Roman" w:cs="Times New Roman"/>
          <w:sz w:val="28"/>
          <w:szCs w:val="28"/>
        </w:rPr>
        <w:t>79</w:t>
      </w:r>
      <w:r w:rsidR="00B244EB" w:rsidRPr="00644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40D2">
        <w:rPr>
          <w:rFonts w:ascii="Times New Roman" w:hAnsi="Times New Roman" w:cs="Times New Roman"/>
          <w:sz w:val="28"/>
          <w:szCs w:val="28"/>
        </w:rPr>
        <w:t>%</w:t>
      </w:r>
      <w:r w:rsidR="002A1A86" w:rsidRPr="006440D2">
        <w:rPr>
          <w:rFonts w:ascii="Times New Roman" w:hAnsi="Times New Roman" w:cs="Times New Roman"/>
          <w:sz w:val="28"/>
          <w:szCs w:val="28"/>
        </w:rPr>
        <w:t xml:space="preserve">, </w:t>
      </w:r>
      <w:r w:rsidR="007C5299" w:rsidRPr="006440D2">
        <w:rPr>
          <w:rFonts w:ascii="Times New Roman" w:hAnsi="Times New Roman" w:cs="Times New Roman"/>
          <w:sz w:val="28"/>
          <w:szCs w:val="28"/>
        </w:rPr>
        <w:t>Полонського</w:t>
      </w:r>
      <w:r w:rsidR="00BB4D3A" w:rsidRPr="006440D2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="007C5299" w:rsidRPr="006440D2">
        <w:rPr>
          <w:rFonts w:ascii="Times New Roman" w:hAnsi="Times New Roman" w:cs="Times New Roman"/>
          <w:sz w:val="28"/>
          <w:szCs w:val="28"/>
        </w:rPr>
        <w:t>–</w:t>
      </w:r>
      <w:r w:rsidR="00BB4D3A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7C5299" w:rsidRPr="006440D2">
        <w:rPr>
          <w:rFonts w:ascii="Times New Roman" w:hAnsi="Times New Roman" w:cs="Times New Roman"/>
          <w:sz w:val="28"/>
          <w:szCs w:val="28"/>
        </w:rPr>
        <w:t>1,30</w:t>
      </w:r>
      <w:r w:rsidR="00BB4D3A" w:rsidRPr="00644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4D3A" w:rsidRPr="006440D2">
        <w:rPr>
          <w:rFonts w:ascii="Times New Roman" w:hAnsi="Times New Roman" w:cs="Times New Roman"/>
          <w:sz w:val="28"/>
          <w:szCs w:val="28"/>
        </w:rPr>
        <w:t xml:space="preserve">%, </w:t>
      </w:r>
      <w:r w:rsidR="007C5299" w:rsidRPr="006440D2">
        <w:rPr>
          <w:rFonts w:ascii="Times New Roman" w:hAnsi="Times New Roman" w:cs="Times New Roman"/>
          <w:sz w:val="28"/>
          <w:szCs w:val="28"/>
        </w:rPr>
        <w:t xml:space="preserve">Білогірського районного </w:t>
      </w:r>
      <w:r w:rsidR="002A1A86" w:rsidRPr="006440D2">
        <w:rPr>
          <w:rFonts w:ascii="Times New Roman" w:hAnsi="Times New Roman" w:cs="Times New Roman"/>
          <w:sz w:val="28"/>
          <w:szCs w:val="28"/>
        </w:rPr>
        <w:t xml:space="preserve">суду </w:t>
      </w:r>
      <w:r w:rsidR="00923FDA" w:rsidRPr="006440D2">
        <w:rPr>
          <w:rFonts w:ascii="Times New Roman" w:hAnsi="Times New Roman" w:cs="Times New Roman"/>
          <w:sz w:val="28"/>
          <w:szCs w:val="28"/>
        </w:rPr>
        <w:t>-</w:t>
      </w:r>
      <w:r w:rsidR="002A1A86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244EB" w:rsidRPr="006440D2">
        <w:rPr>
          <w:rFonts w:ascii="Times New Roman" w:hAnsi="Times New Roman" w:cs="Times New Roman"/>
          <w:sz w:val="28"/>
          <w:szCs w:val="28"/>
        </w:rPr>
        <w:t>0,</w:t>
      </w:r>
      <w:r w:rsidR="007C5299" w:rsidRPr="006440D2">
        <w:rPr>
          <w:rFonts w:ascii="Times New Roman" w:hAnsi="Times New Roman" w:cs="Times New Roman"/>
          <w:sz w:val="28"/>
          <w:szCs w:val="28"/>
        </w:rPr>
        <w:t>94</w:t>
      </w:r>
      <w:r w:rsidR="002A1A86" w:rsidRPr="006440D2">
        <w:rPr>
          <w:rFonts w:ascii="Times New Roman" w:hAnsi="Times New Roman" w:cs="Times New Roman"/>
          <w:sz w:val="28"/>
          <w:szCs w:val="28"/>
        </w:rPr>
        <w:t xml:space="preserve"> %</w:t>
      </w:r>
      <w:r w:rsidR="007C5299" w:rsidRPr="00644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D9729F" w14:textId="71E0A524" w:rsidR="00552938" w:rsidRPr="006440D2" w:rsidRDefault="00552938" w:rsidP="005E0F8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 xml:space="preserve">Найбільший відсоток змінених постанов </w:t>
      </w:r>
      <w:r w:rsidR="00923FDA" w:rsidRPr="006440D2">
        <w:rPr>
          <w:rFonts w:ascii="Times New Roman" w:hAnsi="Times New Roman" w:cs="Times New Roman"/>
          <w:sz w:val="28"/>
          <w:szCs w:val="28"/>
        </w:rPr>
        <w:t xml:space="preserve">у суддів </w:t>
      </w:r>
      <w:r w:rsidR="008A64B4" w:rsidRPr="006440D2">
        <w:rPr>
          <w:rFonts w:ascii="Times New Roman" w:hAnsi="Times New Roman" w:cs="Times New Roman"/>
          <w:sz w:val="28"/>
          <w:szCs w:val="28"/>
        </w:rPr>
        <w:t>Новоушицького районного суду - 0,45</w:t>
      </w:r>
      <w:r w:rsidR="008A64B4" w:rsidRPr="00644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64B4" w:rsidRPr="006440D2">
        <w:rPr>
          <w:rFonts w:ascii="Times New Roman" w:hAnsi="Times New Roman" w:cs="Times New Roman"/>
          <w:sz w:val="28"/>
          <w:szCs w:val="28"/>
        </w:rPr>
        <w:t xml:space="preserve">%, Славутського міськрайонного суду </w:t>
      </w:r>
      <w:r w:rsidR="00923FDA" w:rsidRPr="006440D2">
        <w:rPr>
          <w:rFonts w:ascii="Times New Roman" w:hAnsi="Times New Roman" w:cs="Times New Roman"/>
          <w:sz w:val="28"/>
          <w:szCs w:val="28"/>
        </w:rPr>
        <w:t>-</w:t>
      </w:r>
      <w:r w:rsidR="00B244EB" w:rsidRPr="006440D2">
        <w:rPr>
          <w:rFonts w:ascii="Times New Roman" w:hAnsi="Times New Roman" w:cs="Times New Roman"/>
          <w:sz w:val="28"/>
          <w:szCs w:val="28"/>
        </w:rPr>
        <w:t xml:space="preserve"> 0,</w:t>
      </w:r>
      <w:r w:rsidR="008A64B4" w:rsidRPr="006440D2">
        <w:rPr>
          <w:rFonts w:ascii="Times New Roman" w:hAnsi="Times New Roman" w:cs="Times New Roman"/>
          <w:sz w:val="28"/>
          <w:szCs w:val="28"/>
        </w:rPr>
        <w:t xml:space="preserve">18 </w:t>
      </w:r>
      <w:r w:rsidR="00B244EB" w:rsidRPr="006440D2">
        <w:rPr>
          <w:rFonts w:ascii="Times New Roman" w:hAnsi="Times New Roman" w:cs="Times New Roman"/>
          <w:sz w:val="28"/>
          <w:szCs w:val="28"/>
        </w:rPr>
        <w:t>%</w:t>
      </w:r>
      <w:r w:rsidR="008A64B4" w:rsidRPr="006440D2">
        <w:rPr>
          <w:rFonts w:ascii="Times New Roman" w:hAnsi="Times New Roman" w:cs="Times New Roman"/>
          <w:sz w:val="28"/>
          <w:szCs w:val="28"/>
        </w:rPr>
        <w:t xml:space="preserve"> та</w:t>
      </w:r>
      <w:r w:rsidR="00B244EB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B4D3A" w:rsidRPr="006440D2">
        <w:rPr>
          <w:rFonts w:ascii="Times New Roman" w:hAnsi="Times New Roman" w:cs="Times New Roman"/>
          <w:sz w:val="28"/>
          <w:szCs w:val="28"/>
        </w:rPr>
        <w:t>Хмельницького міськрайонного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суду</w:t>
      </w:r>
      <w:r w:rsidR="00923FDA" w:rsidRPr="006440D2">
        <w:rPr>
          <w:rFonts w:ascii="Times New Roman" w:hAnsi="Times New Roman" w:cs="Times New Roman"/>
          <w:sz w:val="28"/>
          <w:szCs w:val="28"/>
        </w:rPr>
        <w:t xml:space="preserve"> -</w:t>
      </w:r>
      <w:r w:rsidRPr="006440D2">
        <w:rPr>
          <w:rFonts w:ascii="Times New Roman" w:hAnsi="Times New Roman" w:cs="Times New Roman"/>
          <w:sz w:val="28"/>
          <w:szCs w:val="28"/>
        </w:rPr>
        <w:t xml:space="preserve"> 0,</w:t>
      </w:r>
      <w:r w:rsidR="00B244EB" w:rsidRPr="006440D2">
        <w:rPr>
          <w:rFonts w:ascii="Times New Roman" w:hAnsi="Times New Roman" w:cs="Times New Roman"/>
          <w:sz w:val="28"/>
          <w:szCs w:val="28"/>
        </w:rPr>
        <w:t>2</w:t>
      </w:r>
      <w:r w:rsidR="008A64B4" w:rsidRPr="006440D2">
        <w:rPr>
          <w:rFonts w:ascii="Times New Roman" w:hAnsi="Times New Roman" w:cs="Times New Roman"/>
          <w:sz w:val="28"/>
          <w:szCs w:val="28"/>
        </w:rPr>
        <w:t xml:space="preserve">0 </w:t>
      </w:r>
      <w:r w:rsidRPr="006440D2">
        <w:rPr>
          <w:rFonts w:ascii="Times New Roman" w:hAnsi="Times New Roman" w:cs="Times New Roman"/>
          <w:sz w:val="28"/>
          <w:szCs w:val="28"/>
        </w:rPr>
        <w:t>%</w:t>
      </w:r>
      <w:r w:rsidR="00B244EB" w:rsidRPr="006440D2">
        <w:rPr>
          <w:rFonts w:ascii="Times New Roman" w:hAnsi="Times New Roman" w:cs="Times New Roman"/>
          <w:sz w:val="28"/>
          <w:szCs w:val="28"/>
        </w:rPr>
        <w:t xml:space="preserve">. </w:t>
      </w:r>
      <w:r w:rsidR="003B5BAE" w:rsidRPr="00644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E9788" w14:textId="22881B45" w:rsidR="00A62F56" w:rsidRPr="006440D2" w:rsidRDefault="00A62F56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5A8AD7E4" w14:textId="2AAAF4C9" w:rsidR="00A62F56" w:rsidRDefault="00A62F56" w:rsidP="005E0F8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0D2">
        <w:rPr>
          <w:rFonts w:ascii="Times New Roman" w:hAnsi="Times New Roman" w:cs="Times New Roman"/>
          <w:b/>
          <w:sz w:val="28"/>
          <w:szCs w:val="28"/>
        </w:rPr>
        <w:t>5. Справляння, звільнення від сплати та повернення судового збору</w:t>
      </w:r>
    </w:p>
    <w:p w14:paraId="7B7D98A9" w14:textId="77777777" w:rsidR="006C189E" w:rsidRPr="006440D2" w:rsidRDefault="006C189E" w:rsidP="005E0F8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81D64" w14:textId="253D7A3E" w:rsidR="00A62F56" w:rsidRPr="006440D2" w:rsidRDefault="00A62F56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40D2">
        <w:rPr>
          <w:rFonts w:ascii="Times New Roman" w:hAnsi="Times New Roman" w:cs="Times New Roman"/>
          <w:sz w:val="28"/>
          <w:szCs w:val="28"/>
        </w:rPr>
        <w:t>В 202</w:t>
      </w:r>
      <w:r w:rsidR="00BB0A44" w:rsidRPr="006440D2">
        <w:rPr>
          <w:rFonts w:ascii="Times New Roman" w:hAnsi="Times New Roman" w:cs="Times New Roman"/>
          <w:sz w:val="28"/>
          <w:szCs w:val="28"/>
        </w:rPr>
        <w:t>4</w:t>
      </w:r>
      <w:r w:rsidRPr="006440D2">
        <w:rPr>
          <w:rFonts w:ascii="Times New Roman" w:hAnsi="Times New Roman" w:cs="Times New Roman"/>
          <w:sz w:val="28"/>
          <w:szCs w:val="28"/>
        </w:rPr>
        <w:t xml:space="preserve">  році  до місцевих загальних судів області надійшло </w:t>
      </w:r>
      <w:r w:rsidR="0099414B" w:rsidRPr="006440D2">
        <w:rPr>
          <w:rFonts w:ascii="Times New Roman" w:hAnsi="Times New Roman" w:cs="Times New Roman"/>
          <w:sz w:val="28"/>
          <w:szCs w:val="28"/>
        </w:rPr>
        <w:t>35</w:t>
      </w:r>
      <w:r w:rsidR="000F79E2" w:rsidRPr="006440D2">
        <w:rPr>
          <w:rFonts w:ascii="Times New Roman" w:hAnsi="Times New Roman" w:cs="Times New Roman"/>
          <w:sz w:val="28"/>
          <w:szCs w:val="28"/>
        </w:rPr>
        <w:t xml:space="preserve"> </w:t>
      </w:r>
      <w:r w:rsidR="00BB0A44" w:rsidRPr="006440D2">
        <w:rPr>
          <w:rFonts w:ascii="Times New Roman" w:hAnsi="Times New Roman" w:cs="Times New Roman"/>
          <w:sz w:val="28"/>
          <w:szCs w:val="28"/>
        </w:rPr>
        <w:t>719</w:t>
      </w:r>
      <w:r w:rsidRPr="006440D2">
        <w:rPr>
          <w:rFonts w:ascii="Times New Roman" w:hAnsi="Times New Roman" w:cs="Times New Roman"/>
          <w:sz w:val="28"/>
          <w:szCs w:val="28"/>
        </w:rPr>
        <w:t xml:space="preserve"> заяв та скарг, у яких справляється судовий збір, що на </w:t>
      </w:r>
      <w:r w:rsidR="006C28EE" w:rsidRPr="006440D2">
        <w:rPr>
          <w:rFonts w:ascii="Times New Roman" w:hAnsi="Times New Roman" w:cs="Times New Roman"/>
          <w:sz w:val="28"/>
          <w:szCs w:val="28"/>
        </w:rPr>
        <w:t>0,</w:t>
      </w:r>
      <w:r w:rsidR="00BB0A44" w:rsidRPr="006440D2">
        <w:rPr>
          <w:rFonts w:ascii="Times New Roman" w:hAnsi="Times New Roman" w:cs="Times New Roman"/>
          <w:sz w:val="28"/>
          <w:szCs w:val="28"/>
        </w:rPr>
        <w:t>18</w:t>
      </w:r>
      <w:r w:rsidRPr="006440D2">
        <w:rPr>
          <w:rFonts w:ascii="Times New Roman" w:hAnsi="Times New Roman" w:cs="Times New Roman"/>
          <w:sz w:val="28"/>
          <w:szCs w:val="28"/>
        </w:rPr>
        <w:t xml:space="preserve"> % менше, в порівнянні зі звітним періодом 202</w:t>
      </w:r>
      <w:r w:rsidR="00BB0A44" w:rsidRPr="006440D2">
        <w:rPr>
          <w:rFonts w:ascii="Times New Roman" w:hAnsi="Times New Roman" w:cs="Times New Roman"/>
          <w:sz w:val="28"/>
          <w:szCs w:val="28"/>
        </w:rPr>
        <w:t>3</w:t>
      </w:r>
      <w:r w:rsidRPr="006440D2">
        <w:rPr>
          <w:rFonts w:ascii="Times New Roman" w:hAnsi="Times New Roman" w:cs="Times New Roman"/>
          <w:sz w:val="28"/>
          <w:szCs w:val="28"/>
        </w:rPr>
        <w:t xml:space="preserve"> року</w:t>
      </w:r>
      <w:r w:rsidR="00B93B39" w:rsidRPr="006440D2">
        <w:rPr>
          <w:rFonts w:ascii="Times New Roman" w:hAnsi="Times New Roman" w:cs="Times New Roman"/>
          <w:sz w:val="28"/>
          <w:szCs w:val="28"/>
        </w:rPr>
        <w:t xml:space="preserve"> (</w:t>
      </w:r>
      <w:r w:rsidR="006C28EE" w:rsidRPr="006440D2">
        <w:rPr>
          <w:rFonts w:ascii="Times New Roman" w:hAnsi="Times New Roman" w:cs="Times New Roman"/>
          <w:sz w:val="28"/>
          <w:szCs w:val="28"/>
        </w:rPr>
        <w:t xml:space="preserve">35656 </w:t>
      </w:r>
      <w:r w:rsidR="00B93B39" w:rsidRPr="006440D2">
        <w:rPr>
          <w:rFonts w:ascii="Times New Roman" w:hAnsi="Times New Roman" w:cs="Times New Roman"/>
          <w:sz w:val="28"/>
          <w:szCs w:val="28"/>
        </w:rPr>
        <w:t>заяв та скарг)</w:t>
      </w:r>
      <w:r w:rsidR="0099414B" w:rsidRPr="006440D2">
        <w:rPr>
          <w:rFonts w:ascii="Times New Roman" w:hAnsi="Times New Roman" w:cs="Times New Roman"/>
          <w:sz w:val="28"/>
          <w:szCs w:val="28"/>
        </w:rPr>
        <w:t>.</w:t>
      </w:r>
    </w:p>
    <w:p w14:paraId="215C48B1" w14:textId="4E3B62E4" w:rsidR="00A62F56" w:rsidRPr="006440D2" w:rsidRDefault="00A62F56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ab/>
        <w:t xml:space="preserve">Сума фактично сплаченого судового збору становить </w:t>
      </w:r>
      <w:r w:rsidR="00BB0A44" w:rsidRPr="006440D2">
        <w:rPr>
          <w:rFonts w:ascii="Times New Roman" w:hAnsi="Times New Roman" w:cs="Times New Roman"/>
          <w:sz w:val="28"/>
          <w:szCs w:val="28"/>
        </w:rPr>
        <w:t>42 376 677</w:t>
      </w:r>
      <w:r w:rsidRPr="006440D2">
        <w:rPr>
          <w:rFonts w:ascii="Times New Roman" w:hAnsi="Times New Roman" w:cs="Times New Roman"/>
          <w:sz w:val="28"/>
          <w:szCs w:val="28"/>
        </w:rPr>
        <w:t xml:space="preserve"> грн. Повернено судового збору на суму </w:t>
      </w:r>
      <w:r w:rsidR="00BB0A44" w:rsidRPr="006440D2">
        <w:rPr>
          <w:rFonts w:ascii="Times New Roman" w:hAnsi="Times New Roman" w:cs="Times New Roman"/>
          <w:sz w:val="28"/>
          <w:szCs w:val="28"/>
        </w:rPr>
        <w:t>578 171</w:t>
      </w:r>
      <w:r w:rsidRPr="006440D2">
        <w:rPr>
          <w:rFonts w:ascii="Times New Roman" w:hAnsi="Times New Roman" w:cs="Times New Roman"/>
          <w:sz w:val="28"/>
          <w:szCs w:val="28"/>
        </w:rPr>
        <w:t xml:space="preserve"> грн., присуджено до стягнення в Державний бюджет </w:t>
      </w:r>
      <w:r w:rsidR="00BB0A44" w:rsidRPr="006440D2">
        <w:rPr>
          <w:rFonts w:ascii="Times New Roman" w:hAnsi="Times New Roman" w:cs="Times New Roman"/>
          <w:sz w:val="28"/>
          <w:szCs w:val="28"/>
        </w:rPr>
        <w:t>– 1 432 739</w:t>
      </w:r>
      <w:r w:rsidRPr="006440D2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C5D6D17" w14:textId="7D3CAD71" w:rsidR="00A62F56" w:rsidRPr="006440D2" w:rsidRDefault="00A62F56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sz w:val="28"/>
          <w:szCs w:val="28"/>
        </w:rPr>
        <w:tab/>
      </w:r>
      <w:r w:rsidR="00F816AF">
        <w:rPr>
          <w:rFonts w:ascii="Times New Roman" w:hAnsi="Times New Roman" w:cs="Times New Roman"/>
          <w:sz w:val="28"/>
          <w:szCs w:val="28"/>
        </w:rPr>
        <w:t xml:space="preserve">Протягом 2024 року до місцевих загальних судів області надійшло 3965 заяв щодо яких прийнято  рішення про звільнення від сплати </w:t>
      </w:r>
      <w:r w:rsidRPr="006440D2">
        <w:rPr>
          <w:rFonts w:ascii="Times New Roman" w:hAnsi="Times New Roman" w:cs="Times New Roman"/>
          <w:sz w:val="28"/>
          <w:szCs w:val="28"/>
        </w:rPr>
        <w:t>судового збору</w:t>
      </w:r>
      <w:r w:rsidR="000B0B30">
        <w:rPr>
          <w:rFonts w:ascii="Times New Roman" w:hAnsi="Times New Roman" w:cs="Times New Roman"/>
          <w:sz w:val="28"/>
          <w:szCs w:val="28"/>
        </w:rPr>
        <w:t xml:space="preserve"> чи зменшено розмір судового збору на загальну</w:t>
      </w:r>
      <w:r w:rsidRPr="006440D2">
        <w:rPr>
          <w:rFonts w:ascii="Times New Roman" w:hAnsi="Times New Roman" w:cs="Times New Roman"/>
          <w:sz w:val="28"/>
          <w:szCs w:val="28"/>
        </w:rPr>
        <w:t xml:space="preserve"> суму </w:t>
      </w:r>
      <w:r w:rsidR="00BB0A44" w:rsidRPr="006440D2">
        <w:rPr>
          <w:rFonts w:ascii="Times New Roman" w:hAnsi="Times New Roman" w:cs="Times New Roman"/>
          <w:sz w:val="28"/>
          <w:szCs w:val="28"/>
        </w:rPr>
        <w:t>4 392 290</w:t>
      </w:r>
      <w:r w:rsidRPr="006440D2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4481E2BE" w14:textId="77777777" w:rsidR="00BB4D3A" w:rsidRPr="006440D2" w:rsidRDefault="00BB4D3A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BD63738" w14:textId="1C567CD7" w:rsidR="0053138F" w:rsidRDefault="0053138F" w:rsidP="005E0F8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6. Висновки</w:t>
      </w:r>
    </w:p>
    <w:p w14:paraId="3CFFF7E2" w14:textId="77777777" w:rsidR="006C189E" w:rsidRPr="006440D2" w:rsidRDefault="006C189E" w:rsidP="005E0F8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13A4F" w14:textId="0E2AAE02" w:rsidR="0053138F" w:rsidRPr="00BC403B" w:rsidRDefault="0053138F" w:rsidP="005E0F8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03B">
        <w:rPr>
          <w:rFonts w:ascii="Times New Roman" w:hAnsi="Times New Roman" w:cs="Times New Roman"/>
          <w:sz w:val="28"/>
          <w:szCs w:val="28"/>
        </w:rPr>
        <w:t xml:space="preserve">Проведений аналіз даних щодо здійснення судочинства місцевими загальними судами Хмельницької області свідчить про те, що </w:t>
      </w:r>
      <w:r w:rsidR="005F32EE" w:rsidRPr="00BC403B">
        <w:rPr>
          <w:rFonts w:ascii="Times New Roman" w:hAnsi="Times New Roman" w:cs="Times New Roman"/>
          <w:sz w:val="28"/>
          <w:szCs w:val="28"/>
        </w:rPr>
        <w:t xml:space="preserve">в 2024 року навантаження </w:t>
      </w:r>
      <w:r w:rsidRPr="00BC403B">
        <w:rPr>
          <w:rFonts w:ascii="Times New Roman" w:hAnsi="Times New Roman" w:cs="Times New Roman"/>
          <w:sz w:val="28"/>
          <w:szCs w:val="28"/>
        </w:rPr>
        <w:t>впродовж звітного періоду збільшилася кількість справ та матеріалів, що надійшли на розгляд до місцевих загальних судів області</w:t>
      </w:r>
      <w:r w:rsidR="00BC403B">
        <w:rPr>
          <w:rFonts w:ascii="Times New Roman" w:hAnsi="Times New Roman" w:cs="Times New Roman"/>
          <w:sz w:val="28"/>
          <w:szCs w:val="28"/>
        </w:rPr>
        <w:t xml:space="preserve"> на 0,37%</w:t>
      </w:r>
      <w:r w:rsidRPr="00BC40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F6AFCE" w14:textId="77777777" w:rsidR="0053138F" w:rsidRPr="00BC403B" w:rsidRDefault="0053138F" w:rsidP="005E0F8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03B">
        <w:rPr>
          <w:rFonts w:ascii="Times New Roman" w:hAnsi="Times New Roman" w:cs="Times New Roman"/>
          <w:sz w:val="28"/>
          <w:szCs w:val="28"/>
        </w:rPr>
        <w:lastRenderedPageBreak/>
        <w:t>Враховуючи наявність вакантних посад суддів, а також суддів без повноважень, фактичне навантаження на працюючих суддів залишається досить значним, що призводить до збільшення строку розгляду справ і матеріалів, а також збільшення кількості справ та матеріалів у залишку на кінець року.</w:t>
      </w:r>
    </w:p>
    <w:p w14:paraId="0665C490" w14:textId="05B09BB8" w:rsidR="0053138F" w:rsidRDefault="0053138F" w:rsidP="005E0F8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0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оперативність розгляду справ судами негативно впливають такі фактори, як часті і тривалі повітряні тривоги, коли судді, працівники апаратів та учасники процесу змушені спускатися в </w:t>
      </w:r>
      <w:r w:rsidR="00BC403B">
        <w:rPr>
          <w:rFonts w:ascii="Times New Roman" w:hAnsi="Times New Roman" w:cs="Times New Roman"/>
          <w:sz w:val="28"/>
          <w:szCs w:val="28"/>
          <w:shd w:val="clear" w:color="auto" w:fill="FFFFFF"/>
        </w:rPr>
        <w:t>укриття</w:t>
      </w:r>
      <w:r w:rsidRPr="00BC40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8DC70DD" w14:textId="5106BF15" w:rsidR="00BC403B" w:rsidRPr="00BC403B" w:rsidRDefault="00BC403B" w:rsidP="00BC403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03B">
        <w:rPr>
          <w:rFonts w:ascii="Times New Roman" w:hAnsi="Times New Roman" w:cs="Times New Roman"/>
          <w:sz w:val="28"/>
          <w:szCs w:val="28"/>
        </w:rPr>
        <w:t xml:space="preserve">Загальною проблемою є також неявка учасників судового процесу в судові засідання, частина з яких поїхала за межі України, частину позивачів та відповідачів мобілізовано до лав ЗСУ. </w:t>
      </w:r>
    </w:p>
    <w:p w14:paraId="4FDAEFCF" w14:textId="77777777" w:rsidR="00BC403B" w:rsidRPr="001C0AB7" w:rsidRDefault="00BC403B" w:rsidP="00BC403B">
      <w:pPr>
        <w:pStyle w:val="aa"/>
        <w:spacing w:line="30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E161873" w14:textId="77777777" w:rsidR="002547F8" w:rsidRPr="006440D2" w:rsidRDefault="002547F8" w:rsidP="002547F8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Начальник відділу</w:t>
      </w:r>
    </w:p>
    <w:p w14:paraId="40B4D8DB" w14:textId="77777777" w:rsidR="002547F8" w:rsidRPr="006440D2" w:rsidRDefault="002547F8" w:rsidP="002547F8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організаційного забезпечення</w:t>
      </w:r>
    </w:p>
    <w:p w14:paraId="74F03022" w14:textId="77777777" w:rsidR="002547F8" w:rsidRPr="006440D2" w:rsidRDefault="002547F8" w:rsidP="002547F8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судів та управління </w:t>
      </w:r>
    </w:p>
    <w:p w14:paraId="3D737BBE" w14:textId="77777777" w:rsidR="002547F8" w:rsidRPr="006440D2" w:rsidRDefault="002547F8" w:rsidP="002547F8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державним майном                                                              Олександра ШВЕНЬ</w:t>
      </w:r>
    </w:p>
    <w:p w14:paraId="6E83CAC4" w14:textId="77777777" w:rsidR="00BC403B" w:rsidRDefault="00BC403B" w:rsidP="008C536E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A8816" w14:textId="30C77297" w:rsidR="00EB6B72" w:rsidRPr="006440D2" w:rsidRDefault="00EB6B72" w:rsidP="008C536E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 xml:space="preserve">Головний спеціаліст </w:t>
      </w:r>
      <w:r w:rsidR="00BD3B8B" w:rsidRPr="006440D2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</w:p>
    <w:p w14:paraId="6723AA9A" w14:textId="77777777" w:rsidR="00EB6B72" w:rsidRPr="006440D2" w:rsidRDefault="00EB6B72" w:rsidP="008C536E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>організаційного забезпечення</w:t>
      </w:r>
    </w:p>
    <w:p w14:paraId="359A6F5B" w14:textId="45C25FAC" w:rsidR="00BB4D3A" w:rsidRPr="006440D2" w:rsidRDefault="00EB6B72" w:rsidP="008C536E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судів та </w:t>
      </w:r>
      <w:r w:rsidR="00BB4D3A" w:rsidRPr="006440D2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</w:t>
      </w:r>
    </w:p>
    <w:p w14:paraId="13DC48D2" w14:textId="0B3B65D5" w:rsidR="0074113C" w:rsidRPr="008C536E" w:rsidRDefault="00BB4D3A" w:rsidP="008C536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440D2">
        <w:rPr>
          <w:rFonts w:ascii="Times New Roman" w:hAnsi="Times New Roman" w:cs="Times New Roman"/>
          <w:b/>
          <w:bCs/>
          <w:sz w:val="28"/>
          <w:szCs w:val="28"/>
        </w:rPr>
        <w:t xml:space="preserve">державним майном                                                               </w:t>
      </w:r>
      <w:r w:rsidR="00EB6B72" w:rsidRPr="006440D2">
        <w:rPr>
          <w:rFonts w:ascii="Times New Roman" w:hAnsi="Times New Roman" w:cs="Times New Roman"/>
          <w:b/>
          <w:bCs/>
          <w:sz w:val="28"/>
          <w:szCs w:val="28"/>
        </w:rPr>
        <w:t xml:space="preserve">Оксана ТРУБІЦЬКА  </w:t>
      </w:r>
    </w:p>
    <w:sectPr w:rsidR="0074113C" w:rsidRPr="008C536E" w:rsidSect="00D8292F">
      <w:headerReference w:type="default" r:id="rId13"/>
      <w:pgSz w:w="11906" w:h="16838"/>
      <w:pgMar w:top="993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CABB" w14:textId="77777777" w:rsidR="00BC403B" w:rsidRDefault="00BC403B" w:rsidP="00156C96">
      <w:pPr>
        <w:spacing w:after="0" w:line="240" w:lineRule="auto"/>
      </w:pPr>
      <w:r>
        <w:separator/>
      </w:r>
    </w:p>
  </w:endnote>
  <w:endnote w:type="continuationSeparator" w:id="0">
    <w:p w14:paraId="06CD0727" w14:textId="77777777" w:rsidR="00BC403B" w:rsidRDefault="00BC403B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935E" w14:textId="77777777" w:rsidR="00BC403B" w:rsidRDefault="00BC403B" w:rsidP="00156C96">
      <w:pPr>
        <w:spacing w:after="0" w:line="240" w:lineRule="auto"/>
      </w:pPr>
      <w:r>
        <w:separator/>
      </w:r>
    </w:p>
  </w:footnote>
  <w:footnote w:type="continuationSeparator" w:id="0">
    <w:p w14:paraId="0D0FE6F6" w14:textId="77777777" w:rsidR="00BC403B" w:rsidRDefault="00BC403B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719672"/>
      <w:docPartObj>
        <w:docPartGallery w:val="Page Numbers (Top of Page)"/>
        <w:docPartUnique/>
      </w:docPartObj>
    </w:sdtPr>
    <w:sdtContent>
      <w:p w14:paraId="227B0928" w14:textId="77777777" w:rsidR="00BC403B" w:rsidRDefault="00BC403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651AF7FB" w14:textId="77777777" w:rsidR="00BC403B" w:rsidRDefault="00BC403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55C71"/>
    <w:multiLevelType w:val="hybridMultilevel"/>
    <w:tmpl w:val="F6C8E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ED9"/>
    <w:rsid w:val="00000E4D"/>
    <w:rsid w:val="00001C94"/>
    <w:rsid w:val="00006436"/>
    <w:rsid w:val="0001164C"/>
    <w:rsid w:val="000119B9"/>
    <w:rsid w:val="00012209"/>
    <w:rsid w:val="0001421F"/>
    <w:rsid w:val="00014B57"/>
    <w:rsid w:val="00020CEF"/>
    <w:rsid w:val="000244C6"/>
    <w:rsid w:val="00024ACB"/>
    <w:rsid w:val="00031101"/>
    <w:rsid w:val="00031244"/>
    <w:rsid w:val="0003124C"/>
    <w:rsid w:val="00031D55"/>
    <w:rsid w:val="00032866"/>
    <w:rsid w:val="00033765"/>
    <w:rsid w:val="000343EC"/>
    <w:rsid w:val="000356D8"/>
    <w:rsid w:val="0003656E"/>
    <w:rsid w:val="000371BD"/>
    <w:rsid w:val="00037866"/>
    <w:rsid w:val="00040B7C"/>
    <w:rsid w:val="000410F5"/>
    <w:rsid w:val="0004580B"/>
    <w:rsid w:val="00045DEC"/>
    <w:rsid w:val="00046E81"/>
    <w:rsid w:val="00047947"/>
    <w:rsid w:val="00050C8B"/>
    <w:rsid w:val="000526FF"/>
    <w:rsid w:val="00055A6E"/>
    <w:rsid w:val="000563DE"/>
    <w:rsid w:val="00057578"/>
    <w:rsid w:val="000600B5"/>
    <w:rsid w:val="00061026"/>
    <w:rsid w:val="00066BF7"/>
    <w:rsid w:val="00073370"/>
    <w:rsid w:val="000741EE"/>
    <w:rsid w:val="00075979"/>
    <w:rsid w:val="00076463"/>
    <w:rsid w:val="000831E2"/>
    <w:rsid w:val="0008543B"/>
    <w:rsid w:val="00085A33"/>
    <w:rsid w:val="0009107C"/>
    <w:rsid w:val="00091473"/>
    <w:rsid w:val="00094E5C"/>
    <w:rsid w:val="00095E99"/>
    <w:rsid w:val="000A032B"/>
    <w:rsid w:val="000A1B41"/>
    <w:rsid w:val="000A2084"/>
    <w:rsid w:val="000A3D71"/>
    <w:rsid w:val="000A553D"/>
    <w:rsid w:val="000A6E4A"/>
    <w:rsid w:val="000B0B30"/>
    <w:rsid w:val="000B10FD"/>
    <w:rsid w:val="000B3BFD"/>
    <w:rsid w:val="000B5B94"/>
    <w:rsid w:val="000B643F"/>
    <w:rsid w:val="000B74D9"/>
    <w:rsid w:val="000C0143"/>
    <w:rsid w:val="000C07FC"/>
    <w:rsid w:val="000C2F83"/>
    <w:rsid w:val="000C4225"/>
    <w:rsid w:val="000C4CE2"/>
    <w:rsid w:val="000C79F0"/>
    <w:rsid w:val="000D38D9"/>
    <w:rsid w:val="000D475A"/>
    <w:rsid w:val="000D4B3F"/>
    <w:rsid w:val="000D79FF"/>
    <w:rsid w:val="000E001B"/>
    <w:rsid w:val="000E080F"/>
    <w:rsid w:val="000E28C6"/>
    <w:rsid w:val="000E4200"/>
    <w:rsid w:val="000E69CF"/>
    <w:rsid w:val="000E7618"/>
    <w:rsid w:val="000F03B7"/>
    <w:rsid w:val="000F6FB8"/>
    <w:rsid w:val="000F79E2"/>
    <w:rsid w:val="000F7A52"/>
    <w:rsid w:val="000F7B17"/>
    <w:rsid w:val="00100C32"/>
    <w:rsid w:val="0010495E"/>
    <w:rsid w:val="00104EE7"/>
    <w:rsid w:val="0010559C"/>
    <w:rsid w:val="00106AF9"/>
    <w:rsid w:val="00107A8D"/>
    <w:rsid w:val="00114B08"/>
    <w:rsid w:val="001159B7"/>
    <w:rsid w:val="00132D97"/>
    <w:rsid w:val="00133F8F"/>
    <w:rsid w:val="00134D69"/>
    <w:rsid w:val="00137C0E"/>
    <w:rsid w:val="00142AE2"/>
    <w:rsid w:val="00143D01"/>
    <w:rsid w:val="0014432B"/>
    <w:rsid w:val="00145655"/>
    <w:rsid w:val="00145EDB"/>
    <w:rsid w:val="001471E7"/>
    <w:rsid w:val="00150A54"/>
    <w:rsid w:val="00150EF9"/>
    <w:rsid w:val="0015152D"/>
    <w:rsid w:val="001569A4"/>
    <w:rsid w:val="00156C96"/>
    <w:rsid w:val="00162531"/>
    <w:rsid w:val="001629F3"/>
    <w:rsid w:val="00165D46"/>
    <w:rsid w:val="00166344"/>
    <w:rsid w:val="00166EDC"/>
    <w:rsid w:val="00167F7A"/>
    <w:rsid w:val="001705D7"/>
    <w:rsid w:val="00175A3A"/>
    <w:rsid w:val="00180B3C"/>
    <w:rsid w:val="00183CC1"/>
    <w:rsid w:val="001935A8"/>
    <w:rsid w:val="00195D5A"/>
    <w:rsid w:val="00195D82"/>
    <w:rsid w:val="001A203B"/>
    <w:rsid w:val="001A2FC2"/>
    <w:rsid w:val="001A3153"/>
    <w:rsid w:val="001A55C3"/>
    <w:rsid w:val="001A5794"/>
    <w:rsid w:val="001A6F62"/>
    <w:rsid w:val="001B37A6"/>
    <w:rsid w:val="001B65B7"/>
    <w:rsid w:val="001C0AB7"/>
    <w:rsid w:val="001C2B32"/>
    <w:rsid w:val="001C3609"/>
    <w:rsid w:val="001C4AED"/>
    <w:rsid w:val="001D1260"/>
    <w:rsid w:val="001D423B"/>
    <w:rsid w:val="001E4173"/>
    <w:rsid w:val="001F0941"/>
    <w:rsid w:val="001F7594"/>
    <w:rsid w:val="001F7E2F"/>
    <w:rsid w:val="0020101B"/>
    <w:rsid w:val="00201979"/>
    <w:rsid w:val="0021021D"/>
    <w:rsid w:val="0021087C"/>
    <w:rsid w:val="00211090"/>
    <w:rsid w:val="00220567"/>
    <w:rsid w:val="00220AFF"/>
    <w:rsid w:val="00221B02"/>
    <w:rsid w:val="002269AA"/>
    <w:rsid w:val="0022756A"/>
    <w:rsid w:val="00232889"/>
    <w:rsid w:val="00243BCB"/>
    <w:rsid w:val="00243E53"/>
    <w:rsid w:val="0024588C"/>
    <w:rsid w:val="002547F8"/>
    <w:rsid w:val="00255105"/>
    <w:rsid w:val="002562DE"/>
    <w:rsid w:val="00260E09"/>
    <w:rsid w:val="00262038"/>
    <w:rsid w:val="002625B1"/>
    <w:rsid w:val="00262F51"/>
    <w:rsid w:val="00263C3E"/>
    <w:rsid w:val="00264058"/>
    <w:rsid w:val="0026678A"/>
    <w:rsid w:val="00266DCB"/>
    <w:rsid w:val="00275925"/>
    <w:rsid w:val="002765B7"/>
    <w:rsid w:val="00276BB8"/>
    <w:rsid w:val="0028189C"/>
    <w:rsid w:val="00284D5C"/>
    <w:rsid w:val="00292CB0"/>
    <w:rsid w:val="0029311B"/>
    <w:rsid w:val="00293AAD"/>
    <w:rsid w:val="00294969"/>
    <w:rsid w:val="002A1A86"/>
    <w:rsid w:val="002A5B59"/>
    <w:rsid w:val="002A7903"/>
    <w:rsid w:val="002B003A"/>
    <w:rsid w:val="002B0B8C"/>
    <w:rsid w:val="002B18DE"/>
    <w:rsid w:val="002B3304"/>
    <w:rsid w:val="002B379A"/>
    <w:rsid w:val="002B6D14"/>
    <w:rsid w:val="002C0E34"/>
    <w:rsid w:val="002C1F02"/>
    <w:rsid w:val="002C2A19"/>
    <w:rsid w:val="002C50E8"/>
    <w:rsid w:val="002C6224"/>
    <w:rsid w:val="002D1B0A"/>
    <w:rsid w:val="002E00DD"/>
    <w:rsid w:val="002E1374"/>
    <w:rsid w:val="002E28FF"/>
    <w:rsid w:val="002E37A8"/>
    <w:rsid w:val="002E7FF7"/>
    <w:rsid w:val="002F1552"/>
    <w:rsid w:val="002F1E86"/>
    <w:rsid w:val="002F2058"/>
    <w:rsid w:val="002F2620"/>
    <w:rsid w:val="002F7AE0"/>
    <w:rsid w:val="002F7DA1"/>
    <w:rsid w:val="00301254"/>
    <w:rsid w:val="003048C2"/>
    <w:rsid w:val="0031106F"/>
    <w:rsid w:val="003127CD"/>
    <w:rsid w:val="003173F2"/>
    <w:rsid w:val="00320560"/>
    <w:rsid w:val="00322C19"/>
    <w:rsid w:val="003233A4"/>
    <w:rsid w:val="00325445"/>
    <w:rsid w:val="00327067"/>
    <w:rsid w:val="0032729A"/>
    <w:rsid w:val="00332DB6"/>
    <w:rsid w:val="0033388A"/>
    <w:rsid w:val="00333A33"/>
    <w:rsid w:val="00334D1C"/>
    <w:rsid w:val="003376B2"/>
    <w:rsid w:val="00340A83"/>
    <w:rsid w:val="00342F4D"/>
    <w:rsid w:val="00346255"/>
    <w:rsid w:val="00347838"/>
    <w:rsid w:val="00350388"/>
    <w:rsid w:val="003514BA"/>
    <w:rsid w:val="003543D6"/>
    <w:rsid w:val="003558FF"/>
    <w:rsid w:val="00356D71"/>
    <w:rsid w:val="003604BB"/>
    <w:rsid w:val="00363219"/>
    <w:rsid w:val="00363E81"/>
    <w:rsid w:val="00366FC0"/>
    <w:rsid w:val="00380967"/>
    <w:rsid w:val="00380F7E"/>
    <w:rsid w:val="0038146B"/>
    <w:rsid w:val="00383D06"/>
    <w:rsid w:val="00387284"/>
    <w:rsid w:val="0039604C"/>
    <w:rsid w:val="003A41F3"/>
    <w:rsid w:val="003A50B0"/>
    <w:rsid w:val="003A574F"/>
    <w:rsid w:val="003A63F3"/>
    <w:rsid w:val="003A6B73"/>
    <w:rsid w:val="003B0268"/>
    <w:rsid w:val="003B03BE"/>
    <w:rsid w:val="003B4EFE"/>
    <w:rsid w:val="003B5BAE"/>
    <w:rsid w:val="003C06F6"/>
    <w:rsid w:val="003C2155"/>
    <w:rsid w:val="003C31F7"/>
    <w:rsid w:val="003C72E5"/>
    <w:rsid w:val="003C7573"/>
    <w:rsid w:val="003D0DAC"/>
    <w:rsid w:val="003D561F"/>
    <w:rsid w:val="003E01E5"/>
    <w:rsid w:val="003E3061"/>
    <w:rsid w:val="003E63AA"/>
    <w:rsid w:val="003F0617"/>
    <w:rsid w:val="003F1C9D"/>
    <w:rsid w:val="003F1CE0"/>
    <w:rsid w:val="003F3B01"/>
    <w:rsid w:val="003F3BB9"/>
    <w:rsid w:val="003F3F0A"/>
    <w:rsid w:val="00400D81"/>
    <w:rsid w:val="00400DA0"/>
    <w:rsid w:val="00404200"/>
    <w:rsid w:val="00404A8F"/>
    <w:rsid w:val="004056B4"/>
    <w:rsid w:val="00406221"/>
    <w:rsid w:val="00410B02"/>
    <w:rsid w:val="00411656"/>
    <w:rsid w:val="0041335A"/>
    <w:rsid w:val="0041794D"/>
    <w:rsid w:val="00417BDF"/>
    <w:rsid w:val="00425D20"/>
    <w:rsid w:val="00427A4E"/>
    <w:rsid w:val="00427BB9"/>
    <w:rsid w:val="00430E5A"/>
    <w:rsid w:val="004317F0"/>
    <w:rsid w:val="00431B80"/>
    <w:rsid w:val="00431C18"/>
    <w:rsid w:val="004330EF"/>
    <w:rsid w:val="00433AF9"/>
    <w:rsid w:val="00433F2C"/>
    <w:rsid w:val="0043409C"/>
    <w:rsid w:val="00434451"/>
    <w:rsid w:val="00435B00"/>
    <w:rsid w:val="00435BE7"/>
    <w:rsid w:val="00437D7F"/>
    <w:rsid w:val="00440FA6"/>
    <w:rsid w:val="00445D77"/>
    <w:rsid w:val="00446726"/>
    <w:rsid w:val="00451FEC"/>
    <w:rsid w:val="004528D0"/>
    <w:rsid w:val="0045450E"/>
    <w:rsid w:val="004558D4"/>
    <w:rsid w:val="0045735B"/>
    <w:rsid w:val="00457F2D"/>
    <w:rsid w:val="004658A7"/>
    <w:rsid w:val="00467569"/>
    <w:rsid w:val="00476B65"/>
    <w:rsid w:val="00484BB4"/>
    <w:rsid w:val="004861F7"/>
    <w:rsid w:val="00487B0E"/>
    <w:rsid w:val="00487BED"/>
    <w:rsid w:val="00490CAF"/>
    <w:rsid w:val="00491628"/>
    <w:rsid w:val="004919FE"/>
    <w:rsid w:val="004926BC"/>
    <w:rsid w:val="00492CBE"/>
    <w:rsid w:val="004958A7"/>
    <w:rsid w:val="004958C2"/>
    <w:rsid w:val="004A0DF2"/>
    <w:rsid w:val="004A17F2"/>
    <w:rsid w:val="004A2200"/>
    <w:rsid w:val="004A4BA3"/>
    <w:rsid w:val="004A7839"/>
    <w:rsid w:val="004B279E"/>
    <w:rsid w:val="004B2D30"/>
    <w:rsid w:val="004B6D2B"/>
    <w:rsid w:val="004C084A"/>
    <w:rsid w:val="004C3CA1"/>
    <w:rsid w:val="004C3FD1"/>
    <w:rsid w:val="004C7186"/>
    <w:rsid w:val="004C7B45"/>
    <w:rsid w:val="004D2781"/>
    <w:rsid w:val="004D2CB5"/>
    <w:rsid w:val="004D4F8A"/>
    <w:rsid w:val="004D7BE9"/>
    <w:rsid w:val="004E3FC7"/>
    <w:rsid w:val="004E7D11"/>
    <w:rsid w:val="004F2D40"/>
    <w:rsid w:val="004F42CC"/>
    <w:rsid w:val="004F595E"/>
    <w:rsid w:val="005035D4"/>
    <w:rsid w:val="00505C84"/>
    <w:rsid w:val="005071FA"/>
    <w:rsid w:val="00507493"/>
    <w:rsid w:val="00511783"/>
    <w:rsid w:val="00511866"/>
    <w:rsid w:val="00511E51"/>
    <w:rsid w:val="005126DB"/>
    <w:rsid w:val="00513DD5"/>
    <w:rsid w:val="005144BC"/>
    <w:rsid w:val="005151B4"/>
    <w:rsid w:val="00515E79"/>
    <w:rsid w:val="005200BB"/>
    <w:rsid w:val="00522D2A"/>
    <w:rsid w:val="0052353E"/>
    <w:rsid w:val="00523A3C"/>
    <w:rsid w:val="00524A56"/>
    <w:rsid w:val="0053138F"/>
    <w:rsid w:val="0053155B"/>
    <w:rsid w:val="00533A93"/>
    <w:rsid w:val="005409E9"/>
    <w:rsid w:val="0054240B"/>
    <w:rsid w:val="0054324F"/>
    <w:rsid w:val="00545500"/>
    <w:rsid w:val="0054573B"/>
    <w:rsid w:val="00552938"/>
    <w:rsid w:val="0055408A"/>
    <w:rsid w:val="005555E1"/>
    <w:rsid w:val="00556B08"/>
    <w:rsid w:val="005600CB"/>
    <w:rsid w:val="00561993"/>
    <w:rsid w:val="005623E5"/>
    <w:rsid w:val="00563A1D"/>
    <w:rsid w:val="005642B7"/>
    <w:rsid w:val="005644D1"/>
    <w:rsid w:val="005646DC"/>
    <w:rsid w:val="00565EA5"/>
    <w:rsid w:val="00570FDF"/>
    <w:rsid w:val="00580077"/>
    <w:rsid w:val="0058137A"/>
    <w:rsid w:val="00582123"/>
    <w:rsid w:val="00585E43"/>
    <w:rsid w:val="005907D3"/>
    <w:rsid w:val="00592DF7"/>
    <w:rsid w:val="005A290A"/>
    <w:rsid w:val="005A5FA9"/>
    <w:rsid w:val="005B4FE0"/>
    <w:rsid w:val="005B5759"/>
    <w:rsid w:val="005C3718"/>
    <w:rsid w:val="005C503B"/>
    <w:rsid w:val="005D1241"/>
    <w:rsid w:val="005D1AB9"/>
    <w:rsid w:val="005D4C7F"/>
    <w:rsid w:val="005E0F84"/>
    <w:rsid w:val="005E2CDD"/>
    <w:rsid w:val="005E2F46"/>
    <w:rsid w:val="005E447B"/>
    <w:rsid w:val="005E4ED9"/>
    <w:rsid w:val="005E589A"/>
    <w:rsid w:val="005E6A5D"/>
    <w:rsid w:val="005F213E"/>
    <w:rsid w:val="005F32EE"/>
    <w:rsid w:val="005F451B"/>
    <w:rsid w:val="005F618F"/>
    <w:rsid w:val="006030F3"/>
    <w:rsid w:val="00610DFF"/>
    <w:rsid w:val="00611A30"/>
    <w:rsid w:val="006125E5"/>
    <w:rsid w:val="0061666E"/>
    <w:rsid w:val="00616A47"/>
    <w:rsid w:val="00616C5A"/>
    <w:rsid w:val="006172A9"/>
    <w:rsid w:val="00621175"/>
    <w:rsid w:val="00623F6D"/>
    <w:rsid w:val="006327A4"/>
    <w:rsid w:val="00634C4A"/>
    <w:rsid w:val="006421AC"/>
    <w:rsid w:val="006440D2"/>
    <w:rsid w:val="0064607B"/>
    <w:rsid w:val="00650B02"/>
    <w:rsid w:val="00651449"/>
    <w:rsid w:val="006518AF"/>
    <w:rsid w:val="006521A7"/>
    <w:rsid w:val="00653067"/>
    <w:rsid w:val="0065495E"/>
    <w:rsid w:val="006553CC"/>
    <w:rsid w:val="00655486"/>
    <w:rsid w:val="0065612B"/>
    <w:rsid w:val="00657E7D"/>
    <w:rsid w:val="0066046E"/>
    <w:rsid w:val="00662B1C"/>
    <w:rsid w:val="00663A7F"/>
    <w:rsid w:val="00664DFE"/>
    <w:rsid w:val="00671FF2"/>
    <w:rsid w:val="00675046"/>
    <w:rsid w:val="0068181D"/>
    <w:rsid w:val="00687D6F"/>
    <w:rsid w:val="0069141A"/>
    <w:rsid w:val="0069588B"/>
    <w:rsid w:val="00695AC9"/>
    <w:rsid w:val="006A2369"/>
    <w:rsid w:val="006A2823"/>
    <w:rsid w:val="006A2E6D"/>
    <w:rsid w:val="006A42C4"/>
    <w:rsid w:val="006B23D0"/>
    <w:rsid w:val="006B3168"/>
    <w:rsid w:val="006C0B03"/>
    <w:rsid w:val="006C0D0E"/>
    <w:rsid w:val="006C189E"/>
    <w:rsid w:val="006C28EE"/>
    <w:rsid w:val="006C3AC1"/>
    <w:rsid w:val="006C555B"/>
    <w:rsid w:val="006D0F4D"/>
    <w:rsid w:val="006D3F4F"/>
    <w:rsid w:val="006D48DE"/>
    <w:rsid w:val="006D5A1C"/>
    <w:rsid w:val="006D67D5"/>
    <w:rsid w:val="006E2A40"/>
    <w:rsid w:val="006E645F"/>
    <w:rsid w:val="006E7A2B"/>
    <w:rsid w:val="006F0E46"/>
    <w:rsid w:val="006F0FBA"/>
    <w:rsid w:val="006F1280"/>
    <w:rsid w:val="006F5DB4"/>
    <w:rsid w:val="006F6C12"/>
    <w:rsid w:val="006F7189"/>
    <w:rsid w:val="007020FA"/>
    <w:rsid w:val="00702496"/>
    <w:rsid w:val="00704A29"/>
    <w:rsid w:val="00704E7E"/>
    <w:rsid w:val="00707E80"/>
    <w:rsid w:val="0071445D"/>
    <w:rsid w:val="00723E9F"/>
    <w:rsid w:val="007246A4"/>
    <w:rsid w:val="007249F3"/>
    <w:rsid w:val="00724D80"/>
    <w:rsid w:val="00725254"/>
    <w:rsid w:val="0072660F"/>
    <w:rsid w:val="0073132D"/>
    <w:rsid w:val="00732818"/>
    <w:rsid w:val="00735527"/>
    <w:rsid w:val="007358A1"/>
    <w:rsid w:val="00737D52"/>
    <w:rsid w:val="0074113C"/>
    <w:rsid w:val="0074572C"/>
    <w:rsid w:val="00756D3C"/>
    <w:rsid w:val="00757AE9"/>
    <w:rsid w:val="007616A3"/>
    <w:rsid w:val="007626AE"/>
    <w:rsid w:val="00763040"/>
    <w:rsid w:val="007645ED"/>
    <w:rsid w:val="007743E2"/>
    <w:rsid w:val="007748F1"/>
    <w:rsid w:val="00776DAD"/>
    <w:rsid w:val="007818D6"/>
    <w:rsid w:val="0078228E"/>
    <w:rsid w:val="00782CE7"/>
    <w:rsid w:val="007836C9"/>
    <w:rsid w:val="00785061"/>
    <w:rsid w:val="007941E0"/>
    <w:rsid w:val="007954C6"/>
    <w:rsid w:val="007961E2"/>
    <w:rsid w:val="007A12EB"/>
    <w:rsid w:val="007A1E7C"/>
    <w:rsid w:val="007A20D7"/>
    <w:rsid w:val="007B02C3"/>
    <w:rsid w:val="007B3A78"/>
    <w:rsid w:val="007B40E0"/>
    <w:rsid w:val="007B6B28"/>
    <w:rsid w:val="007B70FF"/>
    <w:rsid w:val="007B77EA"/>
    <w:rsid w:val="007C0CBF"/>
    <w:rsid w:val="007C248D"/>
    <w:rsid w:val="007C3C8B"/>
    <w:rsid w:val="007C5299"/>
    <w:rsid w:val="007D2425"/>
    <w:rsid w:val="007D3951"/>
    <w:rsid w:val="007D552E"/>
    <w:rsid w:val="007E274C"/>
    <w:rsid w:val="007E2C44"/>
    <w:rsid w:val="007E3188"/>
    <w:rsid w:val="007E4B46"/>
    <w:rsid w:val="007E6688"/>
    <w:rsid w:val="007E6C1C"/>
    <w:rsid w:val="007E74C3"/>
    <w:rsid w:val="007E7D6A"/>
    <w:rsid w:val="007F27D2"/>
    <w:rsid w:val="007F4C0B"/>
    <w:rsid w:val="00802287"/>
    <w:rsid w:val="008027BD"/>
    <w:rsid w:val="00802979"/>
    <w:rsid w:val="008035D4"/>
    <w:rsid w:val="00803C55"/>
    <w:rsid w:val="008054EF"/>
    <w:rsid w:val="008100F6"/>
    <w:rsid w:val="00812DBB"/>
    <w:rsid w:val="008143F3"/>
    <w:rsid w:val="00814900"/>
    <w:rsid w:val="00815E4D"/>
    <w:rsid w:val="00820CAD"/>
    <w:rsid w:val="00825F68"/>
    <w:rsid w:val="00831C86"/>
    <w:rsid w:val="00834DD9"/>
    <w:rsid w:val="0083638E"/>
    <w:rsid w:val="0084082A"/>
    <w:rsid w:val="00843146"/>
    <w:rsid w:val="00851536"/>
    <w:rsid w:val="008551AB"/>
    <w:rsid w:val="00855A20"/>
    <w:rsid w:val="00856EF4"/>
    <w:rsid w:val="008613A7"/>
    <w:rsid w:val="0086283D"/>
    <w:rsid w:val="008651E2"/>
    <w:rsid w:val="00867538"/>
    <w:rsid w:val="00874A96"/>
    <w:rsid w:val="0087651D"/>
    <w:rsid w:val="0088790E"/>
    <w:rsid w:val="00887D01"/>
    <w:rsid w:val="0089051D"/>
    <w:rsid w:val="008908A4"/>
    <w:rsid w:val="00892DB1"/>
    <w:rsid w:val="00894A4F"/>
    <w:rsid w:val="00896BC1"/>
    <w:rsid w:val="008972C5"/>
    <w:rsid w:val="008A30BF"/>
    <w:rsid w:val="008A4152"/>
    <w:rsid w:val="008A4381"/>
    <w:rsid w:val="008A5EDB"/>
    <w:rsid w:val="008A64B4"/>
    <w:rsid w:val="008B5E39"/>
    <w:rsid w:val="008C1EDE"/>
    <w:rsid w:val="008C536E"/>
    <w:rsid w:val="008C53BC"/>
    <w:rsid w:val="008C6192"/>
    <w:rsid w:val="008C665F"/>
    <w:rsid w:val="008C6C73"/>
    <w:rsid w:val="008C76A8"/>
    <w:rsid w:val="008D2AFA"/>
    <w:rsid w:val="008D2BA2"/>
    <w:rsid w:val="008D352F"/>
    <w:rsid w:val="008E1D5E"/>
    <w:rsid w:val="008E63FE"/>
    <w:rsid w:val="008E7DE4"/>
    <w:rsid w:val="008F1876"/>
    <w:rsid w:val="008F3521"/>
    <w:rsid w:val="008F3B2F"/>
    <w:rsid w:val="008F3D6B"/>
    <w:rsid w:val="008F5121"/>
    <w:rsid w:val="009012C3"/>
    <w:rsid w:val="009015BD"/>
    <w:rsid w:val="00901A11"/>
    <w:rsid w:val="00902A41"/>
    <w:rsid w:val="00902ABA"/>
    <w:rsid w:val="009043E2"/>
    <w:rsid w:val="00904A0F"/>
    <w:rsid w:val="00904F44"/>
    <w:rsid w:val="00905CD0"/>
    <w:rsid w:val="00911300"/>
    <w:rsid w:val="009128DD"/>
    <w:rsid w:val="00912A22"/>
    <w:rsid w:val="0091329A"/>
    <w:rsid w:val="00917910"/>
    <w:rsid w:val="00922FCC"/>
    <w:rsid w:val="00923FDA"/>
    <w:rsid w:val="009257FD"/>
    <w:rsid w:val="009258CF"/>
    <w:rsid w:val="009302E0"/>
    <w:rsid w:val="009307F0"/>
    <w:rsid w:val="009323FC"/>
    <w:rsid w:val="0093292B"/>
    <w:rsid w:val="0093390C"/>
    <w:rsid w:val="00933C1D"/>
    <w:rsid w:val="00936AF9"/>
    <w:rsid w:val="00942229"/>
    <w:rsid w:val="00942E6B"/>
    <w:rsid w:val="0094435F"/>
    <w:rsid w:val="00944716"/>
    <w:rsid w:val="00944AFF"/>
    <w:rsid w:val="00947BB2"/>
    <w:rsid w:val="00947CA1"/>
    <w:rsid w:val="00951A50"/>
    <w:rsid w:val="00952CC3"/>
    <w:rsid w:val="00956E16"/>
    <w:rsid w:val="00960AAF"/>
    <w:rsid w:val="0096465D"/>
    <w:rsid w:val="0096758C"/>
    <w:rsid w:val="00971B6A"/>
    <w:rsid w:val="0097475D"/>
    <w:rsid w:val="0097643F"/>
    <w:rsid w:val="00976685"/>
    <w:rsid w:val="009770C8"/>
    <w:rsid w:val="00980CB7"/>
    <w:rsid w:val="00984A63"/>
    <w:rsid w:val="0098748C"/>
    <w:rsid w:val="00992E9E"/>
    <w:rsid w:val="00992FB4"/>
    <w:rsid w:val="0099398D"/>
    <w:rsid w:val="00993FA6"/>
    <w:rsid w:val="0099414B"/>
    <w:rsid w:val="0099568F"/>
    <w:rsid w:val="00996D9E"/>
    <w:rsid w:val="009A11F3"/>
    <w:rsid w:val="009A277A"/>
    <w:rsid w:val="009A62DF"/>
    <w:rsid w:val="009A6F07"/>
    <w:rsid w:val="009B0D32"/>
    <w:rsid w:val="009B2E42"/>
    <w:rsid w:val="009B663C"/>
    <w:rsid w:val="009B6AF6"/>
    <w:rsid w:val="009C622E"/>
    <w:rsid w:val="009C6D57"/>
    <w:rsid w:val="009D0BF4"/>
    <w:rsid w:val="009D4863"/>
    <w:rsid w:val="009E0B18"/>
    <w:rsid w:val="009E238B"/>
    <w:rsid w:val="009E2404"/>
    <w:rsid w:val="009F6FCF"/>
    <w:rsid w:val="00A00C3D"/>
    <w:rsid w:val="00A01B49"/>
    <w:rsid w:val="00A01ED8"/>
    <w:rsid w:val="00A02598"/>
    <w:rsid w:val="00A0308A"/>
    <w:rsid w:val="00A05F5F"/>
    <w:rsid w:val="00A069C5"/>
    <w:rsid w:val="00A06C04"/>
    <w:rsid w:val="00A079DF"/>
    <w:rsid w:val="00A123D7"/>
    <w:rsid w:val="00A13692"/>
    <w:rsid w:val="00A17309"/>
    <w:rsid w:val="00A20949"/>
    <w:rsid w:val="00A22CE0"/>
    <w:rsid w:val="00A26193"/>
    <w:rsid w:val="00A26399"/>
    <w:rsid w:val="00A334A6"/>
    <w:rsid w:val="00A34881"/>
    <w:rsid w:val="00A34E8A"/>
    <w:rsid w:val="00A466BF"/>
    <w:rsid w:val="00A47D82"/>
    <w:rsid w:val="00A5159E"/>
    <w:rsid w:val="00A52A04"/>
    <w:rsid w:val="00A53C18"/>
    <w:rsid w:val="00A53E91"/>
    <w:rsid w:val="00A567FC"/>
    <w:rsid w:val="00A60C7B"/>
    <w:rsid w:val="00A60E7B"/>
    <w:rsid w:val="00A62E08"/>
    <w:rsid w:val="00A62F56"/>
    <w:rsid w:val="00A67CED"/>
    <w:rsid w:val="00A71C6D"/>
    <w:rsid w:val="00A73E05"/>
    <w:rsid w:val="00A74B7C"/>
    <w:rsid w:val="00A769A2"/>
    <w:rsid w:val="00A77BF1"/>
    <w:rsid w:val="00A81DF0"/>
    <w:rsid w:val="00A8311C"/>
    <w:rsid w:val="00A85C6C"/>
    <w:rsid w:val="00A915D3"/>
    <w:rsid w:val="00A91624"/>
    <w:rsid w:val="00A92574"/>
    <w:rsid w:val="00A92E54"/>
    <w:rsid w:val="00A963F7"/>
    <w:rsid w:val="00AA3912"/>
    <w:rsid w:val="00AA5B70"/>
    <w:rsid w:val="00AC06B5"/>
    <w:rsid w:val="00AC275C"/>
    <w:rsid w:val="00AC2E29"/>
    <w:rsid w:val="00AC2F24"/>
    <w:rsid w:val="00AC4110"/>
    <w:rsid w:val="00AC4FE0"/>
    <w:rsid w:val="00AD0AA5"/>
    <w:rsid w:val="00AD0FE3"/>
    <w:rsid w:val="00AD16FD"/>
    <w:rsid w:val="00AD3DC8"/>
    <w:rsid w:val="00AD4609"/>
    <w:rsid w:val="00AD4899"/>
    <w:rsid w:val="00AD4B1E"/>
    <w:rsid w:val="00AD5EC9"/>
    <w:rsid w:val="00AE144A"/>
    <w:rsid w:val="00AE1D0F"/>
    <w:rsid w:val="00AE2433"/>
    <w:rsid w:val="00AE58D6"/>
    <w:rsid w:val="00AE58F0"/>
    <w:rsid w:val="00AE6EE5"/>
    <w:rsid w:val="00AE7924"/>
    <w:rsid w:val="00AF2BCC"/>
    <w:rsid w:val="00AF3DC0"/>
    <w:rsid w:val="00AF45F5"/>
    <w:rsid w:val="00AF5E98"/>
    <w:rsid w:val="00AF75A7"/>
    <w:rsid w:val="00AF7F82"/>
    <w:rsid w:val="00B00C5C"/>
    <w:rsid w:val="00B02CA8"/>
    <w:rsid w:val="00B07B24"/>
    <w:rsid w:val="00B15A42"/>
    <w:rsid w:val="00B1659C"/>
    <w:rsid w:val="00B16B5C"/>
    <w:rsid w:val="00B208DE"/>
    <w:rsid w:val="00B244EB"/>
    <w:rsid w:val="00B27FFB"/>
    <w:rsid w:val="00B316F5"/>
    <w:rsid w:val="00B3344E"/>
    <w:rsid w:val="00B34868"/>
    <w:rsid w:val="00B35F3E"/>
    <w:rsid w:val="00B36A5E"/>
    <w:rsid w:val="00B414C2"/>
    <w:rsid w:val="00B44883"/>
    <w:rsid w:val="00B4643C"/>
    <w:rsid w:val="00B472A4"/>
    <w:rsid w:val="00B51CF1"/>
    <w:rsid w:val="00B51DAF"/>
    <w:rsid w:val="00B53311"/>
    <w:rsid w:val="00B55807"/>
    <w:rsid w:val="00B57251"/>
    <w:rsid w:val="00B61548"/>
    <w:rsid w:val="00B622F9"/>
    <w:rsid w:val="00B642F2"/>
    <w:rsid w:val="00B645D6"/>
    <w:rsid w:val="00B64EFE"/>
    <w:rsid w:val="00B6676A"/>
    <w:rsid w:val="00B66A60"/>
    <w:rsid w:val="00B67402"/>
    <w:rsid w:val="00B72C34"/>
    <w:rsid w:val="00B731EC"/>
    <w:rsid w:val="00B73D28"/>
    <w:rsid w:val="00B74883"/>
    <w:rsid w:val="00B749D9"/>
    <w:rsid w:val="00B74D64"/>
    <w:rsid w:val="00B76DA8"/>
    <w:rsid w:val="00B80757"/>
    <w:rsid w:val="00B83ED8"/>
    <w:rsid w:val="00B84A80"/>
    <w:rsid w:val="00B84E0F"/>
    <w:rsid w:val="00B84EC7"/>
    <w:rsid w:val="00B85777"/>
    <w:rsid w:val="00B85EB8"/>
    <w:rsid w:val="00B91446"/>
    <w:rsid w:val="00B91D33"/>
    <w:rsid w:val="00B91E8C"/>
    <w:rsid w:val="00B920E0"/>
    <w:rsid w:val="00B93B39"/>
    <w:rsid w:val="00B9557C"/>
    <w:rsid w:val="00B97F80"/>
    <w:rsid w:val="00BA418C"/>
    <w:rsid w:val="00BA43D8"/>
    <w:rsid w:val="00BA466A"/>
    <w:rsid w:val="00BA5D70"/>
    <w:rsid w:val="00BB0A44"/>
    <w:rsid w:val="00BB2D3C"/>
    <w:rsid w:val="00BB4D3A"/>
    <w:rsid w:val="00BB5D2F"/>
    <w:rsid w:val="00BC1040"/>
    <w:rsid w:val="00BC2BCD"/>
    <w:rsid w:val="00BC403B"/>
    <w:rsid w:val="00BC44FB"/>
    <w:rsid w:val="00BD1B98"/>
    <w:rsid w:val="00BD1FBB"/>
    <w:rsid w:val="00BD2DD1"/>
    <w:rsid w:val="00BD3B4A"/>
    <w:rsid w:val="00BD3B8B"/>
    <w:rsid w:val="00BE397A"/>
    <w:rsid w:val="00BF133D"/>
    <w:rsid w:val="00BF2B24"/>
    <w:rsid w:val="00BF685F"/>
    <w:rsid w:val="00BF69AF"/>
    <w:rsid w:val="00BF7635"/>
    <w:rsid w:val="00C03CD4"/>
    <w:rsid w:val="00C05F22"/>
    <w:rsid w:val="00C06AE4"/>
    <w:rsid w:val="00C1038D"/>
    <w:rsid w:val="00C1402E"/>
    <w:rsid w:val="00C1427F"/>
    <w:rsid w:val="00C16EA6"/>
    <w:rsid w:val="00C17426"/>
    <w:rsid w:val="00C2111C"/>
    <w:rsid w:val="00C21686"/>
    <w:rsid w:val="00C24813"/>
    <w:rsid w:val="00C24D03"/>
    <w:rsid w:val="00C31B9C"/>
    <w:rsid w:val="00C35475"/>
    <w:rsid w:val="00C36879"/>
    <w:rsid w:val="00C36E6A"/>
    <w:rsid w:val="00C47724"/>
    <w:rsid w:val="00C56E1D"/>
    <w:rsid w:val="00C57BF2"/>
    <w:rsid w:val="00C608C8"/>
    <w:rsid w:val="00C60948"/>
    <w:rsid w:val="00C61297"/>
    <w:rsid w:val="00C62342"/>
    <w:rsid w:val="00C6527C"/>
    <w:rsid w:val="00C70372"/>
    <w:rsid w:val="00C70807"/>
    <w:rsid w:val="00C725EF"/>
    <w:rsid w:val="00C7420B"/>
    <w:rsid w:val="00C754E0"/>
    <w:rsid w:val="00C762BB"/>
    <w:rsid w:val="00C815CD"/>
    <w:rsid w:val="00C81D0F"/>
    <w:rsid w:val="00C829C5"/>
    <w:rsid w:val="00C82DC6"/>
    <w:rsid w:val="00C86B16"/>
    <w:rsid w:val="00C8719C"/>
    <w:rsid w:val="00C94B53"/>
    <w:rsid w:val="00C976D0"/>
    <w:rsid w:val="00CA10B3"/>
    <w:rsid w:val="00CA16D4"/>
    <w:rsid w:val="00CA2AF5"/>
    <w:rsid w:val="00CA7445"/>
    <w:rsid w:val="00CB10A2"/>
    <w:rsid w:val="00CB511A"/>
    <w:rsid w:val="00CB51EE"/>
    <w:rsid w:val="00CB5612"/>
    <w:rsid w:val="00CB750B"/>
    <w:rsid w:val="00CC06CC"/>
    <w:rsid w:val="00CC16B0"/>
    <w:rsid w:val="00CC2D37"/>
    <w:rsid w:val="00CC5F82"/>
    <w:rsid w:val="00CD06BC"/>
    <w:rsid w:val="00CD0A02"/>
    <w:rsid w:val="00CD54E5"/>
    <w:rsid w:val="00CD5F95"/>
    <w:rsid w:val="00CD7CD2"/>
    <w:rsid w:val="00CE0E5F"/>
    <w:rsid w:val="00CE3574"/>
    <w:rsid w:val="00CE3E12"/>
    <w:rsid w:val="00CE6DF7"/>
    <w:rsid w:val="00CF43DC"/>
    <w:rsid w:val="00CF57E8"/>
    <w:rsid w:val="00D0779D"/>
    <w:rsid w:val="00D17066"/>
    <w:rsid w:val="00D21061"/>
    <w:rsid w:val="00D219C1"/>
    <w:rsid w:val="00D23C2F"/>
    <w:rsid w:val="00D256F1"/>
    <w:rsid w:val="00D3087F"/>
    <w:rsid w:val="00D32E67"/>
    <w:rsid w:val="00D34882"/>
    <w:rsid w:val="00D356CF"/>
    <w:rsid w:val="00D3613B"/>
    <w:rsid w:val="00D37BA0"/>
    <w:rsid w:val="00D37C62"/>
    <w:rsid w:val="00D414EC"/>
    <w:rsid w:val="00D418C2"/>
    <w:rsid w:val="00D4475E"/>
    <w:rsid w:val="00D44C8D"/>
    <w:rsid w:val="00D45614"/>
    <w:rsid w:val="00D45841"/>
    <w:rsid w:val="00D478F9"/>
    <w:rsid w:val="00D51AA9"/>
    <w:rsid w:val="00D54A03"/>
    <w:rsid w:val="00D64BB7"/>
    <w:rsid w:val="00D651E2"/>
    <w:rsid w:val="00D65254"/>
    <w:rsid w:val="00D70F87"/>
    <w:rsid w:val="00D73B98"/>
    <w:rsid w:val="00D75519"/>
    <w:rsid w:val="00D8292F"/>
    <w:rsid w:val="00D86BBD"/>
    <w:rsid w:val="00D9254C"/>
    <w:rsid w:val="00D95CB1"/>
    <w:rsid w:val="00D977C7"/>
    <w:rsid w:val="00D97F1E"/>
    <w:rsid w:val="00DA29DB"/>
    <w:rsid w:val="00DA5036"/>
    <w:rsid w:val="00DA52F5"/>
    <w:rsid w:val="00DA575B"/>
    <w:rsid w:val="00DA58B7"/>
    <w:rsid w:val="00DA7F37"/>
    <w:rsid w:val="00DB0A74"/>
    <w:rsid w:val="00DB2BF2"/>
    <w:rsid w:val="00DB3259"/>
    <w:rsid w:val="00DB7B63"/>
    <w:rsid w:val="00DB7BBA"/>
    <w:rsid w:val="00DC1E36"/>
    <w:rsid w:val="00DC200F"/>
    <w:rsid w:val="00DC2F26"/>
    <w:rsid w:val="00DC580B"/>
    <w:rsid w:val="00DD03DB"/>
    <w:rsid w:val="00DD4749"/>
    <w:rsid w:val="00DD4D7D"/>
    <w:rsid w:val="00DD5363"/>
    <w:rsid w:val="00DD750C"/>
    <w:rsid w:val="00DE0DE1"/>
    <w:rsid w:val="00DE4C51"/>
    <w:rsid w:val="00DE5A1D"/>
    <w:rsid w:val="00DF265C"/>
    <w:rsid w:val="00DF6A38"/>
    <w:rsid w:val="00DF6DCA"/>
    <w:rsid w:val="00DF7A89"/>
    <w:rsid w:val="00E017B8"/>
    <w:rsid w:val="00E02157"/>
    <w:rsid w:val="00E02368"/>
    <w:rsid w:val="00E02B55"/>
    <w:rsid w:val="00E035C0"/>
    <w:rsid w:val="00E03F5D"/>
    <w:rsid w:val="00E11860"/>
    <w:rsid w:val="00E12121"/>
    <w:rsid w:val="00E1350C"/>
    <w:rsid w:val="00E14246"/>
    <w:rsid w:val="00E15270"/>
    <w:rsid w:val="00E17A6B"/>
    <w:rsid w:val="00E2033E"/>
    <w:rsid w:val="00E21846"/>
    <w:rsid w:val="00E22F05"/>
    <w:rsid w:val="00E2308E"/>
    <w:rsid w:val="00E2404A"/>
    <w:rsid w:val="00E24488"/>
    <w:rsid w:val="00E259BC"/>
    <w:rsid w:val="00E26551"/>
    <w:rsid w:val="00E32228"/>
    <w:rsid w:val="00E34034"/>
    <w:rsid w:val="00E44F03"/>
    <w:rsid w:val="00E477A8"/>
    <w:rsid w:val="00E503B0"/>
    <w:rsid w:val="00E51FC6"/>
    <w:rsid w:val="00E526D2"/>
    <w:rsid w:val="00E6259F"/>
    <w:rsid w:val="00E627BD"/>
    <w:rsid w:val="00E634A3"/>
    <w:rsid w:val="00E65C68"/>
    <w:rsid w:val="00E67D9C"/>
    <w:rsid w:val="00E67DC5"/>
    <w:rsid w:val="00E73C69"/>
    <w:rsid w:val="00E84ECE"/>
    <w:rsid w:val="00E85F53"/>
    <w:rsid w:val="00E877B2"/>
    <w:rsid w:val="00E9025A"/>
    <w:rsid w:val="00E9392A"/>
    <w:rsid w:val="00E946AD"/>
    <w:rsid w:val="00EA0281"/>
    <w:rsid w:val="00EA1ED0"/>
    <w:rsid w:val="00EA4246"/>
    <w:rsid w:val="00EA5A38"/>
    <w:rsid w:val="00EA6B13"/>
    <w:rsid w:val="00EB4DE2"/>
    <w:rsid w:val="00EB66D2"/>
    <w:rsid w:val="00EB6B72"/>
    <w:rsid w:val="00EC0C59"/>
    <w:rsid w:val="00EC2416"/>
    <w:rsid w:val="00EC2935"/>
    <w:rsid w:val="00EC4700"/>
    <w:rsid w:val="00EC51EF"/>
    <w:rsid w:val="00EC6735"/>
    <w:rsid w:val="00EC7630"/>
    <w:rsid w:val="00ED0203"/>
    <w:rsid w:val="00ED04A7"/>
    <w:rsid w:val="00ED49B2"/>
    <w:rsid w:val="00ED75FC"/>
    <w:rsid w:val="00EE31A9"/>
    <w:rsid w:val="00EE5945"/>
    <w:rsid w:val="00EE710E"/>
    <w:rsid w:val="00EF5F39"/>
    <w:rsid w:val="00F020BA"/>
    <w:rsid w:val="00F02D71"/>
    <w:rsid w:val="00F03029"/>
    <w:rsid w:val="00F03AF9"/>
    <w:rsid w:val="00F05EAE"/>
    <w:rsid w:val="00F061F5"/>
    <w:rsid w:val="00F0676D"/>
    <w:rsid w:val="00F2114B"/>
    <w:rsid w:val="00F25756"/>
    <w:rsid w:val="00F302B3"/>
    <w:rsid w:val="00F3607B"/>
    <w:rsid w:val="00F448CE"/>
    <w:rsid w:val="00F44D98"/>
    <w:rsid w:val="00F506B9"/>
    <w:rsid w:val="00F53949"/>
    <w:rsid w:val="00F55423"/>
    <w:rsid w:val="00F61F78"/>
    <w:rsid w:val="00F73B5C"/>
    <w:rsid w:val="00F73E5C"/>
    <w:rsid w:val="00F805A4"/>
    <w:rsid w:val="00F816AF"/>
    <w:rsid w:val="00F93534"/>
    <w:rsid w:val="00F937D0"/>
    <w:rsid w:val="00F978F5"/>
    <w:rsid w:val="00FA3CC3"/>
    <w:rsid w:val="00FA6E87"/>
    <w:rsid w:val="00FA7448"/>
    <w:rsid w:val="00FB04D7"/>
    <w:rsid w:val="00FB0BDE"/>
    <w:rsid w:val="00FB2896"/>
    <w:rsid w:val="00FB330E"/>
    <w:rsid w:val="00FB3D54"/>
    <w:rsid w:val="00FB404B"/>
    <w:rsid w:val="00FB6E80"/>
    <w:rsid w:val="00FB7EB3"/>
    <w:rsid w:val="00FC0CA3"/>
    <w:rsid w:val="00FC18B0"/>
    <w:rsid w:val="00FC2701"/>
    <w:rsid w:val="00FD01D3"/>
    <w:rsid w:val="00FD1A9A"/>
    <w:rsid w:val="00FD1BFE"/>
    <w:rsid w:val="00FE08D2"/>
    <w:rsid w:val="00FE4F43"/>
    <w:rsid w:val="00FE4FB5"/>
    <w:rsid w:val="00FE5417"/>
    <w:rsid w:val="00FE6A57"/>
    <w:rsid w:val="00FF07E3"/>
    <w:rsid w:val="00FF16BA"/>
    <w:rsid w:val="00FF2FD1"/>
    <w:rsid w:val="00FF60D8"/>
    <w:rsid w:val="00FF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9ABA"/>
  <w15:docId w15:val="{34F2FA31-7BFF-4B4B-BB76-66D5E873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4E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156C96"/>
    <w:rPr>
      <w:lang w:val="uk-UA"/>
    </w:rPr>
  </w:style>
  <w:style w:type="character" w:styleId="af">
    <w:name w:val="annotation reference"/>
    <w:basedOn w:val="a0"/>
    <w:uiPriority w:val="99"/>
    <w:semiHidden/>
    <w:unhideWhenUsed/>
    <w:rsid w:val="00856EF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6EF4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56EF4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6EF4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56EF4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/>
              <a:t>Структура справ і матеріалів, що надійшли до місцевих загальних судів в 2024 році</a:t>
            </a:r>
            <a:endParaRPr lang="ru-RU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1637157334499855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71DAFF"/>
              </a:solidFill>
            </c:spPr>
            <c:extLst>
              <c:ext xmlns:c16="http://schemas.microsoft.com/office/drawing/2014/chart" uri="{C3380CC4-5D6E-409C-BE32-E72D297353CC}">
                <c16:uniqueId val="{00000001-17F0-4B47-8A63-8DDB3B268AD6}"/>
              </c:ext>
            </c:extLst>
          </c:dPt>
          <c:dPt>
            <c:idx val="1"/>
            <c:bubble3D val="0"/>
            <c:spPr>
              <a:solidFill>
                <a:srgbClr val="FFEBAB"/>
              </a:solidFill>
            </c:spPr>
            <c:extLst>
              <c:ext xmlns:c16="http://schemas.microsoft.com/office/drawing/2014/chart" uri="{C3380CC4-5D6E-409C-BE32-E72D297353CC}">
                <c16:uniqueId val="{00000003-17F0-4B47-8A63-8DDB3B268AD6}"/>
              </c:ext>
            </c:extLst>
          </c:dPt>
          <c:dPt>
            <c:idx val="2"/>
            <c:bubble3D val="0"/>
            <c:spPr>
              <a:solidFill>
                <a:srgbClr val="69FFAD"/>
              </a:solidFill>
            </c:spPr>
            <c:extLst>
              <c:ext xmlns:c16="http://schemas.microsoft.com/office/drawing/2014/chart" uri="{C3380CC4-5D6E-409C-BE32-E72D297353CC}">
                <c16:uniqueId val="{00000005-17F0-4B47-8A63-8DDB3B268AD6}"/>
              </c:ext>
            </c:extLst>
          </c:dPt>
          <c:dPt>
            <c:idx val="3"/>
            <c:bubble3D val="0"/>
            <c:spPr>
              <a:solidFill>
                <a:srgbClr val="C7A1E3"/>
              </a:solidFill>
            </c:spPr>
            <c:extLst>
              <c:ext xmlns:c16="http://schemas.microsoft.com/office/drawing/2014/chart" uri="{C3380CC4-5D6E-409C-BE32-E72D297353CC}">
                <c16:uniqueId val="{00000007-17F0-4B47-8A63-8DDB3B268AD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28,16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F0-4B47-8A63-8DDB3B268AD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42,72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F0-4B47-8A63-8DDB3B268AD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0,78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F0-4B47-8A63-8DDB3B268AD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28,33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F0-4B47-8A63-8DDB3B268AD6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Справи і матеріали кримінального судочинства</c:v>
                </c:pt>
                <c:pt idx="1">
                  <c:v>Справи і матеріали цивільного судочинства</c:v>
                </c:pt>
                <c:pt idx="2">
                  <c:v>Справи і матеріали адміністративного судочинства</c:v>
                </c:pt>
                <c:pt idx="3">
                  <c:v>Справи про адміністративні правопорушення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27.75</c:v>
                </c:pt>
                <c:pt idx="1">
                  <c:v>42.09</c:v>
                </c:pt>
                <c:pt idx="2">
                  <c:v>0.76</c:v>
                </c:pt>
                <c:pt idx="3">
                  <c:v>29.4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7F0-4B47-8A63-8DDB3B268AD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583333333333504"/>
          <c:y val="0.39718003999500201"/>
          <c:w val="0.34027777777777912"/>
          <c:h val="0.56248500187476558"/>
        </c:manualLayout>
      </c:layout>
      <c:overlay val="0"/>
    </c:legend>
    <c:plotVisOnly val="1"/>
    <c:dispBlanksAs val="zero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рік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Лист1!$A$2:$A$22</c:f>
              <c:strCache>
                <c:ptCount val="21"/>
                <c:pt idx="0">
                  <c:v>Білогірський районний суд </c:v>
                </c:pt>
                <c:pt idx="1">
                  <c:v>Віньковецький районний суд</c:v>
                </c:pt>
                <c:pt idx="2">
                  <c:v>Волочиський районний суд</c:v>
                </c:pt>
                <c:pt idx="3">
                  <c:v>Городоцький районний суд </c:v>
                </c:pt>
                <c:pt idx="4">
                  <c:v>Деражнянський районний суд </c:v>
                </c:pt>
                <c:pt idx="5">
                  <c:v>Дунаєвецький районний суд </c:v>
                </c:pt>
                <c:pt idx="6">
                  <c:v>Ізяславський районний суд</c:v>
                </c:pt>
                <c:pt idx="7">
                  <c:v>Кам'янець-Подільський міськрайонний суд </c:v>
                </c:pt>
                <c:pt idx="8">
                  <c:v>Красилівський районний суд </c:v>
                </c:pt>
                <c:pt idx="9">
                  <c:v>Летичівський районний суд </c:v>
                </c:pt>
                <c:pt idx="10">
                  <c:v>Нетішинський міський суд</c:v>
                </c:pt>
                <c:pt idx="11">
                  <c:v>Новоушицький районний суд </c:v>
                </c:pt>
                <c:pt idx="12">
                  <c:v>Полонський районний суд </c:v>
                </c:pt>
                <c:pt idx="13">
                  <c:v>Славутський міськрайонний суд </c:v>
                </c:pt>
                <c:pt idx="14">
                  <c:v>Старокостянтинівський районний суд</c:v>
                </c:pt>
                <c:pt idx="15">
                  <c:v>Старосинявський районний суд </c:v>
                </c:pt>
                <c:pt idx="16">
                  <c:v>Теофіпольський районний суд </c:v>
                </c:pt>
                <c:pt idx="17">
                  <c:v>Хмельницький міськрайонний суд </c:v>
                </c:pt>
                <c:pt idx="18">
                  <c:v>Чемеровецький районний суд </c:v>
                </c:pt>
                <c:pt idx="19">
                  <c:v>Шепетівський міськрайонний суд </c:v>
                </c:pt>
                <c:pt idx="20">
                  <c:v>Ярмолинецький районний суд 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1048</c:v>
                </c:pt>
                <c:pt idx="1">
                  <c:v>917</c:v>
                </c:pt>
                <c:pt idx="2">
                  <c:v>2761</c:v>
                </c:pt>
                <c:pt idx="3">
                  <c:v>1450</c:v>
                </c:pt>
                <c:pt idx="4">
                  <c:v>1500</c:v>
                </c:pt>
                <c:pt idx="5">
                  <c:v>2283</c:v>
                </c:pt>
                <c:pt idx="6">
                  <c:v>1950</c:v>
                </c:pt>
                <c:pt idx="7">
                  <c:v>10075</c:v>
                </c:pt>
                <c:pt idx="8">
                  <c:v>2324</c:v>
                </c:pt>
                <c:pt idx="9">
                  <c:v>2066</c:v>
                </c:pt>
                <c:pt idx="10">
                  <c:v>2370</c:v>
                </c:pt>
                <c:pt idx="11">
                  <c:v>890</c:v>
                </c:pt>
                <c:pt idx="12">
                  <c:v>1591</c:v>
                </c:pt>
                <c:pt idx="13">
                  <c:v>3578</c:v>
                </c:pt>
                <c:pt idx="14">
                  <c:v>4482</c:v>
                </c:pt>
                <c:pt idx="15">
                  <c:v>692</c:v>
                </c:pt>
                <c:pt idx="16">
                  <c:v>1143</c:v>
                </c:pt>
                <c:pt idx="17">
                  <c:v>34955</c:v>
                </c:pt>
                <c:pt idx="18">
                  <c:v>1304</c:v>
                </c:pt>
                <c:pt idx="19">
                  <c:v>7258</c:v>
                </c:pt>
                <c:pt idx="20">
                  <c:v>2701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20-47B6-BABC-ED1537A8B9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рік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Лист1!$A$2:$A$22</c:f>
              <c:strCache>
                <c:ptCount val="21"/>
                <c:pt idx="0">
                  <c:v>Білогірський районний суд </c:v>
                </c:pt>
                <c:pt idx="1">
                  <c:v>Віньковецький районний суд</c:v>
                </c:pt>
                <c:pt idx="2">
                  <c:v>Волочиський районний суд</c:v>
                </c:pt>
                <c:pt idx="3">
                  <c:v>Городоцький районний суд </c:v>
                </c:pt>
                <c:pt idx="4">
                  <c:v>Деражнянський районний суд </c:v>
                </c:pt>
                <c:pt idx="5">
                  <c:v>Дунаєвецький районний суд </c:v>
                </c:pt>
                <c:pt idx="6">
                  <c:v>Ізяславський районний суд</c:v>
                </c:pt>
                <c:pt idx="7">
                  <c:v>Кам'янець-Подільський міськрайонний суд </c:v>
                </c:pt>
                <c:pt idx="8">
                  <c:v>Красилівський районний суд </c:v>
                </c:pt>
                <c:pt idx="9">
                  <c:v>Летичівський районний суд </c:v>
                </c:pt>
                <c:pt idx="10">
                  <c:v>Нетішинський міський суд</c:v>
                </c:pt>
                <c:pt idx="11">
                  <c:v>Новоушицький районний суд </c:v>
                </c:pt>
                <c:pt idx="12">
                  <c:v>Полонський районний суд </c:v>
                </c:pt>
                <c:pt idx="13">
                  <c:v>Славутський міськрайонний суд </c:v>
                </c:pt>
                <c:pt idx="14">
                  <c:v>Старокостянтинівський районний суд</c:v>
                </c:pt>
                <c:pt idx="15">
                  <c:v>Старосинявський районний суд </c:v>
                </c:pt>
                <c:pt idx="16">
                  <c:v>Теофіпольський районний суд </c:v>
                </c:pt>
                <c:pt idx="17">
                  <c:v>Хмельницький міськрайонний суд </c:v>
                </c:pt>
                <c:pt idx="18">
                  <c:v>Чемеровецький районний суд </c:v>
                </c:pt>
                <c:pt idx="19">
                  <c:v>Шепетівський міськрайонний суд </c:v>
                </c:pt>
                <c:pt idx="20">
                  <c:v>Ярмолинецький районний суд 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1134</c:v>
                </c:pt>
                <c:pt idx="1">
                  <c:v>864</c:v>
                </c:pt>
                <c:pt idx="2">
                  <c:v>3221</c:v>
                </c:pt>
                <c:pt idx="3">
                  <c:v>1443</c:v>
                </c:pt>
                <c:pt idx="4">
                  <c:v>1528</c:v>
                </c:pt>
                <c:pt idx="5">
                  <c:v>2248</c:v>
                </c:pt>
                <c:pt idx="6">
                  <c:v>1937</c:v>
                </c:pt>
                <c:pt idx="7">
                  <c:v>10230</c:v>
                </c:pt>
                <c:pt idx="8">
                  <c:v>2139</c:v>
                </c:pt>
                <c:pt idx="9">
                  <c:v>2038</c:v>
                </c:pt>
                <c:pt idx="10">
                  <c:v>1730</c:v>
                </c:pt>
                <c:pt idx="11">
                  <c:v>898</c:v>
                </c:pt>
                <c:pt idx="12">
                  <c:v>1614</c:v>
                </c:pt>
                <c:pt idx="13">
                  <c:v>3507</c:v>
                </c:pt>
                <c:pt idx="14">
                  <c:v>4944</c:v>
                </c:pt>
                <c:pt idx="15">
                  <c:v>649</c:v>
                </c:pt>
                <c:pt idx="16">
                  <c:v>1207</c:v>
                </c:pt>
                <c:pt idx="17">
                  <c:v>34467</c:v>
                </c:pt>
                <c:pt idx="18">
                  <c:v>1309</c:v>
                </c:pt>
                <c:pt idx="19">
                  <c:v>6555</c:v>
                </c:pt>
                <c:pt idx="20">
                  <c:v>3357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20-47B6-BABC-ED1537A8B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562240"/>
        <c:axId val="86589824"/>
      </c:barChart>
      <c:catAx>
        <c:axId val="815622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uk-UA"/>
          </a:p>
        </c:txPr>
        <c:crossAx val="86589824"/>
        <c:crosses val="autoZero"/>
        <c:auto val="1"/>
        <c:lblAlgn val="ctr"/>
        <c:lblOffset val="100"/>
        <c:noMultiLvlLbl val="0"/>
      </c:catAx>
      <c:valAx>
        <c:axId val="86589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15622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517115048119689"/>
          <c:y val="0.45049848420110278"/>
          <c:w val="0.13918070137066188"/>
          <c:h val="9.900303159779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Розглянуто кримінальних проваджень  за категоріями за 2024 рік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70844269466318E-2"/>
          <c:y val="0.27132920884889505"/>
          <c:w val="0.53215532954214051"/>
          <c:h val="0.644643169603803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Розглянуто кримінальних проваджень  за категоріями за 2023+Таблица1[[#Заголовки];[Розглянуто кримінальних проваджень  за категоріями за 2023 рік]] рік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6F10-411B-A910-E8F22F3EC4B7}"/>
              </c:ext>
            </c:extLst>
          </c:dPt>
          <c:dPt>
            <c:idx val="1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F10-411B-A910-E8F22F3EC4B7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2-6F10-411B-A910-E8F22F3EC4B7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6F10-411B-A910-E8F22F3EC4B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27,14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10-411B-A910-E8F22F3EC4B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20,87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10-411B-A910-E8F22F3EC4B7}"/>
                </c:ext>
              </c:extLst>
            </c:dLbl>
            <c:dLbl>
              <c:idx val="2"/>
              <c:layout>
                <c:manualLayout>
                  <c:x val="6.666648439778361E-2"/>
                  <c:y val="7.28568313961450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10-411B-A910-E8F22F3EC4B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13,68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10-411B-A910-E8F22F3EC4B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Злочини проти життя та здоров'я особи</c:v>
                </c:pt>
                <c:pt idx="1">
                  <c:v>Злочини проти власності</c:v>
                </c:pt>
                <c:pt idx="2">
                  <c:v>Злочини проти безпеки руху та експлуатації транспорту</c:v>
                </c:pt>
                <c:pt idx="3">
                  <c:v>Злочини у сфері обігу наркотичних засобів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29.13</c:v>
                </c:pt>
                <c:pt idx="1">
                  <c:v>26.53</c:v>
                </c:pt>
                <c:pt idx="2">
                  <c:v>8.19</c:v>
                </c:pt>
                <c:pt idx="3">
                  <c:v>13.87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80-437B-88FE-C8126A37D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850812919218422"/>
          <c:y val="0.14321374222267019"/>
          <c:w val="0.31973261154855642"/>
          <c:h val="0.80156730408698917"/>
        </c:manualLayout>
      </c:layout>
      <c:overlay val="0"/>
      <c:spPr>
        <a:ln>
          <a:solidFill>
            <a:srgbClr val="00B0F0"/>
          </a:solidFill>
        </a:ln>
      </c:spPr>
      <c:txPr>
        <a:bodyPr anchor="ctr" anchorCtr="0"/>
        <a:lstStyle/>
        <a:p>
          <a:pPr>
            <a:defRPr sz="1200" spc="-100" normalizeH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Структура цивільних справ, що перебували на розгляді в місцевих зальних судах в 202</a:t>
            </a:r>
            <a:r>
              <a:rPr lang="en-US" sz="1800" b="1" i="0" u="none" strike="noStrike" baseline="0"/>
              <a:t>4</a:t>
            </a:r>
            <a:r>
              <a:rPr lang="ru-RU" sz="1800" b="1" i="0" u="none" strike="noStrike" baseline="0"/>
              <a:t> році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615-4F72-89D1-E8C033120F56}"/>
              </c:ext>
            </c:extLst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0615-4F72-89D1-E8C033120F5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87,61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15-4F72-89D1-E8C033120F5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12,39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15-4F72-89D1-E8C033120F5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Справи позовного провадження</c:v>
                </c:pt>
                <c:pt idx="1">
                  <c:v>Справи окремого провадження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86.82</c:v>
                </c:pt>
                <c:pt idx="1">
                  <c:v>13.18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15-4F72-89D1-E8C033120F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адмінстративних стягнень, застосованих судами в 2024 році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адмінстративних стягнень, застосованих судами в 2024 році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9495-4247-8228-354ED4CB69C6}"/>
              </c:ext>
            </c:extLst>
          </c:dPt>
          <c:dPt>
            <c:idx val="6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0-1AD7-46C5-92FA-2CD82EF69ECC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95-4247-8228-354ED4CB69C6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95-4247-8228-354ED4CB69C6}"/>
                </c:ext>
              </c:extLst>
            </c:dLbl>
            <c:dLbl>
              <c:idx val="3"/>
              <c:layout>
                <c:manualLayout>
                  <c:x val="-1.2706054972295129E-2"/>
                  <c:y val="-3.417992963645501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95-4247-8228-354ED4CB69C6}"/>
                </c:ext>
              </c:extLst>
            </c:dLbl>
            <c:dLbl>
              <c:idx val="4"/>
              <c:layout>
                <c:manualLayout>
                  <c:x val="1.1340678769320501E-2"/>
                  <c:y val="-4.97246886692354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95-4247-8228-354ED4CB69C6}"/>
                </c:ext>
              </c:extLst>
            </c:dLbl>
            <c:dLbl>
              <c:idx val="5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95-4247-8228-354ED4CB69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штраф </c:v>
                </c:pt>
                <c:pt idx="1">
                  <c:v>громадські роботи </c:v>
                </c:pt>
                <c:pt idx="2">
                  <c:v>адміністративний арешт </c:v>
                </c:pt>
                <c:pt idx="3">
                  <c:v>суспільно корисні роботи </c:v>
                </c:pt>
                <c:pt idx="4">
                  <c:v>позбавлення спеціального права </c:v>
                </c:pt>
                <c:pt idx="5">
                  <c:v>попередження</c:v>
                </c:pt>
                <c:pt idx="6">
                  <c:v>арешт з утриманням на гауптвахті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93.55</c:v>
                </c:pt>
                <c:pt idx="1">
                  <c:v>0.9</c:v>
                </c:pt>
                <c:pt idx="2">
                  <c:v>1.35</c:v>
                </c:pt>
                <c:pt idx="3">
                  <c:v>0.59</c:v>
                </c:pt>
                <c:pt idx="4">
                  <c:v>0.7</c:v>
                </c:pt>
                <c:pt idx="5">
                  <c:v>2.69</c:v>
                </c:pt>
                <c:pt idx="6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42-4402-9B03-7F853D783F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813083260425777"/>
          <c:y val="0.2401387326584177"/>
          <c:w val="0.30103583406240886"/>
          <c:h val="0.6649606299212598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BE50-6849-4924-A564-FBA850FB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10192</TotalTime>
  <Pages>21</Pages>
  <Words>21598</Words>
  <Characters>12312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Оксана Трубіцька</cp:lastModifiedBy>
  <cp:revision>560</cp:revision>
  <cp:lastPrinted>2025-02-18T11:28:00Z</cp:lastPrinted>
  <dcterms:created xsi:type="dcterms:W3CDTF">2020-01-17T10:18:00Z</dcterms:created>
  <dcterms:modified xsi:type="dcterms:W3CDTF">2025-02-26T07:56:00Z</dcterms:modified>
</cp:coreProperties>
</file>