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3F7A6" w14:textId="3C51AF47" w:rsidR="00BC4557" w:rsidRDefault="00BC4557" w:rsidP="00BC4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4E07BF7" w14:textId="77777777" w:rsidR="00BC4557" w:rsidRDefault="00BC4557" w:rsidP="00BC45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(відповідно до пункту 4¹ постанови КМУ від 11.10.2016 № 710 «Про ефективне використання державних коштів» (зі змінами))</w:t>
      </w:r>
    </w:p>
    <w:p w14:paraId="33007259" w14:textId="77777777" w:rsidR="00BC4557" w:rsidRDefault="00BC4557" w:rsidP="00BC45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2F7BFA" w14:textId="77777777" w:rsidR="00BC4557" w:rsidRDefault="00BC4557" w:rsidP="00BC455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5AF7F" w14:textId="4C90F4A6" w:rsidR="00D84341" w:rsidRDefault="00BC4557" w:rsidP="00D84341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Назва предмета закупівлі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0" w:name="_Hlk69387696"/>
      <w:r w:rsidR="0072714A" w:rsidRPr="0072714A">
        <w:rPr>
          <w:rFonts w:ascii="Times New Roman" w:hAnsi="Times New Roman" w:cs="Times New Roman"/>
          <w:bCs/>
          <w:sz w:val="24"/>
          <w:szCs w:val="24"/>
        </w:rPr>
        <w:t>Капітальний ремонт інженерних мереж (електротехнічні рішення, системи пожежної сигналізації, оповіщення та спостереження) приміщення Шепетівського міськрайонного суду за адресою: Хмельницька область м. Шепетівка , вул. Героїв Небесної сотні, 30</w:t>
      </w:r>
      <w:r w:rsidR="007271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4341" w:rsidRPr="00D84341">
        <w:rPr>
          <w:rFonts w:ascii="Times New Roman" w:hAnsi="Times New Roman" w:cs="Times New Roman"/>
          <w:sz w:val="24"/>
          <w:szCs w:val="24"/>
        </w:rPr>
        <w:t xml:space="preserve">(код ДК 021:2015 – </w:t>
      </w:r>
      <w:r w:rsidR="0072714A" w:rsidRPr="0072714A">
        <w:rPr>
          <w:rFonts w:ascii="Times New Roman" w:hAnsi="Times New Roman" w:cs="Times New Roman"/>
          <w:sz w:val="24"/>
          <w:szCs w:val="24"/>
        </w:rPr>
        <w:t>45310000-3 - Електромонтажні роботи</w:t>
      </w:r>
      <w:r w:rsidR="00D84341" w:rsidRPr="00D84341">
        <w:rPr>
          <w:rFonts w:ascii="Times New Roman" w:hAnsi="Times New Roman" w:cs="Times New Roman"/>
          <w:sz w:val="24"/>
          <w:szCs w:val="24"/>
        </w:rPr>
        <w:t>)</w:t>
      </w:r>
      <w:r w:rsidR="00D84341">
        <w:rPr>
          <w:sz w:val="26"/>
          <w:szCs w:val="26"/>
        </w:rPr>
        <w:t xml:space="preserve"> </w:t>
      </w:r>
    </w:p>
    <w:p w14:paraId="243C18AB" w14:textId="67D4A40C" w:rsidR="006D439C" w:rsidRPr="0072714A" w:rsidRDefault="00D84341" w:rsidP="0072714A">
      <w:pPr>
        <w:spacing w:line="240" w:lineRule="atLeast"/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</w:pPr>
      <w:r>
        <w:rPr>
          <w:b/>
          <w:color w:val="000000"/>
          <w:sz w:val="28"/>
          <w:szCs w:val="28"/>
        </w:rPr>
        <w:t xml:space="preserve"> </w:t>
      </w:r>
      <w:r w:rsidR="00BC455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Ідентифікатор закупівлі</w:t>
      </w:r>
      <w:r w:rsidR="00BC45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  <w:r w:rsidR="00BC45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bookmarkEnd w:id="0"/>
      <w:r w:rsidR="00BC45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2714A" w:rsidRPr="0072714A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t>UA-2025-10-10-010757-a</w:t>
      </w:r>
    </w:p>
    <w:p w14:paraId="1D85D6FE" w14:textId="1321CB29" w:rsidR="00BC4557" w:rsidRPr="004751E8" w:rsidRDefault="00BC4557" w:rsidP="004751E8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1E8"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4751E8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технічних та якісних характеристик предмета закупівлі: </w:t>
      </w:r>
    </w:p>
    <w:p w14:paraId="127BB1F9" w14:textId="097E3058" w:rsidR="004751E8" w:rsidRPr="004751E8" w:rsidRDefault="004751E8" w:rsidP="004751E8">
      <w:pPr>
        <w:pStyle w:val="a7"/>
        <w:ind w:firstLine="709"/>
        <w:jc w:val="both"/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</w:pP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Технічні та якісні характеристики предмета закупівлі визначено відповідно до потреб замовника з урахуванням вимог 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чинного 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законодавства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37E08258" w14:textId="00B44DFD" w:rsidR="00DA767C" w:rsidRDefault="004751E8" w:rsidP="0072714A">
      <w:pPr>
        <w:pStyle w:val="a7"/>
        <w:ind w:firstLine="709"/>
        <w:jc w:val="both"/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</w:pP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В пр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оє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ктній документації по об’єкту </w:t>
      </w:r>
      <w:r w:rsidR="0072714A" w:rsidRPr="0072714A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Капітальний ремонт інженерних мереж (електротехнічні рішення, системи пожежної сигналізації, оповіщення та спостереження) приміщення Шепетівського міськрайонного суду за адресою: Хмельницька область м. Шепетівка , вул. Героїв Небесної сотні, 30 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міститься детальний опис робіт, що закуповуються, технічні вимоги, обсяги та види цих робіт. Зазначені роботи повинні виконуватись згідно з про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є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ктом з дотриманням вимог діючих нормативних документів, технології виконання робіт за про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є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ктом, якості </w:t>
      </w:r>
      <w:bookmarkStart w:id="1" w:name="_GoBack"/>
      <w:bookmarkEnd w:id="1"/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робіт, які виконуються з дотриманням діючих норм і правил та безпечних умов праці, з використанням конкретних матеріалів і конструкцій. </w:t>
      </w:r>
    </w:p>
    <w:p w14:paraId="734EC239" w14:textId="77777777" w:rsidR="0072714A" w:rsidRDefault="0072714A" w:rsidP="00BC4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0E91A" w14:textId="5527CF76" w:rsidR="00BC4557" w:rsidRDefault="00BC4557" w:rsidP="00BC4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призначення, очікуваної вартості предмета закупівлі:</w:t>
      </w:r>
    </w:p>
    <w:p w14:paraId="0E338B8E" w14:textId="56163062" w:rsidR="0072714A" w:rsidRDefault="00D84341" w:rsidP="000F5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Розрахунок очікуваної вартості робіт та бюджетних призначень виконано на підставі </w:t>
      </w:r>
      <w:r w:rsidR="0072714A" w:rsidRPr="0072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проєктно-кошторисної документації "Робочий проєкт"</w:t>
      </w:r>
      <w:r w:rsidR="0072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який пройшов експертизу, по </w:t>
      </w:r>
      <w:r w:rsidR="0072714A" w:rsidRPr="0072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об’єкту: "Капітальний ремонт інженерних мереж приміщення Шепетівського міськрайонного суду за адресою: Хмельницька область, м.Шепетівка, вул Героїв Небесної сотні,30"</w:t>
      </w:r>
    </w:p>
    <w:p w14:paraId="6219CE18" w14:textId="77777777" w:rsidR="004751E8" w:rsidRPr="00D84341" w:rsidRDefault="004751E8" w:rsidP="000F5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26F27" w14:textId="32156113" w:rsidR="00BC4557" w:rsidRPr="00D84341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6F095A" w14:textId="7FC27BF9" w:rsidR="00BC4557" w:rsidRDefault="00BC4557" w:rsidP="00BC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Розмір бюджетного призначення та/або очікувана вартість предмета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341">
        <w:rPr>
          <w:rFonts w:ascii="Times New Roman" w:hAnsi="Times New Roman" w:cs="Times New Roman"/>
          <w:sz w:val="24"/>
          <w:szCs w:val="24"/>
        </w:rPr>
        <w:t xml:space="preserve"> </w:t>
      </w:r>
      <w:r w:rsidR="0072714A" w:rsidRPr="0072714A">
        <w:rPr>
          <w:rFonts w:ascii="Times New Roman" w:hAnsi="Times New Roman" w:cs="Times New Roman"/>
          <w:sz w:val="24"/>
          <w:szCs w:val="24"/>
        </w:rPr>
        <w:t xml:space="preserve">2`466`234 </w:t>
      </w:r>
      <w:r w:rsidR="0072714A">
        <w:rPr>
          <w:rFonts w:ascii="Times New Roman" w:hAnsi="Times New Roman" w:cs="Times New Roman"/>
          <w:sz w:val="24"/>
          <w:szCs w:val="24"/>
        </w:rPr>
        <w:t xml:space="preserve">грн </w:t>
      </w:r>
      <w:r w:rsidR="00E71D6D">
        <w:rPr>
          <w:rFonts w:ascii="Times New Roman" w:hAnsi="Times New Roman" w:cs="Times New Roman"/>
          <w:sz w:val="24"/>
          <w:szCs w:val="24"/>
        </w:rPr>
        <w:t xml:space="preserve">00 коп. ( </w:t>
      </w:r>
      <w:r w:rsidR="0072714A">
        <w:rPr>
          <w:rFonts w:ascii="Times New Roman" w:hAnsi="Times New Roman" w:cs="Times New Roman"/>
          <w:sz w:val="24"/>
          <w:szCs w:val="24"/>
        </w:rPr>
        <w:t xml:space="preserve">два мільйони чотириста шістдесят шість </w:t>
      </w:r>
      <w:r w:rsidR="00E71D6D">
        <w:rPr>
          <w:rFonts w:ascii="Times New Roman" w:hAnsi="Times New Roman" w:cs="Times New Roman"/>
          <w:sz w:val="24"/>
          <w:szCs w:val="24"/>
        </w:rPr>
        <w:t xml:space="preserve">тисяч </w:t>
      </w:r>
      <w:r w:rsidR="0072714A">
        <w:rPr>
          <w:rFonts w:ascii="Times New Roman" w:hAnsi="Times New Roman" w:cs="Times New Roman"/>
          <w:sz w:val="24"/>
          <w:szCs w:val="24"/>
        </w:rPr>
        <w:t xml:space="preserve">двісті тридцять чотири </w:t>
      </w:r>
      <w:r w:rsidR="00E71D6D">
        <w:rPr>
          <w:rFonts w:ascii="Times New Roman" w:hAnsi="Times New Roman" w:cs="Times New Roman"/>
          <w:sz w:val="24"/>
          <w:szCs w:val="24"/>
        </w:rPr>
        <w:t>гривні нуль копійок)</w:t>
      </w:r>
    </w:p>
    <w:p w14:paraId="70C6A7E5" w14:textId="77777777" w:rsidR="00BC4557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23F31B" w14:textId="77777777" w:rsidR="00BC4557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321079" w14:textId="7541096B" w:rsidR="00BC4557" w:rsidRDefault="00D84341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EDE9A" w14:textId="77777777" w:rsidR="00BC4557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9EA252" w14:textId="77777777" w:rsidR="00BC4557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C5FEAD" w14:textId="32047974" w:rsidR="00BC4557" w:rsidRDefault="00637B13" w:rsidP="00BC455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132036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7F5ED7F1" w14:textId="77777777" w:rsidR="000B0494" w:rsidRDefault="000B0494"/>
    <w:sectPr w:rsidR="000B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13"/>
    <w:rsid w:val="00032E36"/>
    <w:rsid w:val="000B0494"/>
    <w:rsid w:val="000F5445"/>
    <w:rsid w:val="002329E3"/>
    <w:rsid w:val="004751E8"/>
    <w:rsid w:val="00637B13"/>
    <w:rsid w:val="006D439C"/>
    <w:rsid w:val="0072714A"/>
    <w:rsid w:val="00752DB4"/>
    <w:rsid w:val="008E3513"/>
    <w:rsid w:val="00941C5B"/>
    <w:rsid w:val="00BC4557"/>
    <w:rsid w:val="00D84341"/>
    <w:rsid w:val="00DA767C"/>
    <w:rsid w:val="00E71D6D"/>
    <w:rsid w:val="00E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C8E6"/>
  <w15:docId w15:val="{B0DF31CC-C630-4A13-B287-75FB7934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45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basedOn w:val="a0"/>
    <w:link w:val="a4"/>
    <w:uiPriority w:val="99"/>
    <w:semiHidden/>
    <w:locked/>
    <w:rsid w:val="00BC4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B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gi">
    <w:name w:val="gi"/>
    <w:rsid w:val="00BC4557"/>
  </w:style>
  <w:style w:type="character" w:styleId="a6">
    <w:name w:val="Hyperlink"/>
    <w:basedOn w:val="a0"/>
    <w:uiPriority w:val="99"/>
    <w:semiHidden/>
    <w:unhideWhenUsed/>
    <w:rsid w:val="006D439C"/>
    <w:rPr>
      <w:color w:val="0000FF"/>
      <w:u w:val="single"/>
    </w:rPr>
  </w:style>
  <w:style w:type="paragraph" w:styleId="a7">
    <w:name w:val="No Spacing"/>
    <w:uiPriority w:val="1"/>
    <w:qFormat/>
    <w:rsid w:val="00475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Юрчук</dc:creator>
  <cp:lastModifiedBy>Олександра Швень</cp:lastModifiedBy>
  <cp:revision>5</cp:revision>
  <dcterms:created xsi:type="dcterms:W3CDTF">2024-06-25T10:23:00Z</dcterms:created>
  <dcterms:modified xsi:type="dcterms:W3CDTF">2025-11-17T14:31:00Z</dcterms:modified>
</cp:coreProperties>
</file>