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076B66" w14:textId="77777777" w:rsidR="00172E95" w:rsidRPr="00B94058" w:rsidRDefault="00172E95" w:rsidP="00BA10E4">
      <w:pPr>
        <w:spacing w:after="0" w:line="240" w:lineRule="auto"/>
        <w:ind w:left="5670"/>
        <w:rPr>
          <w:rFonts w:ascii="Times New Roman" w:hAnsi="Times New Roman"/>
          <w:sz w:val="28"/>
          <w:szCs w:val="28"/>
        </w:rPr>
      </w:pPr>
      <w:bookmarkStart w:id="0" w:name="_GoBack"/>
      <w:bookmarkEnd w:id="0"/>
      <w:r w:rsidRPr="00B94058">
        <w:rPr>
          <w:rFonts w:ascii="Times New Roman" w:hAnsi="Times New Roman"/>
          <w:sz w:val="28"/>
          <w:szCs w:val="28"/>
        </w:rPr>
        <w:t>ЗАТВЕРДЖЕНО</w:t>
      </w:r>
    </w:p>
    <w:p w14:paraId="45B01A65" w14:textId="77777777" w:rsidR="00172E95" w:rsidRDefault="00172E95" w:rsidP="00BA10E4">
      <w:pPr>
        <w:spacing w:after="0" w:line="240" w:lineRule="auto"/>
        <w:ind w:left="5670"/>
        <w:rPr>
          <w:rFonts w:ascii="Times New Roman" w:hAnsi="Times New Roman"/>
          <w:sz w:val="28"/>
          <w:szCs w:val="28"/>
        </w:rPr>
      </w:pPr>
      <w:r>
        <w:rPr>
          <w:rFonts w:ascii="Times New Roman" w:hAnsi="Times New Roman"/>
          <w:sz w:val="28"/>
          <w:szCs w:val="28"/>
        </w:rPr>
        <w:t>Наказ територіального</w:t>
      </w:r>
      <w:r w:rsidR="00BA10E4">
        <w:rPr>
          <w:rFonts w:ascii="Times New Roman" w:hAnsi="Times New Roman"/>
          <w:sz w:val="28"/>
          <w:szCs w:val="28"/>
        </w:rPr>
        <w:t xml:space="preserve"> </w:t>
      </w:r>
      <w:r>
        <w:rPr>
          <w:rFonts w:ascii="Times New Roman" w:hAnsi="Times New Roman"/>
          <w:sz w:val="28"/>
          <w:szCs w:val="28"/>
        </w:rPr>
        <w:t>управління</w:t>
      </w:r>
    </w:p>
    <w:p w14:paraId="0FF17594" w14:textId="77777777" w:rsidR="00FB14CA" w:rsidRDefault="00172E95" w:rsidP="00BA10E4">
      <w:pPr>
        <w:spacing w:after="0" w:line="240" w:lineRule="auto"/>
        <w:ind w:left="5670"/>
        <w:rPr>
          <w:rFonts w:ascii="Times New Roman" w:hAnsi="Times New Roman"/>
          <w:sz w:val="28"/>
          <w:szCs w:val="28"/>
        </w:rPr>
      </w:pPr>
      <w:r>
        <w:rPr>
          <w:rFonts w:ascii="Times New Roman" w:hAnsi="Times New Roman"/>
          <w:sz w:val="28"/>
          <w:szCs w:val="28"/>
        </w:rPr>
        <w:t xml:space="preserve">Служби судової охорони </w:t>
      </w:r>
    </w:p>
    <w:p w14:paraId="3D385CEC" w14:textId="6408AD1F" w:rsidR="00FB14CA" w:rsidRDefault="00172E95" w:rsidP="00BA10E4">
      <w:pPr>
        <w:spacing w:after="0" w:line="240" w:lineRule="auto"/>
        <w:ind w:left="5670"/>
        <w:rPr>
          <w:rFonts w:ascii="Times New Roman" w:hAnsi="Times New Roman"/>
          <w:sz w:val="28"/>
          <w:szCs w:val="28"/>
        </w:rPr>
      </w:pPr>
      <w:r>
        <w:rPr>
          <w:rFonts w:ascii="Times New Roman" w:hAnsi="Times New Roman"/>
          <w:sz w:val="28"/>
          <w:szCs w:val="28"/>
        </w:rPr>
        <w:t xml:space="preserve">у </w:t>
      </w:r>
      <w:r w:rsidR="00323794">
        <w:rPr>
          <w:rFonts w:ascii="Times New Roman" w:hAnsi="Times New Roman"/>
          <w:sz w:val="28"/>
          <w:szCs w:val="28"/>
        </w:rPr>
        <w:t>Херсонс</w:t>
      </w:r>
      <w:r>
        <w:rPr>
          <w:rFonts w:ascii="Times New Roman" w:hAnsi="Times New Roman"/>
          <w:sz w:val="28"/>
          <w:szCs w:val="28"/>
        </w:rPr>
        <w:t xml:space="preserve">ькій області </w:t>
      </w:r>
    </w:p>
    <w:p w14:paraId="745C1750" w14:textId="6A3B7E35" w:rsidR="00AE52CB" w:rsidRDefault="00BA10E4" w:rsidP="00AE52CB">
      <w:pPr>
        <w:spacing w:after="0" w:line="240" w:lineRule="auto"/>
        <w:rPr>
          <w:rFonts w:ascii="Times New Roman" w:hAnsi="Times New Roman"/>
          <w:bCs/>
          <w:sz w:val="28"/>
          <w:szCs w:val="28"/>
          <w:bdr w:val="none" w:sz="0" w:space="0" w:color="auto" w:frame="1"/>
          <w:lang w:eastAsia="uk-UA"/>
        </w:rPr>
      </w:pPr>
      <w:r>
        <w:rPr>
          <w:rFonts w:ascii="Times New Roman" w:hAnsi="Times New Roman"/>
          <w:bCs/>
          <w:color w:val="000000"/>
          <w:sz w:val="28"/>
          <w:szCs w:val="28"/>
          <w:bdr w:val="none" w:sz="0" w:space="0" w:color="auto" w:frame="1"/>
          <w:lang w:eastAsia="uk-UA"/>
        </w:rPr>
        <w:t xml:space="preserve">                                                                                 </w:t>
      </w:r>
      <w:r w:rsidR="00EC1BE4" w:rsidRPr="00811F6C">
        <w:rPr>
          <w:rFonts w:ascii="Times New Roman" w:hAnsi="Times New Roman"/>
          <w:bCs/>
          <w:sz w:val="28"/>
          <w:szCs w:val="28"/>
          <w:bdr w:val="none" w:sz="0" w:space="0" w:color="auto" w:frame="1"/>
          <w:lang w:eastAsia="uk-UA"/>
        </w:rPr>
        <w:t xml:space="preserve">від </w:t>
      </w:r>
      <w:r w:rsidR="00323794">
        <w:rPr>
          <w:rFonts w:ascii="Times New Roman" w:hAnsi="Times New Roman"/>
          <w:bCs/>
          <w:sz w:val="28"/>
          <w:szCs w:val="28"/>
          <w:bdr w:val="none" w:sz="0" w:space="0" w:color="auto" w:frame="1"/>
          <w:lang w:eastAsia="uk-UA"/>
        </w:rPr>
        <w:t>21</w:t>
      </w:r>
      <w:r w:rsidR="00F14BA5">
        <w:rPr>
          <w:rFonts w:ascii="Times New Roman" w:hAnsi="Times New Roman"/>
          <w:bCs/>
          <w:sz w:val="28"/>
          <w:szCs w:val="28"/>
          <w:bdr w:val="none" w:sz="0" w:space="0" w:color="auto" w:frame="1"/>
          <w:lang w:val="ru-RU" w:eastAsia="uk-UA"/>
        </w:rPr>
        <w:t>.0</w:t>
      </w:r>
      <w:r w:rsidR="00323794">
        <w:rPr>
          <w:rFonts w:ascii="Times New Roman" w:hAnsi="Times New Roman"/>
          <w:bCs/>
          <w:sz w:val="28"/>
          <w:szCs w:val="28"/>
          <w:bdr w:val="none" w:sz="0" w:space="0" w:color="auto" w:frame="1"/>
          <w:lang w:val="ru-RU" w:eastAsia="uk-UA"/>
        </w:rPr>
        <w:t>8</w:t>
      </w:r>
      <w:r w:rsidR="00F14BA5">
        <w:rPr>
          <w:rFonts w:ascii="Times New Roman" w:hAnsi="Times New Roman"/>
          <w:bCs/>
          <w:sz w:val="28"/>
          <w:szCs w:val="28"/>
          <w:bdr w:val="none" w:sz="0" w:space="0" w:color="auto" w:frame="1"/>
          <w:lang w:val="ru-RU" w:eastAsia="uk-UA"/>
        </w:rPr>
        <w:t>.2026</w:t>
      </w:r>
      <w:r w:rsidR="00EC1BE4" w:rsidRPr="00811F6C">
        <w:rPr>
          <w:rFonts w:ascii="Times New Roman" w:hAnsi="Times New Roman"/>
          <w:bCs/>
          <w:sz w:val="28"/>
          <w:szCs w:val="28"/>
          <w:bdr w:val="none" w:sz="0" w:space="0" w:color="auto" w:frame="1"/>
          <w:lang w:eastAsia="uk-UA"/>
        </w:rPr>
        <w:t xml:space="preserve"> №</w:t>
      </w:r>
      <w:r w:rsidR="004E2876" w:rsidRPr="00811F6C">
        <w:rPr>
          <w:rFonts w:ascii="Times New Roman" w:hAnsi="Times New Roman"/>
          <w:bCs/>
          <w:sz w:val="28"/>
          <w:szCs w:val="28"/>
          <w:bdr w:val="none" w:sz="0" w:space="0" w:color="auto" w:frame="1"/>
          <w:lang w:eastAsia="uk-UA"/>
        </w:rPr>
        <w:t xml:space="preserve"> </w:t>
      </w:r>
      <w:r w:rsidR="00FE693A">
        <w:rPr>
          <w:rFonts w:ascii="Times New Roman" w:hAnsi="Times New Roman"/>
          <w:bCs/>
          <w:sz w:val="28"/>
          <w:szCs w:val="28"/>
          <w:bdr w:val="none" w:sz="0" w:space="0" w:color="auto" w:frame="1"/>
          <w:lang w:eastAsia="uk-UA"/>
        </w:rPr>
        <w:t>168</w:t>
      </w:r>
    </w:p>
    <w:p w14:paraId="07659E82" w14:textId="77777777" w:rsidR="00FE693A" w:rsidRDefault="00FE693A" w:rsidP="00AE52CB">
      <w:pPr>
        <w:spacing w:after="0" w:line="240" w:lineRule="auto"/>
        <w:rPr>
          <w:rFonts w:ascii="Times New Roman" w:hAnsi="Times New Roman"/>
          <w:sz w:val="28"/>
          <w:szCs w:val="28"/>
        </w:rPr>
      </w:pPr>
    </w:p>
    <w:p w14:paraId="0BF7586B" w14:textId="77777777" w:rsidR="00172E95" w:rsidRPr="00145150" w:rsidRDefault="00172E95" w:rsidP="00145150">
      <w:pPr>
        <w:spacing w:after="0" w:line="240" w:lineRule="auto"/>
        <w:jc w:val="center"/>
        <w:rPr>
          <w:rFonts w:ascii="Times New Roman" w:hAnsi="Times New Roman"/>
          <w:b/>
          <w:sz w:val="28"/>
          <w:szCs w:val="28"/>
        </w:rPr>
      </w:pPr>
      <w:r w:rsidRPr="00145150">
        <w:rPr>
          <w:rFonts w:ascii="Times New Roman" w:hAnsi="Times New Roman"/>
          <w:b/>
          <w:sz w:val="28"/>
          <w:szCs w:val="28"/>
        </w:rPr>
        <w:t>УМОВИ</w:t>
      </w:r>
    </w:p>
    <w:p w14:paraId="2B07BA31" w14:textId="7CEC215F" w:rsidR="00172E95" w:rsidRPr="00145150" w:rsidRDefault="00172E95" w:rsidP="00145150">
      <w:pPr>
        <w:spacing w:after="0" w:line="240" w:lineRule="auto"/>
        <w:jc w:val="center"/>
        <w:rPr>
          <w:rFonts w:ascii="Times New Roman" w:hAnsi="Times New Roman"/>
          <w:b/>
          <w:sz w:val="28"/>
          <w:szCs w:val="28"/>
        </w:rPr>
      </w:pPr>
      <w:r w:rsidRPr="00145150">
        <w:rPr>
          <w:rFonts w:ascii="Times New Roman" w:hAnsi="Times New Roman"/>
          <w:b/>
          <w:sz w:val="28"/>
          <w:szCs w:val="28"/>
        </w:rPr>
        <w:t>проведення конкурсу на зайняття вакантн</w:t>
      </w:r>
      <w:r w:rsidR="00663F4F">
        <w:rPr>
          <w:rFonts w:ascii="Times New Roman" w:hAnsi="Times New Roman"/>
          <w:b/>
          <w:sz w:val="28"/>
          <w:szCs w:val="28"/>
        </w:rPr>
        <w:t>ої</w:t>
      </w:r>
      <w:r w:rsidR="0002443E">
        <w:rPr>
          <w:rFonts w:ascii="Times New Roman" w:hAnsi="Times New Roman"/>
          <w:b/>
          <w:sz w:val="28"/>
          <w:szCs w:val="28"/>
        </w:rPr>
        <w:t xml:space="preserve"> </w:t>
      </w:r>
      <w:r w:rsidRPr="00145150">
        <w:rPr>
          <w:rFonts w:ascii="Times New Roman" w:hAnsi="Times New Roman"/>
          <w:b/>
          <w:sz w:val="28"/>
          <w:szCs w:val="28"/>
        </w:rPr>
        <w:t>посад</w:t>
      </w:r>
      <w:r w:rsidR="00663F4F">
        <w:rPr>
          <w:rFonts w:ascii="Times New Roman" w:hAnsi="Times New Roman"/>
          <w:b/>
          <w:sz w:val="28"/>
          <w:szCs w:val="28"/>
        </w:rPr>
        <w:t>и</w:t>
      </w:r>
      <w:r w:rsidRPr="00145150">
        <w:rPr>
          <w:rFonts w:ascii="Times New Roman" w:hAnsi="Times New Roman"/>
          <w:b/>
          <w:sz w:val="28"/>
          <w:szCs w:val="28"/>
        </w:rPr>
        <w:t xml:space="preserve"> </w:t>
      </w:r>
    </w:p>
    <w:p w14:paraId="4E4BFB74" w14:textId="77777777" w:rsidR="00663F4F" w:rsidRDefault="00172E95" w:rsidP="00663F4F">
      <w:pPr>
        <w:spacing w:after="0" w:line="240" w:lineRule="auto"/>
        <w:jc w:val="center"/>
        <w:rPr>
          <w:rFonts w:ascii="Times New Roman" w:hAnsi="Times New Roman"/>
          <w:b/>
          <w:sz w:val="28"/>
          <w:szCs w:val="28"/>
        </w:rPr>
      </w:pPr>
      <w:r w:rsidRPr="00F12EA3">
        <w:rPr>
          <w:rFonts w:ascii="Times New Roman" w:hAnsi="Times New Roman"/>
          <w:b/>
          <w:sz w:val="28"/>
          <w:szCs w:val="28"/>
        </w:rPr>
        <w:t xml:space="preserve"> </w:t>
      </w:r>
      <w:r w:rsidR="00232BFA" w:rsidRPr="00232BFA">
        <w:rPr>
          <w:rFonts w:ascii="Times New Roman" w:hAnsi="Times New Roman"/>
          <w:b/>
          <w:sz w:val="28"/>
          <w:szCs w:val="28"/>
        </w:rPr>
        <w:t>заступник</w:t>
      </w:r>
      <w:r w:rsidR="00232BFA">
        <w:rPr>
          <w:rFonts w:ascii="Times New Roman" w:hAnsi="Times New Roman"/>
          <w:b/>
          <w:sz w:val="28"/>
          <w:szCs w:val="28"/>
        </w:rPr>
        <w:t>а</w:t>
      </w:r>
      <w:r w:rsidR="00232BFA" w:rsidRPr="00232BFA">
        <w:rPr>
          <w:rFonts w:ascii="Times New Roman" w:hAnsi="Times New Roman"/>
          <w:b/>
          <w:sz w:val="28"/>
          <w:szCs w:val="28"/>
        </w:rPr>
        <w:t xml:space="preserve"> </w:t>
      </w:r>
      <w:r w:rsidR="00663F4F">
        <w:rPr>
          <w:rFonts w:ascii="Times New Roman" w:hAnsi="Times New Roman"/>
          <w:b/>
          <w:sz w:val="28"/>
          <w:szCs w:val="28"/>
        </w:rPr>
        <w:t xml:space="preserve">начальника відділу організації служби </w:t>
      </w:r>
    </w:p>
    <w:p w14:paraId="627EC1EA" w14:textId="5CB2B163" w:rsidR="00517C35" w:rsidRDefault="00172E95" w:rsidP="00663F4F">
      <w:pPr>
        <w:spacing w:after="0" w:line="240" w:lineRule="auto"/>
        <w:jc w:val="center"/>
        <w:rPr>
          <w:rFonts w:ascii="Times New Roman" w:hAnsi="Times New Roman"/>
          <w:b/>
          <w:sz w:val="28"/>
          <w:szCs w:val="28"/>
        </w:rPr>
      </w:pPr>
      <w:r w:rsidRPr="00145150">
        <w:rPr>
          <w:rFonts w:ascii="Times New Roman" w:hAnsi="Times New Roman"/>
          <w:b/>
          <w:sz w:val="28"/>
          <w:szCs w:val="28"/>
        </w:rPr>
        <w:t xml:space="preserve">територіального управління </w:t>
      </w:r>
    </w:p>
    <w:p w14:paraId="2F6901C0" w14:textId="22881C18" w:rsidR="0002443E" w:rsidRDefault="00172E95" w:rsidP="00517C35">
      <w:pPr>
        <w:spacing w:after="0" w:line="240" w:lineRule="auto"/>
        <w:jc w:val="center"/>
        <w:rPr>
          <w:rFonts w:ascii="Times New Roman" w:hAnsi="Times New Roman"/>
          <w:b/>
          <w:sz w:val="28"/>
          <w:szCs w:val="28"/>
        </w:rPr>
      </w:pPr>
      <w:r w:rsidRPr="00145150">
        <w:rPr>
          <w:rFonts w:ascii="Times New Roman" w:hAnsi="Times New Roman"/>
          <w:b/>
          <w:sz w:val="28"/>
          <w:szCs w:val="28"/>
        </w:rPr>
        <w:t xml:space="preserve">Служби судової охорони у </w:t>
      </w:r>
      <w:r w:rsidR="009F6785">
        <w:rPr>
          <w:rFonts w:ascii="Times New Roman" w:hAnsi="Times New Roman"/>
          <w:b/>
          <w:sz w:val="28"/>
          <w:szCs w:val="28"/>
        </w:rPr>
        <w:t>Херсонськ</w:t>
      </w:r>
      <w:r w:rsidRPr="00145150">
        <w:rPr>
          <w:rFonts w:ascii="Times New Roman" w:hAnsi="Times New Roman"/>
          <w:b/>
          <w:sz w:val="28"/>
          <w:szCs w:val="28"/>
        </w:rPr>
        <w:t>ій області</w:t>
      </w:r>
      <w:r w:rsidR="0002443E">
        <w:rPr>
          <w:rFonts w:ascii="Times New Roman" w:hAnsi="Times New Roman"/>
          <w:b/>
          <w:sz w:val="28"/>
          <w:szCs w:val="28"/>
        </w:rPr>
        <w:t>:</w:t>
      </w:r>
    </w:p>
    <w:p w14:paraId="763F49E1" w14:textId="77777777" w:rsidR="0002443E" w:rsidRDefault="0002443E" w:rsidP="00517C35">
      <w:pPr>
        <w:spacing w:after="0" w:line="240" w:lineRule="auto"/>
        <w:jc w:val="center"/>
        <w:rPr>
          <w:rFonts w:ascii="Times New Roman" w:hAnsi="Times New Roman"/>
          <w:b/>
          <w:sz w:val="28"/>
          <w:szCs w:val="28"/>
        </w:rPr>
      </w:pPr>
    </w:p>
    <w:p w14:paraId="1895AA1B" w14:textId="77777777" w:rsidR="00172E95" w:rsidRPr="00145150" w:rsidRDefault="00172E95" w:rsidP="00145150">
      <w:pPr>
        <w:spacing w:after="0" w:line="240" w:lineRule="auto"/>
        <w:jc w:val="center"/>
        <w:rPr>
          <w:rFonts w:ascii="Times New Roman" w:hAnsi="Times New Roman"/>
          <w:b/>
          <w:sz w:val="28"/>
          <w:szCs w:val="28"/>
        </w:rPr>
      </w:pPr>
      <w:r w:rsidRPr="00145150">
        <w:rPr>
          <w:rFonts w:ascii="Times New Roman" w:hAnsi="Times New Roman"/>
          <w:b/>
          <w:sz w:val="28"/>
          <w:szCs w:val="28"/>
        </w:rPr>
        <w:t>Загальні умови</w:t>
      </w:r>
    </w:p>
    <w:p w14:paraId="40AB80FC" w14:textId="2A9C5BAC" w:rsidR="00172E95" w:rsidRDefault="00172E95" w:rsidP="00145150">
      <w:pPr>
        <w:spacing w:after="0" w:line="240" w:lineRule="auto"/>
        <w:ind w:firstLine="709"/>
        <w:jc w:val="both"/>
        <w:rPr>
          <w:rFonts w:ascii="Times New Roman" w:hAnsi="Times New Roman"/>
          <w:b/>
          <w:sz w:val="28"/>
          <w:szCs w:val="28"/>
        </w:rPr>
      </w:pPr>
      <w:r w:rsidRPr="00145150">
        <w:rPr>
          <w:rFonts w:ascii="Times New Roman" w:hAnsi="Times New Roman"/>
          <w:b/>
          <w:sz w:val="28"/>
          <w:szCs w:val="28"/>
        </w:rPr>
        <w:t xml:space="preserve">1. Основні </w:t>
      </w:r>
      <w:r w:rsidR="00D05D58">
        <w:rPr>
          <w:rFonts w:ascii="Times New Roman" w:hAnsi="Times New Roman"/>
          <w:b/>
          <w:sz w:val="28"/>
          <w:szCs w:val="28"/>
        </w:rPr>
        <w:t>повноваження</w:t>
      </w:r>
      <w:r w:rsidRPr="00145150">
        <w:rPr>
          <w:rFonts w:ascii="Times New Roman" w:hAnsi="Times New Roman"/>
          <w:b/>
          <w:sz w:val="28"/>
          <w:szCs w:val="28"/>
        </w:rPr>
        <w:t xml:space="preserve"> </w:t>
      </w:r>
      <w:r w:rsidR="00232BFA" w:rsidRPr="00232BFA">
        <w:rPr>
          <w:rFonts w:ascii="Times New Roman" w:hAnsi="Times New Roman"/>
          <w:b/>
          <w:sz w:val="28"/>
          <w:szCs w:val="28"/>
        </w:rPr>
        <w:t>заступник</w:t>
      </w:r>
      <w:r w:rsidR="00232BFA">
        <w:rPr>
          <w:rFonts w:ascii="Times New Roman" w:hAnsi="Times New Roman"/>
          <w:b/>
          <w:sz w:val="28"/>
          <w:szCs w:val="28"/>
        </w:rPr>
        <w:t>а</w:t>
      </w:r>
      <w:r w:rsidR="00232BFA" w:rsidRPr="00232BFA">
        <w:rPr>
          <w:rFonts w:ascii="Times New Roman" w:hAnsi="Times New Roman"/>
          <w:b/>
          <w:sz w:val="28"/>
          <w:szCs w:val="28"/>
        </w:rPr>
        <w:t xml:space="preserve"> </w:t>
      </w:r>
      <w:r w:rsidR="00663F4F">
        <w:rPr>
          <w:rFonts w:ascii="Times New Roman" w:hAnsi="Times New Roman"/>
          <w:b/>
          <w:sz w:val="28"/>
          <w:szCs w:val="28"/>
        </w:rPr>
        <w:t>начальника відділу організації служби</w:t>
      </w:r>
      <w:r w:rsidR="00232BFA" w:rsidRPr="00232BFA">
        <w:rPr>
          <w:rFonts w:ascii="Times New Roman" w:hAnsi="Times New Roman"/>
          <w:b/>
          <w:sz w:val="28"/>
          <w:szCs w:val="28"/>
        </w:rPr>
        <w:t xml:space="preserve"> </w:t>
      </w:r>
      <w:r w:rsidRPr="00145150">
        <w:rPr>
          <w:rFonts w:ascii="Times New Roman" w:hAnsi="Times New Roman"/>
          <w:b/>
          <w:sz w:val="28"/>
          <w:szCs w:val="28"/>
        </w:rPr>
        <w:t xml:space="preserve">територіального управління Служби судової охорони у </w:t>
      </w:r>
      <w:r w:rsidR="009F6785">
        <w:rPr>
          <w:rFonts w:ascii="Times New Roman" w:hAnsi="Times New Roman"/>
          <w:b/>
          <w:sz w:val="28"/>
          <w:szCs w:val="28"/>
        </w:rPr>
        <w:t>Херсон</w:t>
      </w:r>
      <w:r>
        <w:rPr>
          <w:rFonts w:ascii="Times New Roman" w:hAnsi="Times New Roman"/>
          <w:b/>
          <w:sz w:val="28"/>
          <w:szCs w:val="28"/>
        </w:rPr>
        <w:t xml:space="preserve">ській </w:t>
      </w:r>
      <w:r w:rsidRPr="00145150">
        <w:rPr>
          <w:rFonts w:ascii="Times New Roman" w:hAnsi="Times New Roman"/>
          <w:b/>
          <w:sz w:val="28"/>
          <w:szCs w:val="28"/>
        </w:rPr>
        <w:t>області:</w:t>
      </w:r>
    </w:p>
    <w:p w14:paraId="224D878D" w14:textId="77777777" w:rsidR="000E24C0" w:rsidRDefault="00663F4F" w:rsidP="000E24C0">
      <w:pPr>
        <w:spacing w:after="0" w:line="240" w:lineRule="auto"/>
        <w:ind w:firstLine="709"/>
        <w:jc w:val="both"/>
        <w:rPr>
          <w:rFonts w:ascii="Times New Roman" w:hAnsi="Times New Roman"/>
          <w:sz w:val="28"/>
          <w:szCs w:val="28"/>
        </w:rPr>
      </w:pPr>
      <w:r w:rsidRPr="00663F4F">
        <w:rPr>
          <w:rFonts w:ascii="Times New Roman" w:hAnsi="Times New Roman"/>
          <w:sz w:val="28"/>
          <w:szCs w:val="28"/>
        </w:rPr>
        <w:t xml:space="preserve">1) організовує та проводить перевірки </w:t>
      </w:r>
      <w:r w:rsidR="000E24C0" w:rsidRPr="00663F4F">
        <w:rPr>
          <w:rFonts w:ascii="Times New Roman" w:hAnsi="Times New Roman"/>
          <w:sz w:val="28"/>
          <w:szCs w:val="28"/>
        </w:rPr>
        <w:t xml:space="preserve">підрозділу охорони </w:t>
      </w:r>
      <w:r w:rsidR="000E24C0">
        <w:rPr>
          <w:rFonts w:ascii="Times New Roman" w:hAnsi="Times New Roman"/>
          <w:sz w:val="28"/>
          <w:szCs w:val="28"/>
        </w:rPr>
        <w:t>та взводу забезпечення безпеки</w:t>
      </w:r>
      <w:r w:rsidR="000E24C0" w:rsidRPr="00663F4F">
        <w:rPr>
          <w:rFonts w:ascii="Times New Roman" w:hAnsi="Times New Roman"/>
          <w:sz w:val="28"/>
          <w:szCs w:val="28"/>
        </w:rPr>
        <w:t xml:space="preserve"> їх співробітниками під час несення служби в судах;</w:t>
      </w:r>
    </w:p>
    <w:p w14:paraId="08390751" w14:textId="398444BB" w:rsidR="00663F4F" w:rsidRDefault="00663F4F" w:rsidP="00145150">
      <w:pPr>
        <w:spacing w:after="0" w:line="240" w:lineRule="auto"/>
        <w:ind w:firstLine="709"/>
        <w:jc w:val="both"/>
        <w:rPr>
          <w:rFonts w:ascii="Times New Roman" w:hAnsi="Times New Roman"/>
          <w:sz w:val="28"/>
          <w:szCs w:val="28"/>
        </w:rPr>
      </w:pPr>
      <w:r w:rsidRPr="00663F4F">
        <w:rPr>
          <w:rFonts w:ascii="Times New Roman" w:hAnsi="Times New Roman"/>
          <w:sz w:val="28"/>
          <w:szCs w:val="28"/>
        </w:rPr>
        <w:t xml:space="preserve"> 2) аналізує стан дотримання законності співробітниками підрозділу охорони під час виконання покладених завдань; </w:t>
      </w:r>
    </w:p>
    <w:p w14:paraId="6D071446" w14:textId="77777777" w:rsidR="00663F4F" w:rsidRDefault="00663F4F" w:rsidP="00145150">
      <w:pPr>
        <w:spacing w:after="0" w:line="240" w:lineRule="auto"/>
        <w:ind w:firstLine="709"/>
        <w:jc w:val="both"/>
        <w:rPr>
          <w:rFonts w:ascii="Times New Roman" w:hAnsi="Times New Roman"/>
          <w:sz w:val="28"/>
          <w:szCs w:val="28"/>
        </w:rPr>
      </w:pPr>
      <w:r w:rsidRPr="00663F4F">
        <w:rPr>
          <w:rFonts w:ascii="Times New Roman" w:hAnsi="Times New Roman"/>
          <w:sz w:val="28"/>
          <w:szCs w:val="28"/>
        </w:rPr>
        <w:t>3) здійснює збір, узагальнення та аналіз інформації щодо діяльності підрозділу охорони (взводі, відділень), а також оцінки отриманих результатів;</w:t>
      </w:r>
    </w:p>
    <w:p w14:paraId="2E5D834F" w14:textId="48CFC829" w:rsidR="00663F4F" w:rsidRDefault="00663F4F" w:rsidP="00145150">
      <w:pPr>
        <w:spacing w:after="0" w:line="240" w:lineRule="auto"/>
        <w:ind w:firstLine="709"/>
        <w:jc w:val="both"/>
        <w:rPr>
          <w:rFonts w:ascii="Times New Roman" w:hAnsi="Times New Roman"/>
          <w:sz w:val="28"/>
          <w:szCs w:val="28"/>
        </w:rPr>
      </w:pPr>
      <w:r w:rsidRPr="00663F4F">
        <w:rPr>
          <w:rFonts w:ascii="Times New Roman" w:hAnsi="Times New Roman"/>
          <w:sz w:val="28"/>
          <w:szCs w:val="28"/>
        </w:rPr>
        <w:t xml:space="preserve"> 4) веде обліки резонансних судових процесів, </w:t>
      </w:r>
      <w:proofErr w:type="spellStart"/>
      <w:r w:rsidRPr="00663F4F">
        <w:rPr>
          <w:rFonts w:ascii="Times New Roman" w:hAnsi="Times New Roman"/>
          <w:sz w:val="28"/>
          <w:szCs w:val="28"/>
        </w:rPr>
        <w:t>протестних</w:t>
      </w:r>
      <w:proofErr w:type="spellEnd"/>
      <w:r w:rsidRPr="00663F4F">
        <w:rPr>
          <w:rFonts w:ascii="Times New Roman" w:hAnsi="Times New Roman"/>
          <w:sz w:val="28"/>
          <w:szCs w:val="28"/>
        </w:rPr>
        <w:t xml:space="preserve"> та підтримуючих акцій, а також залучає додаткові сили у зв’язку з їх проведенням</w:t>
      </w:r>
      <w:r>
        <w:rPr>
          <w:rFonts w:ascii="Times New Roman" w:hAnsi="Times New Roman"/>
          <w:sz w:val="28"/>
          <w:szCs w:val="28"/>
        </w:rPr>
        <w:t>;</w:t>
      </w:r>
      <w:r w:rsidRPr="00663F4F">
        <w:rPr>
          <w:rFonts w:ascii="Times New Roman" w:hAnsi="Times New Roman"/>
          <w:sz w:val="28"/>
          <w:szCs w:val="28"/>
        </w:rPr>
        <w:t xml:space="preserve"> </w:t>
      </w:r>
    </w:p>
    <w:p w14:paraId="0EB45345" w14:textId="77777777" w:rsidR="00663F4F" w:rsidRDefault="00663F4F" w:rsidP="00145150">
      <w:pPr>
        <w:spacing w:after="0" w:line="240" w:lineRule="auto"/>
        <w:ind w:firstLine="709"/>
        <w:jc w:val="both"/>
        <w:rPr>
          <w:rFonts w:ascii="Times New Roman" w:hAnsi="Times New Roman"/>
          <w:sz w:val="28"/>
          <w:szCs w:val="28"/>
        </w:rPr>
      </w:pPr>
      <w:r w:rsidRPr="00663F4F">
        <w:rPr>
          <w:rFonts w:ascii="Times New Roman" w:hAnsi="Times New Roman"/>
          <w:sz w:val="28"/>
          <w:szCs w:val="28"/>
        </w:rPr>
        <w:t>5) готує матеріали щодо ризиків ускладнення оперативної обстановки та необхідності залучення додаткових сил;</w:t>
      </w:r>
    </w:p>
    <w:p w14:paraId="64E44DD7" w14:textId="77777777" w:rsidR="00473CB0" w:rsidRDefault="00663F4F" w:rsidP="00145150">
      <w:pPr>
        <w:spacing w:after="0" w:line="240" w:lineRule="auto"/>
        <w:ind w:firstLine="709"/>
        <w:jc w:val="both"/>
        <w:rPr>
          <w:rFonts w:ascii="Times New Roman" w:hAnsi="Times New Roman"/>
          <w:sz w:val="28"/>
          <w:szCs w:val="28"/>
        </w:rPr>
      </w:pPr>
      <w:r w:rsidRPr="00663F4F">
        <w:rPr>
          <w:rFonts w:ascii="Times New Roman" w:hAnsi="Times New Roman"/>
          <w:sz w:val="28"/>
          <w:szCs w:val="28"/>
        </w:rPr>
        <w:t xml:space="preserve">6) розробляє проекти організаційно-розпорядчих документів, методичних рекомендацій та інструкцій з питань організації діяльності підрозділу охорони; </w:t>
      </w:r>
    </w:p>
    <w:p w14:paraId="24BCB01A" w14:textId="7C124B6B" w:rsidR="00663F4F" w:rsidRPr="00663F4F" w:rsidRDefault="00663F4F" w:rsidP="00145150">
      <w:pPr>
        <w:spacing w:after="0" w:line="240" w:lineRule="auto"/>
        <w:ind w:firstLine="709"/>
        <w:jc w:val="both"/>
        <w:rPr>
          <w:rFonts w:ascii="Times New Roman" w:hAnsi="Times New Roman"/>
          <w:b/>
          <w:sz w:val="28"/>
          <w:szCs w:val="28"/>
        </w:rPr>
      </w:pPr>
      <w:r w:rsidRPr="00663F4F">
        <w:rPr>
          <w:rFonts w:ascii="Times New Roman" w:hAnsi="Times New Roman"/>
          <w:sz w:val="28"/>
          <w:szCs w:val="28"/>
        </w:rPr>
        <w:t>7) за дорученням начальника відділу виконує інші завдання.</w:t>
      </w:r>
    </w:p>
    <w:p w14:paraId="4037F7E8" w14:textId="77777777" w:rsidR="00517C35" w:rsidRPr="00663F4F" w:rsidRDefault="00517C35" w:rsidP="00517C35">
      <w:pPr>
        <w:spacing w:after="0" w:line="240" w:lineRule="auto"/>
        <w:ind w:firstLine="709"/>
        <w:jc w:val="both"/>
        <w:rPr>
          <w:rFonts w:ascii="Times New Roman" w:hAnsi="Times New Roman"/>
          <w:b/>
          <w:sz w:val="16"/>
          <w:szCs w:val="16"/>
        </w:rPr>
      </w:pPr>
    </w:p>
    <w:p w14:paraId="3E2E5B85" w14:textId="77777777" w:rsidR="00172E95" w:rsidRPr="00145150" w:rsidRDefault="00172E95" w:rsidP="00145150">
      <w:pPr>
        <w:spacing w:after="0" w:line="240" w:lineRule="auto"/>
        <w:ind w:firstLine="709"/>
        <w:jc w:val="both"/>
        <w:rPr>
          <w:rFonts w:ascii="Times New Roman" w:hAnsi="Times New Roman"/>
          <w:b/>
          <w:sz w:val="28"/>
          <w:szCs w:val="28"/>
        </w:rPr>
      </w:pPr>
      <w:r w:rsidRPr="00145150">
        <w:rPr>
          <w:rFonts w:ascii="Times New Roman" w:hAnsi="Times New Roman"/>
          <w:b/>
          <w:sz w:val="28"/>
          <w:szCs w:val="28"/>
        </w:rPr>
        <w:t>2. Умови оплати праці:</w:t>
      </w:r>
    </w:p>
    <w:p w14:paraId="1379C7CC" w14:textId="2F089C04" w:rsidR="00172E95" w:rsidRPr="00145150" w:rsidRDefault="00172E95" w:rsidP="00145150">
      <w:pPr>
        <w:spacing w:after="0" w:line="240" w:lineRule="auto"/>
        <w:ind w:firstLine="709"/>
        <w:jc w:val="both"/>
        <w:rPr>
          <w:rFonts w:ascii="Times New Roman" w:hAnsi="Times New Roman"/>
          <w:sz w:val="28"/>
          <w:szCs w:val="28"/>
        </w:rPr>
      </w:pPr>
      <w:r w:rsidRPr="00145150">
        <w:rPr>
          <w:rFonts w:ascii="Times New Roman" w:hAnsi="Times New Roman"/>
          <w:sz w:val="28"/>
          <w:szCs w:val="28"/>
        </w:rPr>
        <w:t xml:space="preserve">1) посадовий оклад – </w:t>
      </w:r>
      <w:r w:rsidR="00663F4F">
        <w:rPr>
          <w:rFonts w:ascii="Times New Roman" w:hAnsi="Times New Roman"/>
          <w:noProof/>
          <w:sz w:val="28"/>
          <w:szCs w:val="28"/>
        </w:rPr>
        <w:t>7750</w:t>
      </w:r>
      <w:r>
        <w:rPr>
          <w:rFonts w:ascii="Times New Roman" w:hAnsi="Times New Roman"/>
          <w:noProof/>
          <w:sz w:val="28"/>
          <w:szCs w:val="28"/>
        </w:rPr>
        <w:t>,00</w:t>
      </w:r>
      <w:r w:rsidRPr="00145150">
        <w:rPr>
          <w:rFonts w:ascii="Times New Roman" w:hAnsi="Times New Roman"/>
          <w:noProof/>
          <w:sz w:val="28"/>
          <w:szCs w:val="28"/>
        </w:rPr>
        <w:t xml:space="preserve"> гривень</w:t>
      </w:r>
      <w:r w:rsidR="00B05560">
        <w:rPr>
          <w:rFonts w:ascii="Times New Roman" w:hAnsi="Times New Roman"/>
          <w:noProof/>
          <w:sz w:val="28"/>
          <w:szCs w:val="28"/>
        </w:rPr>
        <w:t xml:space="preserve">, </w:t>
      </w:r>
      <w:r w:rsidRPr="00145150">
        <w:rPr>
          <w:rFonts w:ascii="Times New Roman" w:hAnsi="Times New Roman"/>
          <w:noProof/>
          <w:sz w:val="28"/>
          <w:szCs w:val="28"/>
        </w:rPr>
        <w:t>відповідно до постанови Кабінету Міністрів України від 03 квітня 2019 року</w:t>
      </w:r>
      <w:r w:rsidRPr="00145150">
        <w:rPr>
          <w:rFonts w:ascii="Times New Roman" w:hAnsi="Times New Roman"/>
          <w:sz w:val="28"/>
          <w:szCs w:val="28"/>
        </w:rPr>
        <w:t xml:space="preserve"> № 289 «Про грошове забезпечення співробітників Служби судової охорони»;</w:t>
      </w:r>
    </w:p>
    <w:p w14:paraId="41F2A5B7" w14:textId="77777777" w:rsidR="00172E95" w:rsidRPr="00145150" w:rsidRDefault="00172E95" w:rsidP="00145150">
      <w:pPr>
        <w:spacing w:after="0" w:line="240" w:lineRule="auto"/>
        <w:ind w:firstLine="709"/>
        <w:jc w:val="both"/>
        <w:rPr>
          <w:rFonts w:ascii="Times New Roman" w:hAnsi="Times New Roman"/>
          <w:sz w:val="28"/>
          <w:szCs w:val="28"/>
        </w:rPr>
      </w:pPr>
      <w:r w:rsidRPr="00145150">
        <w:rPr>
          <w:rFonts w:ascii="Times New Roman" w:hAnsi="Times New Roman"/>
          <w:sz w:val="28"/>
          <w:szCs w:val="28"/>
        </w:rPr>
        <w:t>2) грошове забезпечення – відповідно до частини першої статті 165 Закону України «Про судоустрій і статус суддів» складається з посадового окладу, окладу за спеціальним званням, щомісячних додаткових видів грошового забезпечення (підвищення посадового окладу, надбавки, доплати, які мають постійний характер), премії та одноразових додаткових видів грошового забезпечення.</w:t>
      </w:r>
    </w:p>
    <w:p w14:paraId="14CC37B2" w14:textId="77777777" w:rsidR="0014324B" w:rsidRPr="0002443E" w:rsidRDefault="0014324B" w:rsidP="00145150">
      <w:pPr>
        <w:spacing w:after="0" w:line="240" w:lineRule="auto"/>
        <w:ind w:firstLine="709"/>
        <w:jc w:val="both"/>
        <w:rPr>
          <w:rFonts w:ascii="Times New Roman" w:hAnsi="Times New Roman"/>
          <w:b/>
          <w:sz w:val="16"/>
          <w:szCs w:val="16"/>
          <w:lang w:eastAsia="uk-UA"/>
        </w:rPr>
      </w:pPr>
    </w:p>
    <w:p w14:paraId="798175D0" w14:textId="77777777" w:rsidR="00172E95" w:rsidRPr="00145150" w:rsidRDefault="00172E95" w:rsidP="00145150">
      <w:pPr>
        <w:spacing w:after="0" w:line="240" w:lineRule="auto"/>
        <w:ind w:firstLine="709"/>
        <w:jc w:val="both"/>
        <w:rPr>
          <w:rFonts w:ascii="Times New Roman" w:hAnsi="Times New Roman"/>
          <w:b/>
          <w:sz w:val="28"/>
          <w:szCs w:val="28"/>
          <w:lang w:eastAsia="uk-UA"/>
        </w:rPr>
      </w:pPr>
      <w:r w:rsidRPr="00145150">
        <w:rPr>
          <w:rFonts w:ascii="Times New Roman" w:hAnsi="Times New Roman"/>
          <w:b/>
          <w:sz w:val="28"/>
          <w:szCs w:val="28"/>
          <w:lang w:eastAsia="uk-UA"/>
        </w:rPr>
        <w:t>3. Інформація про строковість чи безстроковість призначення на посаду:</w:t>
      </w:r>
    </w:p>
    <w:p w14:paraId="4A75F15D" w14:textId="0C4C00DF" w:rsidR="00B05560" w:rsidRDefault="0002443E" w:rsidP="00145150">
      <w:pPr>
        <w:spacing w:after="0" w:line="240" w:lineRule="auto"/>
        <w:ind w:firstLine="709"/>
        <w:jc w:val="both"/>
        <w:rPr>
          <w:rFonts w:ascii="Times New Roman" w:hAnsi="Times New Roman"/>
          <w:b/>
          <w:color w:val="FF0000"/>
          <w:sz w:val="28"/>
          <w:szCs w:val="28"/>
          <w:lang w:eastAsia="ru-RU"/>
        </w:rPr>
      </w:pPr>
      <w:r>
        <w:rPr>
          <w:rFonts w:ascii="Times New Roman" w:hAnsi="Times New Roman"/>
          <w:sz w:val="28"/>
          <w:szCs w:val="28"/>
          <w:lang w:eastAsia="uk-UA"/>
        </w:rPr>
        <w:t>Безстроково.</w:t>
      </w:r>
    </w:p>
    <w:p w14:paraId="29B96B4E" w14:textId="77777777" w:rsidR="00FD39A0" w:rsidRPr="0002443E" w:rsidRDefault="00FD39A0" w:rsidP="00145150">
      <w:pPr>
        <w:spacing w:after="0" w:line="240" w:lineRule="auto"/>
        <w:ind w:firstLine="709"/>
        <w:jc w:val="both"/>
        <w:rPr>
          <w:rFonts w:ascii="Times New Roman" w:hAnsi="Times New Roman"/>
          <w:b/>
          <w:color w:val="FF0000"/>
          <w:sz w:val="16"/>
          <w:szCs w:val="16"/>
          <w:lang w:eastAsia="ru-RU"/>
        </w:rPr>
      </w:pPr>
    </w:p>
    <w:p w14:paraId="4956661A" w14:textId="77777777" w:rsidR="00172E95" w:rsidRPr="00145150" w:rsidRDefault="00172E95" w:rsidP="00145150">
      <w:pPr>
        <w:spacing w:after="0" w:line="240" w:lineRule="auto"/>
        <w:ind w:firstLine="709"/>
        <w:jc w:val="both"/>
        <w:rPr>
          <w:rFonts w:ascii="Times New Roman" w:hAnsi="Times New Roman"/>
          <w:sz w:val="28"/>
          <w:szCs w:val="28"/>
          <w:lang w:val="ru-RU"/>
        </w:rPr>
      </w:pPr>
      <w:r w:rsidRPr="00145150">
        <w:rPr>
          <w:rFonts w:ascii="Times New Roman" w:hAnsi="Times New Roman"/>
          <w:b/>
          <w:sz w:val="28"/>
          <w:szCs w:val="28"/>
        </w:rPr>
        <w:t>4. Перелік документів, необхідних для участі в конкурсі, та строк їх подання:</w:t>
      </w:r>
    </w:p>
    <w:p w14:paraId="0AE525C7" w14:textId="77777777" w:rsidR="00663F4F" w:rsidRDefault="00663F4F" w:rsidP="00145150">
      <w:pPr>
        <w:spacing w:after="0" w:line="240" w:lineRule="auto"/>
        <w:ind w:firstLine="709"/>
        <w:jc w:val="both"/>
        <w:rPr>
          <w:rFonts w:ascii="Times New Roman" w:hAnsi="Times New Roman"/>
          <w:sz w:val="28"/>
          <w:szCs w:val="28"/>
        </w:rPr>
      </w:pPr>
      <w:r w:rsidRPr="00663F4F">
        <w:rPr>
          <w:rFonts w:ascii="Times New Roman" w:hAnsi="Times New Roman"/>
          <w:sz w:val="28"/>
          <w:szCs w:val="28"/>
        </w:rPr>
        <w:t xml:space="preserve">1) письмова заява особи про участь у конкурсі, у якій також зазначається надання згоди на проведення спеціальної перевірки стосовно неї відповідно до </w:t>
      </w:r>
      <w:r w:rsidRPr="00663F4F">
        <w:rPr>
          <w:rFonts w:ascii="Times New Roman" w:hAnsi="Times New Roman"/>
          <w:sz w:val="28"/>
          <w:szCs w:val="28"/>
        </w:rPr>
        <w:lastRenderedPageBreak/>
        <w:t xml:space="preserve">Закону України «Про запобігання корупції» і на обробку персональних даних відповідно до Закону України «Про захист персональних даних»; </w:t>
      </w:r>
    </w:p>
    <w:p w14:paraId="1CB88AB5" w14:textId="77777777" w:rsidR="00663F4F" w:rsidRDefault="00663F4F" w:rsidP="00145150">
      <w:pPr>
        <w:spacing w:after="0" w:line="240" w:lineRule="auto"/>
        <w:ind w:firstLine="709"/>
        <w:jc w:val="both"/>
        <w:rPr>
          <w:rFonts w:ascii="Times New Roman" w:hAnsi="Times New Roman"/>
          <w:sz w:val="28"/>
          <w:szCs w:val="28"/>
        </w:rPr>
      </w:pPr>
      <w:r w:rsidRPr="00663F4F">
        <w:rPr>
          <w:rFonts w:ascii="Times New Roman" w:hAnsi="Times New Roman"/>
          <w:sz w:val="28"/>
          <w:szCs w:val="28"/>
        </w:rPr>
        <w:t xml:space="preserve">2) копія паспорта громадянина України; </w:t>
      </w:r>
    </w:p>
    <w:p w14:paraId="275CF3CA" w14:textId="77777777" w:rsidR="00663F4F" w:rsidRDefault="00663F4F" w:rsidP="00145150">
      <w:pPr>
        <w:spacing w:after="0" w:line="240" w:lineRule="auto"/>
        <w:ind w:firstLine="709"/>
        <w:jc w:val="both"/>
        <w:rPr>
          <w:rFonts w:ascii="Times New Roman" w:hAnsi="Times New Roman"/>
          <w:sz w:val="28"/>
          <w:szCs w:val="28"/>
        </w:rPr>
      </w:pPr>
      <w:r w:rsidRPr="00663F4F">
        <w:rPr>
          <w:rFonts w:ascii="Times New Roman" w:hAnsi="Times New Roman"/>
          <w:sz w:val="28"/>
          <w:szCs w:val="28"/>
        </w:rPr>
        <w:t xml:space="preserve">3) копія (копії) документа (документів) про освіту; </w:t>
      </w:r>
    </w:p>
    <w:p w14:paraId="340372A8" w14:textId="77777777" w:rsidR="00663F4F" w:rsidRDefault="00663F4F" w:rsidP="00145150">
      <w:pPr>
        <w:spacing w:after="0" w:line="240" w:lineRule="auto"/>
        <w:ind w:firstLine="709"/>
        <w:jc w:val="both"/>
        <w:rPr>
          <w:rFonts w:ascii="Times New Roman" w:hAnsi="Times New Roman"/>
          <w:sz w:val="28"/>
          <w:szCs w:val="28"/>
        </w:rPr>
      </w:pPr>
      <w:r w:rsidRPr="00663F4F">
        <w:rPr>
          <w:rFonts w:ascii="Times New Roman" w:hAnsi="Times New Roman"/>
          <w:sz w:val="28"/>
          <w:szCs w:val="28"/>
        </w:rPr>
        <w:t>4) заповнена особова картка визначеного зразка, автобіографія, фотокартка розміром 30 х 40 мм;</w:t>
      </w:r>
    </w:p>
    <w:p w14:paraId="2583EFBA" w14:textId="77777777" w:rsidR="00E628E3" w:rsidRDefault="00663F4F" w:rsidP="00145150">
      <w:pPr>
        <w:spacing w:after="0" w:line="240" w:lineRule="auto"/>
        <w:ind w:firstLine="709"/>
        <w:jc w:val="both"/>
        <w:rPr>
          <w:rFonts w:ascii="Times New Roman" w:hAnsi="Times New Roman"/>
          <w:sz w:val="28"/>
          <w:szCs w:val="28"/>
        </w:rPr>
      </w:pPr>
      <w:r w:rsidRPr="00663F4F">
        <w:rPr>
          <w:rFonts w:ascii="Times New Roman" w:hAnsi="Times New Roman"/>
          <w:sz w:val="28"/>
          <w:szCs w:val="28"/>
        </w:rPr>
        <w:t xml:space="preserve">5) декларація, визначена Законом України «Про запобігання корупції» (роздрукований примірник із сайту Національного агентства з питань запобігання корупції); </w:t>
      </w:r>
    </w:p>
    <w:p w14:paraId="305935F9" w14:textId="4B759BC4" w:rsidR="00E628E3" w:rsidRDefault="00663F4F" w:rsidP="00145150">
      <w:pPr>
        <w:spacing w:after="0" w:line="240" w:lineRule="auto"/>
        <w:ind w:firstLine="709"/>
        <w:jc w:val="both"/>
        <w:rPr>
          <w:rFonts w:ascii="Times New Roman" w:hAnsi="Times New Roman"/>
          <w:sz w:val="28"/>
          <w:szCs w:val="28"/>
        </w:rPr>
      </w:pPr>
      <w:r w:rsidRPr="00663F4F">
        <w:rPr>
          <w:rFonts w:ascii="Times New Roman" w:hAnsi="Times New Roman"/>
          <w:sz w:val="28"/>
          <w:szCs w:val="28"/>
        </w:rPr>
        <w:t xml:space="preserve">6) </w:t>
      </w:r>
      <w:r w:rsidR="009F6785">
        <w:rPr>
          <w:rFonts w:ascii="Times New Roman" w:hAnsi="Times New Roman"/>
          <w:sz w:val="28"/>
          <w:szCs w:val="28"/>
        </w:rPr>
        <w:t xml:space="preserve"> </w:t>
      </w:r>
      <w:r w:rsidRPr="00663F4F">
        <w:rPr>
          <w:rFonts w:ascii="Times New Roman" w:hAnsi="Times New Roman"/>
          <w:sz w:val="28"/>
          <w:szCs w:val="28"/>
        </w:rPr>
        <w:t>копія трудової книжки (за наявності);</w:t>
      </w:r>
    </w:p>
    <w:p w14:paraId="0A661ABD" w14:textId="77777777" w:rsidR="00E628E3" w:rsidRDefault="00663F4F" w:rsidP="00145150">
      <w:pPr>
        <w:spacing w:after="0" w:line="240" w:lineRule="auto"/>
        <w:ind w:firstLine="709"/>
        <w:jc w:val="both"/>
        <w:rPr>
          <w:rFonts w:ascii="Times New Roman" w:hAnsi="Times New Roman"/>
          <w:sz w:val="28"/>
          <w:szCs w:val="28"/>
        </w:rPr>
      </w:pPr>
      <w:r w:rsidRPr="00663F4F">
        <w:rPr>
          <w:rFonts w:ascii="Times New Roman" w:hAnsi="Times New Roman"/>
          <w:sz w:val="28"/>
          <w:szCs w:val="28"/>
        </w:rPr>
        <w:t>7) медична довідка про стан здоров’я, форму і порядок надання якої визначають спільно: центральний орган виконавчої влади з реалізації державної політики у сфері державної служби та центральний орган виконавчої влади, який забезпечує формування та реалізує державну політику у сфері охорони здоров’я (086-О);</w:t>
      </w:r>
    </w:p>
    <w:p w14:paraId="1BDE9A40" w14:textId="77777777" w:rsidR="00E628E3" w:rsidRDefault="00663F4F" w:rsidP="00145150">
      <w:pPr>
        <w:spacing w:after="0" w:line="240" w:lineRule="auto"/>
        <w:ind w:firstLine="709"/>
        <w:jc w:val="both"/>
        <w:rPr>
          <w:rFonts w:ascii="Times New Roman" w:hAnsi="Times New Roman"/>
          <w:sz w:val="28"/>
          <w:szCs w:val="28"/>
        </w:rPr>
      </w:pPr>
      <w:r w:rsidRPr="00663F4F">
        <w:rPr>
          <w:rFonts w:ascii="Times New Roman" w:hAnsi="Times New Roman"/>
          <w:sz w:val="28"/>
          <w:szCs w:val="28"/>
        </w:rPr>
        <w:t>7.1) сертифікат про проходження наркологічного огляду (форма № 140/о, 100- 2/0);</w:t>
      </w:r>
    </w:p>
    <w:p w14:paraId="122456A0" w14:textId="77777777" w:rsidR="00E628E3" w:rsidRDefault="00663F4F" w:rsidP="00145150">
      <w:pPr>
        <w:spacing w:after="0" w:line="240" w:lineRule="auto"/>
        <w:ind w:firstLine="709"/>
        <w:jc w:val="both"/>
        <w:rPr>
          <w:rFonts w:ascii="Times New Roman" w:hAnsi="Times New Roman"/>
          <w:sz w:val="28"/>
          <w:szCs w:val="28"/>
        </w:rPr>
      </w:pPr>
      <w:r w:rsidRPr="00663F4F">
        <w:rPr>
          <w:rFonts w:ascii="Times New Roman" w:hAnsi="Times New Roman"/>
          <w:sz w:val="28"/>
          <w:szCs w:val="28"/>
        </w:rPr>
        <w:t xml:space="preserve">7.2) сертифікат про проходження обов’язкових попередніх та періодичного психіатричних оглядів (форма № 122-2/0, 100-2/0); </w:t>
      </w:r>
    </w:p>
    <w:p w14:paraId="2757EB88" w14:textId="2ED7433A" w:rsidR="00E628E3" w:rsidRDefault="00663F4F" w:rsidP="00145150">
      <w:pPr>
        <w:spacing w:after="0" w:line="240" w:lineRule="auto"/>
        <w:ind w:firstLine="709"/>
        <w:jc w:val="both"/>
        <w:rPr>
          <w:rFonts w:ascii="Times New Roman" w:hAnsi="Times New Roman"/>
          <w:sz w:val="28"/>
          <w:szCs w:val="28"/>
        </w:rPr>
      </w:pPr>
      <w:r w:rsidRPr="00663F4F">
        <w:rPr>
          <w:rFonts w:ascii="Times New Roman" w:hAnsi="Times New Roman"/>
          <w:sz w:val="28"/>
          <w:szCs w:val="28"/>
        </w:rPr>
        <w:t xml:space="preserve">8) </w:t>
      </w:r>
      <w:r w:rsidR="009F6785">
        <w:rPr>
          <w:rFonts w:ascii="Times New Roman" w:hAnsi="Times New Roman"/>
          <w:sz w:val="28"/>
          <w:szCs w:val="28"/>
        </w:rPr>
        <w:t xml:space="preserve">  </w:t>
      </w:r>
      <w:r w:rsidRPr="00663F4F">
        <w:rPr>
          <w:rFonts w:ascii="Times New Roman" w:hAnsi="Times New Roman"/>
          <w:sz w:val="28"/>
          <w:szCs w:val="28"/>
        </w:rPr>
        <w:t xml:space="preserve">копія військового квитка або посвідчення особи військовослужбовця (для військовозобов’язаних або військовослужбовців); </w:t>
      </w:r>
    </w:p>
    <w:p w14:paraId="018BECF3" w14:textId="490DBB4D" w:rsidR="00E628E3" w:rsidRDefault="00663F4F" w:rsidP="00145150">
      <w:pPr>
        <w:spacing w:after="0" w:line="240" w:lineRule="auto"/>
        <w:ind w:firstLine="709"/>
        <w:jc w:val="both"/>
        <w:rPr>
          <w:rFonts w:ascii="Times New Roman" w:hAnsi="Times New Roman"/>
          <w:sz w:val="28"/>
          <w:szCs w:val="28"/>
        </w:rPr>
      </w:pPr>
      <w:r w:rsidRPr="00663F4F">
        <w:rPr>
          <w:rFonts w:ascii="Times New Roman" w:hAnsi="Times New Roman"/>
          <w:sz w:val="28"/>
          <w:szCs w:val="28"/>
        </w:rPr>
        <w:t xml:space="preserve">9) </w:t>
      </w:r>
      <w:r w:rsidR="009F6785">
        <w:rPr>
          <w:rFonts w:ascii="Times New Roman" w:hAnsi="Times New Roman"/>
          <w:sz w:val="28"/>
          <w:szCs w:val="28"/>
        </w:rPr>
        <w:t xml:space="preserve">  </w:t>
      </w:r>
      <w:r w:rsidRPr="00663F4F">
        <w:rPr>
          <w:rFonts w:ascii="Times New Roman" w:hAnsi="Times New Roman"/>
          <w:sz w:val="28"/>
          <w:szCs w:val="28"/>
        </w:rPr>
        <w:t>довідка про відсутність судимості;</w:t>
      </w:r>
    </w:p>
    <w:p w14:paraId="4C6C2F64" w14:textId="4E2059A0" w:rsidR="00172E95" w:rsidRPr="00663F4F" w:rsidRDefault="00663F4F" w:rsidP="00145150">
      <w:pPr>
        <w:spacing w:after="0" w:line="240" w:lineRule="auto"/>
        <w:ind w:firstLine="709"/>
        <w:jc w:val="both"/>
        <w:rPr>
          <w:rFonts w:ascii="Times New Roman" w:hAnsi="Times New Roman"/>
          <w:sz w:val="28"/>
          <w:szCs w:val="28"/>
        </w:rPr>
      </w:pPr>
      <w:r w:rsidRPr="00663F4F">
        <w:rPr>
          <w:rFonts w:ascii="Times New Roman" w:hAnsi="Times New Roman"/>
          <w:sz w:val="28"/>
          <w:szCs w:val="28"/>
        </w:rPr>
        <w:t>1</w:t>
      </w:r>
      <w:r w:rsidR="005D1D29">
        <w:rPr>
          <w:rFonts w:ascii="Times New Roman" w:hAnsi="Times New Roman"/>
          <w:sz w:val="28"/>
          <w:szCs w:val="28"/>
        </w:rPr>
        <w:t>0</w:t>
      </w:r>
      <w:r w:rsidRPr="00663F4F">
        <w:rPr>
          <w:rFonts w:ascii="Times New Roman" w:hAnsi="Times New Roman"/>
          <w:sz w:val="28"/>
          <w:szCs w:val="28"/>
        </w:rPr>
        <w:t>) відповідно до Закону України від 25.04.2019 № 2704-VIII «Про забезпечення функціонування української мови як державної» кандидат повинен надати документ, що засвідчує рівень володіння державною мовою, зокрема: документ про повну загальну середню освіту за умови, що такий документ підтверджує вивчення ним української мови як навчального предмета (дисципліни), або державний сертифікат про рівень володіння державною мовою, що видається Національною комісією зі стандартів державної мови.</w:t>
      </w:r>
    </w:p>
    <w:p w14:paraId="355F7631" w14:textId="77777777" w:rsidR="00663F4F" w:rsidRPr="0002443E" w:rsidRDefault="00663F4F" w:rsidP="00145150">
      <w:pPr>
        <w:spacing w:after="0" w:line="240" w:lineRule="auto"/>
        <w:ind w:firstLine="709"/>
        <w:jc w:val="both"/>
        <w:rPr>
          <w:rFonts w:ascii="Times New Roman" w:hAnsi="Times New Roman"/>
          <w:sz w:val="16"/>
          <w:szCs w:val="16"/>
        </w:rPr>
      </w:pPr>
    </w:p>
    <w:p w14:paraId="6D62EE56" w14:textId="6DDCD55E" w:rsidR="00FF5FFA" w:rsidRPr="00E23004" w:rsidRDefault="00FF5FFA" w:rsidP="00FF5FFA">
      <w:pPr>
        <w:spacing w:after="0" w:line="240" w:lineRule="auto"/>
        <w:ind w:firstLine="709"/>
        <w:jc w:val="both"/>
        <w:rPr>
          <w:rFonts w:ascii="Times New Roman" w:hAnsi="Times New Roman"/>
          <w:sz w:val="28"/>
          <w:szCs w:val="28"/>
        </w:rPr>
      </w:pPr>
      <w:bookmarkStart w:id="1" w:name="_Hlk92806539"/>
      <w:r w:rsidRPr="00E23004">
        <w:rPr>
          <w:rFonts w:ascii="Times New Roman" w:hAnsi="Times New Roman"/>
          <w:sz w:val="28"/>
          <w:szCs w:val="28"/>
        </w:rPr>
        <w:t xml:space="preserve">Документи приймаються з 08 год. 00 хв. </w:t>
      </w:r>
      <w:r w:rsidR="009F6785" w:rsidRPr="005D1D29">
        <w:rPr>
          <w:rFonts w:ascii="Times New Roman" w:hAnsi="Times New Roman"/>
          <w:b/>
          <w:sz w:val="28"/>
          <w:szCs w:val="28"/>
        </w:rPr>
        <w:t>21</w:t>
      </w:r>
      <w:r w:rsidRPr="00E23004">
        <w:rPr>
          <w:rFonts w:ascii="Times New Roman" w:hAnsi="Times New Roman"/>
          <w:b/>
          <w:sz w:val="28"/>
          <w:szCs w:val="28"/>
        </w:rPr>
        <w:t xml:space="preserve"> </w:t>
      </w:r>
      <w:r w:rsidR="009F6785">
        <w:rPr>
          <w:rFonts w:ascii="Times New Roman" w:hAnsi="Times New Roman"/>
          <w:b/>
          <w:sz w:val="28"/>
          <w:szCs w:val="28"/>
        </w:rPr>
        <w:t>серпня</w:t>
      </w:r>
      <w:r w:rsidRPr="00E23004">
        <w:rPr>
          <w:rFonts w:ascii="Times New Roman" w:hAnsi="Times New Roman"/>
          <w:b/>
          <w:sz w:val="28"/>
          <w:szCs w:val="28"/>
        </w:rPr>
        <w:t xml:space="preserve"> 202</w:t>
      </w:r>
      <w:r w:rsidR="0002443E">
        <w:rPr>
          <w:rFonts w:ascii="Times New Roman" w:hAnsi="Times New Roman"/>
          <w:b/>
          <w:sz w:val="28"/>
          <w:szCs w:val="28"/>
        </w:rPr>
        <w:t>6</w:t>
      </w:r>
      <w:r w:rsidRPr="00E23004">
        <w:rPr>
          <w:rFonts w:ascii="Times New Roman" w:hAnsi="Times New Roman"/>
          <w:b/>
          <w:sz w:val="28"/>
          <w:szCs w:val="28"/>
        </w:rPr>
        <w:t xml:space="preserve"> року</w:t>
      </w:r>
      <w:r w:rsidRPr="00E23004">
        <w:rPr>
          <w:rFonts w:ascii="Times New Roman" w:hAnsi="Times New Roman"/>
          <w:sz w:val="28"/>
          <w:szCs w:val="28"/>
        </w:rPr>
        <w:t xml:space="preserve"> до </w:t>
      </w:r>
      <w:r w:rsidR="0002443E">
        <w:rPr>
          <w:rFonts w:ascii="Times New Roman" w:hAnsi="Times New Roman"/>
          <w:sz w:val="28"/>
          <w:szCs w:val="28"/>
        </w:rPr>
        <w:t>17</w:t>
      </w:r>
      <w:r w:rsidRPr="00E23004">
        <w:rPr>
          <w:rFonts w:ascii="Times New Roman" w:hAnsi="Times New Roman"/>
          <w:sz w:val="28"/>
          <w:szCs w:val="28"/>
        </w:rPr>
        <w:t xml:space="preserve"> год. </w:t>
      </w:r>
      <w:r w:rsidR="0002443E">
        <w:rPr>
          <w:rFonts w:ascii="Times New Roman" w:hAnsi="Times New Roman"/>
          <w:sz w:val="28"/>
          <w:szCs w:val="28"/>
          <w:lang w:val="ru-RU"/>
        </w:rPr>
        <w:t>00</w:t>
      </w:r>
      <w:r w:rsidRPr="00E23004">
        <w:rPr>
          <w:rFonts w:ascii="Times New Roman" w:hAnsi="Times New Roman"/>
          <w:sz w:val="28"/>
          <w:szCs w:val="28"/>
        </w:rPr>
        <w:t xml:space="preserve"> хв. </w:t>
      </w:r>
      <w:r w:rsidR="0002443E">
        <w:rPr>
          <w:rFonts w:ascii="Times New Roman" w:hAnsi="Times New Roman"/>
          <w:b/>
          <w:sz w:val="28"/>
          <w:szCs w:val="28"/>
          <w:lang w:val="ru-RU"/>
        </w:rPr>
        <w:t>1</w:t>
      </w:r>
      <w:r w:rsidR="00363E1C">
        <w:rPr>
          <w:rFonts w:ascii="Times New Roman" w:hAnsi="Times New Roman"/>
          <w:b/>
          <w:sz w:val="28"/>
          <w:szCs w:val="28"/>
          <w:lang w:val="ru-RU"/>
        </w:rPr>
        <w:t xml:space="preserve">6 </w:t>
      </w:r>
      <w:r w:rsidR="009F6785">
        <w:rPr>
          <w:rFonts w:ascii="Times New Roman" w:hAnsi="Times New Roman"/>
          <w:b/>
          <w:sz w:val="28"/>
          <w:szCs w:val="28"/>
        </w:rPr>
        <w:t>вересня</w:t>
      </w:r>
      <w:r w:rsidRPr="00E23004">
        <w:rPr>
          <w:rFonts w:ascii="Times New Roman" w:hAnsi="Times New Roman"/>
          <w:b/>
          <w:sz w:val="28"/>
          <w:szCs w:val="28"/>
        </w:rPr>
        <w:t xml:space="preserve"> 202</w:t>
      </w:r>
      <w:r w:rsidR="0002443E">
        <w:rPr>
          <w:rFonts w:ascii="Times New Roman" w:hAnsi="Times New Roman"/>
          <w:b/>
          <w:sz w:val="28"/>
          <w:szCs w:val="28"/>
        </w:rPr>
        <w:t>6</w:t>
      </w:r>
      <w:r w:rsidRPr="00E23004">
        <w:rPr>
          <w:rFonts w:ascii="Times New Roman" w:hAnsi="Times New Roman"/>
          <w:b/>
          <w:sz w:val="28"/>
          <w:szCs w:val="28"/>
        </w:rPr>
        <w:t xml:space="preserve"> року</w:t>
      </w:r>
      <w:r w:rsidRPr="00E23004">
        <w:rPr>
          <w:rFonts w:ascii="Times New Roman" w:hAnsi="Times New Roman"/>
          <w:sz w:val="28"/>
          <w:szCs w:val="28"/>
        </w:rPr>
        <w:t xml:space="preserve"> за </w:t>
      </w:r>
      <w:proofErr w:type="spellStart"/>
      <w:r w:rsidRPr="00E23004">
        <w:rPr>
          <w:rFonts w:ascii="Times New Roman" w:hAnsi="Times New Roman"/>
          <w:sz w:val="28"/>
          <w:szCs w:val="28"/>
        </w:rPr>
        <w:t>адресою</w:t>
      </w:r>
      <w:proofErr w:type="spellEnd"/>
      <w:r w:rsidRPr="00E23004">
        <w:rPr>
          <w:rFonts w:ascii="Times New Roman" w:hAnsi="Times New Roman"/>
          <w:sz w:val="28"/>
          <w:szCs w:val="28"/>
        </w:rPr>
        <w:t xml:space="preserve">: м. </w:t>
      </w:r>
      <w:r w:rsidR="009F6785">
        <w:rPr>
          <w:rFonts w:ascii="Times New Roman" w:hAnsi="Times New Roman"/>
          <w:sz w:val="28"/>
          <w:szCs w:val="28"/>
        </w:rPr>
        <w:t>Херсон</w:t>
      </w:r>
      <w:r w:rsidRPr="00E23004">
        <w:rPr>
          <w:rFonts w:ascii="Times New Roman" w:hAnsi="Times New Roman"/>
          <w:sz w:val="28"/>
          <w:szCs w:val="28"/>
        </w:rPr>
        <w:t xml:space="preserve">, вул. </w:t>
      </w:r>
      <w:r w:rsidR="009F6785">
        <w:rPr>
          <w:rFonts w:ascii="Times New Roman" w:hAnsi="Times New Roman"/>
          <w:sz w:val="28"/>
          <w:szCs w:val="28"/>
        </w:rPr>
        <w:t>Перекопська</w:t>
      </w:r>
      <w:r w:rsidRPr="00E23004">
        <w:rPr>
          <w:rFonts w:ascii="Times New Roman" w:hAnsi="Times New Roman"/>
          <w:sz w:val="28"/>
          <w:szCs w:val="28"/>
        </w:rPr>
        <w:t xml:space="preserve">, </w:t>
      </w:r>
      <w:r w:rsidR="009F6785">
        <w:rPr>
          <w:rFonts w:ascii="Times New Roman" w:hAnsi="Times New Roman"/>
          <w:sz w:val="28"/>
          <w:szCs w:val="28"/>
        </w:rPr>
        <w:t>5</w:t>
      </w:r>
      <w:r w:rsidRPr="00E23004">
        <w:rPr>
          <w:rFonts w:ascii="Times New Roman" w:hAnsi="Times New Roman"/>
          <w:sz w:val="28"/>
          <w:szCs w:val="28"/>
        </w:rPr>
        <w:t>.</w:t>
      </w:r>
    </w:p>
    <w:bookmarkEnd w:id="1"/>
    <w:p w14:paraId="45B1E92B" w14:textId="65757B2F" w:rsidR="00172E95" w:rsidRPr="00145150" w:rsidRDefault="00172E95" w:rsidP="00145150">
      <w:pPr>
        <w:spacing w:after="0" w:line="240" w:lineRule="auto"/>
        <w:ind w:firstLine="709"/>
        <w:jc w:val="both"/>
        <w:rPr>
          <w:rFonts w:ascii="Times New Roman" w:hAnsi="Times New Roman"/>
          <w:sz w:val="28"/>
          <w:szCs w:val="28"/>
        </w:rPr>
      </w:pPr>
      <w:r w:rsidRPr="00145150">
        <w:rPr>
          <w:rFonts w:ascii="Times New Roman" w:hAnsi="Times New Roman"/>
          <w:sz w:val="28"/>
          <w:szCs w:val="28"/>
        </w:rPr>
        <w:t xml:space="preserve">На </w:t>
      </w:r>
      <w:r w:rsidR="00B94058">
        <w:rPr>
          <w:rFonts w:ascii="Times New Roman" w:eastAsia="Times New Roman" w:hAnsi="Times New Roman"/>
          <w:sz w:val="28"/>
          <w:szCs w:val="28"/>
          <w:lang w:eastAsia="ru-RU"/>
        </w:rPr>
        <w:t>посаду співробітника</w:t>
      </w:r>
      <w:r w:rsidR="00232BFA" w:rsidRPr="00232BFA">
        <w:rPr>
          <w:rFonts w:ascii="Times New Roman" w:eastAsia="Times New Roman" w:hAnsi="Times New Roman"/>
          <w:sz w:val="28"/>
          <w:szCs w:val="28"/>
          <w:lang w:eastAsia="ru-RU"/>
        </w:rPr>
        <w:t xml:space="preserve"> </w:t>
      </w:r>
      <w:r w:rsidRPr="00145150">
        <w:rPr>
          <w:rFonts w:ascii="Times New Roman" w:hAnsi="Times New Roman"/>
          <w:sz w:val="28"/>
          <w:szCs w:val="28"/>
        </w:rPr>
        <w:t xml:space="preserve">територіального управління Служби судової охорони у </w:t>
      </w:r>
      <w:r w:rsidR="00C340C8">
        <w:rPr>
          <w:rFonts w:ascii="Times New Roman" w:hAnsi="Times New Roman"/>
          <w:sz w:val="28"/>
          <w:szCs w:val="28"/>
        </w:rPr>
        <w:t>Херсон</w:t>
      </w:r>
      <w:r>
        <w:rPr>
          <w:rFonts w:ascii="Times New Roman" w:hAnsi="Times New Roman"/>
          <w:sz w:val="28"/>
          <w:szCs w:val="28"/>
        </w:rPr>
        <w:t>ській</w:t>
      </w:r>
      <w:r w:rsidRPr="00145150">
        <w:rPr>
          <w:rFonts w:ascii="Times New Roman" w:hAnsi="Times New Roman"/>
          <w:sz w:val="28"/>
          <w:szCs w:val="28"/>
        </w:rPr>
        <w:t xml:space="preserve"> області поширюються обмеження та вимоги, встановлені Законом України «Про запобігання корупції», а також передбачені для поліцейських Законом України «Про Національну поліцію» обмеження, пов’язані зі службою в поліції (частина третя статті 163 Закону України «Про судоустрій і статус суддів»).</w:t>
      </w:r>
    </w:p>
    <w:p w14:paraId="554ADF4D" w14:textId="77777777" w:rsidR="00D25A5F" w:rsidRDefault="00D25A5F" w:rsidP="00CC5BEE">
      <w:pPr>
        <w:spacing w:after="0" w:line="240" w:lineRule="auto"/>
        <w:ind w:firstLine="709"/>
        <w:rPr>
          <w:rFonts w:ascii="Times New Roman" w:hAnsi="Times New Roman"/>
          <w:b/>
          <w:bCs/>
          <w:sz w:val="28"/>
          <w:szCs w:val="28"/>
        </w:rPr>
      </w:pPr>
      <w:bookmarkStart w:id="2" w:name="n628"/>
      <w:bookmarkStart w:id="3" w:name="n631"/>
      <w:bookmarkEnd w:id="2"/>
      <w:bookmarkEnd w:id="3"/>
    </w:p>
    <w:p w14:paraId="34656E28" w14:textId="3077E699" w:rsidR="00FF5FFA" w:rsidRPr="00E23004" w:rsidRDefault="00FF5FFA" w:rsidP="00FF5FFA">
      <w:pPr>
        <w:spacing w:after="0" w:line="240" w:lineRule="auto"/>
        <w:ind w:firstLine="709"/>
        <w:jc w:val="both"/>
        <w:rPr>
          <w:rFonts w:ascii="Times New Roman" w:hAnsi="Times New Roman"/>
          <w:b/>
          <w:sz w:val="28"/>
          <w:szCs w:val="28"/>
          <w:lang w:val="ru-RU"/>
        </w:rPr>
      </w:pPr>
      <w:r w:rsidRPr="0074408C">
        <w:rPr>
          <w:rFonts w:ascii="Times New Roman" w:hAnsi="Times New Roman"/>
          <w:b/>
          <w:bCs/>
          <w:sz w:val="28"/>
          <w:szCs w:val="28"/>
        </w:rPr>
        <w:t>5. Місце, дата та час початку проведення конкурсу:</w:t>
      </w:r>
      <w:r w:rsidRPr="0074408C">
        <w:rPr>
          <w:rFonts w:ascii="Times New Roman" w:hAnsi="Times New Roman"/>
          <w:sz w:val="28"/>
          <w:szCs w:val="28"/>
        </w:rPr>
        <w:br/>
      </w:r>
      <w:r>
        <w:rPr>
          <w:rFonts w:ascii="Times New Roman" w:hAnsi="Times New Roman"/>
          <w:sz w:val="28"/>
          <w:szCs w:val="28"/>
        </w:rPr>
        <w:t xml:space="preserve">          </w:t>
      </w:r>
      <w:r w:rsidRPr="00665A68">
        <w:rPr>
          <w:rFonts w:ascii="Times New Roman" w:hAnsi="Times New Roman"/>
          <w:sz w:val="28"/>
          <w:szCs w:val="28"/>
        </w:rPr>
        <w:t xml:space="preserve">м. </w:t>
      </w:r>
      <w:r w:rsidR="009F6785">
        <w:rPr>
          <w:rFonts w:ascii="Times New Roman" w:hAnsi="Times New Roman"/>
          <w:sz w:val="28"/>
          <w:szCs w:val="28"/>
        </w:rPr>
        <w:t>Херсон</w:t>
      </w:r>
      <w:r w:rsidRPr="00665A68">
        <w:rPr>
          <w:rFonts w:ascii="Times New Roman" w:hAnsi="Times New Roman"/>
          <w:sz w:val="28"/>
          <w:szCs w:val="28"/>
        </w:rPr>
        <w:t xml:space="preserve">, вул. </w:t>
      </w:r>
      <w:r w:rsidR="009F6785">
        <w:rPr>
          <w:rFonts w:ascii="Times New Roman" w:hAnsi="Times New Roman"/>
          <w:sz w:val="28"/>
          <w:szCs w:val="28"/>
        </w:rPr>
        <w:t>Перекопська</w:t>
      </w:r>
      <w:r w:rsidRPr="00665A68">
        <w:rPr>
          <w:rFonts w:ascii="Times New Roman" w:hAnsi="Times New Roman"/>
          <w:sz w:val="28"/>
          <w:szCs w:val="28"/>
        </w:rPr>
        <w:t xml:space="preserve">, </w:t>
      </w:r>
      <w:r w:rsidR="009F6785">
        <w:rPr>
          <w:rFonts w:ascii="Times New Roman" w:hAnsi="Times New Roman"/>
          <w:sz w:val="28"/>
          <w:szCs w:val="28"/>
        </w:rPr>
        <w:t>5</w:t>
      </w:r>
      <w:r w:rsidRPr="00665A68">
        <w:rPr>
          <w:rFonts w:ascii="Times New Roman" w:hAnsi="Times New Roman"/>
          <w:sz w:val="28"/>
          <w:szCs w:val="28"/>
        </w:rPr>
        <w:t xml:space="preserve"> Територіальне управління Служби судової охорони у </w:t>
      </w:r>
      <w:r w:rsidR="009F6785">
        <w:rPr>
          <w:rFonts w:ascii="Times New Roman" w:hAnsi="Times New Roman"/>
          <w:sz w:val="28"/>
          <w:szCs w:val="28"/>
        </w:rPr>
        <w:t>Херсонсь</w:t>
      </w:r>
      <w:r w:rsidRPr="00665A68">
        <w:rPr>
          <w:rFonts w:ascii="Times New Roman" w:hAnsi="Times New Roman"/>
          <w:sz w:val="28"/>
          <w:szCs w:val="28"/>
        </w:rPr>
        <w:t xml:space="preserve">кій області  </w:t>
      </w:r>
      <w:r w:rsidR="008E16E1">
        <w:rPr>
          <w:rFonts w:ascii="Times New Roman" w:hAnsi="Times New Roman"/>
          <w:b/>
          <w:sz w:val="28"/>
          <w:szCs w:val="28"/>
          <w:lang w:val="ru-RU"/>
        </w:rPr>
        <w:t>18</w:t>
      </w:r>
      <w:r w:rsidR="00E804DA">
        <w:rPr>
          <w:rFonts w:ascii="Times New Roman" w:hAnsi="Times New Roman"/>
          <w:b/>
          <w:sz w:val="28"/>
          <w:szCs w:val="28"/>
          <w:lang w:val="ru-RU"/>
        </w:rPr>
        <w:t xml:space="preserve"> </w:t>
      </w:r>
      <w:r w:rsidR="009F6785">
        <w:rPr>
          <w:rFonts w:ascii="Times New Roman" w:hAnsi="Times New Roman"/>
          <w:b/>
          <w:sz w:val="28"/>
          <w:szCs w:val="28"/>
          <w:lang w:val="ru-RU"/>
        </w:rPr>
        <w:t>вересня</w:t>
      </w:r>
      <w:r w:rsidRPr="00E23004">
        <w:rPr>
          <w:rFonts w:ascii="Times New Roman" w:hAnsi="Times New Roman"/>
          <w:b/>
          <w:sz w:val="28"/>
          <w:szCs w:val="28"/>
          <w:lang w:val="ru-RU"/>
        </w:rPr>
        <w:t xml:space="preserve"> 202</w:t>
      </w:r>
      <w:r w:rsidR="0002443E">
        <w:rPr>
          <w:rFonts w:ascii="Times New Roman" w:hAnsi="Times New Roman"/>
          <w:b/>
          <w:sz w:val="28"/>
          <w:szCs w:val="28"/>
          <w:lang w:val="ru-RU"/>
        </w:rPr>
        <w:t>6</w:t>
      </w:r>
      <w:r w:rsidRPr="00E23004">
        <w:rPr>
          <w:rFonts w:ascii="Times New Roman" w:hAnsi="Times New Roman"/>
          <w:b/>
          <w:sz w:val="28"/>
          <w:szCs w:val="28"/>
          <w:lang w:val="ru-RU"/>
        </w:rPr>
        <w:t xml:space="preserve"> року о 0</w:t>
      </w:r>
      <w:r w:rsidR="009F6785">
        <w:rPr>
          <w:rFonts w:ascii="Times New Roman" w:hAnsi="Times New Roman"/>
          <w:b/>
          <w:sz w:val="28"/>
          <w:szCs w:val="28"/>
          <w:lang w:val="ru-RU"/>
        </w:rPr>
        <w:t>9</w:t>
      </w:r>
      <w:r w:rsidRPr="00E23004">
        <w:rPr>
          <w:rFonts w:ascii="Times New Roman" w:hAnsi="Times New Roman"/>
          <w:b/>
          <w:sz w:val="28"/>
          <w:szCs w:val="28"/>
          <w:lang w:val="ru-RU"/>
        </w:rPr>
        <w:t xml:space="preserve"> год. 00 </w:t>
      </w:r>
      <w:proofErr w:type="spellStart"/>
      <w:r w:rsidRPr="00E23004">
        <w:rPr>
          <w:rFonts w:ascii="Times New Roman" w:hAnsi="Times New Roman"/>
          <w:b/>
          <w:sz w:val="28"/>
          <w:szCs w:val="28"/>
          <w:lang w:val="ru-RU"/>
        </w:rPr>
        <w:t>хв</w:t>
      </w:r>
      <w:proofErr w:type="spellEnd"/>
      <w:r w:rsidRPr="00E23004">
        <w:rPr>
          <w:rFonts w:ascii="Times New Roman" w:hAnsi="Times New Roman"/>
          <w:b/>
          <w:sz w:val="28"/>
          <w:szCs w:val="28"/>
          <w:lang w:val="ru-RU"/>
        </w:rPr>
        <w:t>.</w:t>
      </w:r>
    </w:p>
    <w:p w14:paraId="323FBE90" w14:textId="77777777" w:rsidR="00D60CB5" w:rsidRPr="0002443E" w:rsidRDefault="00D60CB5" w:rsidP="00D60CB5">
      <w:pPr>
        <w:spacing w:after="0" w:line="240" w:lineRule="auto"/>
        <w:ind w:firstLine="709"/>
        <w:rPr>
          <w:rFonts w:ascii="Times New Roman" w:hAnsi="Times New Roman"/>
          <w:b/>
          <w:bCs/>
          <w:sz w:val="16"/>
          <w:szCs w:val="16"/>
          <w:lang w:val="ru-RU"/>
        </w:rPr>
      </w:pPr>
    </w:p>
    <w:p w14:paraId="265FE0C9" w14:textId="77777777" w:rsidR="00BF14CB" w:rsidRPr="00BF14CB" w:rsidRDefault="00172E95" w:rsidP="00BF14CB">
      <w:pPr>
        <w:rPr>
          <w:rFonts w:ascii="Times New Roman" w:hAnsi="Times New Roman"/>
          <w:sz w:val="28"/>
        </w:rPr>
      </w:pPr>
      <w:r w:rsidRPr="00145150">
        <w:rPr>
          <w:rFonts w:ascii="Times New Roman" w:hAnsi="Times New Roman"/>
          <w:b/>
          <w:bCs/>
          <w:sz w:val="28"/>
          <w:szCs w:val="28"/>
        </w:rPr>
        <w:t>6. Прізвище, ім’я та по батькові, номер телефону та адреса</w:t>
      </w:r>
      <w:r w:rsidRPr="00145150">
        <w:rPr>
          <w:rFonts w:ascii="Times New Roman" w:hAnsi="Times New Roman"/>
          <w:sz w:val="28"/>
          <w:szCs w:val="28"/>
        </w:rPr>
        <w:br/>
      </w:r>
      <w:r w:rsidRPr="00145150">
        <w:rPr>
          <w:rFonts w:ascii="Times New Roman" w:hAnsi="Times New Roman"/>
          <w:b/>
          <w:bCs/>
          <w:sz w:val="28"/>
          <w:szCs w:val="28"/>
        </w:rPr>
        <w:t>електронної пошти особи, яка надає додаткову інформацію з питань</w:t>
      </w:r>
      <w:r w:rsidRPr="00145150">
        <w:rPr>
          <w:rFonts w:ascii="Times New Roman" w:hAnsi="Times New Roman"/>
          <w:sz w:val="28"/>
          <w:szCs w:val="28"/>
        </w:rPr>
        <w:br/>
      </w:r>
      <w:r w:rsidRPr="00145150">
        <w:rPr>
          <w:rFonts w:ascii="Times New Roman" w:hAnsi="Times New Roman"/>
          <w:b/>
          <w:bCs/>
          <w:sz w:val="28"/>
          <w:szCs w:val="28"/>
        </w:rPr>
        <w:t>проведення конкурсу:</w:t>
      </w:r>
      <w:bookmarkStart w:id="4" w:name="_Hlk92806382"/>
      <w:r w:rsidR="0002443E">
        <w:rPr>
          <w:rFonts w:ascii="Times New Roman" w:hAnsi="Times New Roman"/>
          <w:b/>
          <w:bCs/>
          <w:sz w:val="28"/>
          <w:szCs w:val="28"/>
        </w:rPr>
        <w:t xml:space="preserve"> </w:t>
      </w:r>
      <w:proofErr w:type="spellStart"/>
      <w:r w:rsidR="00BF14CB" w:rsidRPr="00BF14CB">
        <w:rPr>
          <w:rFonts w:ascii="Times New Roman" w:hAnsi="Times New Roman"/>
          <w:sz w:val="28"/>
        </w:rPr>
        <w:t>Крайніков</w:t>
      </w:r>
      <w:proofErr w:type="spellEnd"/>
      <w:r w:rsidR="00BF14CB" w:rsidRPr="00BF14CB">
        <w:rPr>
          <w:rFonts w:ascii="Times New Roman" w:hAnsi="Times New Roman"/>
          <w:sz w:val="28"/>
        </w:rPr>
        <w:t xml:space="preserve"> Віктор Валентинович , 050-518-28-92, </w:t>
      </w:r>
      <w:hyperlink r:id="rId5">
        <w:r w:rsidR="00BF14CB" w:rsidRPr="00BF14CB">
          <w:rPr>
            <w:rFonts w:ascii="Times New Roman" w:hAnsi="Times New Roman"/>
            <w:color w:val="0000FF"/>
            <w:sz w:val="28"/>
            <w:u w:val="single"/>
            <w:lang w:val="en-US"/>
          </w:rPr>
          <w:t>vrp</w:t>
        </w:r>
        <w:r w:rsidR="00BF14CB" w:rsidRPr="00BF14CB">
          <w:rPr>
            <w:rFonts w:ascii="Times New Roman" w:hAnsi="Times New Roman"/>
            <w:color w:val="0000FF"/>
            <w:sz w:val="28"/>
            <w:u w:val="single"/>
          </w:rPr>
          <w:t>.ks@sso.</w:t>
        </w:r>
        <w:r w:rsidR="00BF14CB" w:rsidRPr="00BF14CB">
          <w:rPr>
            <w:rFonts w:ascii="Times New Roman" w:hAnsi="Times New Roman"/>
            <w:color w:val="0000FF"/>
            <w:sz w:val="28"/>
            <w:u w:val="single"/>
            <w:lang w:val="en-US"/>
          </w:rPr>
          <w:t>gov</w:t>
        </w:r>
        <w:r w:rsidR="00BF14CB" w:rsidRPr="00BF14CB">
          <w:rPr>
            <w:rFonts w:ascii="Times New Roman" w:hAnsi="Times New Roman"/>
            <w:color w:val="0000FF"/>
            <w:sz w:val="28"/>
            <w:u w:val="single"/>
          </w:rPr>
          <w:t>.</w:t>
        </w:r>
        <w:proofErr w:type="spellStart"/>
        <w:r w:rsidR="00BF14CB" w:rsidRPr="00BF14CB">
          <w:rPr>
            <w:rFonts w:ascii="Times New Roman" w:hAnsi="Times New Roman"/>
            <w:color w:val="0000FF"/>
            <w:sz w:val="28"/>
            <w:u w:val="single"/>
            <w:lang w:val="en-US"/>
          </w:rPr>
          <w:t>ua</w:t>
        </w:r>
        <w:proofErr w:type="spellEnd"/>
      </w:hyperlink>
      <w:r w:rsidR="00BF14CB" w:rsidRPr="00BF14CB">
        <w:rPr>
          <w:rFonts w:ascii="Times New Roman" w:hAnsi="Times New Roman"/>
          <w:sz w:val="28"/>
        </w:rPr>
        <w:t xml:space="preserve">  </w:t>
      </w:r>
    </w:p>
    <w:bookmarkEnd w:id="4"/>
    <w:p w14:paraId="3F428066" w14:textId="77777777" w:rsidR="00D60CB5" w:rsidRPr="001C765A" w:rsidRDefault="00D60CB5" w:rsidP="00145150">
      <w:pPr>
        <w:spacing w:after="0" w:line="240" w:lineRule="auto"/>
        <w:ind w:firstLine="709"/>
        <w:jc w:val="both"/>
        <w:rPr>
          <w:rFonts w:ascii="Times New Roman" w:hAnsi="Times New Roman"/>
          <w:b/>
          <w:color w:val="FF0000"/>
          <w:sz w:val="32"/>
          <w:szCs w:val="32"/>
        </w:rPr>
      </w:pPr>
    </w:p>
    <w:tbl>
      <w:tblPr>
        <w:tblW w:w="10098" w:type="dxa"/>
        <w:tblInd w:w="108" w:type="dxa"/>
        <w:tblLook w:val="00A0" w:firstRow="1" w:lastRow="0" w:firstColumn="1" w:lastColumn="0" w:noHBand="0" w:noVBand="0"/>
      </w:tblPr>
      <w:tblGrid>
        <w:gridCol w:w="3578"/>
        <w:gridCol w:w="6520"/>
      </w:tblGrid>
      <w:tr w:rsidR="00172E95" w:rsidRPr="00061111" w14:paraId="64FBFEEE" w14:textId="77777777" w:rsidTr="007C3CAA">
        <w:trPr>
          <w:trHeight w:val="408"/>
        </w:trPr>
        <w:tc>
          <w:tcPr>
            <w:tcW w:w="10098" w:type="dxa"/>
            <w:gridSpan w:val="2"/>
          </w:tcPr>
          <w:p w14:paraId="7544A1B1" w14:textId="77777777" w:rsidR="00172E95" w:rsidRPr="00061111" w:rsidRDefault="00172E95" w:rsidP="00DE4580">
            <w:pPr>
              <w:spacing w:after="0" w:line="240" w:lineRule="auto"/>
              <w:jc w:val="center"/>
              <w:rPr>
                <w:rFonts w:ascii="Times New Roman" w:hAnsi="Times New Roman"/>
                <w:b/>
                <w:sz w:val="28"/>
                <w:szCs w:val="28"/>
                <w:lang w:eastAsia="ru-RU"/>
              </w:rPr>
            </w:pPr>
            <w:r w:rsidRPr="00061111">
              <w:rPr>
                <w:rFonts w:ascii="Times New Roman" w:hAnsi="Times New Roman"/>
                <w:b/>
                <w:sz w:val="28"/>
                <w:szCs w:val="28"/>
              </w:rPr>
              <w:t>Кваліфікаційні вимоги</w:t>
            </w:r>
          </w:p>
        </w:tc>
      </w:tr>
      <w:tr w:rsidR="00B94058" w:rsidRPr="00061111" w14:paraId="2DD90AB3" w14:textId="77777777" w:rsidTr="007C3CAA">
        <w:trPr>
          <w:trHeight w:val="408"/>
        </w:trPr>
        <w:tc>
          <w:tcPr>
            <w:tcW w:w="3578" w:type="dxa"/>
          </w:tcPr>
          <w:p w14:paraId="326160EA" w14:textId="77777777" w:rsidR="00B94058" w:rsidRPr="007C3CAA" w:rsidRDefault="00B94058" w:rsidP="00B94058">
            <w:pPr>
              <w:shd w:val="clear" w:color="auto" w:fill="FFFFFF"/>
              <w:spacing w:after="0" w:line="240" w:lineRule="auto"/>
              <w:rPr>
                <w:rFonts w:ascii="Times New Roman" w:hAnsi="Times New Roman"/>
                <w:sz w:val="28"/>
                <w:szCs w:val="28"/>
              </w:rPr>
            </w:pPr>
            <w:r w:rsidRPr="007C3CAA">
              <w:rPr>
                <w:rFonts w:ascii="Times New Roman" w:hAnsi="Times New Roman"/>
                <w:sz w:val="28"/>
                <w:szCs w:val="28"/>
              </w:rPr>
              <w:t xml:space="preserve">1. Загальні вимоги </w:t>
            </w:r>
          </w:p>
          <w:p w14:paraId="5CCFACE0" w14:textId="77777777" w:rsidR="00B94058" w:rsidRPr="007C3CAA" w:rsidRDefault="00B94058" w:rsidP="00B94058">
            <w:pPr>
              <w:shd w:val="clear" w:color="auto" w:fill="FFFFFF"/>
              <w:spacing w:after="0" w:line="240" w:lineRule="auto"/>
              <w:rPr>
                <w:rFonts w:ascii="Times New Roman" w:hAnsi="Times New Roman"/>
                <w:sz w:val="28"/>
                <w:szCs w:val="28"/>
              </w:rPr>
            </w:pPr>
          </w:p>
          <w:p w14:paraId="2627EC3C" w14:textId="77777777" w:rsidR="00B94058" w:rsidRDefault="00B94058" w:rsidP="00B94058">
            <w:pPr>
              <w:shd w:val="clear" w:color="auto" w:fill="FFFFFF"/>
              <w:spacing w:after="0" w:line="240" w:lineRule="auto"/>
              <w:rPr>
                <w:rFonts w:ascii="Times New Roman" w:hAnsi="Times New Roman"/>
                <w:sz w:val="28"/>
                <w:szCs w:val="28"/>
              </w:rPr>
            </w:pPr>
          </w:p>
          <w:p w14:paraId="649E91FC" w14:textId="77777777" w:rsidR="00B94058" w:rsidRDefault="00B94058" w:rsidP="00B94058">
            <w:pPr>
              <w:shd w:val="clear" w:color="auto" w:fill="FFFFFF"/>
              <w:spacing w:after="0" w:line="240" w:lineRule="auto"/>
              <w:rPr>
                <w:rFonts w:ascii="Times New Roman" w:hAnsi="Times New Roman"/>
                <w:sz w:val="28"/>
                <w:szCs w:val="28"/>
              </w:rPr>
            </w:pPr>
          </w:p>
          <w:p w14:paraId="325368BC" w14:textId="77777777" w:rsidR="00B94058" w:rsidRDefault="00B94058" w:rsidP="00B94058">
            <w:pPr>
              <w:shd w:val="clear" w:color="auto" w:fill="FFFFFF"/>
              <w:spacing w:after="0" w:line="240" w:lineRule="auto"/>
              <w:rPr>
                <w:rFonts w:ascii="Times New Roman" w:hAnsi="Times New Roman"/>
                <w:sz w:val="28"/>
                <w:szCs w:val="28"/>
              </w:rPr>
            </w:pPr>
          </w:p>
          <w:p w14:paraId="44E5B542" w14:textId="77777777" w:rsidR="00B94058" w:rsidRDefault="00B94058" w:rsidP="00B94058">
            <w:pPr>
              <w:shd w:val="clear" w:color="auto" w:fill="FFFFFF"/>
              <w:spacing w:after="0" w:line="240" w:lineRule="auto"/>
              <w:rPr>
                <w:rFonts w:ascii="Times New Roman" w:hAnsi="Times New Roman"/>
                <w:sz w:val="28"/>
                <w:szCs w:val="28"/>
              </w:rPr>
            </w:pPr>
          </w:p>
          <w:p w14:paraId="7B9696F6" w14:textId="07B3F03A" w:rsidR="00B94058" w:rsidRPr="00061111" w:rsidRDefault="00B94058" w:rsidP="00B94058">
            <w:pPr>
              <w:shd w:val="clear" w:color="auto" w:fill="FFFFFF"/>
              <w:spacing w:after="0" w:line="240" w:lineRule="auto"/>
              <w:rPr>
                <w:rFonts w:ascii="Times New Roman" w:hAnsi="Times New Roman"/>
                <w:sz w:val="28"/>
                <w:szCs w:val="28"/>
                <w:lang w:eastAsia="ru-RU"/>
              </w:rPr>
            </w:pPr>
          </w:p>
        </w:tc>
        <w:tc>
          <w:tcPr>
            <w:tcW w:w="6520" w:type="dxa"/>
          </w:tcPr>
          <w:p w14:paraId="7B094640" w14:textId="0B223EFE" w:rsidR="00B94058" w:rsidRPr="00061111" w:rsidRDefault="00B94058" w:rsidP="007C3CAA">
            <w:pPr>
              <w:spacing w:after="0"/>
              <w:jc w:val="both"/>
              <w:rPr>
                <w:rFonts w:ascii="Times New Roman" w:hAnsi="Times New Roman"/>
                <w:sz w:val="28"/>
                <w:szCs w:val="28"/>
                <w:lang w:eastAsia="ru-RU"/>
              </w:rPr>
            </w:pPr>
            <w:r w:rsidRPr="00903BD5">
              <w:rPr>
                <w:rFonts w:ascii="Times New Roman" w:hAnsi="Times New Roman"/>
                <w:sz w:val="28"/>
                <w:szCs w:val="28"/>
                <w:lang w:eastAsia="ru-RU"/>
              </w:rPr>
              <w:t>громадянин України; відповідати загальним вимогам до кандидатів на службу (частина 1 ст. 163 Закону України «Про судоустрій і статус суддів»); вік не повинен перевищувати граничного віку перебування на службі в Службі судової охорони</w:t>
            </w:r>
          </w:p>
        </w:tc>
      </w:tr>
      <w:tr w:rsidR="007C3CAA" w:rsidRPr="00061111" w14:paraId="128AE459" w14:textId="77777777" w:rsidTr="007C3CAA">
        <w:trPr>
          <w:trHeight w:val="408"/>
        </w:trPr>
        <w:tc>
          <w:tcPr>
            <w:tcW w:w="3578" w:type="dxa"/>
          </w:tcPr>
          <w:p w14:paraId="40567B31" w14:textId="1D139440" w:rsidR="007C3CAA" w:rsidRPr="00903BD5" w:rsidRDefault="007C3CAA" w:rsidP="00B94058">
            <w:pPr>
              <w:shd w:val="clear" w:color="auto" w:fill="FFFFFF"/>
              <w:spacing w:after="0" w:line="240" w:lineRule="auto"/>
              <w:rPr>
                <w:rFonts w:ascii="Times New Roman" w:hAnsi="Times New Roman"/>
                <w:sz w:val="28"/>
                <w:szCs w:val="28"/>
                <w:lang w:val="ru-RU"/>
              </w:rPr>
            </w:pPr>
            <w:r>
              <w:rPr>
                <w:rFonts w:ascii="Times New Roman" w:hAnsi="Times New Roman"/>
                <w:sz w:val="28"/>
                <w:szCs w:val="28"/>
              </w:rPr>
              <w:t>2</w:t>
            </w:r>
            <w:r w:rsidRPr="00061111">
              <w:rPr>
                <w:rFonts w:ascii="Times New Roman" w:hAnsi="Times New Roman"/>
                <w:sz w:val="28"/>
                <w:szCs w:val="28"/>
              </w:rPr>
              <w:t>. Освіта</w:t>
            </w:r>
          </w:p>
        </w:tc>
        <w:tc>
          <w:tcPr>
            <w:tcW w:w="6520" w:type="dxa"/>
          </w:tcPr>
          <w:p w14:paraId="50C0E12A" w14:textId="230392F4" w:rsidR="007C3CAA" w:rsidRPr="00E628E3" w:rsidRDefault="00E628E3" w:rsidP="00B94058">
            <w:pPr>
              <w:spacing w:after="0"/>
              <w:jc w:val="both"/>
              <w:rPr>
                <w:rFonts w:ascii="Times New Roman" w:hAnsi="Times New Roman"/>
                <w:sz w:val="28"/>
                <w:szCs w:val="28"/>
                <w:lang w:eastAsia="ru-RU"/>
              </w:rPr>
            </w:pPr>
            <w:r w:rsidRPr="00E628E3">
              <w:rPr>
                <w:rFonts w:ascii="Times New Roman" w:hAnsi="Times New Roman"/>
                <w:sz w:val="28"/>
                <w:szCs w:val="28"/>
              </w:rPr>
              <w:t>вища, ступінь вищої освіти – магістр**</w:t>
            </w:r>
          </w:p>
        </w:tc>
      </w:tr>
      <w:tr w:rsidR="00B94058" w:rsidRPr="00061111" w14:paraId="2FC99E5E" w14:textId="77777777" w:rsidTr="007C3CAA">
        <w:trPr>
          <w:trHeight w:val="408"/>
        </w:trPr>
        <w:tc>
          <w:tcPr>
            <w:tcW w:w="3578" w:type="dxa"/>
          </w:tcPr>
          <w:p w14:paraId="7A7C3BD5" w14:textId="77777777" w:rsidR="00B94058" w:rsidRDefault="00B94058" w:rsidP="00B94058">
            <w:pPr>
              <w:spacing w:after="0" w:line="240" w:lineRule="auto"/>
              <w:jc w:val="both"/>
              <w:rPr>
                <w:rFonts w:ascii="Times New Roman" w:hAnsi="Times New Roman"/>
                <w:sz w:val="28"/>
                <w:szCs w:val="28"/>
              </w:rPr>
            </w:pPr>
          </w:p>
          <w:p w14:paraId="0B104D2C" w14:textId="77777777" w:rsidR="00B94058" w:rsidRPr="00061111" w:rsidRDefault="00B94058" w:rsidP="00B94058">
            <w:pPr>
              <w:spacing w:after="0" w:line="240" w:lineRule="auto"/>
              <w:jc w:val="both"/>
              <w:rPr>
                <w:rFonts w:ascii="Times New Roman" w:hAnsi="Times New Roman"/>
                <w:sz w:val="28"/>
                <w:szCs w:val="28"/>
                <w:lang w:eastAsia="ru-RU"/>
              </w:rPr>
            </w:pPr>
            <w:r>
              <w:rPr>
                <w:rFonts w:ascii="Times New Roman" w:hAnsi="Times New Roman"/>
                <w:sz w:val="28"/>
                <w:szCs w:val="28"/>
              </w:rPr>
              <w:t>3. Досвід роботи</w:t>
            </w:r>
          </w:p>
        </w:tc>
        <w:tc>
          <w:tcPr>
            <w:tcW w:w="6520" w:type="dxa"/>
          </w:tcPr>
          <w:p w14:paraId="2AB65437" w14:textId="45056AA4" w:rsidR="00B94058" w:rsidRPr="00E628E3" w:rsidRDefault="00E628E3" w:rsidP="005D1D29">
            <w:pPr>
              <w:spacing w:after="0" w:line="240" w:lineRule="auto"/>
              <w:jc w:val="both"/>
              <w:rPr>
                <w:rFonts w:ascii="Times New Roman" w:hAnsi="Times New Roman"/>
                <w:sz w:val="28"/>
                <w:szCs w:val="28"/>
                <w:lang w:eastAsia="ru-RU"/>
              </w:rPr>
            </w:pPr>
            <w:r w:rsidRPr="00E628E3">
              <w:rPr>
                <w:rFonts w:ascii="Times New Roman" w:hAnsi="Times New Roman"/>
                <w:sz w:val="28"/>
                <w:szCs w:val="28"/>
              </w:rPr>
              <w:t xml:space="preserve">досвід роботи </w:t>
            </w:r>
            <w:r w:rsidR="00BF14CB">
              <w:rPr>
                <w:rFonts w:ascii="Times New Roman" w:hAnsi="Times New Roman"/>
                <w:sz w:val="28"/>
                <w:szCs w:val="28"/>
              </w:rPr>
              <w:t xml:space="preserve">на керівних посадах в державних органах влади, органах системи </w:t>
            </w:r>
            <w:r w:rsidR="00A843D9">
              <w:rPr>
                <w:rFonts w:ascii="Times New Roman" w:hAnsi="Times New Roman"/>
                <w:sz w:val="28"/>
                <w:szCs w:val="28"/>
              </w:rPr>
              <w:t xml:space="preserve">правосуддя, правоохоронних </w:t>
            </w:r>
            <w:r w:rsidR="005D1D29">
              <w:rPr>
                <w:rFonts w:ascii="Times New Roman" w:hAnsi="Times New Roman"/>
                <w:sz w:val="28"/>
                <w:szCs w:val="28"/>
              </w:rPr>
              <w:t xml:space="preserve">органах чи </w:t>
            </w:r>
            <w:r w:rsidR="005D1D29" w:rsidRPr="00E628E3">
              <w:rPr>
                <w:rFonts w:ascii="Times New Roman" w:hAnsi="Times New Roman"/>
                <w:sz w:val="28"/>
                <w:szCs w:val="28"/>
              </w:rPr>
              <w:t>військових формуваннях</w:t>
            </w:r>
            <w:r w:rsidR="005D1D29">
              <w:rPr>
                <w:rFonts w:ascii="Times New Roman" w:hAnsi="Times New Roman"/>
                <w:sz w:val="28"/>
                <w:szCs w:val="28"/>
              </w:rPr>
              <w:t>, підприємств, установ, організацій незалежно від форм власності – не менше ніж                  один рік,</w:t>
            </w:r>
            <w:r w:rsidR="005D1D29" w:rsidRPr="00E628E3">
              <w:rPr>
                <w:rFonts w:ascii="Times New Roman" w:hAnsi="Times New Roman"/>
                <w:sz w:val="28"/>
                <w:szCs w:val="28"/>
              </w:rPr>
              <w:t xml:space="preserve"> або досвід роботи</w:t>
            </w:r>
            <w:r w:rsidR="005D1D29">
              <w:rPr>
                <w:rFonts w:ascii="Times New Roman" w:hAnsi="Times New Roman"/>
                <w:sz w:val="28"/>
                <w:szCs w:val="28"/>
              </w:rPr>
              <w:t xml:space="preserve"> на посадах середнього складу співробітників </w:t>
            </w:r>
            <w:r w:rsidRPr="00E628E3">
              <w:rPr>
                <w:rFonts w:ascii="Times New Roman" w:hAnsi="Times New Roman"/>
                <w:sz w:val="28"/>
                <w:szCs w:val="28"/>
              </w:rPr>
              <w:t xml:space="preserve">– не менше ніж </w:t>
            </w:r>
            <w:r w:rsidR="005D1D29">
              <w:rPr>
                <w:rFonts w:ascii="Times New Roman" w:hAnsi="Times New Roman"/>
                <w:sz w:val="28"/>
                <w:szCs w:val="28"/>
              </w:rPr>
              <w:t>два</w:t>
            </w:r>
            <w:r w:rsidRPr="00E628E3">
              <w:rPr>
                <w:rFonts w:ascii="Times New Roman" w:hAnsi="Times New Roman"/>
                <w:sz w:val="28"/>
                <w:szCs w:val="28"/>
              </w:rPr>
              <w:t xml:space="preserve"> роки</w:t>
            </w:r>
            <w:r w:rsidR="005D1D29">
              <w:rPr>
                <w:rFonts w:ascii="Times New Roman" w:hAnsi="Times New Roman"/>
                <w:sz w:val="28"/>
                <w:szCs w:val="28"/>
              </w:rPr>
              <w:t>.</w:t>
            </w:r>
          </w:p>
        </w:tc>
      </w:tr>
      <w:tr w:rsidR="00B94058" w:rsidRPr="00061111" w14:paraId="01C05151" w14:textId="77777777" w:rsidTr="007C3CAA">
        <w:trPr>
          <w:trHeight w:val="408"/>
        </w:trPr>
        <w:tc>
          <w:tcPr>
            <w:tcW w:w="3578" w:type="dxa"/>
          </w:tcPr>
          <w:p w14:paraId="64CD5490" w14:textId="77777777" w:rsidR="00B94058" w:rsidRDefault="00B94058" w:rsidP="00B94058">
            <w:pPr>
              <w:spacing w:after="0" w:line="240" w:lineRule="auto"/>
              <w:ind w:right="-39"/>
              <w:jc w:val="both"/>
              <w:rPr>
                <w:rFonts w:ascii="Times New Roman" w:hAnsi="Times New Roman"/>
                <w:sz w:val="28"/>
                <w:szCs w:val="28"/>
              </w:rPr>
            </w:pPr>
            <w:r>
              <w:rPr>
                <w:rFonts w:ascii="Times New Roman" w:hAnsi="Times New Roman"/>
                <w:sz w:val="28"/>
                <w:szCs w:val="28"/>
              </w:rPr>
              <w:t>4</w:t>
            </w:r>
            <w:r w:rsidRPr="00026EA0">
              <w:rPr>
                <w:rFonts w:ascii="Times New Roman" w:hAnsi="Times New Roman"/>
                <w:sz w:val="28"/>
                <w:szCs w:val="28"/>
              </w:rPr>
              <w:t>. Володіння державною мовою</w:t>
            </w:r>
          </w:p>
          <w:p w14:paraId="3431FF0A" w14:textId="77777777" w:rsidR="00B94058" w:rsidRDefault="00B94058" w:rsidP="00B94058">
            <w:pPr>
              <w:spacing w:after="0" w:line="240" w:lineRule="auto"/>
              <w:ind w:right="-39"/>
              <w:jc w:val="both"/>
              <w:rPr>
                <w:rFonts w:ascii="Times New Roman" w:hAnsi="Times New Roman"/>
                <w:sz w:val="28"/>
                <w:szCs w:val="28"/>
                <w:lang w:eastAsia="ru-RU"/>
              </w:rPr>
            </w:pPr>
          </w:p>
          <w:p w14:paraId="7D11FD98" w14:textId="77777777" w:rsidR="00B94058" w:rsidRPr="00026EA0" w:rsidRDefault="00B94058" w:rsidP="00B94058">
            <w:pPr>
              <w:spacing w:after="0" w:line="240" w:lineRule="auto"/>
              <w:ind w:right="-39"/>
              <w:jc w:val="both"/>
              <w:rPr>
                <w:rFonts w:ascii="Times New Roman" w:hAnsi="Times New Roman"/>
                <w:sz w:val="28"/>
                <w:szCs w:val="28"/>
                <w:lang w:eastAsia="ru-RU"/>
              </w:rPr>
            </w:pPr>
          </w:p>
        </w:tc>
        <w:tc>
          <w:tcPr>
            <w:tcW w:w="6520" w:type="dxa"/>
          </w:tcPr>
          <w:p w14:paraId="363A9DB1" w14:textId="21B2CEAB" w:rsidR="00B94058" w:rsidRPr="00BA10E4" w:rsidRDefault="00B94058" w:rsidP="00B94058">
            <w:pPr>
              <w:spacing w:after="0" w:line="240" w:lineRule="auto"/>
              <w:jc w:val="both"/>
              <w:rPr>
                <w:rFonts w:ascii="Times New Roman" w:hAnsi="Times New Roman"/>
                <w:i/>
                <w:sz w:val="28"/>
                <w:szCs w:val="28"/>
              </w:rPr>
            </w:pPr>
            <w:r>
              <w:rPr>
                <w:rFonts w:ascii="Times New Roman" w:hAnsi="Times New Roman"/>
                <w:sz w:val="28"/>
                <w:szCs w:val="28"/>
              </w:rPr>
              <w:t>в</w:t>
            </w:r>
            <w:r w:rsidRPr="001A559D">
              <w:rPr>
                <w:rFonts w:ascii="Times New Roman" w:hAnsi="Times New Roman"/>
                <w:sz w:val="28"/>
                <w:szCs w:val="28"/>
              </w:rPr>
              <w:t xml:space="preserve">ідповідно до рівня, визначеного згідно із  Законом України «Про забезпечення функціонування української мови як державної» </w:t>
            </w:r>
            <w:r w:rsidRPr="001A559D">
              <w:rPr>
                <w:rFonts w:ascii="Times New Roman" w:hAnsi="Times New Roman"/>
                <w:i/>
                <w:sz w:val="28"/>
                <w:szCs w:val="28"/>
              </w:rPr>
              <w:t>(засвідчується державним сертифікатом про рівень володіння державною мовою)</w:t>
            </w:r>
            <w:r>
              <w:rPr>
                <w:rFonts w:ascii="Times New Roman" w:hAnsi="Times New Roman"/>
                <w:i/>
                <w:sz w:val="28"/>
                <w:szCs w:val="28"/>
              </w:rPr>
              <w:t>*</w:t>
            </w:r>
          </w:p>
        </w:tc>
      </w:tr>
      <w:tr w:rsidR="00172E95" w:rsidRPr="00061111" w14:paraId="56DE921E" w14:textId="77777777" w:rsidTr="007C3CAA">
        <w:trPr>
          <w:trHeight w:val="408"/>
        </w:trPr>
        <w:tc>
          <w:tcPr>
            <w:tcW w:w="10098" w:type="dxa"/>
            <w:gridSpan w:val="2"/>
          </w:tcPr>
          <w:p w14:paraId="70F3DFD3" w14:textId="77777777" w:rsidR="00172E95" w:rsidRPr="00061111" w:rsidRDefault="00172E95" w:rsidP="00145150">
            <w:pPr>
              <w:shd w:val="clear" w:color="auto" w:fill="FFFFFF"/>
              <w:spacing w:after="0" w:line="240" w:lineRule="auto"/>
              <w:jc w:val="center"/>
              <w:rPr>
                <w:rFonts w:ascii="Times New Roman" w:hAnsi="Times New Roman"/>
                <w:b/>
                <w:sz w:val="28"/>
                <w:szCs w:val="28"/>
                <w:lang w:eastAsia="ru-RU"/>
              </w:rPr>
            </w:pPr>
            <w:r w:rsidRPr="00061111">
              <w:rPr>
                <w:rFonts w:ascii="Times New Roman" w:hAnsi="Times New Roman"/>
                <w:b/>
                <w:sz w:val="28"/>
                <w:szCs w:val="28"/>
              </w:rPr>
              <w:t>Вимоги до компетентності</w:t>
            </w:r>
          </w:p>
        </w:tc>
      </w:tr>
      <w:tr w:rsidR="00172E95" w:rsidRPr="00061111" w14:paraId="08EF75A4" w14:textId="77777777" w:rsidTr="007C3CAA">
        <w:trPr>
          <w:trHeight w:val="408"/>
        </w:trPr>
        <w:tc>
          <w:tcPr>
            <w:tcW w:w="3578" w:type="dxa"/>
          </w:tcPr>
          <w:p w14:paraId="33987B77" w14:textId="6D9AF4D3" w:rsidR="00172E95" w:rsidRPr="00061111" w:rsidRDefault="00172E95" w:rsidP="00DE4580">
            <w:pPr>
              <w:spacing w:after="0" w:line="240" w:lineRule="auto"/>
              <w:rPr>
                <w:rFonts w:ascii="Times New Roman" w:hAnsi="Times New Roman"/>
                <w:sz w:val="28"/>
                <w:szCs w:val="28"/>
                <w:lang w:eastAsia="ru-RU"/>
              </w:rPr>
            </w:pPr>
            <w:r w:rsidRPr="00061111">
              <w:rPr>
                <w:rFonts w:ascii="Times New Roman" w:hAnsi="Times New Roman"/>
                <w:sz w:val="28"/>
                <w:szCs w:val="28"/>
              </w:rPr>
              <w:t xml:space="preserve">1. </w:t>
            </w:r>
            <w:r w:rsidR="00E628E3" w:rsidRPr="00E628E3">
              <w:rPr>
                <w:rFonts w:ascii="Times New Roman" w:hAnsi="Times New Roman"/>
                <w:sz w:val="28"/>
                <w:szCs w:val="28"/>
              </w:rPr>
              <w:t>Якісне виконання поставлених завдань</w:t>
            </w:r>
          </w:p>
        </w:tc>
        <w:tc>
          <w:tcPr>
            <w:tcW w:w="6520" w:type="dxa"/>
            <w:shd w:val="clear" w:color="auto" w:fill="FFFFFF"/>
          </w:tcPr>
          <w:p w14:paraId="1789DE4C" w14:textId="77777777" w:rsidR="00E628E3" w:rsidRDefault="00E628E3" w:rsidP="00DE4580">
            <w:pPr>
              <w:shd w:val="clear" w:color="auto" w:fill="FFFFFF"/>
              <w:spacing w:after="0" w:line="240" w:lineRule="auto"/>
              <w:jc w:val="both"/>
              <w:rPr>
                <w:rFonts w:ascii="Times New Roman" w:hAnsi="Times New Roman"/>
                <w:sz w:val="28"/>
                <w:szCs w:val="28"/>
              </w:rPr>
            </w:pPr>
            <w:r w:rsidRPr="00E628E3">
              <w:rPr>
                <w:rFonts w:ascii="Times New Roman" w:hAnsi="Times New Roman"/>
                <w:sz w:val="28"/>
                <w:szCs w:val="28"/>
              </w:rPr>
              <w:t xml:space="preserve">вміння працювати з інформацією; </w:t>
            </w:r>
          </w:p>
          <w:p w14:paraId="0B7EE21B" w14:textId="77777777" w:rsidR="00E628E3" w:rsidRDefault="00E628E3" w:rsidP="00DE4580">
            <w:pPr>
              <w:shd w:val="clear" w:color="auto" w:fill="FFFFFF"/>
              <w:spacing w:after="0" w:line="240" w:lineRule="auto"/>
              <w:jc w:val="both"/>
              <w:rPr>
                <w:rFonts w:ascii="Times New Roman" w:hAnsi="Times New Roman"/>
                <w:sz w:val="28"/>
                <w:szCs w:val="28"/>
              </w:rPr>
            </w:pPr>
            <w:r w:rsidRPr="00E628E3">
              <w:rPr>
                <w:rFonts w:ascii="Times New Roman" w:hAnsi="Times New Roman"/>
                <w:sz w:val="28"/>
                <w:szCs w:val="28"/>
              </w:rPr>
              <w:t>орієнтація на досягнення кінцевих результатів</w:t>
            </w:r>
            <w:r>
              <w:rPr>
                <w:rFonts w:ascii="Times New Roman" w:hAnsi="Times New Roman"/>
                <w:sz w:val="28"/>
                <w:szCs w:val="28"/>
              </w:rPr>
              <w:t>;</w:t>
            </w:r>
            <w:r w:rsidRPr="00E628E3">
              <w:rPr>
                <w:rFonts w:ascii="Times New Roman" w:hAnsi="Times New Roman"/>
                <w:sz w:val="28"/>
                <w:szCs w:val="28"/>
              </w:rPr>
              <w:t xml:space="preserve"> вміння вирішувати комплексні завдання; </w:t>
            </w:r>
          </w:p>
          <w:p w14:paraId="63713447" w14:textId="1F1F369D" w:rsidR="00172E95" w:rsidRPr="00E628E3" w:rsidRDefault="00E628E3" w:rsidP="00DE4580">
            <w:pPr>
              <w:shd w:val="clear" w:color="auto" w:fill="FFFFFF"/>
              <w:spacing w:after="0" w:line="240" w:lineRule="auto"/>
              <w:jc w:val="both"/>
              <w:rPr>
                <w:rFonts w:ascii="Times New Roman" w:hAnsi="Times New Roman"/>
                <w:sz w:val="28"/>
                <w:szCs w:val="28"/>
              </w:rPr>
            </w:pPr>
            <w:r w:rsidRPr="00E628E3">
              <w:rPr>
                <w:rFonts w:ascii="Times New Roman" w:hAnsi="Times New Roman"/>
                <w:sz w:val="28"/>
                <w:szCs w:val="28"/>
              </w:rPr>
              <w:t>вміння надавати пропозиції, їх аргументувати та презентувати</w:t>
            </w:r>
          </w:p>
        </w:tc>
      </w:tr>
      <w:tr w:rsidR="00172E95" w:rsidRPr="00061111" w14:paraId="10AD73B7" w14:textId="77777777" w:rsidTr="007C3CAA">
        <w:trPr>
          <w:trHeight w:val="408"/>
        </w:trPr>
        <w:tc>
          <w:tcPr>
            <w:tcW w:w="3578" w:type="dxa"/>
          </w:tcPr>
          <w:p w14:paraId="5B0BD17A" w14:textId="5D0A30B7" w:rsidR="00172E95" w:rsidRPr="00061111" w:rsidRDefault="00172E95" w:rsidP="00145150">
            <w:pPr>
              <w:spacing w:after="0" w:line="240" w:lineRule="auto"/>
              <w:rPr>
                <w:rFonts w:ascii="Times New Roman" w:hAnsi="Times New Roman"/>
                <w:sz w:val="28"/>
                <w:szCs w:val="28"/>
                <w:lang w:eastAsia="ru-RU"/>
              </w:rPr>
            </w:pPr>
            <w:r w:rsidRPr="00061111">
              <w:rPr>
                <w:rFonts w:ascii="Times New Roman" w:hAnsi="Times New Roman"/>
                <w:sz w:val="28"/>
                <w:szCs w:val="28"/>
              </w:rPr>
              <w:t xml:space="preserve">2. </w:t>
            </w:r>
            <w:r w:rsidR="00E628E3" w:rsidRPr="00046E89">
              <w:rPr>
                <w:rFonts w:ascii="Times New Roman" w:hAnsi="Times New Roman"/>
                <w:sz w:val="28"/>
                <w:szCs w:val="28"/>
              </w:rPr>
              <w:t>Командна робота та взаємодія</w:t>
            </w:r>
          </w:p>
        </w:tc>
        <w:tc>
          <w:tcPr>
            <w:tcW w:w="6520" w:type="dxa"/>
            <w:shd w:val="clear" w:color="auto" w:fill="FFFFFF"/>
          </w:tcPr>
          <w:p w14:paraId="6F701800" w14:textId="77777777" w:rsidR="00172E95" w:rsidRPr="00061111" w:rsidRDefault="00172E95" w:rsidP="00145150">
            <w:pPr>
              <w:spacing w:after="0" w:line="240" w:lineRule="auto"/>
              <w:jc w:val="both"/>
              <w:rPr>
                <w:rFonts w:ascii="Times New Roman" w:hAnsi="Times New Roman"/>
                <w:sz w:val="28"/>
                <w:szCs w:val="28"/>
                <w:lang w:eastAsia="ru-RU"/>
              </w:rPr>
            </w:pPr>
            <w:r w:rsidRPr="00061111">
              <w:rPr>
                <w:rFonts w:ascii="Times New Roman" w:hAnsi="Times New Roman"/>
                <w:sz w:val="28"/>
                <w:szCs w:val="28"/>
              </w:rPr>
              <w:t>здатність систематизувати, узагальнювати інформацію;</w:t>
            </w:r>
          </w:p>
          <w:p w14:paraId="3A559A4E" w14:textId="77777777" w:rsidR="00172E95" w:rsidRPr="00061111" w:rsidRDefault="00172E95" w:rsidP="00145150">
            <w:pPr>
              <w:spacing w:after="0" w:line="240" w:lineRule="auto"/>
              <w:jc w:val="both"/>
              <w:rPr>
                <w:rFonts w:ascii="Times New Roman" w:hAnsi="Times New Roman"/>
                <w:sz w:val="28"/>
                <w:szCs w:val="28"/>
              </w:rPr>
            </w:pPr>
            <w:r w:rsidRPr="00061111">
              <w:rPr>
                <w:rFonts w:ascii="Times New Roman" w:hAnsi="Times New Roman"/>
                <w:sz w:val="28"/>
                <w:szCs w:val="28"/>
              </w:rPr>
              <w:t>гнучкість;</w:t>
            </w:r>
          </w:p>
          <w:p w14:paraId="7F2D8753" w14:textId="45B2E166" w:rsidR="00172E95" w:rsidRPr="00061111" w:rsidRDefault="00172E95" w:rsidP="00145150">
            <w:pPr>
              <w:spacing w:after="0" w:line="240" w:lineRule="auto"/>
              <w:jc w:val="both"/>
              <w:rPr>
                <w:rFonts w:ascii="Times New Roman" w:hAnsi="Times New Roman"/>
                <w:sz w:val="28"/>
                <w:szCs w:val="28"/>
              </w:rPr>
            </w:pPr>
            <w:r w:rsidRPr="00061111">
              <w:rPr>
                <w:rFonts w:ascii="Times New Roman" w:hAnsi="Times New Roman"/>
                <w:sz w:val="28"/>
                <w:szCs w:val="28"/>
              </w:rPr>
              <w:t>проникливість</w:t>
            </w:r>
          </w:p>
        </w:tc>
      </w:tr>
      <w:tr w:rsidR="00172E95" w:rsidRPr="00061111" w14:paraId="5EE64248" w14:textId="77777777" w:rsidTr="007C3CAA">
        <w:trPr>
          <w:trHeight w:val="408"/>
        </w:trPr>
        <w:tc>
          <w:tcPr>
            <w:tcW w:w="3578" w:type="dxa"/>
          </w:tcPr>
          <w:p w14:paraId="693CFC89" w14:textId="77777777" w:rsidR="00172E95" w:rsidRPr="00061111" w:rsidRDefault="00172E95" w:rsidP="00145150">
            <w:pPr>
              <w:spacing w:after="0" w:line="240" w:lineRule="auto"/>
              <w:rPr>
                <w:rFonts w:ascii="Times New Roman" w:hAnsi="Times New Roman"/>
                <w:sz w:val="28"/>
                <w:szCs w:val="28"/>
                <w:lang w:eastAsia="ru-RU"/>
              </w:rPr>
            </w:pPr>
            <w:r w:rsidRPr="00061111">
              <w:rPr>
                <w:rFonts w:ascii="Times New Roman" w:hAnsi="Times New Roman"/>
                <w:sz w:val="28"/>
                <w:szCs w:val="28"/>
              </w:rPr>
              <w:t>3. Особистісні компетенції</w:t>
            </w:r>
          </w:p>
        </w:tc>
        <w:tc>
          <w:tcPr>
            <w:tcW w:w="6520" w:type="dxa"/>
            <w:shd w:val="clear" w:color="auto" w:fill="FFFFFF"/>
          </w:tcPr>
          <w:p w14:paraId="7057445B" w14:textId="6FEFA459" w:rsidR="00172E95" w:rsidRPr="00046E89" w:rsidRDefault="00FA0DBA" w:rsidP="007C3CAA">
            <w:pPr>
              <w:shd w:val="clear" w:color="auto" w:fill="FFFFFF"/>
              <w:spacing w:after="0" w:line="240" w:lineRule="auto"/>
              <w:jc w:val="both"/>
              <w:rPr>
                <w:rFonts w:ascii="Times New Roman" w:hAnsi="Times New Roman"/>
                <w:sz w:val="28"/>
                <w:szCs w:val="28"/>
              </w:rPr>
            </w:pPr>
            <w:proofErr w:type="spellStart"/>
            <w:r>
              <w:rPr>
                <w:rFonts w:ascii="Times New Roman" w:hAnsi="Times New Roman"/>
                <w:sz w:val="28"/>
                <w:szCs w:val="28"/>
              </w:rPr>
              <w:t>с</w:t>
            </w:r>
            <w:r w:rsidR="00046E89" w:rsidRPr="00046E89">
              <w:rPr>
                <w:rFonts w:ascii="Times New Roman" w:hAnsi="Times New Roman"/>
                <w:sz w:val="28"/>
                <w:szCs w:val="28"/>
              </w:rPr>
              <w:t>тресостійкійсть</w:t>
            </w:r>
            <w:proofErr w:type="spellEnd"/>
            <w:r w:rsidR="00046E89" w:rsidRPr="00046E89">
              <w:rPr>
                <w:rFonts w:ascii="Times New Roman" w:hAnsi="Times New Roman"/>
                <w:sz w:val="28"/>
                <w:szCs w:val="28"/>
              </w:rPr>
              <w:t>, аналітичній здібності, принциповість, саморозвиток; політична нейтральність; відповідальність; самостійність в роботі; наполегливість; орієнтація на обслуговування;</w:t>
            </w:r>
          </w:p>
        </w:tc>
      </w:tr>
      <w:tr w:rsidR="007C3CAA" w:rsidRPr="00061111" w14:paraId="52E00914" w14:textId="77777777" w:rsidTr="007C3CAA">
        <w:trPr>
          <w:trHeight w:val="408"/>
        </w:trPr>
        <w:tc>
          <w:tcPr>
            <w:tcW w:w="3578" w:type="dxa"/>
          </w:tcPr>
          <w:p w14:paraId="6BC3CA1B" w14:textId="00E842DF" w:rsidR="007C3CAA" w:rsidRPr="00061111" w:rsidRDefault="007C3CAA" w:rsidP="00145150">
            <w:pPr>
              <w:spacing w:after="0" w:line="240" w:lineRule="auto"/>
              <w:rPr>
                <w:rFonts w:ascii="Times New Roman" w:hAnsi="Times New Roman"/>
                <w:sz w:val="28"/>
                <w:szCs w:val="28"/>
              </w:rPr>
            </w:pPr>
            <w:r w:rsidRPr="007C3CAA">
              <w:rPr>
                <w:rFonts w:ascii="Times New Roman" w:hAnsi="Times New Roman"/>
                <w:sz w:val="28"/>
                <w:szCs w:val="28"/>
              </w:rPr>
              <w:t>4. Забезпечення охорони об</w:t>
            </w:r>
            <w:r>
              <w:rPr>
                <w:rFonts w:ascii="Times New Roman" w:hAnsi="Times New Roman"/>
                <w:sz w:val="28"/>
                <w:szCs w:val="28"/>
              </w:rPr>
              <w:t>’</w:t>
            </w:r>
            <w:r w:rsidRPr="007C3CAA">
              <w:rPr>
                <w:rFonts w:ascii="Times New Roman" w:hAnsi="Times New Roman"/>
                <w:sz w:val="28"/>
                <w:szCs w:val="28"/>
              </w:rPr>
              <w:t>єктів системи правосуддя</w:t>
            </w:r>
          </w:p>
        </w:tc>
        <w:tc>
          <w:tcPr>
            <w:tcW w:w="6520" w:type="dxa"/>
            <w:shd w:val="clear" w:color="auto" w:fill="FFFFFF"/>
          </w:tcPr>
          <w:p w14:paraId="512D5343" w14:textId="3540B0B5" w:rsidR="007C3CAA" w:rsidRPr="00061111" w:rsidRDefault="007C3CAA" w:rsidP="00DE4580">
            <w:pPr>
              <w:shd w:val="clear" w:color="auto" w:fill="FFFFFF"/>
              <w:spacing w:after="0" w:line="240" w:lineRule="auto"/>
              <w:rPr>
                <w:rFonts w:ascii="Times New Roman" w:hAnsi="Times New Roman"/>
                <w:sz w:val="28"/>
                <w:szCs w:val="28"/>
              </w:rPr>
            </w:pPr>
            <w:r w:rsidRPr="007C3CAA">
              <w:rPr>
                <w:rFonts w:ascii="Times New Roman" w:hAnsi="Times New Roman"/>
                <w:sz w:val="28"/>
                <w:szCs w:val="28"/>
              </w:rPr>
              <w:t>знання законодавства, яке регулює діяльність судових та правоохоронних органів;                   знання системи правоохоронних органів, розмежування їх компетенції, порядок забезпечення їх співпраці</w:t>
            </w:r>
          </w:p>
        </w:tc>
      </w:tr>
      <w:tr w:rsidR="007C3CAA" w:rsidRPr="00061111" w14:paraId="0EBF9683" w14:textId="77777777" w:rsidTr="007C3CAA">
        <w:trPr>
          <w:trHeight w:val="408"/>
        </w:trPr>
        <w:tc>
          <w:tcPr>
            <w:tcW w:w="3578" w:type="dxa"/>
          </w:tcPr>
          <w:p w14:paraId="2316C781" w14:textId="2EB2C621" w:rsidR="007C3CAA" w:rsidRPr="007C3CAA" w:rsidRDefault="007C3CAA" w:rsidP="00145150">
            <w:pPr>
              <w:spacing w:after="0" w:line="240" w:lineRule="auto"/>
              <w:rPr>
                <w:rFonts w:ascii="Times New Roman" w:hAnsi="Times New Roman"/>
                <w:sz w:val="28"/>
                <w:szCs w:val="28"/>
              </w:rPr>
            </w:pPr>
            <w:r w:rsidRPr="007C3CAA">
              <w:rPr>
                <w:rFonts w:ascii="Times New Roman" w:hAnsi="Times New Roman"/>
                <w:sz w:val="28"/>
                <w:szCs w:val="28"/>
              </w:rPr>
              <w:t xml:space="preserve">5. </w:t>
            </w:r>
            <w:r w:rsidR="00046E89" w:rsidRPr="00046E89">
              <w:rPr>
                <w:rFonts w:ascii="Times New Roman" w:hAnsi="Times New Roman"/>
                <w:sz w:val="28"/>
                <w:szCs w:val="28"/>
              </w:rPr>
              <w:t>Впровадження змін</w:t>
            </w:r>
          </w:p>
        </w:tc>
        <w:tc>
          <w:tcPr>
            <w:tcW w:w="6520" w:type="dxa"/>
            <w:shd w:val="clear" w:color="auto" w:fill="FFFFFF"/>
          </w:tcPr>
          <w:p w14:paraId="3BF05A28" w14:textId="11246AB1" w:rsidR="007C3CAA" w:rsidRPr="00046E89" w:rsidRDefault="00046E89" w:rsidP="007C3CAA">
            <w:pPr>
              <w:spacing w:after="0" w:line="240" w:lineRule="auto"/>
              <w:rPr>
                <w:rFonts w:ascii="Times New Roman" w:hAnsi="Times New Roman"/>
                <w:sz w:val="28"/>
                <w:szCs w:val="28"/>
              </w:rPr>
            </w:pPr>
            <w:r w:rsidRPr="00046E89">
              <w:rPr>
                <w:rFonts w:ascii="Times New Roman" w:hAnsi="Times New Roman"/>
                <w:sz w:val="28"/>
                <w:szCs w:val="28"/>
              </w:rPr>
              <w:t>здатність підтримувати зміни та працювати з реакцією на них; оцінка ефективності здійснених змін;</w:t>
            </w:r>
          </w:p>
        </w:tc>
      </w:tr>
      <w:tr w:rsidR="00172E95" w:rsidRPr="00061111" w14:paraId="0F47832C" w14:textId="77777777" w:rsidTr="007C3CAA">
        <w:trPr>
          <w:trHeight w:val="408"/>
        </w:trPr>
        <w:tc>
          <w:tcPr>
            <w:tcW w:w="10098" w:type="dxa"/>
            <w:gridSpan w:val="2"/>
          </w:tcPr>
          <w:p w14:paraId="7ABB1572" w14:textId="77777777" w:rsidR="00172E95" w:rsidRDefault="00172E95" w:rsidP="00145150">
            <w:pPr>
              <w:spacing w:after="0" w:line="240" w:lineRule="auto"/>
              <w:jc w:val="center"/>
              <w:rPr>
                <w:rFonts w:ascii="Times New Roman" w:hAnsi="Times New Roman"/>
                <w:b/>
                <w:sz w:val="28"/>
                <w:szCs w:val="28"/>
              </w:rPr>
            </w:pPr>
            <w:r w:rsidRPr="00061111">
              <w:rPr>
                <w:rFonts w:ascii="Times New Roman" w:hAnsi="Times New Roman"/>
                <w:b/>
                <w:sz w:val="28"/>
                <w:szCs w:val="28"/>
              </w:rPr>
              <w:lastRenderedPageBreak/>
              <w:t>Професійні знання</w:t>
            </w:r>
          </w:p>
          <w:p w14:paraId="7632A096" w14:textId="77777777" w:rsidR="00FB14CA" w:rsidRPr="00960CB0" w:rsidRDefault="00FB14CA" w:rsidP="00FB14CA">
            <w:pPr>
              <w:spacing w:after="0" w:line="240" w:lineRule="auto"/>
              <w:rPr>
                <w:rFonts w:ascii="Times New Roman" w:hAnsi="Times New Roman"/>
                <w:b/>
                <w:sz w:val="20"/>
                <w:szCs w:val="20"/>
                <w:lang w:eastAsia="ru-RU"/>
              </w:rPr>
            </w:pPr>
          </w:p>
        </w:tc>
      </w:tr>
      <w:tr w:rsidR="002D0116" w:rsidRPr="00061111" w14:paraId="721B6D48" w14:textId="77777777" w:rsidTr="007C3CAA">
        <w:trPr>
          <w:trHeight w:val="408"/>
        </w:trPr>
        <w:tc>
          <w:tcPr>
            <w:tcW w:w="3578" w:type="dxa"/>
          </w:tcPr>
          <w:p w14:paraId="457FD905" w14:textId="77777777" w:rsidR="002D0116" w:rsidRDefault="002D0116" w:rsidP="002D0116">
            <w:pPr>
              <w:spacing w:after="0" w:line="240" w:lineRule="auto"/>
              <w:rPr>
                <w:rFonts w:ascii="Times New Roman" w:hAnsi="Times New Roman"/>
                <w:sz w:val="28"/>
                <w:szCs w:val="28"/>
              </w:rPr>
            </w:pPr>
            <w:r w:rsidRPr="00026EA0">
              <w:rPr>
                <w:rFonts w:ascii="Times New Roman" w:hAnsi="Times New Roman"/>
                <w:sz w:val="28"/>
                <w:szCs w:val="28"/>
              </w:rPr>
              <w:t>1. Знання законодавства</w:t>
            </w:r>
          </w:p>
          <w:p w14:paraId="54B56AD5" w14:textId="77777777" w:rsidR="002D0116" w:rsidRDefault="002D0116" w:rsidP="002D0116">
            <w:pPr>
              <w:spacing w:after="0" w:line="240" w:lineRule="auto"/>
              <w:rPr>
                <w:rFonts w:ascii="Times New Roman" w:hAnsi="Times New Roman"/>
                <w:sz w:val="28"/>
                <w:szCs w:val="28"/>
                <w:lang w:eastAsia="ru-RU"/>
              </w:rPr>
            </w:pPr>
          </w:p>
          <w:p w14:paraId="4ED05B4C" w14:textId="77777777" w:rsidR="002D0116" w:rsidRDefault="002D0116" w:rsidP="002D0116">
            <w:pPr>
              <w:spacing w:after="0" w:line="240" w:lineRule="auto"/>
              <w:rPr>
                <w:rFonts w:ascii="Times New Roman" w:hAnsi="Times New Roman"/>
                <w:sz w:val="28"/>
                <w:szCs w:val="28"/>
                <w:lang w:eastAsia="ru-RU"/>
              </w:rPr>
            </w:pPr>
          </w:p>
          <w:p w14:paraId="3F6F1422" w14:textId="49C1D842" w:rsidR="002D0116" w:rsidRPr="00026EA0" w:rsidRDefault="002D0116" w:rsidP="002D0116">
            <w:pPr>
              <w:spacing w:after="0" w:line="240" w:lineRule="auto"/>
              <w:rPr>
                <w:rFonts w:ascii="Times New Roman" w:hAnsi="Times New Roman"/>
                <w:sz w:val="28"/>
                <w:szCs w:val="28"/>
                <w:lang w:eastAsia="ru-RU"/>
              </w:rPr>
            </w:pPr>
          </w:p>
        </w:tc>
        <w:tc>
          <w:tcPr>
            <w:tcW w:w="6520" w:type="dxa"/>
          </w:tcPr>
          <w:p w14:paraId="4BED8530" w14:textId="526462D4" w:rsidR="002D0116" w:rsidRPr="00046E89" w:rsidRDefault="00046E89" w:rsidP="002D0116">
            <w:pPr>
              <w:spacing w:after="0" w:line="240" w:lineRule="auto"/>
              <w:ind w:right="359"/>
              <w:jc w:val="both"/>
              <w:rPr>
                <w:rFonts w:ascii="Times New Roman" w:hAnsi="Times New Roman"/>
                <w:sz w:val="28"/>
                <w:szCs w:val="28"/>
              </w:rPr>
            </w:pPr>
            <w:r w:rsidRPr="00046E89">
              <w:rPr>
                <w:rFonts w:ascii="Times New Roman" w:hAnsi="Times New Roman"/>
                <w:sz w:val="28"/>
                <w:szCs w:val="28"/>
              </w:rPr>
              <w:t>Конституції України, Законів України «Про судоустрій і статус суддів», «Про Національну поліцію», «Про запобігання корупції»</w:t>
            </w:r>
          </w:p>
        </w:tc>
      </w:tr>
      <w:tr w:rsidR="00B94058" w:rsidRPr="00061111" w14:paraId="40007EE3" w14:textId="77777777" w:rsidTr="007C3CAA">
        <w:trPr>
          <w:trHeight w:val="408"/>
        </w:trPr>
        <w:tc>
          <w:tcPr>
            <w:tcW w:w="3578" w:type="dxa"/>
          </w:tcPr>
          <w:p w14:paraId="2C9236CB" w14:textId="77777777" w:rsidR="007C3CAA" w:rsidRPr="001A559D" w:rsidRDefault="007C3CAA" w:rsidP="007C3CAA">
            <w:pPr>
              <w:spacing w:after="0" w:line="240" w:lineRule="auto"/>
              <w:rPr>
                <w:rFonts w:ascii="Times New Roman" w:hAnsi="Times New Roman"/>
                <w:sz w:val="28"/>
                <w:szCs w:val="28"/>
                <w:lang w:eastAsia="ru-RU"/>
              </w:rPr>
            </w:pPr>
            <w:r w:rsidRPr="001A559D">
              <w:rPr>
                <w:rFonts w:ascii="Times New Roman" w:hAnsi="Times New Roman"/>
                <w:sz w:val="28"/>
                <w:szCs w:val="28"/>
                <w:lang w:eastAsia="ru-RU"/>
              </w:rPr>
              <w:t xml:space="preserve">2. Знання спеціального </w:t>
            </w:r>
          </w:p>
          <w:p w14:paraId="213C641C" w14:textId="004CD9EC" w:rsidR="00B94058" w:rsidRPr="00026EA0" w:rsidRDefault="007C3CAA" w:rsidP="007C3CAA">
            <w:pPr>
              <w:spacing w:after="0" w:line="240" w:lineRule="auto"/>
              <w:rPr>
                <w:rFonts w:ascii="Times New Roman" w:hAnsi="Times New Roman"/>
                <w:sz w:val="28"/>
                <w:szCs w:val="28"/>
              </w:rPr>
            </w:pPr>
            <w:r w:rsidRPr="001A559D">
              <w:rPr>
                <w:rFonts w:ascii="Times New Roman" w:hAnsi="Times New Roman"/>
                <w:sz w:val="28"/>
                <w:szCs w:val="28"/>
                <w:lang w:eastAsia="ru-RU"/>
              </w:rPr>
              <w:t>законодавства</w:t>
            </w:r>
          </w:p>
        </w:tc>
        <w:tc>
          <w:tcPr>
            <w:tcW w:w="6520" w:type="dxa"/>
          </w:tcPr>
          <w:p w14:paraId="24D950E1" w14:textId="4E67B9E0" w:rsidR="00B94058" w:rsidRPr="00046E89" w:rsidRDefault="00046E89" w:rsidP="002D0116">
            <w:pPr>
              <w:spacing w:after="0" w:line="240" w:lineRule="auto"/>
              <w:ind w:right="359"/>
              <w:jc w:val="both"/>
              <w:rPr>
                <w:rFonts w:ascii="Times New Roman" w:hAnsi="Times New Roman"/>
                <w:sz w:val="28"/>
                <w:szCs w:val="28"/>
              </w:rPr>
            </w:pPr>
            <w:r w:rsidRPr="00046E89">
              <w:rPr>
                <w:rFonts w:ascii="Times New Roman" w:hAnsi="Times New Roman"/>
                <w:sz w:val="28"/>
                <w:szCs w:val="28"/>
              </w:rPr>
              <w:t>Рішення Вищої ради правосуддя «Про затвердження Положення про Службу судової охорони» та «Про затвердження Положення про проходження служби співробітниками Служби судової охорони»</w:t>
            </w:r>
          </w:p>
        </w:tc>
      </w:tr>
    </w:tbl>
    <w:p w14:paraId="6E109850" w14:textId="77777777" w:rsidR="00B94058" w:rsidRPr="00715DCF" w:rsidRDefault="00B94058" w:rsidP="00B94058">
      <w:pPr>
        <w:spacing w:after="0"/>
        <w:ind w:firstLine="708"/>
        <w:rPr>
          <w:rFonts w:ascii="Times New Roman" w:hAnsi="Times New Roman"/>
          <w:sz w:val="24"/>
          <w:szCs w:val="24"/>
          <w:lang w:eastAsia="ru-RU"/>
        </w:rPr>
      </w:pPr>
      <w:r w:rsidRPr="00715DCF">
        <w:rPr>
          <w:rFonts w:ascii="Times New Roman" w:hAnsi="Times New Roman"/>
          <w:sz w:val="24"/>
          <w:szCs w:val="24"/>
          <w:lang w:eastAsia="ru-RU"/>
        </w:rPr>
        <w:t xml:space="preserve">* Вимоги щодо відповідного рівня володіння державною мовою особами, визначеними статтею 9 Закону України «Про забезпечення функціонування української мови як державної», встановлює Національна комісія зі стандартів державної мови. Рівень володіння державною мовою особами, визначеними пунктами 1, 3, 4, 7, 9, 9 1 , 10, 13 частини першої статті 9 цього Закону, засвідчується державним сертифікатом про рівень володіння державною мовою, що видається Національною комісією зі стандартів державної мови відповідно до цього Закону. </w:t>
      </w:r>
    </w:p>
    <w:p w14:paraId="0DB02AB4" w14:textId="77777777" w:rsidR="00B94058" w:rsidRPr="00715DCF" w:rsidRDefault="00B94058" w:rsidP="00B94058">
      <w:pPr>
        <w:ind w:firstLine="708"/>
        <w:rPr>
          <w:rFonts w:ascii="Times New Roman" w:hAnsi="Times New Roman"/>
          <w:sz w:val="24"/>
          <w:szCs w:val="24"/>
          <w:lang w:eastAsia="ru-RU"/>
        </w:rPr>
      </w:pPr>
      <w:r w:rsidRPr="00715DCF">
        <w:rPr>
          <w:rFonts w:ascii="Times New Roman" w:hAnsi="Times New Roman"/>
          <w:sz w:val="24"/>
          <w:szCs w:val="24"/>
          <w:lang w:eastAsia="ru-RU"/>
        </w:rPr>
        <w:t>Рівень володіння державною мовою особами, визначеними пунктами 2, 5, 6, 8, 11, 12, 14-16 частини першої статті 9 цього Закону, засвідчується документом про повну загальну середню освіту за умови, що такий документ підтверджує вивчення особою української мови як навчального предмета (дисципліни), або державним сертифікатом про рівень володіння державною мовою, що видається Національною комісією зі стандартів державної мови відповідно до цього Закону.</w:t>
      </w:r>
    </w:p>
    <w:p w14:paraId="3A62F5C3" w14:textId="77777777" w:rsidR="00172E95" w:rsidRPr="00BA10E4" w:rsidRDefault="00172E95" w:rsidP="00B94058">
      <w:pPr>
        <w:rPr>
          <w:rFonts w:ascii="Times New Roman" w:hAnsi="Times New Roman"/>
          <w:sz w:val="20"/>
          <w:szCs w:val="20"/>
          <w:lang w:eastAsia="ru-RU"/>
        </w:rPr>
      </w:pPr>
    </w:p>
    <w:sectPr w:rsidR="00172E95" w:rsidRPr="00BA10E4" w:rsidSect="00CC1971">
      <w:pgSz w:w="11906" w:h="16838"/>
      <w:pgMar w:top="850" w:right="566"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0E5"/>
    <w:rsid w:val="0002443E"/>
    <w:rsid w:val="00044D5E"/>
    <w:rsid w:val="00046E89"/>
    <w:rsid w:val="00061111"/>
    <w:rsid w:val="00062CF2"/>
    <w:rsid w:val="000C7D47"/>
    <w:rsid w:val="000E24C0"/>
    <w:rsid w:val="0014324B"/>
    <w:rsid w:val="00145150"/>
    <w:rsid w:val="001640BC"/>
    <w:rsid w:val="00172E95"/>
    <w:rsid w:val="0018480A"/>
    <w:rsid w:val="0019578A"/>
    <w:rsid w:val="00197983"/>
    <w:rsid w:val="001A2ED5"/>
    <w:rsid w:val="001C765A"/>
    <w:rsid w:val="001E09B0"/>
    <w:rsid w:val="001E2DF7"/>
    <w:rsid w:val="002032F3"/>
    <w:rsid w:val="002047A3"/>
    <w:rsid w:val="002301C5"/>
    <w:rsid w:val="002306C5"/>
    <w:rsid w:val="00232BFA"/>
    <w:rsid w:val="002330EE"/>
    <w:rsid w:val="00257EDD"/>
    <w:rsid w:val="00277A2C"/>
    <w:rsid w:val="00283C3A"/>
    <w:rsid w:val="002D0116"/>
    <w:rsid w:val="00323794"/>
    <w:rsid w:val="00363E1C"/>
    <w:rsid w:val="00384E66"/>
    <w:rsid w:val="003A4F98"/>
    <w:rsid w:val="003C3897"/>
    <w:rsid w:val="003E3CBF"/>
    <w:rsid w:val="003E465C"/>
    <w:rsid w:val="00434E3B"/>
    <w:rsid w:val="00465C59"/>
    <w:rsid w:val="00473CB0"/>
    <w:rsid w:val="00477A85"/>
    <w:rsid w:val="00491361"/>
    <w:rsid w:val="004B3D9C"/>
    <w:rsid w:val="004D008F"/>
    <w:rsid w:val="004E0C87"/>
    <w:rsid w:val="004E2876"/>
    <w:rsid w:val="004F7477"/>
    <w:rsid w:val="00517C35"/>
    <w:rsid w:val="00544950"/>
    <w:rsid w:val="005653FE"/>
    <w:rsid w:val="0057733B"/>
    <w:rsid w:val="00583D55"/>
    <w:rsid w:val="00590BAA"/>
    <w:rsid w:val="00594A56"/>
    <w:rsid w:val="00597A00"/>
    <w:rsid w:val="005C0514"/>
    <w:rsid w:val="005D1D29"/>
    <w:rsid w:val="005D31A7"/>
    <w:rsid w:val="005E5D63"/>
    <w:rsid w:val="005F3000"/>
    <w:rsid w:val="00604637"/>
    <w:rsid w:val="006161C4"/>
    <w:rsid w:val="00663F4F"/>
    <w:rsid w:val="00686302"/>
    <w:rsid w:val="006A49EC"/>
    <w:rsid w:val="006A6D08"/>
    <w:rsid w:val="006B3FFA"/>
    <w:rsid w:val="006B48D1"/>
    <w:rsid w:val="006C16F3"/>
    <w:rsid w:val="00704DAB"/>
    <w:rsid w:val="0071151C"/>
    <w:rsid w:val="007146C8"/>
    <w:rsid w:val="007842D5"/>
    <w:rsid w:val="0079342C"/>
    <w:rsid w:val="007946AA"/>
    <w:rsid w:val="007C0ECD"/>
    <w:rsid w:val="007C3CAA"/>
    <w:rsid w:val="007E455B"/>
    <w:rsid w:val="00811F6C"/>
    <w:rsid w:val="00827785"/>
    <w:rsid w:val="00855F34"/>
    <w:rsid w:val="008B6CA9"/>
    <w:rsid w:val="008D29F3"/>
    <w:rsid w:val="008E16E1"/>
    <w:rsid w:val="009024D5"/>
    <w:rsid w:val="0092184D"/>
    <w:rsid w:val="009337C1"/>
    <w:rsid w:val="00960CB0"/>
    <w:rsid w:val="009C18A3"/>
    <w:rsid w:val="009F6241"/>
    <w:rsid w:val="009F6785"/>
    <w:rsid w:val="00A151F0"/>
    <w:rsid w:val="00A21785"/>
    <w:rsid w:val="00A5590C"/>
    <w:rsid w:val="00A843D9"/>
    <w:rsid w:val="00AC3B6D"/>
    <w:rsid w:val="00AC5F9A"/>
    <w:rsid w:val="00AD12EC"/>
    <w:rsid w:val="00AE52CB"/>
    <w:rsid w:val="00B01A4C"/>
    <w:rsid w:val="00B05560"/>
    <w:rsid w:val="00B14AC8"/>
    <w:rsid w:val="00B17952"/>
    <w:rsid w:val="00B26537"/>
    <w:rsid w:val="00B72974"/>
    <w:rsid w:val="00B94058"/>
    <w:rsid w:val="00BA10E4"/>
    <w:rsid w:val="00BC2F8E"/>
    <w:rsid w:val="00BD0A97"/>
    <w:rsid w:val="00BD6855"/>
    <w:rsid w:val="00BE2A22"/>
    <w:rsid w:val="00BF14CB"/>
    <w:rsid w:val="00BF2F4D"/>
    <w:rsid w:val="00BF44CC"/>
    <w:rsid w:val="00C25EE5"/>
    <w:rsid w:val="00C340C8"/>
    <w:rsid w:val="00C551C7"/>
    <w:rsid w:val="00CB70EA"/>
    <w:rsid w:val="00CC1971"/>
    <w:rsid w:val="00CC5BEE"/>
    <w:rsid w:val="00D05D58"/>
    <w:rsid w:val="00D12017"/>
    <w:rsid w:val="00D216F4"/>
    <w:rsid w:val="00D25A5F"/>
    <w:rsid w:val="00D507CA"/>
    <w:rsid w:val="00D54510"/>
    <w:rsid w:val="00D60824"/>
    <w:rsid w:val="00D60CB5"/>
    <w:rsid w:val="00D65787"/>
    <w:rsid w:val="00DC3D1F"/>
    <w:rsid w:val="00DE4580"/>
    <w:rsid w:val="00E02AEA"/>
    <w:rsid w:val="00E23004"/>
    <w:rsid w:val="00E33D80"/>
    <w:rsid w:val="00E628E3"/>
    <w:rsid w:val="00E6324E"/>
    <w:rsid w:val="00E7114B"/>
    <w:rsid w:val="00E804DA"/>
    <w:rsid w:val="00E817F0"/>
    <w:rsid w:val="00EC1BE4"/>
    <w:rsid w:val="00ED7872"/>
    <w:rsid w:val="00EE00D8"/>
    <w:rsid w:val="00EF380A"/>
    <w:rsid w:val="00F12EA3"/>
    <w:rsid w:val="00F14BA5"/>
    <w:rsid w:val="00F4289E"/>
    <w:rsid w:val="00F64481"/>
    <w:rsid w:val="00F710E5"/>
    <w:rsid w:val="00F72030"/>
    <w:rsid w:val="00FA0DBA"/>
    <w:rsid w:val="00FA4C51"/>
    <w:rsid w:val="00FB14CA"/>
    <w:rsid w:val="00FD39A0"/>
    <w:rsid w:val="00FD79B6"/>
    <w:rsid w:val="00FE693A"/>
    <w:rsid w:val="00FF5F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202898"/>
  <w15:docId w15:val="{A9D21FAE-8D71-46A0-9B1C-ED0C15351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91361"/>
    <w:pPr>
      <w:spacing w:after="200" w:line="276" w:lineRule="auto"/>
    </w:pPr>
    <w:rPr>
      <w:sz w:val="22"/>
      <w:szCs w:val="22"/>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rsid w:val="00145150"/>
    <w:rPr>
      <w:rFonts w:cs="Times New Roman"/>
      <w:color w:val="0000FF"/>
      <w:u w:val="single"/>
    </w:rPr>
  </w:style>
  <w:style w:type="paragraph" w:styleId="a4">
    <w:name w:val="No Spacing"/>
    <w:uiPriority w:val="99"/>
    <w:qFormat/>
    <w:rsid w:val="00145150"/>
    <w:rPr>
      <w:sz w:val="22"/>
      <w:szCs w:val="22"/>
      <w:lang w:val="uk-UA" w:eastAsia="en-US"/>
    </w:rPr>
  </w:style>
  <w:style w:type="paragraph" w:styleId="a5">
    <w:name w:val="Balloon Text"/>
    <w:basedOn w:val="a"/>
    <w:link w:val="a6"/>
    <w:uiPriority w:val="99"/>
    <w:semiHidden/>
    <w:unhideWhenUsed/>
    <w:rsid w:val="003C3897"/>
    <w:pPr>
      <w:spacing w:after="0" w:line="240" w:lineRule="auto"/>
    </w:pPr>
    <w:rPr>
      <w:rFonts w:ascii="Segoe UI" w:hAnsi="Segoe UI"/>
      <w:sz w:val="18"/>
      <w:szCs w:val="18"/>
    </w:rPr>
  </w:style>
  <w:style w:type="character" w:customStyle="1" w:styleId="a6">
    <w:name w:val="Текст у виносці Знак"/>
    <w:link w:val="a5"/>
    <w:uiPriority w:val="99"/>
    <w:semiHidden/>
    <w:rsid w:val="003C3897"/>
    <w:rPr>
      <w:rFonts w:ascii="Segoe UI" w:hAnsi="Segoe UI" w:cs="Segoe UI"/>
      <w:sz w:val="18"/>
      <w:szCs w:val="18"/>
      <w:lang w:val="uk-UA" w:eastAsia="en-US"/>
    </w:rPr>
  </w:style>
  <w:style w:type="character" w:customStyle="1" w:styleId="1">
    <w:name w:val="Незакрита згадка1"/>
    <w:uiPriority w:val="99"/>
    <w:semiHidden/>
    <w:unhideWhenUsed/>
    <w:rsid w:val="00D60C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331559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vrp.ks@sso.gov.u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6D74E9-9B1E-4E77-BED9-D9E8A4619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4</Pages>
  <Words>1016</Words>
  <Characters>7192</Characters>
  <Application>Microsoft Office Word</Application>
  <DocSecurity>0</DocSecurity>
  <Lines>59</Lines>
  <Paragraphs>16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SSO007</cp:lastModifiedBy>
  <cp:revision>16</cp:revision>
  <cp:lastPrinted>2025-02-14T09:12:00Z</cp:lastPrinted>
  <dcterms:created xsi:type="dcterms:W3CDTF">2026-08-21T07:06:00Z</dcterms:created>
  <dcterms:modified xsi:type="dcterms:W3CDTF">2026-09-15T07:20:00Z</dcterms:modified>
</cp:coreProperties>
</file>