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D" w:rsidRDefault="008143E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F33E3D" w:rsidRDefault="008143E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F33E3D" w:rsidRDefault="008143E5">
      <w:pPr>
        <w:ind w:firstLine="5103"/>
        <w:rPr>
          <w:lang w:val="uk-UA"/>
        </w:rPr>
      </w:pPr>
      <w:r>
        <w:rPr>
          <w:lang w:val="uk-UA"/>
        </w:rPr>
        <w:t xml:space="preserve">від </w:t>
      </w:r>
      <w:r w:rsidR="00455D28">
        <w:rPr>
          <w:color w:val="FF0000"/>
          <w:lang w:val="uk-UA"/>
        </w:rPr>
        <w:t>2</w:t>
      </w:r>
      <w:r w:rsidR="00022817">
        <w:rPr>
          <w:color w:val="FF0000"/>
          <w:lang w:val="uk-UA"/>
        </w:rPr>
        <w:t>4</w:t>
      </w:r>
      <w:r w:rsidRPr="009E5F39">
        <w:rPr>
          <w:color w:val="FF0000"/>
          <w:lang w:val="uk-UA"/>
        </w:rPr>
        <w:t>.0</w:t>
      </w:r>
      <w:r w:rsidR="00022817">
        <w:rPr>
          <w:color w:val="FF0000"/>
          <w:lang w:val="uk-UA"/>
        </w:rPr>
        <w:t>6</w:t>
      </w:r>
      <w:r>
        <w:rPr>
          <w:color w:val="FF3838"/>
          <w:lang w:val="uk-UA"/>
        </w:rPr>
        <w:t xml:space="preserve">.2026  № </w:t>
      </w:r>
      <w:r w:rsidR="008E6992">
        <w:rPr>
          <w:color w:val="FF3838"/>
          <w:lang w:val="uk-UA"/>
        </w:rPr>
        <w:t>133</w:t>
      </w:r>
      <w:bookmarkStart w:id="0" w:name="_GoBack"/>
      <w:bookmarkEnd w:id="0"/>
    </w:p>
    <w:p w:rsidR="00F33E3D" w:rsidRDefault="00F33E3D">
      <w:pPr>
        <w:ind w:firstLine="5103"/>
        <w:rPr>
          <w:color w:val="FF0000"/>
          <w:sz w:val="20"/>
          <w:szCs w:val="20"/>
          <w:lang w:val="uk-UA"/>
        </w:rPr>
      </w:pPr>
    </w:p>
    <w:p w:rsidR="00F33E3D" w:rsidRDefault="00F33E3D">
      <w:pPr>
        <w:ind w:firstLine="5103"/>
        <w:rPr>
          <w:sz w:val="20"/>
          <w:szCs w:val="20"/>
          <w:lang w:val="uk-UA"/>
        </w:rPr>
      </w:pP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F33E3D" w:rsidRDefault="008143E5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F33E3D" w:rsidRDefault="008143E5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8143E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>2. Умови оплати праці:</w:t>
      </w:r>
    </w:p>
    <w:p w:rsidR="00F33E3D" w:rsidRDefault="008143E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</w:r>
      <w:r>
        <w:rPr>
          <w:lang w:val="uk-UA"/>
        </w:rPr>
        <w:br/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F33E3D" w:rsidRDefault="00F33E3D">
      <w:pPr>
        <w:ind w:firstLine="851"/>
        <w:jc w:val="both"/>
        <w:rPr>
          <w:sz w:val="20"/>
          <w:szCs w:val="20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F33E3D" w:rsidRDefault="008143E5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F33E3D" w:rsidRDefault="008143E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F33E3D" w:rsidRDefault="00F33E3D">
      <w:pPr>
        <w:ind w:firstLine="851"/>
        <w:jc w:val="both"/>
        <w:rPr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10) копія посвідчення водія категорії В.</w:t>
      </w:r>
    </w:p>
    <w:p w:rsidR="00F33E3D" w:rsidRDefault="00F33E3D">
      <w:pPr>
        <w:ind w:firstLine="851"/>
        <w:rPr>
          <w:sz w:val="20"/>
          <w:szCs w:val="20"/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F33E3D" w:rsidRDefault="008143E5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 xml:space="preserve">Документи приймаються особисто від кандидата з   08.00 год. </w:t>
      </w:r>
      <w:r w:rsidR="00455D28">
        <w:rPr>
          <w:b/>
          <w:lang w:val="uk-UA"/>
        </w:rPr>
        <w:t>2</w:t>
      </w:r>
      <w:r w:rsidR="00022817">
        <w:rPr>
          <w:b/>
          <w:lang w:val="uk-UA"/>
        </w:rPr>
        <w:t>4</w:t>
      </w:r>
      <w:r>
        <w:rPr>
          <w:b/>
          <w:lang w:val="uk-UA"/>
        </w:rPr>
        <w:t xml:space="preserve"> </w:t>
      </w:r>
      <w:r w:rsidR="00022817">
        <w:rPr>
          <w:b/>
          <w:lang w:val="uk-UA"/>
        </w:rPr>
        <w:t>червня</w:t>
      </w:r>
      <w:r w:rsidR="00D63F88">
        <w:rPr>
          <w:b/>
          <w:lang w:val="uk-UA"/>
        </w:rPr>
        <w:t xml:space="preserve"> </w:t>
      </w:r>
      <w:r>
        <w:rPr>
          <w:b/>
          <w:lang w:val="uk-UA"/>
        </w:rPr>
        <w:t xml:space="preserve">  2026 року до 17.00 год. </w:t>
      </w:r>
      <w:r w:rsidR="00022817">
        <w:rPr>
          <w:b/>
          <w:lang w:val="uk-UA"/>
        </w:rPr>
        <w:t>07</w:t>
      </w:r>
      <w:r>
        <w:rPr>
          <w:b/>
          <w:lang w:val="uk-UA"/>
        </w:rPr>
        <w:t xml:space="preserve"> </w:t>
      </w:r>
      <w:r w:rsidR="00A97959">
        <w:rPr>
          <w:b/>
          <w:lang w:val="uk-UA"/>
        </w:rPr>
        <w:t>липня</w:t>
      </w:r>
      <w:r>
        <w:rPr>
          <w:b/>
          <w:lang w:val="uk-UA"/>
        </w:rPr>
        <w:t xml:space="preserve"> 2026 року, за </w:t>
      </w:r>
      <w:proofErr w:type="spellStart"/>
      <w:r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33E3D" w:rsidRDefault="00F33E3D">
      <w:pPr>
        <w:rPr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F33E3D" w:rsidRDefault="008143E5">
      <w:pPr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 w:rsidR="00F33E3D" w:rsidRDefault="00022817">
      <w:pPr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8143E5">
        <w:rPr>
          <w:b/>
          <w:lang w:val="uk-UA"/>
        </w:rPr>
        <w:t xml:space="preserve"> </w:t>
      </w:r>
      <w:r w:rsidR="00C2287B">
        <w:rPr>
          <w:b/>
          <w:lang w:val="uk-UA"/>
        </w:rPr>
        <w:t>липня</w:t>
      </w:r>
      <w:r w:rsidR="008143E5">
        <w:rPr>
          <w:b/>
          <w:lang w:val="uk-UA"/>
        </w:rPr>
        <w:t xml:space="preserve"> 2026 року.</w:t>
      </w:r>
    </w:p>
    <w:p w:rsidR="00F33E3D" w:rsidRDefault="00F33E3D">
      <w:pPr>
        <w:jc w:val="center"/>
        <w:rPr>
          <w:b/>
          <w:color w:val="FF0000"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33E3D" w:rsidRDefault="008143E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F33E3D" w:rsidRDefault="008143E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33E3D" w:rsidRDefault="008143E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F33E3D" w:rsidRDefault="008143E5">
      <w:pPr>
        <w:ind w:left="6" w:firstLine="702"/>
        <w:contextualSpacing/>
        <w:jc w:val="both"/>
        <w:rPr>
          <w:lang w:val="uk-UA"/>
        </w:rPr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 w:rsidR="00F33E3D" w:rsidRDefault="008143E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3) наявність посвідчення водія категорії «В».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F33E3D" w:rsidRDefault="00F33E3D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F33E3D">
        <w:tc>
          <w:tcPr>
            <w:tcW w:w="4768" w:type="dxa"/>
          </w:tcPr>
          <w:p w:rsidR="00F33E3D" w:rsidRDefault="008143E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F33E3D" w:rsidRDefault="00F33E3D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33E3D" w:rsidRDefault="00F33E3D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F33E3D" w:rsidRDefault="00F33E3D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F33E3D">
        <w:tc>
          <w:tcPr>
            <w:tcW w:w="3741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F33E3D" w:rsidRDefault="008143E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F33E3D">
        <w:tc>
          <w:tcPr>
            <w:tcW w:w="3741" w:type="dxa"/>
          </w:tcPr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F33E3D" w:rsidRDefault="00F33E3D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F33E3D" w:rsidRDefault="00F33E3D">
      <w:pPr>
        <w:rPr>
          <w:lang w:val="uk-UA"/>
        </w:rPr>
      </w:pPr>
    </w:p>
    <w:sectPr w:rsidR="00F33E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D"/>
    <w:rsid w:val="00022817"/>
    <w:rsid w:val="001E2243"/>
    <w:rsid w:val="004141B2"/>
    <w:rsid w:val="00443C9F"/>
    <w:rsid w:val="00455D28"/>
    <w:rsid w:val="008143E5"/>
    <w:rsid w:val="008B063D"/>
    <w:rsid w:val="008E6992"/>
    <w:rsid w:val="009A6233"/>
    <w:rsid w:val="009E5F39"/>
    <w:rsid w:val="00A97959"/>
    <w:rsid w:val="00C2287B"/>
    <w:rsid w:val="00C26CC8"/>
    <w:rsid w:val="00C5758C"/>
    <w:rsid w:val="00D63F88"/>
    <w:rsid w:val="00F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429E"/>
  <w15:docId w15:val="{578D7970-18D3-44C9-BE42-DFA642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C881-E9A7-4DC0-A70C-A452DC4C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4796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6</cp:revision>
  <cp:lastPrinted>2026-03-09T11:30:00Z</cp:lastPrinted>
  <dcterms:created xsi:type="dcterms:W3CDTF">2026-06-23T11:41:00Z</dcterms:created>
  <dcterms:modified xsi:type="dcterms:W3CDTF">2026-06-24T12:49:00Z</dcterms:modified>
  <dc:language>uk-UA</dc:language>
</cp:coreProperties>
</file>