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2D2114">
        <w:rPr>
          <w:lang w:val="uk-UA"/>
        </w:rPr>
        <w:t>17</w:t>
      </w:r>
      <w:r w:rsidR="00020142" w:rsidRPr="0037573C">
        <w:rPr>
          <w:lang w:val="uk-UA"/>
        </w:rPr>
        <w:t>.</w:t>
      </w:r>
      <w:r w:rsidR="00573AD6">
        <w:rPr>
          <w:lang w:val="uk-UA"/>
        </w:rPr>
        <w:t>1</w:t>
      </w:r>
      <w:r w:rsidR="00020142" w:rsidRPr="0037573C">
        <w:rPr>
          <w:lang w:val="uk-UA"/>
        </w:rPr>
        <w:t>0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2B0D7B">
        <w:rPr>
          <w:lang w:val="uk-UA"/>
        </w:rPr>
        <w:t>95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="000F5EB7" w:rsidRPr="0017798E">
        <w:rPr>
          <w:b/>
          <w:lang w:val="uk-UA"/>
        </w:rPr>
        <w:t xml:space="preserve"> </w:t>
      </w:r>
      <w:r w:rsidR="007C2D0D" w:rsidRPr="0017798E">
        <w:rPr>
          <w:b/>
          <w:lang w:val="uk-UA"/>
        </w:rPr>
        <w:t>підрозділу охорони</w:t>
      </w:r>
      <w:r w:rsidR="007C2D0D"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Pr="00ED42CD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Pr="0017798E">
        <w:rPr>
          <w:b/>
          <w:lang w:val="uk-UA"/>
        </w:rPr>
        <w:t xml:space="preserve"> підрозділу охорони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Pr="002571CA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по забезпеченню охорони судів, органів та установ системи правосуддя</w:t>
      </w:r>
      <w:r w:rsidRPr="002571CA">
        <w:rPr>
          <w:rFonts w:eastAsia="Calibri" w:cs="Times New Roman"/>
          <w:szCs w:val="28"/>
          <w:lang w:val="uk-UA" w:eastAsia="ru-RU"/>
        </w:rPr>
        <w:t>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0" w:name="n1897"/>
      <w:bookmarkEnd w:id="0"/>
      <w:r w:rsidRPr="002571CA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1" w:name="n1898"/>
      <w:bookmarkEnd w:id="1"/>
      <w:r w:rsidRPr="002571CA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2571CA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системи правосуддя.</w:t>
      </w:r>
    </w:p>
    <w:p w:rsidR="00A138B3" w:rsidRDefault="00267DA7" w:rsidP="00A138B3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 w:rsidR="00717BA0">
        <w:rPr>
          <w:rFonts w:cs="Times New Roman"/>
          <w:color w:val="333333"/>
          <w:szCs w:val="28"/>
          <w:lang w:val="uk-UA"/>
        </w:rPr>
        <w:t xml:space="preserve"> відповідати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 xml:space="preserve">посади </w:t>
      </w:r>
      <w:proofErr w:type="spellStart"/>
      <w:r w:rsidRPr="00AC18C6">
        <w:rPr>
          <w:rFonts w:cs="Times New Roman"/>
          <w:color w:val="333333"/>
          <w:szCs w:val="28"/>
        </w:rPr>
        <w:t>співробітників</w:t>
      </w:r>
      <w:proofErr w:type="spellEnd"/>
      <w:r w:rsidRPr="00AC18C6">
        <w:rPr>
          <w:rFonts w:cs="Times New Roman"/>
          <w:color w:val="333333"/>
          <w:szCs w:val="28"/>
        </w:rPr>
        <w:t xml:space="preserve"> </w:t>
      </w:r>
      <w:proofErr w:type="spellStart"/>
      <w:r w:rsidRPr="00AC18C6">
        <w:rPr>
          <w:rFonts w:cs="Times New Roman"/>
          <w:color w:val="333333"/>
          <w:szCs w:val="28"/>
        </w:rPr>
        <w:t>Служби</w:t>
      </w:r>
      <w:proofErr w:type="spellEnd"/>
      <w:r w:rsidRPr="00AC18C6">
        <w:rPr>
          <w:rFonts w:cs="Times New Roman"/>
          <w:color w:val="333333"/>
          <w:szCs w:val="28"/>
        </w:rPr>
        <w:t xml:space="preserve"> </w:t>
      </w:r>
      <w:proofErr w:type="spellStart"/>
      <w:r w:rsidRPr="00AC18C6">
        <w:rPr>
          <w:rFonts w:cs="Times New Roman"/>
          <w:color w:val="333333"/>
          <w:szCs w:val="28"/>
        </w:rPr>
        <w:t>судової</w:t>
      </w:r>
      <w:proofErr w:type="spellEnd"/>
      <w:r w:rsidRPr="00AC18C6">
        <w:rPr>
          <w:rFonts w:cs="Times New Roman"/>
          <w:color w:val="333333"/>
          <w:szCs w:val="28"/>
        </w:rPr>
        <w:t xml:space="preserve"> </w:t>
      </w:r>
      <w:proofErr w:type="spellStart"/>
      <w:r w:rsidRPr="00AC18C6">
        <w:rPr>
          <w:rFonts w:cs="Times New Roman"/>
          <w:color w:val="333333"/>
          <w:szCs w:val="28"/>
        </w:rPr>
        <w:t>охорони</w:t>
      </w:r>
      <w:proofErr w:type="spellEnd"/>
      <w:r w:rsidRPr="00AC18C6">
        <w:rPr>
          <w:rFonts w:cs="Times New Roman"/>
          <w:color w:val="333333"/>
          <w:szCs w:val="28"/>
        </w:rPr>
        <w:t xml:space="preserve"> </w:t>
      </w:r>
      <w:proofErr w:type="spellStart"/>
      <w:r w:rsidRPr="00AC18C6">
        <w:rPr>
          <w:rFonts w:cs="Times New Roman"/>
          <w:color w:val="333333"/>
          <w:szCs w:val="28"/>
        </w:rPr>
        <w:t>застосовуються</w:t>
      </w:r>
      <w:proofErr w:type="spellEnd"/>
      <w:r w:rsidRPr="00AC18C6">
        <w:rPr>
          <w:rFonts w:cs="Times New Roman"/>
          <w:color w:val="333333"/>
          <w:szCs w:val="28"/>
        </w:rPr>
        <w:t xml:space="preserve"> </w:t>
      </w:r>
      <w:proofErr w:type="spellStart"/>
      <w:r w:rsidRPr="00AC18C6">
        <w:rPr>
          <w:rFonts w:cs="Times New Roman"/>
          <w:color w:val="333333"/>
          <w:szCs w:val="28"/>
        </w:rPr>
        <w:t>вимоги</w:t>
      </w:r>
      <w:proofErr w:type="spellEnd"/>
      <w:r w:rsidRPr="00AC18C6">
        <w:rPr>
          <w:rFonts w:cs="Times New Roman"/>
          <w:color w:val="333333"/>
          <w:szCs w:val="28"/>
        </w:rPr>
        <w:t xml:space="preserve">, </w:t>
      </w:r>
      <w:proofErr w:type="spellStart"/>
      <w:r w:rsidRPr="00AC18C6">
        <w:rPr>
          <w:rFonts w:cs="Times New Roman"/>
          <w:color w:val="333333"/>
          <w:szCs w:val="28"/>
        </w:rPr>
        <w:t>передбачені</w:t>
      </w:r>
      <w:proofErr w:type="spellEnd"/>
      <w:r w:rsidRPr="00AC18C6">
        <w:rPr>
          <w:rFonts w:cs="Times New Roman"/>
          <w:color w:val="333333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 xml:space="preserve">для </w:t>
      </w:r>
      <w:proofErr w:type="spellStart"/>
      <w:r w:rsidRPr="00AC18C6">
        <w:rPr>
          <w:rFonts w:cs="Times New Roman"/>
          <w:color w:val="333333"/>
          <w:szCs w:val="28"/>
        </w:rPr>
        <w:t>кандидатів</w:t>
      </w:r>
      <w:proofErr w:type="spellEnd"/>
      <w:r w:rsidRPr="00AC18C6">
        <w:rPr>
          <w:rFonts w:cs="Times New Roman"/>
          <w:color w:val="333333"/>
          <w:szCs w:val="28"/>
        </w:rPr>
        <w:t xml:space="preserve"> на службу в </w:t>
      </w:r>
      <w:proofErr w:type="spellStart"/>
      <w:r w:rsidRPr="00AC18C6">
        <w:rPr>
          <w:rFonts w:cs="Times New Roman"/>
          <w:color w:val="333333"/>
          <w:szCs w:val="28"/>
        </w:rPr>
        <w:t>поліції</w:t>
      </w:r>
      <w:proofErr w:type="spellEnd"/>
      <w:r>
        <w:rPr>
          <w:rFonts w:cs="Times New Roman"/>
          <w:color w:val="333333"/>
          <w:szCs w:val="28"/>
          <w:lang w:val="uk-UA"/>
        </w:rPr>
        <w:t>).</w:t>
      </w:r>
    </w:p>
    <w:p w:rsidR="00A138B3" w:rsidRPr="00D606F6" w:rsidRDefault="00A138B3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 xml:space="preserve"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</w:t>
      </w:r>
      <w:r w:rsidRPr="00241C64">
        <w:rPr>
          <w:lang w:val="uk-UA"/>
        </w:rPr>
        <w:lastRenderedPageBreak/>
        <w:t>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2D2114">
        <w:rPr>
          <w:b/>
          <w:lang w:val="uk-UA"/>
        </w:rPr>
        <w:t>17</w:t>
      </w:r>
      <w:r w:rsidR="00573AD6">
        <w:rPr>
          <w:b/>
          <w:lang w:val="uk-UA"/>
        </w:rPr>
        <w:t xml:space="preserve"> жовтня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2D2114">
        <w:rPr>
          <w:b/>
          <w:lang w:val="uk-UA"/>
        </w:rPr>
        <w:t>29</w:t>
      </w:r>
      <w:r w:rsidR="00FA316B">
        <w:rPr>
          <w:b/>
          <w:lang w:val="uk-UA"/>
        </w:rPr>
        <w:t xml:space="preserve"> </w:t>
      </w:r>
      <w:r w:rsidR="00573AD6">
        <w:rPr>
          <w:b/>
          <w:lang w:val="uk-UA"/>
        </w:rPr>
        <w:t>жовтня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proofErr w:type="spellStart"/>
      <w:r w:rsidRPr="006B54C3">
        <w:rPr>
          <w:b/>
          <w:lang w:val="uk-UA"/>
        </w:rPr>
        <w:t>адресою</w:t>
      </w:r>
      <w:proofErr w:type="spellEnd"/>
      <w:r w:rsidRPr="006B54C3">
        <w:rPr>
          <w:b/>
          <w:lang w:val="uk-UA"/>
        </w:rPr>
        <w:t>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2D2114" w:rsidP="000B04F5">
      <w:pPr>
        <w:jc w:val="center"/>
        <w:rPr>
          <w:b/>
          <w:lang w:val="uk-UA"/>
        </w:rPr>
      </w:pPr>
      <w:r>
        <w:rPr>
          <w:b/>
          <w:lang w:val="uk-UA"/>
        </w:rPr>
        <w:t>04</w:t>
      </w:r>
      <w:r w:rsidR="00B31925">
        <w:rPr>
          <w:b/>
          <w:lang w:val="uk-UA"/>
        </w:rPr>
        <w:t xml:space="preserve"> </w:t>
      </w:r>
      <w:r>
        <w:rPr>
          <w:b/>
          <w:lang w:val="uk-UA"/>
        </w:rPr>
        <w:t>листопада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>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proofErr w:type="spellStart"/>
      <w:r w:rsidRPr="00D21211">
        <w:rPr>
          <w:rFonts w:eastAsia="Calibri" w:cs="Times New Roman"/>
          <w:lang w:val="uk-UA"/>
        </w:rPr>
        <w:t>Крайніков</w:t>
      </w:r>
      <w:proofErr w:type="spellEnd"/>
      <w:r w:rsidRPr="00D21211">
        <w:rPr>
          <w:rFonts w:eastAsia="Calibri" w:cs="Times New Roman"/>
          <w:lang w:val="uk-UA"/>
        </w:rPr>
        <w:t xml:space="preserve">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proofErr w:type="spellStart"/>
      <w:r w:rsidRPr="00D21211">
        <w:rPr>
          <w:rFonts w:eastAsia="Calibri" w:cs="Times New Roman"/>
          <w:lang w:val="en-US"/>
        </w:rPr>
        <w:t>ks</w:t>
      </w:r>
      <w:proofErr w:type="spellEnd"/>
      <w:r w:rsidRPr="00D21211">
        <w:rPr>
          <w:rFonts w:eastAsia="Calibri" w:cs="Times New Roman"/>
          <w:lang w:val="uk-UA"/>
        </w:rPr>
        <w:t>.</w:t>
      </w:r>
      <w:proofErr w:type="spellStart"/>
      <w:r w:rsidRPr="00D21211">
        <w:rPr>
          <w:rFonts w:eastAsia="Calibri" w:cs="Times New Roman"/>
          <w:lang w:val="en-US"/>
        </w:rPr>
        <w:t>sso</w:t>
      </w:r>
      <w:proofErr w:type="spellEnd"/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173F60" w:rsidP="00173F60">
      <w:pPr>
        <w:ind w:left="6" w:firstLine="702"/>
        <w:contextualSpacing/>
        <w:jc w:val="both"/>
      </w:pPr>
      <w:proofErr w:type="spellStart"/>
      <w:r w:rsidRPr="006F0AF8">
        <w:t>досвід</w:t>
      </w:r>
      <w:proofErr w:type="spellEnd"/>
      <w:r w:rsidRPr="006F0AF8">
        <w:t xml:space="preserve"> </w:t>
      </w:r>
      <w:r>
        <w:rPr>
          <w:lang w:val="uk-UA"/>
        </w:rPr>
        <w:t xml:space="preserve">роботи в державних органах  влади, органах системи правосуддя, </w:t>
      </w:r>
      <w:proofErr w:type="spellStart"/>
      <w:r w:rsidRPr="006F0AF8">
        <w:t>правоохоронних</w:t>
      </w:r>
      <w:proofErr w:type="spellEnd"/>
      <w:r w:rsidRPr="006F0AF8">
        <w:t xml:space="preserve"> органах </w:t>
      </w:r>
      <w:proofErr w:type="spellStart"/>
      <w:r w:rsidRPr="006F0AF8">
        <w:t>чи</w:t>
      </w:r>
      <w:proofErr w:type="spellEnd"/>
      <w:r w:rsidRPr="006F0AF8">
        <w:t xml:space="preserve"> </w:t>
      </w:r>
      <w:proofErr w:type="spellStart"/>
      <w:r w:rsidRPr="006F0AF8">
        <w:t>військових</w:t>
      </w:r>
      <w:proofErr w:type="spellEnd"/>
      <w:r w:rsidRPr="006F0AF8">
        <w:t xml:space="preserve">  </w:t>
      </w:r>
      <w:proofErr w:type="spellStart"/>
      <w:r w:rsidRPr="006F0AF8">
        <w:t>формуваннях</w:t>
      </w:r>
      <w:proofErr w:type="spellEnd"/>
      <w:r w:rsidR="009F7715">
        <w:rPr>
          <w:lang w:val="uk-UA"/>
        </w:rPr>
        <w:t xml:space="preserve">, підприємств, установ, організацій незалежно від форми власності </w:t>
      </w:r>
      <w:bookmarkStart w:id="2" w:name="_GoBack"/>
      <w:bookmarkEnd w:id="2"/>
      <w:r>
        <w:t xml:space="preserve"> – не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</w:t>
      </w:r>
      <w:r>
        <w:rPr>
          <w:lang w:val="uk-UA"/>
        </w:rPr>
        <w:t xml:space="preserve"> один </w:t>
      </w:r>
      <w:proofErr w:type="spellStart"/>
      <w:r w:rsidRPr="006F0AF8">
        <w:t>рік</w:t>
      </w:r>
      <w:proofErr w:type="spellEnd"/>
      <w:r w:rsidRPr="006F0AF8">
        <w:t>;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9F7715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9F7715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9F7715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7FF2"/>
    <w:rsid w:val="001E6467"/>
    <w:rsid w:val="001F223D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0D7B"/>
    <w:rsid w:val="002B7A37"/>
    <w:rsid w:val="002D2114"/>
    <w:rsid w:val="002D66D1"/>
    <w:rsid w:val="002F0DD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8445B"/>
    <w:rsid w:val="004968AD"/>
    <w:rsid w:val="004A0733"/>
    <w:rsid w:val="004B54D5"/>
    <w:rsid w:val="004B7E41"/>
    <w:rsid w:val="004E19B9"/>
    <w:rsid w:val="004E464F"/>
    <w:rsid w:val="00504E6E"/>
    <w:rsid w:val="00506835"/>
    <w:rsid w:val="005147FE"/>
    <w:rsid w:val="00517C26"/>
    <w:rsid w:val="005240F9"/>
    <w:rsid w:val="005318EA"/>
    <w:rsid w:val="005438CB"/>
    <w:rsid w:val="00565FEA"/>
    <w:rsid w:val="00566162"/>
    <w:rsid w:val="00573AD6"/>
    <w:rsid w:val="00581DE1"/>
    <w:rsid w:val="005B2381"/>
    <w:rsid w:val="00603F14"/>
    <w:rsid w:val="00605068"/>
    <w:rsid w:val="00615680"/>
    <w:rsid w:val="00626C27"/>
    <w:rsid w:val="00667831"/>
    <w:rsid w:val="00675D2E"/>
    <w:rsid w:val="00682899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57D43"/>
    <w:rsid w:val="00764B24"/>
    <w:rsid w:val="0078489F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9C41B8"/>
    <w:rsid w:val="009F7715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1366"/>
    <w:rsid w:val="00BB266A"/>
    <w:rsid w:val="00BB77AE"/>
    <w:rsid w:val="00C04D9B"/>
    <w:rsid w:val="00C41BE6"/>
    <w:rsid w:val="00C41C53"/>
    <w:rsid w:val="00C45944"/>
    <w:rsid w:val="00C46A83"/>
    <w:rsid w:val="00C673C8"/>
    <w:rsid w:val="00C81436"/>
    <w:rsid w:val="00CA50D0"/>
    <w:rsid w:val="00CB0647"/>
    <w:rsid w:val="00CC6B69"/>
    <w:rsid w:val="00CC722E"/>
    <w:rsid w:val="00CE634E"/>
    <w:rsid w:val="00D11F3E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15236"/>
    <w:rsid w:val="00F769E0"/>
    <w:rsid w:val="00F863FB"/>
    <w:rsid w:val="00F86B5B"/>
    <w:rsid w:val="00F9598D"/>
    <w:rsid w:val="00FA1FC0"/>
    <w:rsid w:val="00FA28B2"/>
    <w:rsid w:val="00FA316B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AAC1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359D-C350-4A70-8F03-76A2806A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4744</Words>
  <Characters>2705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6</cp:revision>
  <cp:lastPrinted>2025-05-07T05:42:00Z</cp:lastPrinted>
  <dcterms:created xsi:type="dcterms:W3CDTF">2025-10-17T05:47:00Z</dcterms:created>
  <dcterms:modified xsi:type="dcterms:W3CDTF">2025-10-17T07:21:00Z</dcterms:modified>
</cp:coreProperties>
</file>