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"Б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550FDF">
        <w:rPr>
          <w:rFonts w:ascii="Times New Roman" w:hAnsi="Times New Roman"/>
          <w:sz w:val="28"/>
          <w:szCs w:val="28"/>
        </w:rPr>
        <w:t xml:space="preserve">заступника </w:t>
      </w:r>
      <w:r w:rsidR="00103B82">
        <w:rPr>
          <w:rFonts w:ascii="Times New Roman" w:hAnsi="Times New Roman"/>
          <w:sz w:val="28"/>
          <w:szCs w:val="28"/>
        </w:rPr>
        <w:t xml:space="preserve">керівника апарату </w:t>
      </w:r>
      <w:r w:rsidR="00AB4DB2">
        <w:rPr>
          <w:rFonts w:ascii="Times New Roman" w:hAnsi="Times New Roman"/>
          <w:sz w:val="28"/>
          <w:szCs w:val="28"/>
        </w:rPr>
        <w:t xml:space="preserve">Острозького </w:t>
      </w:r>
      <w:bookmarkStart w:id="0" w:name="_GoBack"/>
      <w:bookmarkEnd w:id="0"/>
      <w:r w:rsidR="00550FDF">
        <w:rPr>
          <w:rFonts w:ascii="Times New Roman" w:hAnsi="Times New Roman"/>
          <w:sz w:val="28"/>
          <w:szCs w:val="28"/>
        </w:rPr>
        <w:t>районного</w:t>
      </w:r>
      <w:r w:rsidR="00103B82">
        <w:rPr>
          <w:rFonts w:ascii="Times New Roman" w:hAnsi="Times New Roman"/>
          <w:sz w:val="28"/>
          <w:szCs w:val="28"/>
        </w:rPr>
        <w:t xml:space="preserve"> суду Рівненської області</w:t>
      </w:r>
      <w:r w:rsidR="009872F6">
        <w:rPr>
          <w:rFonts w:ascii="Times New Roman" w:hAnsi="Times New Roman"/>
          <w:sz w:val="28"/>
          <w:szCs w:val="28"/>
        </w:rPr>
        <w:t xml:space="preserve"> 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0FDF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B4DB2"/>
    <w:rsid w:val="00AE09BB"/>
    <w:rsid w:val="00B40F79"/>
    <w:rsid w:val="00B4743A"/>
    <w:rsid w:val="00B6373C"/>
    <w:rsid w:val="00B67141"/>
    <w:rsid w:val="00B76BEC"/>
    <w:rsid w:val="00BA4D65"/>
    <w:rsid w:val="00BA5EB1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A40D-7FEE-430F-AEBE-DE0112D5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75</cp:revision>
  <cp:lastPrinted>2022-09-20T05:51:00Z</cp:lastPrinted>
  <dcterms:created xsi:type="dcterms:W3CDTF">2019-05-31T12:22:00Z</dcterms:created>
  <dcterms:modified xsi:type="dcterms:W3CDTF">2025-03-04T09:11:00Z</dcterms:modified>
</cp:coreProperties>
</file>