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0B02C" w14:textId="694132B2" w:rsidR="00BA6197" w:rsidRPr="00664DEE" w:rsidRDefault="00BA6197" w:rsidP="00041221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664DEE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Додаток</w:t>
      </w:r>
      <w:r w:rsidRPr="00664DEE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наказу ДСА України </w:t>
      </w:r>
    </w:p>
    <w:p w14:paraId="58A354A3" w14:textId="553AC0F6" w:rsidR="00BA6197" w:rsidRPr="00465F9C" w:rsidRDefault="00BA6197" w:rsidP="00BA6197">
      <w:pPr>
        <w:autoSpaceDN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від 08.03.2024 </w:t>
      </w:r>
      <w:r w:rsidRPr="00465F9C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р. №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97</w:t>
      </w:r>
    </w:p>
    <w:tbl>
      <w:tblPr>
        <w:tblStyle w:val="a3"/>
        <w:tblW w:w="10801" w:type="dxa"/>
        <w:tblInd w:w="-1139" w:type="dxa"/>
        <w:tblLook w:val="04A0" w:firstRow="1" w:lastRow="0" w:firstColumn="1" w:lastColumn="0" w:noHBand="0" w:noVBand="1"/>
      </w:tblPr>
      <w:tblGrid>
        <w:gridCol w:w="1276"/>
        <w:gridCol w:w="3686"/>
        <w:gridCol w:w="1828"/>
        <w:gridCol w:w="2141"/>
        <w:gridCol w:w="1858"/>
        <w:gridCol w:w="12"/>
      </w:tblGrid>
      <w:tr w:rsidR="00BA6197" w:rsidRPr="00A53A97" w14:paraId="15D6AD63" w14:textId="77777777" w:rsidTr="00743D3C">
        <w:trPr>
          <w:trHeight w:val="657"/>
        </w:trPr>
        <w:tc>
          <w:tcPr>
            <w:tcW w:w="10801" w:type="dxa"/>
            <w:gridSpan w:val="6"/>
            <w:hideMark/>
          </w:tcPr>
          <w:p w14:paraId="4126B73D" w14:textId="29B0550F" w:rsidR="003D3C91" w:rsidRDefault="00BA6197" w:rsidP="003D3C91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01D7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Середній розмір заробітної плати та стимулюючих виплат </w:t>
            </w:r>
            <w:r w:rsidRPr="00901D7A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 xml:space="preserve">за </w:t>
            </w:r>
            <w:r w:rsidR="009726EB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>липень</w:t>
            </w:r>
            <w:r w:rsidR="00EF54DA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 xml:space="preserve"> </w:t>
            </w:r>
            <w:r w:rsidRPr="00901D7A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>202</w:t>
            </w:r>
            <w:r w:rsidR="00CB5C90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>6</w:t>
            </w:r>
            <w:r w:rsidRPr="00901D7A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 xml:space="preserve"> року</w:t>
            </w:r>
            <w:r w:rsidRPr="00901D7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 xml:space="preserve"> </w:t>
            </w:r>
          </w:p>
          <w:p w14:paraId="11805CA9" w14:textId="046F6949" w:rsidR="003D3C91" w:rsidRDefault="00BA6197" w:rsidP="003D3C91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</w:pPr>
            <w:r w:rsidRPr="00901D7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працівників апарату</w:t>
            </w:r>
            <w:r w:rsidRPr="00901D7A">
              <w:rPr>
                <w:rFonts w:ascii="Times New Roman" w:eastAsia="Times New Roman" w:hAnsi="Times New Roman" w:cs="Times New Roman"/>
                <w:b/>
                <w:bCs/>
                <w:u w:val="single"/>
                <w:lang w:val="uk-UA" w:eastAsia="ru-RU"/>
              </w:rPr>
              <w:t xml:space="preserve"> загальних місцевих судів Луганської області </w:t>
            </w:r>
          </w:p>
          <w:p w14:paraId="5FA69CB5" w14:textId="350EBD49" w:rsidR="00BA6197" w:rsidRPr="00901D7A" w:rsidRDefault="00BA6197" w:rsidP="003D3C91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53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901D7A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згідно з інформацією про фактичні видатки на оплату праці</w:t>
            </w:r>
          </w:p>
        </w:tc>
      </w:tr>
      <w:tr w:rsidR="00BA6197" w:rsidRPr="00880F34" w14:paraId="5CBAC427" w14:textId="77777777" w:rsidTr="00743D3C">
        <w:trPr>
          <w:gridAfter w:val="1"/>
          <w:wAfter w:w="12" w:type="dxa"/>
          <w:trHeight w:val="509"/>
        </w:trPr>
        <w:tc>
          <w:tcPr>
            <w:tcW w:w="1276" w:type="dxa"/>
            <w:vMerge w:val="restart"/>
            <w:hideMark/>
          </w:tcPr>
          <w:p w14:paraId="67C67C70" w14:textId="77777777" w:rsidR="00BA6197" w:rsidRPr="00077CB0" w:rsidRDefault="00BA6197" w:rsidP="00B62600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Загальні місцеві суди Луганської області</w:t>
            </w:r>
          </w:p>
        </w:tc>
        <w:tc>
          <w:tcPr>
            <w:tcW w:w="3686" w:type="dxa"/>
            <w:vMerge w:val="restart"/>
            <w:hideMark/>
          </w:tcPr>
          <w:p w14:paraId="44A0CDD9" w14:textId="77777777" w:rsidR="00BA6197" w:rsidRPr="00077CB0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Посади </w:t>
            </w:r>
          </w:p>
        </w:tc>
        <w:tc>
          <w:tcPr>
            <w:tcW w:w="1828" w:type="dxa"/>
            <w:vMerge w:val="restart"/>
            <w:hideMark/>
          </w:tcPr>
          <w:p w14:paraId="6805CCA8" w14:textId="2115682D" w:rsidR="00BA6197" w:rsidRPr="00077CB0" w:rsidRDefault="00BA6197" w:rsidP="003D74A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Фактична чисельність працівників, яким нараховано заробітну плату протягом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9726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липня</w:t>
            </w:r>
            <w:r w:rsidR="0071128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BA38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 w:rsidR="00664DE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 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 (одиниць)</w:t>
            </w:r>
          </w:p>
        </w:tc>
        <w:tc>
          <w:tcPr>
            <w:tcW w:w="2141" w:type="dxa"/>
            <w:vMerge w:val="restart"/>
            <w:hideMark/>
          </w:tcPr>
          <w:p w14:paraId="4189262B" w14:textId="3B58F9CF" w:rsidR="00BA6197" w:rsidRPr="00077CB0" w:rsidRDefault="00BA6197" w:rsidP="003D74A6">
            <w:pPr>
              <w:tabs>
                <w:tab w:val="left" w:pos="496"/>
                <w:tab w:val="left" w:pos="7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розмір заробітної плати (грн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)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426C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за </w:t>
            </w:r>
            <w:r w:rsidR="009726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липень</w:t>
            </w:r>
            <w:r w:rsidRPr="00426C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BA38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.</w:t>
            </w:r>
          </w:p>
        </w:tc>
        <w:tc>
          <w:tcPr>
            <w:tcW w:w="1858" w:type="dxa"/>
            <w:vMerge w:val="restart"/>
            <w:hideMark/>
          </w:tcPr>
          <w:p w14:paraId="458A10FE" w14:textId="46B16CC0" w:rsidR="00BA6197" w:rsidRPr="00077CB0" w:rsidRDefault="00BA6197" w:rsidP="00B62600">
            <w:pPr>
              <w:overflowPunct w:val="0"/>
              <w:autoSpaceDE w:val="0"/>
              <w:autoSpaceDN w:val="0"/>
              <w:adjustRightInd w:val="0"/>
              <w:ind w:left="35" w:hanging="14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</w:pP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Середній відсоток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Pr="00077CB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стимулюючих виплат за</w:t>
            </w:r>
            <w:r w:rsidRPr="00426C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9726E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липень</w:t>
            </w:r>
            <w:r w:rsidR="00A53A9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 w:rsidR="001A07E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202</w:t>
            </w:r>
            <w:r w:rsidR="00BA38B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uk-UA" w:eastAsia="ru-RU"/>
              </w:rPr>
              <w:t xml:space="preserve"> р.</w:t>
            </w:r>
          </w:p>
        </w:tc>
      </w:tr>
      <w:tr w:rsidR="00BA6197" w:rsidRPr="00880F34" w14:paraId="2B3470DB" w14:textId="77777777" w:rsidTr="00743D3C">
        <w:trPr>
          <w:gridAfter w:val="1"/>
          <w:wAfter w:w="12" w:type="dxa"/>
          <w:trHeight w:val="509"/>
        </w:trPr>
        <w:tc>
          <w:tcPr>
            <w:tcW w:w="1276" w:type="dxa"/>
            <w:vMerge/>
            <w:hideMark/>
          </w:tcPr>
          <w:p w14:paraId="0403EAE2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686" w:type="dxa"/>
            <w:vMerge/>
            <w:hideMark/>
          </w:tcPr>
          <w:p w14:paraId="255683FF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28" w:type="dxa"/>
            <w:vMerge/>
            <w:hideMark/>
          </w:tcPr>
          <w:p w14:paraId="03128157" w14:textId="77777777" w:rsidR="00BA6197" w:rsidRPr="00880F34" w:rsidRDefault="00BA6197" w:rsidP="003D74A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vMerge/>
            <w:hideMark/>
          </w:tcPr>
          <w:p w14:paraId="77F8A6D1" w14:textId="77777777" w:rsidR="00BA6197" w:rsidRPr="00880F34" w:rsidRDefault="00BA6197" w:rsidP="003D74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vMerge/>
            <w:hideMark/>
          </w:tcPr>
          <w:p w14:paraId="19249352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BA6197" w:rsidRPr="00880F34" w14:paraId="025A2CD7" w14:textId="77777777" w:rsidTr="00743D3C">
        <w:trPr>
          <w:gridAfter w:val="1"/>
          <w:wAfter w:w="12" w:type="dxa"/>
          <w:trHeight w:val="513"/>
        </w:trPr>
        <w:tc>
          <w:tcPr>
            <w:tcW w:w="1276" w:type="dxa"/>
            <w:vMerge/>
            <w:hideMark/>
          </w:tcPr>
          <w:p w14:paraId="15DA40A7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3686" w:type="dxa"/>
            <w:vMerge/>
            <w:hideMark/>
          </w:tcPr>
          <w:p w14:paraId="70EEF7E5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28" w:type="dxa"/>
            <w:vMerge/>
            <w:hideMark/>
          </w:tcPr>
          <w:p w14:paraId="1AA8F2FF" w14:textId="77777777" w:rsidR="00BA6197" w:rsidRPr="00880F34" w:rsidRDefault="00BA6197" w:rsidP="003D74A6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vMerge/>
            <w:hideMark/>
          </w:tcPr>
          <w:p w14:paraId="5E7EDC34" w14:textId="77777777" w:rsidR="00BA6197" w:rsidRPr="00880F34" w:rsidRDefault="00BA6197" w:rsidP="003D74A6">
            <w:pPr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vMerge/>
            <w:hideMark/>
          </w:tcPr>
          <w:p w14:paraId="43D2A03D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BA6197" w:rsidRPr="00880F34" w14:paraId="5B90C313" w14:textId="77777777" w:rsidTr="00743D3C">
        <w:trPr>
          <w:gridAfter w:val="1"/>
          <w:wAfter w:w="12" w:type="dxa"/>
          <w:trHeight w:val="358"/>
        </w:trPr>
        <w:tc>
          <w:tcPr>
            <w:tcW w:w="1276" w:type="dxa"/>
            <w:hideMark/>
          </w:tcPr>
          <w:p w14:paraId="5876DE10" w14:textId="77777777" w:rsidR="00BA6197" w:rsidRPr="00631503" w:rsidRDefault="00BA6197" w:rsidP="00B6260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686" w:type="dxa"/>
            <w:hideMark/>
          </w:tcPr>
          <w:p w14:paraId="6332013A" w14:textId="77777777" w:rsidR="00BA6197" w:rsidRPr="00713EDE" w:rsidRDefault="00BA6197" w:rsidP="0070379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АПАРАТ всього</w:t>
            </w:r>
          </w:p>
        </w:tc>
        <w:tc>
          <w:tcPr>
            <w:tcW w:w="1828" w:type="dxa"/>
            <w:hideMark/>
          </w:tcPr>
          <w:p w14:paraId="1065F0C1" w14:textId="39CBF72F" w:rsidR="00BA6197" w:rsidRPr="009726EB" w:rsidRDefault="00004B7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GB" w:eastAsia="ru-RU"/>
              </w:rPr>
              <w:t>3</w:t>
            </w:r>
            <w:r w:rsidR="009726E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0</w:t>
            </w:r>
          </w:p>
        </w:tc>
        <w:tc>
          <w:tcPr>
            <w:tcW w:w="2141" w:type="dxa"/>
            <w:hideMark/>
          </w:tcPr>
          <w:p w14:paraId="31D1D80F" w14:textId="0DDCFA68" w:rsidR="00BA6197" w:rsidRPr="000F0748" w:rsidRDefault="009726EB" w:rsidP="00711280">
            <w:pPr>
              <w:spacing w:after="0" w:line="240" w:lineRule="auto"/>
              <w:jc w:val="center"/>
              <w:rPr>
                <w:b/>
                <w:bCs/>
                <w:color w:val="000000"/>
                <w:lang w:val="uk-UA"/>
              </w:rPr>
            </w:pPr>
            <w:r>
              <w:rPr>
                <w:b/>
                <w:bCs/>
                <w:color w:val="000000"/>
                <w:lang w:val="uk-UA"/>
              </w:rPr>
              <w:t>21 795</w:t>
            </w:r>
          </w:p>
        </w:tc>
        <w:tc>
          <w:tcPr>
            <w:tcW w:w="1858" w:type="dxa"/>
            <w:hideMark/>
          </w:tcPr>
          <w:p w14:paraId="3F5CE649" w14:textId="77A75E30" w:rsidR="00711280" w:rsidRPr="00711280" w:rsidRDefault="00BA6197" w:rsidP="0071128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  <w:r w:rsidR="00711280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42342</w:t>
            </w:r>
          </w:p>
          <w:p w14:paraId="5A5A76EA" w14:textId="1FA5A455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</w:tr>
      <w:tr w:rsidR="00BA6197" w:rsidRPr="00880F34" w14:paraId="7FABE948" w14:textId="77777777" w:rsidTr="00743D3C">
        <w:trPr>
          <w:gridAfter w:val="1"/>
          <w:wAfter w:w="12" w:type="dxa"/>
          <w:trHeight w:val="113"/>
        </w:trPr>
        <w:tc>
          <w:tcPr>
            <w:tcW w:w="1276" w:type="dxa"/>
            <w:noWrap/>
            <w:hideMark/>
          </w:tcPr>
          <w:p w14:paraId="5B98A876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0A839AAD" w14:textId="77777777" w:rsidR="00BA6197" w:rsidRPr="00713EDE" w:rsidRDefault="00BA6197" w:rsidP="0070379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. </w:t>
            </w:r>
          </w:p>
        </w:tc>
        <w:tc>
          <w:tcPr>
            <w:tcW w:w="1828" w:type="dxa"/>
            <w:hideMark/>
          </w:tcPr>
          <w:p w14:paraId="75D19039" w14:textId="135FB2B2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0396CF73" w14:textId="1766F85B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noWrap/>
            <w:hideMark/>
          </w:tcPr>
          <w:p w14:paraId="4BA12241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2E369645" w14:textId="77777777" w:rsidTr="00743D3C">
        <w:trPr>
          <w:gridAfter w:val="1"/>
          <w:wAfter w:w="12" w:type="dxa"/>
          <w:trHeight w:val="691"/>
        </w:trPr>
        <w:tc>
          <w:tcPr>
            <w:tcW w:w="1276" w:type="dxa"/>
            <w:noWrap/>
            <w:hideMark/>
          </w:tcPr>
          <w:p w14:paraId="01216EEA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7AA8AEF1" w14:textId="77777777" w:rsidR="00BA6197" w:rsidRPr="00713EDE" w:rsidRDefault="00BA6197" w:rsidP="00703790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Керівництво (керівник органу, секретаріату/апарату, та їх заступники)</w:t>
            </w:r>
          </w:p>
        </w:tc>
        <w:tc>
          <w:tcPr>
            <w:tcW w:w="1828" w:type="dxa"/>
            <w:hideMark/>
          </w:tcPr>
          <w:p w14:paraId="344C4CA3" w14:textId="33654EBD" w:rsidR="00BA6197" w:rsidRPr="00BF750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  <w:r w:rsidR="009726EB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</w:t>
            </w:r>
          </w:p>
        </w:tc>
        <w:tc>
          <w:tcPr>
            <w:tcW w:w="2141" w:type="dxa"/>
            <w:hideMark/>
          </w:tcPr>
          <w:p w14:paraId="6E24DC9C" w14:textId="199EABB5" w:rsidR="00BA6197" w:rsidRPr="000F0748" w:rsidRDefault="009726EB" w:rsidP="003D74A6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33 962</w:t>
            </w:r>
          </w:p>
        </w:tc>
        <w:tc>
          <w:tcPr>
            <w:tcW w:w="1858" w:type="dxa"/>
            <w:hideMark/>
          </w:tcPr>
          <w:p w14:paraId="17302CE2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48C67DD1" w14:textId="77777777" w:rsidTr="00743D3C">
        <w:trPr>
          <w:gridAfter w:val="1"/>
          <w:wAfter w:w="12" w:type="dxa"/>
          <w:trHeight w:val="1136"/>
        </w:trPr>
        <w:tc>
          <w:tcPr>
            <w:tcW w:w="1276" w:type="dxa"/>
            <w:noWrap/>
            <w:hideMark/>
          </w:tcPr>
          <w:p w14:paraId="7F2FA96F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6283F564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Керівники самостійни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х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підрозділів та їх заступники (департаменту, служби, самостійного управління, самостійного відділу, самостійного сектору) </w:t>
            </w:r>
          </w:p>
        </w:tc>
        <w:tc>
          <w:tcPr>
            <w:tcW w:w="1828" w:type="dxa"/>
            <w:hideMark/>
          </w:tcPr>
          <w:p w14:paraId="7B69F715" w14:textId="79EDC71A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2B38E734" w14:textId="4B6138AE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410A720F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64DA2BA1" w14:textId="77777777" w:rsidTr="00743D3C">
        <w:trPr>
          <w:gridAfter w:val="1"/>
          <w:wAfter w:w="12" w:type="dxa"/>
          <w:trHeight w:val="942"/>
        </w:trPr>
        <w:tc>
          <w:tcPr>
            <w:tcW w:w="1276" w:type="dxa"/>
            <w:noWrap/>
            <w:hideMark/>
          </w:tcPr>
          <w:p w14:paraId="01D5A900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3686" w:type="dxa"/>
            <w:hideMark/>
          </w:tcPr>
          <w:p w14:paraId="7CC111F4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Керівники  та їх заступники підрозділи у складі департаменту, служби, самостійного управління, відділу </w:t>
            </w:r>
          </w:p>
        </w:tc>
        <w:tc>
          <w:tcPr>
            <w:tcW w:w="1828" w:type="dxa"/>
            <w:hideMark/>
          </w:tcPr>
          <w:p w14:paraId="15DABD40" w14:textId="31FC2D47" w:rsidR="00BA6197" w:rsidRPr="006D0595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41" w:type="dxa"/>
            <w:hideMark/>
          </w:tcPr>
          <w:p w14:paraId="039AF12F" w14:textId="6BC84832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6A233CA3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7576776C" w14:textId="77777777" w:rsidTr="00743D3C">
        <w:trPr>
          <w:gridAfter w:val="1"/>
          <w:wAfter w:w="12" w:type="dxa"/>
          <w:trHeight w:val="540"/>
        </w:trPr>
        <w:tc>
          <w:tcPr>
            <w:tcW w:w="1276" w:type="dxa"/>
            <w:noWrap/>
            <w:hideMark/>
          </w:tcPr>
          <w:p w14:paraId="20C8A757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4CC88501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Г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оловний спеціаліст, головний консультант</w:t>
            </w:r>
          </w:p>
        </w:tc>
        <w:tc>
          <w:tcPr>
            <w:tcW w:w="1828" w:type="dxa"/>
            <w:hideMark/>
          </w:tcPr>
          <w:p w14:paraId="43A34D62" w14:textId="088DD5BF" w:rsidR="00BA6197" w:rsidRPr="00880F34" w:rsidRDefault="00031159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2141" w:type="dxa"/>
            <w:hideMark/>
          </w:tcPr>
          <w:p w14:paraId="6ADC7028" w14:textId="3FF96950" w:rsidR="00BA6197" w:rsidRPr="000F0748" w:rsidRDefault="009726EB" w:rsidP="003D74A6">
            <w:pPr>
              <w:tabs>
                <w:tab w:val="right" w:pos="191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16 233</w:t>
            </w:r>
          </w:p>
        </w:tc>
        <w:tc>
          <w:tcPr>
            <w:tcW w:w="1858" w:type="dxa"/>
            <w:hideMark/>
          </w:tcPr>
          <w:p w14:paraId="25C79A48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03F14DDF" w14:textId="77777777" w:rsidTr="00743D3C">
        <w:trPr>
          <w:gridAfter w:val="1"/>
          <w:wAfter w:w="12" w:type="dxa"/>
          <w:trHeight w:val="300"/>
        </w:trPr>
        <w:tc>
          <w:tcPr>
            <w:tcW w:w="1276" w:type="dxa"/>
            <w:noWrap/>
            <w:hideMark/>
          </w:tcPr>
          <w:p w14:paraId="5CD05E12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40B5D1D9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ровідний спеціаліст, старший судовий розпорядник, старший секретар суду, консультант суду,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 секретар суд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ового засідання</w:t>
            </w:r>
          </w:p>
        </w:tc>
        <w:tc>
          <w:tcPr>
            <w:tcW w:w="1828" w:type="dxa"/>
            <w:hideMark/>
          </w:tcPr>
          <w:p w14:paraId="1A404E99" w14:textId="3D73BD4F" w:rsidR="00BA6197" w:rsidRPr="000F0748" w:rsidRDefault="000F0748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9</w:t>
            </w:r>
          </w:p>
        </w:tc>
        <w:tc>
          <w:tcPr>
            <w:tcW w:w="2141" w:type="dxa"/>
            <w:hideMark/>
          </w:tcPr>
          <w:p w14:paraId="3013F21D" w14:textId="7F2A854A" w:rsidR="00BA6197" w:rsidRPr="00D5592F" w:rsidRDefault="009726EB" w:rsidP="003D74A6">
            <w:pPr>
              <w:tabs>
                <w:tab w:val="center" w:pos="537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11 618</w:t>
            </w:r>
          </w:p>
        </w:tc>
        <w:tc>
          <w:tcPr>
            <w:tcW w:w="1858" w:type="dxa"/>
            <w:hideMark/>
          </w:tcPr>
          <w:p w14:paraId="083C14A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70518E33" w14:textId="77777777" w:rsidTr="00743D3C">
        <w:trPr>
          <w:gridAfter w:val="1"/>
          <w:wAfter w:w="12" w:type="dxa"/>
          <w:trHeight w:val="315"/>
        </w:trPr>
        <w:tc>
          <w:tcPr>
            <w:tcW w:w="1276" w:type="dxa"/>
            <w:noWrap/>
            <w:hideMark/>
          </w:tcPr>
          <w:p w14:paraId="5B451982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04F08498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828" w:type="dxa"/>
            <w:hideMark/>
          </w:tcPr>
          <w:p w14:paraId="1A1B7212" w14:textId="7F10997F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29F3CE85" w14:textId="2E4DBC7D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09467DB7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6E08E2DB" w14:textId="77777777" w:rsidTr="00743D3C">
        <w:trPr>
          <w:gridAfter w:val="1"/>
          <w:wAfter w:w="12" w:type="dxa"/>
          <w:trHeight w:val="519"/>
        </w:trPr>
        <w:tc>
          <w:tcPr>
            <w:tcW w:w="1276" w:type="dxa"/>
            <w:noWrap/>
            <w:hideMark/>
          </w:tcPr>
          <w:p w14:paraId="03C927A0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5701EA95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секретарі судового засідання</w:t>
            </w:r>
          </w:p>
        </w:tc>
        <w:tc>
          <w:tcPr>
            <w:tcW w:w="1828" w:type="dxa"/>
            <w:hideMark/>
          </w:tcPr>
          <w:p w14:paraId="7F913E93" w14:textId="332A9290" w:rsidR="00BA6197" w:rsidRPr="000F0748" w:rsidRDefault="000F0748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5</w:t>
            </w:r>
          </w:p>
        </w:tc>
        <w:tc>
          <w:tcPr>
            <w:tcW w:w="2141" w:type="dxa"/>
            <w:hideMark/>
          </w:tcPr>
          <w:p w14:paraId="021A958D" w14:textId="52CC428E" w:rsidR="00BA6197" w:rsidRPr="000F0748" w:rsidRDefault="009726EB" w:rsidP="003D74A6">
            <w:pPr>
              <w:tabs>
                <w:tab w:val="left" w:pos="252"/>
                <w:tab w:val="center" w:pos="537"/>
                <w:tab w:val="lef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10 085</w:t>
            </w:r>
          </w:p>
        </w:tc>
        <w:tc>
          <w:tcPr>
            <w:tcW w:w="1858" w:type="dxa"/>
            <w:hideMark/>
          </w:tcPr>
          <w:p w14:paraId="50E7F75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69865969" w14:textId="77777777" w:rsidTr="00743D3C">
        <w:trPr>
          <w:gridAfter w:val="1"/>
          <w:wAfter w:w="12" w:type="dxa"/>
          <w:trHeight w:val="570"/>
        </w:trPr>
        <w:tc>
          <w:tcPr>
            <w:tcW w:w="1276" w:type="dxa"/>
            <w:noWrap/>
            <w:hideMark/>
          </w:tcPr>
          <w:p w14:paraId="65F3CE03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55333D01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</w:t>
            </w: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пеціаліст, судовий розпорядник, секретар суду, консультант</w:t>
            </w:r>
          </w:p>
        </w:tc>
        <w:tc>
          <w:tcPr>
            <w:tcW w:w="1828" w:type="dxa"/>
            <w:hideMark/>
          </w:tcPr>
          <w:p w14:paraId="29B82921" w14:textId="47790926" w:rsidR="00BA6197" w:rsidRPr="00711280" w:rsidRDefault="00711280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</w:t>
            </w:r>
          </w:p>
        </w:tc>
        <w:tc>
          <w:tcPr>
            <w:tcW w:w="2141" w:type="dxa"/>
            <w:hideMark/>
          </w:tcPr>
          <w:p w14:paraId="190EA1B2" w14:textId="68F8008A" w:rsidR="00BA6197" w:rsidRPr="000F0748" w:rsidRDefault="009726EB" w:rsidP="003D74A6">
            <w:pPr>
              <w:tabs>
                <w:tab w:val="right" w:pos="19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13 081</w:t>
            </w:r>
          </w:p>
        </w:tc>
        <w:tc>
          <w:tcPr>
            <w:tcW w:w="1858" w:type="dxa"/>
            <w:hideMark/>
          </w:tcPr>
          <w:p w14:paraId="615DE0CF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01E18698" w14:textId="77777777" w:rsidTr="00743D3C">
        <w:trPr>
          <w:gridAfter w:val="1"/>
          <w:wAfter w:w="12" w:type="dxa"/>
          <w:trHeight w:val="315"/>
        </w:trPr>
        <w:tc>
          <w:tcPr>
            <w:tcW w:w="1276" w:type="dxa"/>
            <w:noWrap/>
            <w:hideMark/>
          </w:tcPr>
          <w:p w14:paraId="622106C8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280E073E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>з них:</w:t>
            </w:r>
          </w:p>
        </w:tc>
        <w:tc>
          <w:tcPr>
            <w:tcW w:w="1828" w:type="dxa"/>
            <w:hideMark/>
          </w:tcPr>
          <w:p w14:paraId="3D388E2B" w14:textId="5FA8B114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3DB2EDC0" w14:textId="435CD227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1457A855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65D384BA" w14:textId="77777777" w:rsidTr="00743D3C">
        <w:trPr>
          <w:gridAfter w:val="1"/>
          <w:wAfter w:w="12" w:type="dxa"/>
          <w:trHeight w:val="337"/>
        </w:trPr>
        <w:tc>
          <w:tcPr>
            <w:tcW w:w="1276" w:type="dxa"/>
            <w:noWrap/>
            <w:hideMark/>
          </w:tcPr>
          <w:p w14:paraId="43F5342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30DED28D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судові розпорядники</w:t>
            </w:r>
          </w:p>
        </w:tc>
        <w:tc>
          <w:tcPr>
            <w:tcW w:w="1828" w:type="dxa"/>
            <w:hideMark/>
          </w:tcPr>
          <w:p w14:paraId="6F404AE7" w14:textId="4C0DEA2E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10867E66" w14:textId="499E7D04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12ABD9E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631503" w14:paraId="6A29DA91" w14:textId="77777777" w:rsidTr="00743D3C">
        <w:trPr>
          <w:gridAfter w:val="1"/>
          <w:wAfter w:w="12" w:type="dxa"/>
          <w:trHeight w:val="569"/>
        </w:trPr>
        <w:tc>
          <w:tcPr>
            <w:tcW w:w="1276" w:type="dxa"/>
            <w:noWrap/>
            <w:hideMark/>
          </w:tcPr>
          <w:p w14:paraId="7E97BF8A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1E9C0786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Працівники , які виконують функції з обслуговування</w:t>
            </w:r>
          </w:p>
        </w:tc>
        <w:tc>
          <w:tcPr>
            <w:tcW w:w="1828" w:type="dxa"/>
            <w:hideMark/>
          </w:tcPr>
          <w:p w14:paraId="62D952DB" w14:textId="050F24FE" w:rsidR="00BA6197" w:rsidRPr="00BF7504" w:rsidRDefault="00BF7504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2141" w:type="dxa"/>
            <w:hideMark/>
          </w:tcPr>
          <w:p w14:paraId="464C77B8" w14:textId="6855D07F" w:rsidR="00BA6197" w:rsidRPr="00254621" w:rsidRDefault="009726EB" w:rsidP="003D74A6">
            <w:pPr>
              <w:tabs>
                <w:tab w:val="right" w:pos="1980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6 765</w:t>
            </w:r>
          </w:p>
        </w:tc>
        <w:tc>
          <w:tcPr>
            <w:tcW w:w="1858" w:type="dxa"/>
            <w:hideMark/>
          </w:tcPr>
          <w:p w14:paraId="7E99B7B7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44E47D4E" w14:textId="77777777" w:rsidTr="00743D3C">
        <w:trPr>
          <w:gridAfter w:val="1"/>
          <w:wAfter w:w="12" w:type="dxa"/>
          <w:trHeight w:val="551"/>
        </w:trPr>
        <w:tc>
          <w:tcPr>
            <w:tcW w:w="1276" w:type="dxa"/>
            <w:noWrap/>
            <w:hideMark/>
          </w:tcPr>
          <w:p w14:paraId="62B2ECE0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0536456A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 xml:space="preserve">Працівники патронатної служби, всього  </w:t>
            </w:r>
          </w:p>
        </w:tc>
        <w:tc>
          <w:tcPr>
            <w:tcW w:w="1828" w:type="dxa"/>
            <w:hideMark/>
          </w:tcPr>
          <w:p w14:paraId="0E11A68A" w14:textId="4D6B0636" w:rsidR="00BA6197" w:rsidRPr="00150387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562EA3FE" w14:textId="1DDA260D" w:rsidR="00BA6197" w:rsidRPr="0088392D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56563963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368FB2DF" w14:textId="77777777" w:rsidTr="00743D3C">
        <w:trPr>
          <w:gridAfter w:val="1"/>
          <w:wAfter w:w="12" w:type="dxa"/>
          <w:trHeight w:val="227"/>
        </w:trPr>
        <w:tc>
          <w:tcPr>
            <w:tcW w:w="1276" w:type="dxa"/>
            <w:noWrap/>
            <w:hideMark/>
          </w:tcPr>
          <w:p w14:paraId="0CA7FA3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23370ADD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uk-UA" w:eastAsia="ru-RU"/>
              </w:rPr>
              <w:t xml:space="preserve">з них: </w:t>
            </w:r>
          </w:p>
        </w:tc>
        <w:tc>
          <w:tcPr>
            <w:tcW w:w="1828" w:type="dxa"/>
            <w:hideMark/>
          </w:tcPr>
          <w:p w14:paraId="11A895EE" w14:textId="72FCC7A8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0B8C968B" w14:textId="489CBEE2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2B780620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683FDBAD" w14:textId="77777777" w:rsidTr="00743D3C">
        <w:trPr>
          <w:gridAfter w:val="1"/>
          <w:wAfter w:w="12" w:type="dxa"/>
          <w:trHeight w:val="283"/>
        </w:trPr>
        <w:tc>
          <w:tcPr>
            <w:tcW w:w="1276" w:type="dxa"/>
            <w:noWrap/>
            <w:hideMark/>
          </w:tcPr>
          <w:p w14:paraId="41CDE629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130381DF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помічники суддів</w:t>
            </w:r>
          </w:p>
        </w:tc>
        <w:tc>
          <w:tcPr>
            <w:tcW w:w="1828" w:type="dxa"/>
            <w:hideMark/>
          </w:tcPr>
          <w:p w14:paraId="089A0CBA" w14:textId="54F291CB" w:rsidR="00BA6197" w:rsidRPr="00150387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18E6DE57" w14:textId="78D0071D" w:rsidR="00BA6197" w:rsidRPr="0088392D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6BEC6DDE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  <w:tr w:rsidR="00BA6197" w:rsidRPr="00880F34" w14:paraId="5E9E3446" w14:textId="77777777" w:rsidTr="00743D3C">
        <w:trPr>
          <w:gridAfter w:val="1"/>
          <w:wAfter w:w="12" w:type="dxa"/>
          <w:trHeight w:val="347"/>
        </w:trPr>
        <w:tc>
          <w:tcPr>
            <w:tcW w:w="1276" w:type="dxa"/>
            <w:noWrap/>
            <w:hideMark/>
          </w:tcPr>
          <w:p w14:paraId="74DB69C4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lang w:val="uk-UA" w:eastAsia="ru-RU"/>
              </w:rPr>
              <w:t> </w:t>
            </w:r>
          </w:p>
        </w:tc>
        <w:tc>
          <w:tcPr>
            <w:tcW w:w="3686" w:type="dxa"/>
            <w:hideMark/>
          </w:tcPr>
          <w:p w14:paraId="20756FF4" w14:textId="77777777" w:rsidR="00BA6197" w:rsidRPr="00713EDE" w:rsidRDefault="00BA6197" w:rsidP="00B62600">
            <w:pPr>
              <w:overflowPunct w:val="0"/>
              <w:autoSpaceDE w:val="0"/>
              <w:autoSpaceDN w:val="0"/>
              <w:adjustRightInd w:val="0"/>
              <w:ind w:left="-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</w:pPr>
            <w:r w:rsidRPr="00713ED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ru-RU"/>
              </w:rPr>
              <w:t>Робітники</w:t>
            </w:r>
          </w:p>
        </w:tc>
        <w:tc>
          <w:tcPr>
            <w:tcW w:w="1828" w:type="dxa"/>
            <w:hideMark/>
          </w:tcPr>
          <w:p w14:paraId="54549EE8" w14:textId="709931E1" w:rsidR="00BA6197" w:rsidRPr="00880F34" w:rsidRDefault="00BA6197" w:rsidP="003D74A6">
            <w:pPr>
              <w:tabs>
                <w:tab w:val="right" w:pos="1485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2141" w:type="dxa"/>
            <w:hideMark/>
          </w:tcPr>
          <w:p w14:paraId="4D611E1F" w14:textId="401B773B" w:rsidR="00BA6197" w:rsidRPr="00880F34" w:rsidRDefault="00BA6197" w:rsidP="003D74A6">
            <w:pPr>
              <w:tabs>
                <w:tab w:val="left" w:pos="1485"/>
              </w:tabs>
              <w:overflowPunct w:val="0"/>
              <w:autoSpaceDE w:val="0"/>
              <w:autoSpaceDN w:val="0"/>
              <w:adjustRightInd w:val="0"/>
              <w:ind w:left="-71"/>
              <w:jc w:val="center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</w:p>
        </w:tc>
        <w:tc>
          <w:tcPr>
            <w:tcW w:w="1858" w:type="dxa"/>
            <w:hideMark/>
          </w:tcPr>
          <w:p w14:paraId="21CD5E0F" w14:textId="77777777" w:rsidR="00BA6197" w:rsidRPr="00880F34" w:rsidRDefault="00BA6197" w:rsidP="00B62600">
            <w:pPr>
              <w:overflowPunct w:val="0"/>
              <w:autoSpaceDE w:val="0"/>
              <w:autoSpaceDN w:val="0"/>
              <w:adjustRightInd w:val="0"/>
              <w:ind w:left="-851"/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</w:pPr>
            <w:r w:rsidRPr="00880F34">
              <w:rPr>
                <w:rFonts w:ascii="Times New Roman" w:eastAsia="Times New Roman" w:hAnsi="Times New Roman" w:cs="Times New Roman"/>
                <w:b/>
                <w:bCs/>
                <w:lang w:val="uk-UA" w:eastAsia="ru-RU"/>
              </w:rPr>
              <w:t> </w:t>
            </w:r>
          </w:p>
        </w:tc>
      </w:tr>
    </w:tbl>
    <w:p w14:paraId="65649B4C" w14:textId="77777777" w:rsidR="00BA6197" w:rsidRDefault="00BA6197"/>
    <w:sectPr w:rsidR="00BA6197" w:rsidSect="00733DA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5A223" w14:textId="77777777" w:rsidR="006466DC" w:rsidRDefault="006466DC" w:rsidP="006466DC">
      <w:pPr>
        <w:spacing w:after="0" w:line="240" w:lineRule="auto"/>
      </w:pPr>
      <w:r>
        <w:separator/>
      </w:r>
    </w:p>
  </w:endnote>
  <w:endnote w:type="continuationSeparator" w:id="0">
    <w:p w14:paraId="3942AA5E" w14:textId="77777777" w:rsidR="006466DC" w:rsidRDefault="006466DC" w:rsidP="00646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5452" w14:textId="77777777" w:rsidR="006466DC" w:rsidRDefault="006466DC" w:rsidP="006466DC">
      <w:pPr>
        <w:spacing w:after="0" w:line="240" w:lineRule="auto"/>
      </w:pPr>
      <w:r>
        <w:separator/>
      </w:r>
    </w:p>
  </w:footnote>
  <w:footnote w:type="continuationSeparator" w:id="0">
    <w:p w14:paraId="1F622EE4" w14:textId="77777777" w:rsidR="006466DC" w:rsidRDefault="006466DC" w:rsidP="006466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A1"/>
    <w:rsid w:val="00004B77"/>
    <w:rsid w:val="00007803"/>
    <w:rsid w:val="00031159"/>
    <w:rsid w:val="00041221"/>
    <w:rsid w:val="00083982"/>
    <w:rsid w:val="00095BC0"/>
    <w:rsid w:val="000A2007"/>
    <w:rsid w:val="000F0748"/>
    <w:rsid w:val="000F45F8"/>
    <w:rsid w:val="0011209B"/>
    <w:rsid w:val="00150387"/>
    <w:rsid w:val="001546B2"/>
    <w:rsid w:val="00165B89"/>
    <w:rsid w:val="001813B1"/>
    <w:rsid w:val="00192A0C"/>
    <w:rsid w:val="001A07E3"/>
    <w:rsid w:val="001F1F38"/>
    <w:rsid w:val="002275D4"/>
    <w:rsid w:val="00236AFA"/>
    <w:rsid w:val="00254621"/>
    <w:rsid w:val="00287A93"/>
    <w:rsid w:val="002B205A"/>
    <w:rsid w:val="003142DA"/>
    <w:rsid w:val="00355C33"/>
    <w:rsid w:val="003C3CBF"/>
    <w:rsid w:val="003D3C91"/>
    <w:rsid w:val="003D74A6"/>
    <w:rsid w:val="004238BE"/>
    <w:rsid w:val="00426E03"/>
    <w:rsid w:val="004913B3"/>
    <w:rsid w:val="004949E3"/>
    <w:rsid w:val="004B016C"/>
    <w:rsid w:val="0055730A"/>
    <w:rsid w:val="0060385A"/>
    <w:rsid w:val="00631503"/>
    <w:rsid w:val="006466DC"/>
    <w:rsid w:val="00664DEE"/>
    <w:rsid w:val="006A4AD5"/>
    <w:rsid w:val="006C395E"/>
    <w:rsid w:val="006D0595"/>
    <w:rsid w:val="006E2EEB"/>
    <w:rsid w:val="00703790"/>
    <w:rsid w:val="00711280"/>
    <w:rsid w:val="00733DA1"/>
    <w:rsid w:val="00743D3C"/>
    <w:rsid w:val="00760A47"/>
    <w:rsid w:val="00775F31"/>
    <w:rsid w:val="007C679A"/>
    <w:rsid w:val="007D7727"/>
    <w:rsid w:val="0088392D"/>
    <w:rsid w:val="008E1F47"/>
    <w:rsid w:val="00901D7A"/>
    <w:rsid w:val="009460AE"/>
    <w:rsid w:val="009726EB"/>
    <w:rsid w:val="009905BC"/>
    <w:rsid w:val="009B3963"/>
    <w:rsid w:val="00A07393"/>
    <w:rsid w:val="00A53A97"/>
    <w:rsid w:val="00A820A6"/>
    <w:rsid w:val="00AA0AB3"/>
    <w:rsid w:val="00B710D7"/>
    <w:rsid w:val="00BA38B7"/>
    <w:rsid w:val="00BA6197"/>
    <w:rsid w:val="00BF3436"/>
    <w:rsid w:val="00BF7504"/>
    <w:rsid w:val="00C14AC7"/>
    <w:rsid w:val="00C85CD0"/>
    <w:rsid w:val="00CB5C90"/>
    <w:rsid w:val="00D32B55"/>
    <w:rsid w:val="00D5592F"/>
    <w:rsid w:val="00D66C16"/>
    <w:rsid w:val="00DC38C2"/>
    <w:rsid w:val="00E15D93"/>
    <w:rsid w:val="00E6088A"/>
    <w:rsid w:val="00EF28C1"/>
    <w:rsid w:val="00EF54DA"/>
    <w:rsid w:val="00F122C6"/>
    <w:rsid w:val="00F30343"/>
    <w:rsid w:val="00FC41D7"/>
    <w:rsid w:val="00FD65EB"/>
    <w:rsid w:val="00FE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3950"/>
  <w15:chartTrackingRefBased/>
  <w15:docId w15:val="{16626112-8AD3-40B3-9A18-84AE4F01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DA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DA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466DC"/>
    <w:rPr>
      <w:lang w:val="ru-RU"/>
    </w:rPr>
  </w:style>
  <w:style w:type="paragraph" w:styleId="a6">
    <w:name w:val="footer"/>
    <w:basedOn w:val="a"/>
    <w:link w:val="a7"/>
    <w:uiPriority w:val="99"/>
    <w:unhideWhenUsed/>
    <w:rsid w:val="00646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466DC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7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3</cp:revision>
  <dcterms:created xsi:type="dcterms:W3CDTF">2026-07-29T11:13:00Z</dcterms:created>
  <dcterms:modified xsi:type="dcterms:W3CDTF">2026-07-29T11:15:00Z</dcterms:modified>
</cp:coreProperties>
</file>