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5E16" w:rsidRPr="00E05E16" w14:paraId="79B62AF0" w14:textId="77777777" w:rsidTr="00616814">
        <w:tc>
          <w:tcPr>
            <w:tcW w:w="9629" w:type="dxa"/>
          </w:tcPr>
          <w:p w14:paraId="7B6E612B" w14:textId="77777777" w:rsidR="006C4106" w:rsidRDefault="006C4106" w:rsidP="006C4106">
            <w:pPr>
              <w:pStyle w:val="Default"/>
            </w:pPr>
          </w:p>
          <w:p w14:paraId="5492A861" w14:textId="2FE9A91E" w:rsidR="006C4106" w:rsidRPr="006C4106" w:rsidRDefault="006C4106" w:rsidP="006C4106">
            <w:pPr>
              <w:pStyle w:val="Default"/>
              <w:jc w:val="center"/>
              <w:rPr>
                <w:b/>
                <w:bCs/>
              </w:rPr>
            </w:pPr>
            <w:r w:rsidRPr="006C4106">
              <w:rPr>
                <w:b/>
                <w:bCs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39200016" w14:textId="77777777" w:rsidR="00E05E16" w:rsidRDefault="006C4106" w:rsidP="006C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(відповідно до пункту 41 постанови КМУ від 11.10.2016 № 710 «Про ефективне використання державних коштів» (зі змінами))</w:t>
            </w:r>
          </w:p>
          <w:p w14:paraId="7A9E35FB" w14:textId="77777777" w:rsidR="006C4106" w:rsidRPr="00A855E1" w:rsidRDefault="006C4106" w:rsidP="006C4106">
            <w:pPr>
              <w:pStyle w:val="Default"/>
              <w:rPr>
                <w:sz w:val="16"/>
                <w:szCs w:val="16"/>
              </w:rPr>
            </w:pPr>
          </w:p>
          <w:p w14:paraId="1A2D423F" w14:textId="77777777" w:rsidR="000628D2" w:rsidRPr="000628D2" w:rsidRDefault="006C4106" w:rsidP="000628D2">
            <w:pPr>
              <w:shd w:val="clear" w:color="auto" w:fill="FFFFFF" w:themeFill="background1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>
              <w:t xml:space="preserve"> </w:t>
            </w: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Назва предмета закупівлі: </w:t>
            </w:r>
            <w:r w:rsidR="000628D2"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Реконструкція нежитлової будівлі під будівлю суду в м. Долинська по вул. Соборності України, 2,   Долинського району Кіровоградської області. Коригування проекту (код ДК 021:2015 45454000-4 - Реконструкція)</w:t>
            </w:r>
          </w:p>
          <w:p w14:paraId="55531BD0" w14:textId="77777777" w:rsidR="000628D2" w:rsidRPr="000628D2" w:rsidRDefault="000628D2" w:rsidP="000628D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</w:p>
          <w:p w14:paraId="15EBFEEF" w14:textId="37F90984" w:rsidR="006C4106" w:rsidRPr="00C55628" w:rsidRDefault="006C4106" w:rsidP="000628D2">
            <w:p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Ідентифікатор закупівлі: </w:t>
            </w:r>
            <w:r w:rsidR="009A0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 xml:space="preserve"> </w:t>
            </w:r>
            <w:bookmarkStart w:id="0" w:name="_GoBack"/>
            <w:r w:rsidR="000628D2" w:rsidRPr="00062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UA-2025-09-10-010929-a</w:t>
            </w:r>
            <w:bookmarkEnd w:id="0"/>
            <w:r w:rsidR="00062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Процедура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відкриті торги з особливостями (проводиться відповідно до пункту 10 “Особливостей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затвердженого Кабінетом Міністрів України від 12.10.2022 р. № 1178 (далі – Особливості), а саме замовники здійснюють закупівлі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Особливостями).</w:t>
            </w:r>
            <w:r w:rsidR="00C55628">
              <w:t xml:space="preserve"> </w:t>
            </w:r>
          </w:p>
          <w:p w14:paraId="092467D5" w14:textId="77777777" w:rsidR="006C4106" w:rsidRDefault="006C4106" w:rsidP="006C4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5245"/>
              <w:gridCol w:w="2126"/>
              <w:gridCol w:w="1294"/>
            </w:tblGrid>
            <w:tr w:rsidR="006C4106" w:rsidRPr="006C4106" w14:paraId="62EF6472" w14:textId="77777777" w:rsidTr="006C4106">
              <w:tc>
                <w:tcPr>
                  <w:tcW w:w="738" w:type="dxa"/>
                </w:tcPr>
                <w:p w14:paraId="5878AD69" w14:textId="77777777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5EF02CF6" w14:textId="28A1737B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5245" w:type="dxa"/>
                </w:tcPr>
                <w:p w14:paraId="3EF9B382" w14:textId="4BF977D0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Найменування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</w:t>
                  </w: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характеристики</w:t>
                  </w:r>
                </w:p>
              </w:tc>
              <w:tc>
                <w:tcPr>
                  <w:tcW w:w="2126" w:type="dxa"/>
                </w:tcPr>
                <w:p w14:paraId="0C684969" w14:textId="0327131E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Одиниці виміру</w:t>
                  </w:r>
                </w:p>
              </w:tc>
              <w:tc>
                <w:tcPr>
                  <w:tcW w:w="1294" w:type="dxa"/>
                </w:tcPr>
                <w:p w14:paraId="17D50A0D" w14:textId="4B1ECB8E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</w:t>
                  </w:r>
                </w:p>
              </w:tc>
            </w:tr>
            <w:tr w:rsidR="006C4106" w:rsidRPr="006C4106" w14:paraId="48FB1715" w14:textId="77777777" w:rsidTr="000628D2">
              <w:trPr>
                <w:trHeight w:val="1562"/>
              </w:trPr>
              <w:tc>
                <w:tcPr>
                  <w:tcW w:w="738" w:type="dxa"/>
                </w:tcPr>
                <w:p w14:paraId="522CA7E4" w14:textId="54D80375" w:rsidR="006C4106" w:rsidRPr="006C4106" w:rsidRDefault="006C4106" w:rsidP="006C41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14:paraId="1631C938" w14:textId="7B8BA327" w:rsidR="006C4106" w:rsidRPr="000628D2" w:rsidRDefault="000628D2" w:rsidP="006C410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28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Реконструкція нежитлової будівлі під будівлю суду в м. Долинська по вул. Соборності України, 2,   Долинського району Кіровоградської області. Коригування проекту (код ДК 021:2015 45454000-4 - Реконструкція)</w:t>
                  </w:r>
                </w:p>
              </w:tc>
              <w:tc>
                <w:tcPr>
                  <w:tcW w:w="2126" w:type="dxa"/>
                </w:tcPr>
                <w:p w14:paraId="0F0138B2" w14:textId="557A4FDE" w:rsidR="006C4106" w:rsidRPr="006C4106" w:rsidRDefault="00F42D11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робота</w:t>
                  </w:r>
                </w:p>
              </w:tc>
              <w:tc>
                <w:tcPr>
                  <w:tcW w:w="1294" w:type="dxa"/>
                </w:tcPr>
                <w:p w14:paraId="3CE8C5DA" w14:textId="2FCCBF17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4F79C10" w14:textId="77777777" w:rsidR="006C4106" w:rsidRDefault="006C4106" w:rsidP="006C4106">
            <w:pPr>
              <w:pStyle w:val="Default"/>
            </w:pPr>
          </w:p>
          <w:p w14:paraId="6609D0AE" w14:textId="36FEFA8B" w:rsidR="006C4106" w:rsidRPr="006C4106" w:rsidRDefault="006C4106" w:rsidP="000628D2">
            <w:pPr>
              <w:jc w:val="both"/>
            </w:pPr>
            <w: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Технічні та якісні характеристики предмета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замовника. Якість </w:t>
            </w:r>
            <w:r w:rsidR="00F42D11">
              <w:rPr>
                <w:rFonts w:ascii="Times New Roman" w:hAnsi="Times New Roman" w:cs="Times New Roman"/>
                <w:sz w:val="24"/>
                <w:szCs w:val="24"/>
              </w:rPr>
              <w:t>виконаних робіт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 xml:space="preserve"> повинна відповідати умовам діючих будівельних норм і правил, стандартів та інших нормативно - правових актів у галузі будівництва, з урахуванням вимог Цивільного кодексу України. Учасник гарантує якість </w:t>
            </w:r>
            <w:r w:rsidR="00F42D11">
              <w:rPr>
                <w:rFonts w:ascii="Times New Roman" w:hAnsi="Times New Roman" w:cs="Times New Roman"/>
                <w:sz w:val="24"/>
                <w:szCs w:val="24"/>
              </w:rPr>
              <w:t>виконаних робіт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5628">
              <w:t xml:space="preserve"> </w:t>
            </w:r>
          </w:p>
          <w:p w14:paraId="21978B5E" w14:textId="4AE45736" w:rsidR="006C4106" w:rsidRDefault="006C4106" w:rsidP="006C4106">
            <w:pPr>
              <w:pStyle w:val="Default"/>
              <w:ind w:firstLine="14"/>
              <w:jc w:val="both"/>
            </w:pPr>
            <w:r w:rsidRPr="006C4106">
              <w:t xml:space="preserve"> </w:t>
            </w:r>
            <w:r w:rsidRPr="006C4106">
              <w:rPr>
                <w:b/>
                <w:bCs/>
              </w:rPr>
              <w:t xml:space="preserve">Строк </w:t>
            </w:r>
            <w:r w:rsidR="00F42D11">
              <w:rPr>
                <w:b/>
                <w:bCs/>
              </w:rPr>
              <w:t>виконання робіт</w:t>
            </w:r>
            <w:r w:rsidRPr="006C4106">
              <w:rPr>
                <w:b/>
                <w:bCs/>
              </w:rPr>
              <w:t xml:space="preserve">: </w:t>
            </w:r>
            <w:r w:rsidRPr="006C4106">
              <w:t xml:space="preserve">здійснюється до </w:t>
            </w:r>
            <w:r w:rsidR="00C55628">
              <w:rPr>
                <w:lang w:val="ru-RU"/>
              </w:rPr>
              <w:t xml:space="preserve">31 </w:t>
            </w:r>
            <w:proofErr w:type="spellStart"/>
            <w:r w:rsidR="00C55628">
              <w:rPr>
                <w:lang w:val="ru-RU"/>
              </w:rPr>
              <w:t>грудня</w:t>
            </w:r>
            <w:proofErr w:type="spellEnd"/>
            <w:r w:rsidRPr="006C4106">
              <w:t xml:space="preserve"> 202</w:t>
            </w:r>
            <w:r w:rsidR="00CF1972">
              <w:t>6</w:t>
            </w:r>
            <w:r w:rsidRPr="006C4106">
              <w:t xml:space="preserve"> року включн</w:t>
            </w:r>
            <w:r w:rsidR="008504CF">
              <w:t>о</w:t>
            </w:r>
            <w:r w:rsidRPr="006C4106">
              <w:t>.</w:t>
            </w:r>
          </w:p>
          <w:p w14:paraId="02C70010" w14:textId="77777777" w:rsidR="006C4106" w:rsidRPr="00A855E1" w:rsidRDefault="006C4106" w:rsidP="006C4106">
            <w:pPr>
              <w:pStyle w:val="Default"/>
              <w:ind w:firstLine="14"/>
              <w:jc w:val="both"/>
              <w:rPr>
                <w:sz w:val="16"/>
                <w:szCs w:val="16"/>
              </w:rPr>
            </w:pPr>
          </w:p>
          <w:p w14:paraId="7ED860D5" w14:textId="4E07B507" w:rsidR="000628D2" w:rsidRDefault="006C4106" w:rsidP="000628D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8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Очікувана вартість предмета закупівлі:</w:t>
            </w:r>
            <w:r w:rsidRPr="006C4106">
              <w:rPr>
                <w:b/>
                <w:bCs/>
              </w:rPr>
              <w:t xml:space="preserve"> 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16 684 697,00 грн. (шістнадцять мільйонів шістсот вісімдесят чотири тисячі шістсот дев’яносто сім гривень 00 копійок) з ПДВ</w:t>
            </w:r>
            <w:r w:rsid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089504" w14:textId="77777777" w:rsidR="00616814" w:rsidRPr="00A855E1" w:rsidRDefault="00616814" w:rsidP="000628D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0E1130" w14:textId="2AD6A68A" w:rsidR="006C4106" w:rsidRPr="00C55628" w:rsidRDefault="006C4106" w:rsidP="004E1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Обґрунтування очікуваної вартості та розміру бюджетного призначення предмета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здійснювалося із застосуванням одного з методів викладеного в «Примірній методиці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від 18.02.2020р. № 275, а саме проведений моніторингу цін, шляхом здійснення пошуку, збору та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Прозорро</w:t>
            </w:r>
            <w:proofErr w:type="spellEnd"/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», тощо</w:t>
            </w:r>
            <w:r w:rsidR="00F97B6D">
              <w:rPr>
                <w:rFonts w:ascii="Times New Roman" w:hAnsi="Times New Roman" w:cs="Times New Roman"/>
                <w:sz w:val="24"/>
                <w:szCs w:val="24"/>
              </w:rPr>
              <w:t xml:space="preserve">, а також на підставі </w:t>
            </w:r>
            <w:r w:rsidR="00295494" w:rsidRPr="00295494">
              <w:rPr>
                <w:rFonts w:ascii="Times New Roman" w:hAnsi="Times New Roman" w:cs="Times New Roman"/>
                <w:sz w:val="24"/>
                <w:szCs w:val="24"/>
              </w:rPr>
              <w:t xml:space="preserve">ЕКСПЕРТНОГО ЗВІТУ (Позитивний) № </w:t>
            </w:r>
            <w:r w:rsidR="004E1892">
              <w:rPr>
                <w:rFonts w:ascii="Times New Roman" w:hAnsi="Times New Roman" w:cs="Times New Roman"/>
                <w:sz w:val="24"/>
                <w:szCs w:val="24"/>
              </w:rPr>
              <w:t>1227Ю/08/25 від</w:t>
            </w:r>
            <w:r w:rsidR="00C55628" w:rsidRPr="00C5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8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5628" w:rsidRPr="00C5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892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r w:rsidR="00C55628" w:rsidRPr="00C55628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</w:tbl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616814" w:rsidRPr="00616814" w14:paraId="46E911A8" w14:textId="77777777" w:rsidTr="00A855E1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4C8D2" w14:textId="52BFA2B9" w:rsidR="00616814" w:rsidRPr="00A855E1" w:rsidRDefault="00616814" w:rsidP="00A85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814" w:rsidRPr="00616814" w14:paraId="7CF145FC" w14:textId="77777777" w:rsidTr="00A855E1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76572D0C" w14:textId="60CC8DDB" w:rsidR="00616814" w:rsidRPr="00A855E1" w:rsidRDefault="00616814" w:rsidP="00616814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09682F75" w14:textId="77777777" w:rsidR="00616814" w:rsidRPr="00A855E1" w:rsidRDefault="00616814" w:rsidP="00616814">
            <w:r w:rsidRPr="00A855E1">
              <w:t xml:space="preserve"> </w:t>
            </w:r>
          </w:p>
        </w:tc>
      </w:tr>
    </w:tbl>
    <w:p w14:paraId="093771CE" w14:textId="77777777" w:rsidR="00616814" w:rsidRDefault="00616814" w:rsidP="00A855E1"/>
    <w:sectPr w:rsidR="00616814" w:rsidSect="00A855E1">
      <w:pgSz w:w="11906" w:h="16838"/>
      <w:pgMar w:top="0" w:right="850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0BA93" w14:textId="77777777" w:rsidR="00A46866" w:rsidRDefault="00A46866">
      <w:pPr>
        <w:spacing w:after="0" w:line="240" w:lineRule="auto"/>
      </w:pPr>
      <w:r>
        <w:separator/>
      </w:r>
    </w:p>
  </w:endnote>
  <w:endnote w:type="continuationSeparator" w:id="0">
    <w:p w14:paraId="180A1D31" w14:textId="77777777" w:rsidR="00A46866" w:rsidRDefault="00A4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C4A74" w14:textId="77777777" w:rsidR="00A46866" w:rsidRDefault="00A46866">
      <w:pPr>
        <w:spacing w:after="0" w:line="240" w:lineRule="auto"/>
      </w:pPr>
      <w:r>
        <w:separator/>
      </w:r>
    </w:p>
  </w:footnote>
  <w:footnote w:type="continuationSeparator" w:id="0">
    <w:p w14:paraId="7F63416C" w14:textId="77777777" w:rsidR="00A46866" w:rsidRDefault="00A46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9"/>
    <w:rsid w:val="000628D2"/>
    <w:rsid w:val="00295494"/>
    <w:rsid w:val="003822EF"/>
    <w:rsid w:val="003933A1"/>
    <w:rsid w:val="004E1892"/>
    <w:rsid w:val="00616814"/>
    <w:rsid w:val="006C4106"/>
    <w:rsid w:val="008504CF"/>
    <w:rsid w:val="00923193"/>
    <w:rsid w:val="0092726F"/>
    <w:rsid w:val="009A0C4E"/>
    <w:rsid w:val="009B0CD9"/>
    <w:rsid w:val="00A24293"/>
    <w:rsid w:val="00A46866"/>
    <w:rsid w:val="00A855E1"/>
    <w:rsid w:val="00AC4551"/>
    <w:rsid w:val="00B7035C"/>
    <w:rsid w:val="00C55628"/>
    <w:rsid w:val="00CF1972"/>
    <w:rsid w:val="00E05E16"/>
    <w:rsid w:val="00EC1807"/>
    <w:rsid w:val="00F42D11"/>
    <w:rsid w:val="00F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B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</cp:lastModifiedBy>
  <cp:revision>9</cp:revision>
  <dcterms:created xsi:type="dcterms:W3CDTF">2025-10-07T06:45:00Z</dcterms:created>
  <dcterms:modified xsi:type="dcterms:W3CDTF">2025-10-07T12:20:00Z</dcterms:modified>
</cp:coreProperties>
</file>