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95C05" w14:textId="77777777" w:rsidR="00C51D47" w:rsidRPr="002126E7" w:rsidRDefault="00C51D47" w:rsidP="00C43CD9">
      <w:pPr>
        <w:spacing w:after="0" w:line="240" w:lineRule="auto"/>
        <w:jc w:val="center"/>
        <w:rPr>
          <w:rFonts w:ascii="Times New Roman" w:eastAsia="Times New Roman" w:hAnsi="Times New Roman" w:cs="Times New Roman"/>
          <w:b/>
          <w:i/>
          <w:sz w:val="10"/>
          <w:szCs w:val="10"/>
        </w:rPr>
      </w:pPr>
    </w:p>
    <w:p w14:paraId="1BE2FBA4" w14:textId="77777777" w:rsidR="00A40261" w:rsidRDefault="00A40261" w:rsidP="00A40261">
      <w:pPr>
        <w:spacing w:line="240" w:lineRule="atLeast"/>
        <w:ind w:hanging="142"/>
        <w:jc w:val="both"/>
        <w:rPr>
          <w:sz w:val="24"/>
          <w:szCs w:val="24"/>
        </w:rPr>
      </w:pPr>
      <w:r w:rsidRPr="008373B1">
        <w:rPr>
          <w:rFonts w:ascii="Times New Roman" w:hAnsi="Times New Roman" w:cs="Times New Roman"/>
          <w:b/>
          <w:color w:val="0000FF"/>
          <w:sz w:val="28"/>
          <w:szCs w:val="28"/>
        </w:rPr>
        <w:t xml:space="preserve">Придбання персональних комп'ютерів (мобільних) </w:t>
      </w:r>
      <w:r w:rsidRPr="008373B1">
        <w:rPr>
          <w:rFonts w:ascii="Times New Roman" w:hAnsi="Times New Roman"/>
          <w:b/>
          <w:bCs/>
          <w:color w:val="0000FF"/>
          <w:sz w:val="28"/>
          <w:szCs w:val="28"/>
        </w:rPr>
        <w:t>для Територіального управління ДСА України в Кіровоградської області</w:t>
      </w:r>
      <w:r>
        <w:rPr>
          <w:sz w:val="24"/>
          <w:szCs w:val="24"/>
        </w:rPr>
        <w:t xml:space="preserve"> </w:t>
      </w:r>
    </w:p>
    <w:p w14:paraId="03734B55" w14:textId="44336700" w:rsidR="00A40261" w:rsidRDefault="00A40261" w:rsidP="00A40261">
      <w:pPr>
        <w:spacing w:line="240" w:lineRule="atLeast"/>
        <w:ind w:hanging="142"/>
        <w:jc w:val="both"/>
        <w:rPr>
          <w:rFonts w:ascii="Times New Roman" w:eastAsia="Times New Roman" w:hAnsi="Times New Roman" w:cs="Times New Roman"/>
          <w:b/>
          <w:i/>
          <w:sz w:val="24"/>
          <w:szCs w:val="24"/>
        </w:rPr>
      </w:pPr>
      <w:r>
        <w:rPr>
          <w:sz w:val="24"/>
          <w:szCs w:val="24"/>
        </w:rPr>
        <w:t xml:space="preserve">Закупівля зареєстрована за ідентифікатором:        </w:t>
      </w:r>
      <w:r w:rsidRPr="00AE7644">
        <w:tab/>
      </w:r>
      <w:r>
        <w:br/>
      </w:r>
      <w:r>
        <w:rPr>
          <w:rFonts w:ascii="Arial" w:hAnsi="Arial" w:cs="Arial"/>
          <w:color w:val="000000"/>
          <w:sz w:val="18"/>
          <w:szCs w:val="18"/>
          <w:shd w:val="clear" w:color="auto" w:fill="F3F3F3"/>
        </w:rPr>
        <w:t>UA-2024-11-28-012691-a</w:t>
      </w:r>
    </w:p>
    <w:p w14:paraId="48BBFCAA" w14:textId="47041A57" w:rsidR="00AF2682" w:rsidRPr="002126E7" w:rsidRDefault="00E90016" w:rsidP="00C43CD9">
      <w:pPr>
        <w:spacing w:after="0" w:line="240" w:lineRule="auto"/>
        <w:jc w:val="center"/>
        <w:rPr>
          <w:rFonts w:ascii="Times New Roman" w:eastAsia="Times New Roman" w:hAnsi="Times New Roman" w:cs="Times New Roman"/>
          <w:b/>
          <w:i/>
          <w:sz w:val="24"/>
          <w:szCs w:val="24"/>
        </w:rPr>
      </w:pPr>
      <w:r w:rsidRPr="002126E7">
        <w:rPr>
          <w:rFonts w:ascii="Times New Roman" w:eastAsia="Times New Roman" w:hAnsi="Times New Roman" w:cs="Times New Roman"/>
          <w:b/>
          <w:i/>
          <w:sz w:val="24"/>
          <w:szCs w:val="24"/>
        </w:rPr>
        <w:t xml:space="preserve">Інформація про необхідні технічні, якісні та кількісні характеристики предмета закупівлі </w:t>
      </w:r>
      <w:r w:rsidR="00E96FC2" w:rsidRPr="002126E7">
        <w:rPr>
          <w:rFonts w:ascii="Times New Roman" w:eastAsia="Times New Roman" w:hAnsi="Times New Roman" w:cs="Times New Roman"/>
          <w:b/>
          <w:i/>
          <w:sz w:val="24"/>
          <w:szCs w:val="24"/>
        </w:rPr>
        <w:t xml:space="preserve">- </w:t>
      </w:r>
      <w:r w:rsidRPr="002126E7">
        <w:rPr>
          <w:rFonts w:ascii="Times New Roman" w:eastAsia="Times New Roman" w:hAnsi="Times New Roman" w:cs="Times New Roman"/>
          <w:b/>
          <w:i/>
          <w:sz w:val="24"/>
          <w:szCs w:val="24"/>
        </w:rPr>
        <w:t>технічні вимоги до предмета закупівлі</w:t>
      </w:r>
    </w:p>
    <w:p w14:paraId="6ED8DF38" w14:textId="77777777" w:rsidR="00AF2682" w:rsidRPr="002126E7" w:rsidRDefault="00AF2682" w:rsidP="00C43CD9">
      <w:pPr>
        <w:spacing w:after="0" w:line="240" w:lineRule="auto"/>
        <w:jc w:val="center"/>
        <w:rPr>
          <w:rFonts w:ascii="Times New Roman" w:eastAsia="Times New Roman" w:hAnsi="Times New Roman" w:cs="Times New Roman"/>
          <w:b/>
          <w:i/>
          <w:sz w:val="4"/>
          <w:szCs w:val="4"/>
        </w:rPr>
      </w:pPr>
    </w:p>
    <w:p w14:paraId="10F862E7" w14:textId="77777777" w:rsidR="00C51D47" w:rsidRPr="002126E7" w:rsidRDefault="00C51D47" w:rsidP="00C43CD9">
      <w:pPr>
        <w:spacing w:after="0" w:line="240" w:lineRule="auto"/>
        <w:jc w:val="center"/>
        <w:rPr>
          <w:rFonts w:ascii="Times New Roman" w:eastAsia="Times New Roman" w:hAnsi="Times New Roman" w:cs="Times New Roman"/>
          <w:b/>
          <w:i/>
          <w:sz w:val="10"/>
          <w:szCs w:val="10"/>
        </w:rPr>
      </w:pPr>
    </w:p>
    <w:p w14:paraId="23F6FFA0" w14:textId="77777777" w:rsidR="00AF2682" w:rsidRPr="002126E7" w:rsidRDefault="00E90016" w:rsidP="00C43CD9">
      <w:pPr>
        <w:spacing w:after="0" w:line="240" w:lineRule="auto"/>
        <w:jc w:val="center"/>
        <w:rPr>
          <w:rFonts w:ascii="Times New Roman" w:eastAsia="Times New Roman" w:hAnsi="Times New Roman" w:cs="Times New Roman"/>
          <w:b/>
          <w:i/>
          <w:sz w:val="24"/>
          <w:szCs w:val="24"/>
        </w:rPr>
      </w:pPr>
      <w:r w:rsidRPr="002126E7">
        <w:rPr>
          <w:rFonts w:ascii="Times New Roman" w:eastAsia="Times New Roman" w:hAnsi="Times New Roman" w:cs="Times New Roman"/>
          <w:b/>
          <w:i/>
          <w:sz w:val="24"/>
          <w:szCs w:val="24"/>
        </w:rPr>
        <w:t>ТЕХНІЧНА СПЕЦИФІКАЦІЯ</w:t>
      </w:r>
    </w:p>
    <w:p w14:paraId="55B97072" w14:textId="77777777" w:rsidR="00C51D47" w:rsidRPr="002126E7" w:rsidRDefault="00C51D47" w:rsidP="00C43CD9">
      <w:pPr>
        <w:spacing w:after="0" w:line="240" w:lineRule="auto"/>
        <w:jc w:val="center"/>
        <w:rPr>
          <w:rFonts w:ascii="Times New Roman" w:hAnsi="Times New Roman" w:cs="Times New Roman"/>
          <w:sz w:val="10"/>
          <w:szCs w:val="10"/>
          <w:lang w:eastAsia="zh-CN"/>
        </w:rPr>
      </w:pPr>
    </w:p>
    <w:p w14:paraId="7FE0320D" w14:textId="77777777" w:rsidR="00D6767D" w:rsidRPr="008373B1" w:rsidRDefault="003B2368" w:rsidP="001E6CD2">
      <w:pPr>
        <w:spacing w:line="240" w:lineRule="auto"/>
        <w:contextualSpacing/>
        <w:jc w:val="center"/>
        <w:rPr>
          <w:rFonts w:ascii="Times New Roman" w:hAnsi="Times New Roman" w:cs="Times New Roman"/>
          <w:b/>
          <w:sz w:val="28"/>
          <w:szCs w:val="28"/>
        </w:rPr>
      </w:pPr>
      <w:r w:rsidRPr="008373B1">
        <w:rPr>
          <w:rFonts w:ascii="Times New Roman" w:hAnsi="Times New Roman" w:cs="Times New Roman"/>
          <w:b/>
          <w:sz w:val="28"/>
          <w:szCs w:val="28"/>
        </w:rPr>
        <w:t xml:space="preserve">ДК 021:2015 – </w:t>
      </w:r>
      <w:r w:rsidR="00D6767D" w:rsidRPr="008373B1">
        <w:rPr>
          <w:rFonts w:ascii="Times New Roman" w:hAnsi="Times New Roman" w:cs="Times New Roman"/>
          <w:b/>
          <w:sz w:val="28"/>
          <w:szCs w:val="28"/>
        </w:rPr>
        <w:t>30210000-4 Машини для обробки даних (апаратна частина)</w:t>
      </w:r>
    </w:p>
    <w:p w14:paraId="44B0F6D3" w14:textId="240D2943" w:rsidR="00241ACD" w:rsidRPr="008373B1" w:rsidRDefault="00D6767D" w:rsidP="00B75EAD">
      <w:pPr>
        <w:spacing w:after="0" w:line="240" w:lineRule="auto"/>
        <w:ind w:firstLine="708"/>
        <w:jc w:val="center"/>
        <w:rPr>
          <w:rFonts w:ascii="Times New Roman" w:hAnsi="Times New Roman"/>
          <w:b/>
          <w:bCs/>
          <w:sz w:val="28"/>
          <w:szCs w:val="28"/>
        </w:rPr>
      </w:pPr>
      <w:r w:rsidRPr="008373B1">
        <w:rPr>
          <w:rFonts w:ascii="Times New Roman" w:hAnsi="Times New Roman" w:cs="Times New Roman"/>
          <w:b/>
          <w:sz w:val="28"/>
          <w:szCs w:val="28"/>
        </w:rPr>
        <w:t>(</w:t>
      </w:r>
      <w:r w:rsidR="000114D6" w:rsidRPr="008373B1">
        <w:rPr>
          <w:rFonts w:ascii="Times New Roman" w:hAnsi="Times New Roman" w:cs="Times New Roman"/>
          <w:b/>
          <w:color w:val="0000FF"/>
          <w:sz w:val="28"/>
          <w:szCs w:val="28"/>
        </w:rPr>
        <w:t xml:space="preserve">Придбання </w:t>
      </w:r>
      <w:r w:rsidR="00B75EAD" w:rsidRPr="008373B1">
        <w:rPr>
          <w:rFonts w:ascii="Times New Roman" w:hAnsi="Times New Roman" w:cs="Times New Roman"/>
          <w:b/>
          <w:color w:val="0000FF"/>
          <w:sz w:val="28"/>
          <w:szCs w:val="28"/>
        </w:rPr>
        <w:t>персональних комп'ютерів</w:t>
      </w:r>
      <w:r w:rsidRPr="008373B1">
        <w:rPr>
          <w:rFonts w:ascii="Times New Roman" w:hAnsi="Times New Roman" w:cs="Times New Roman"/>
          <w:b/>
          <w:color w:val="0000FF"/>
          <w:sz w:val="28"/>
          <w:szCs w:val="28"/>
        </w:rPr>
        <w:t xml:space="preserve"> </w:t>
      </w:r>
      <w:r w:rsidR="008373B1" w:rsidRPr="008373B1">
        <w:rPr>
          <w:rFonts w:ascii="Times New Roman" w:hAnsi="Times New Roman" w:cs="Times New Roman"/>
          <w:b/>
          <w:color w:val="0000FF"/>
          <w:sz w:val="28"/>
          <w:szCs w:val="28"/>
        </w:rPr>
        <w:t xml:space="preserve">(мобільних) </w:t>
      </w:r>
      <w:r w:rsidR="00B75EAD" w:rsidRPr="008373B1">
        <w:rPr>
          <w:rFonts w:ascii="Times New Roman" w:hAnsi="Times New Roman"/>
          <w:b/>
          <w:bCs/>
          <w:color w:val="0000FF"/>
          <w:sz w:val="28"/>
          <w:szCs w:val="28"/>
        </w:rPr>
        <w:t xml:space="preserve">для </w:t>
      </w:r>
      <w:r w:rsidR="008373B1" w:rsidRPr="008373B1">
        <w:rPr>
          <w:rFonts w:ascii="Times New Roman" w:hAnsi="Times New Roman"/>
          <w:b/>
          <w:bCs/>
          <w:color w:val="0000FF"/>
          <w:sz w:val="28"/>
          <w:szCs w:val="28"/>
        </w:rPr>
        <w:t>Територіального управління ДСА України в</w:t>
      </w:r>
      <w:r w:rsidR="00B75EAD" w:rsidRPr="008373B1">
        <w:rPr>
          <w:rFonts w:ascii="Times New Roman" w:hAnsi="Times New Roman"/>
          <w:b/>
          <w:bCs/>
          <w:color w:val="0000FF"/>
          <w:sz w:val="28"/>
          <w:szCs w:val="28"/>
        </w:rPr>
        <w:t xml:space="preserve"> Кіровоградської області</w:t>
      </w:r>
      <w:r w:rsidR="003B2368" w:rsidRPr="008373B1">
        <w:rPr>
          <w:rFonts w:ascii="Times New Roman" w:hAnsi="Times New Roman"/>
          <w:b/>
          <w:bCs/>
          <w:sz w:val="28"/>
          <w:szCs w:val="28"/>
        </w:rPr>
        <w:t>)</w:t>
      </w:r>
    </w:p>
    <w:p w14:paraId="7B4D6979" w14:textId="63D44EBA" w:rsidR="0097134C" w:rsidRPr="002126E7" w:rsidRDefault="0097134C" w:rsidP="00241ACD">
      <w:pPr>
        <w:spacing w:after="0" w:line="240" w:lineRule="auto"/>
        <w:ind w:firstLine="708"/>
        <w:jc w:val="center"/>
        <w:rPr>
          <w:rFonts w:ascii="Times New Roman" w:hAnsi="Times New Roman" w:cs="Times New Roman"/>
          <w:bCs/>
          <w:sz w:val="24"/>
          <w:szCs w:val="24"/>
          <w:lang w:eastAsia="zh-CN"/>
        </w:rPr>
      </w:pPr>
    </w:p>
    <w:p w14:paraId="693FF674" w14:textId="6609C919" w:rsidR="00E20E77" w:rsidRPr="002126E7" w:rsidRDefault="00E20E77" w:rsidP="00E20E77">
      <w:pPr>
        <w:autoSpaceDN w:val="0"/>
        <w:adjustRightInd w:val="0"/>
        <w:ind w:right="196"/>
        <w:jc w:val="center"/>
        <w:outlineLvl w:val="0"/>
        <w:rPr>
          <w:rFonts w:ascii="Times New Roman" w:hAnsi="Times New Roman" w:cs="Times New Roman"/>
          <w:b/>
          <w:sz w:val="24"/>
          <w:szCs w:val="24"/>
        </w:rPr>
      </w:pPr>
      <w:r w:rsidRPr="002126E7">
        <w:rPr>
          <w:rFonts w:ascii="Times New Roman" w:hAnsi="Times New Roman" w:cs="Times New Roman"/>
          <w:b/>
          <w:sz w:val="24"/>
          <w:szCs w:val="24"/>
        </w:rPr>
        <w:t>ЗАГАЛЬНІ ВИМОГИ</w:t>
      </w:r>
    </w:p>
    <w:p w14:paraId="25871398" w14:textId="02BB554E" w:rsidR="005D7E66" w:rsidRPr="002126E7" w:rsidRDefault="000114D6" w:rsidP="005D7E66">
      <w:pPr>
        <w:shd w:val="clear" w:color="auto" w:fill="FFFFFF"/>
        <w:spacing w:before="5"/>
        <w:ind w:right="45" w:firstLine="539"/>
        <w:contextualSpacing/>
        <w:jc w:val="both"/>
        <w:rPr>
          <w:rFonts w:ascii="Times New Roman" w:hAnsi="Times New Roman" w:cs="Times New Roman"/>
          <w:sz w:val="24"/>
          <w:szCs w:val="24"/>
        </w:rPr>
      </w:pPr>
      <w:r w:rsidRPr="002126E7">
        <w:rPr>
          <w:rFonts w:ascii="Times New Roman" w:eastAsia="Times New Roman" w:hAnsi="Times New Roman" w:cs="Times New Roman"/>
          <w:sz w:val="24"/>
          <w:szCs w:val="24"/>
        </w:rPr>
        <w:t xml:space="preserve">Придбання </w:t>
      </w:r>
      <w:r w:rsidR="00B75EAD" w:rsidRPr="002126E7">
        <w:rPr>
          <w:rFonts w:ascii="Times New Roman" w:eastAsia="Times New Roman" w:hAnsi="Times New Roman" w:cs="Times New Roman"/>
          <w:sz w:val="24"/>
          <w:szCs w:val="24"/>
        </w:rPr>
        <w:t>персональних комп'ютерів</w:t>
      </w:r>
      <w:r w:rsidRPr="002126E7">
        <w:rPr>
          <w:rFonts w:ascii="Times New Roman" w:eastAsia="Times New Roman" w:hAnsi="Times New Roman" w:cs="Times New Roman"/>
          <w:sz w:val="24"/>
          <w:szCs w:val="24"/>
        </w:rPr>
        <w:t xml:space="preserve"> </w:t>
      </w:r>
      <w:r w:rsidR="008373B1">
        <w:rPr>
          <w:rFonts w:ascii="Times New Roman" w:eastAsia="Times New Roman" w:hAnsi="Times New Roman" w:cs="Times New Roman"/>
          <w:sz w:val="24"/>
          <w:szCs w:val="24"/>
        </w:rPr>
        <w:t xml:space="preserve">(мобільних) </w:t>
      </w:r>
      <w:r w:rsidR="00B75EAD" w:rsidRPr="008373B1">
        <w:rPr>
          <w:rFonts w:ascii="Times New Roman" w:hAnsi="Times New Roman"/>
          <w:bCs/>
          <w:sz w:val="24"/>
          <w:szCs w:val="24"/>
        </w:rPr>
        <w:t xml:space="preserve">для </w:t>
      </w:r>
      <w:r w:rsidR="008373B1" w:rsidRPr="008373B1">
        <w:rPr>
          <w:rFonts w:ascii="Times New Roman" w:hAnsi="Times New Roman"/>
          <w:bCs/>
          <w:sz w:val="24"/>
          <w:szCs w:val="24"/>
        </w:rPr>
        <w:t>Територіального управління ДСА України в Кіровоградської області</w:t>
      </w:r>
      <w:r w:rsidR="00B75EAD" w:rsidRPr="008373B1">
        <w:rPr>
          <w:rFonts w:ascii="Times New Roman" w:hAnsi="Times New Roman"/>
          <w:bCs/>
          <w:sz w:val="24"/>
          <w:szCs w:val="24"/>
        </w:rPr>
        <w:t xml:space="preserve"> (</w:t>
      </w:r>
      <w:r w:rsidR="00854C25" w:rsidRPr="008373B1">
        <w:rPr>
          <w:rFonts w:ascii="Times New Roman" w:hAnsi="Times New Roman"/>
          <w:bCs/>
          <w:sz w:val="24"/>
          <w:szCs w:val="24"/>
        </w:rPr>
        <w:t xml:space="preserve">далі </w:t>
      </w:r>
      <w:r w:rsidR="00B75EAD" w:rsidRPr="008373B1">
        <w:rPr>
          <w:rFonts w:ascii="Times New Roman" w:hAnsi="Times New Roman"/>
          <w:bCs/>
          <w:sz w:val="24"/>
          <w:szCs w:val="24"/>
        </w:rPr>
        <w:t>персо</w:t>
      </w:r>
      <w:r w:rsidR="00B75EAD" w:rsidRPr="002126E7">
        <w:rPr>
          <w:rFonts w:ascii="Times New Roman" w:hAnsi="Times New Roman"/>
          <w:bCs/>
          <w:sz w:val="24"/>
          <w:szCs w:val="24"/>
        </w:rPr>
        <w:t>нальний комп'ютер</w:t>
      </w:r>
      <w:r w:rsidR="00854C25" w:rsidRPr="002126E7">
        <w:rPr>
          <w:rFonts w:ascii="Times New Roman" w:hAnsi="Times New Roman"/>
          <w:bCs/>
          <w:sz w:val="24"/>
          <w:szCs w:val="24"/>
        </w:rPr>
        <w:t xml:space="preserve"> (ПК)</w:t>
      </w:r>
      <w:r w:rsidR="00870665" w:rsidRPr="002126E7">
        <w:rPr>
          <w:rFonts w:ascii="Times New Roman" w:hAnsi="Times New Roman"/>
          <w:bCs/>
          <w:sz w:val="24"/>
          <w:szCs w:val="24"/>
        </w:rPr>
        <w:t>)</w:t>
      </w:r>
      <w:r w:rsidR="00B75EAD" w:rsidRPr="002126E7">
        <w:rPr>
          <w:rFonts w:ascii="Times New Roman" w:eastAsia="Times New Roman" w:hAnsi="Times New Roman" w:cs="Times New Roman"/>
          <w:sz w:val="24"/>
          <w:szCs w:val="24"/>
        </w:rPr>
        <w:t xml:space="preserve"> </w:t>
      </w:r>
      <w:r w:rsidR="005D7E66" w:rsidRPr="002126E7">
        <w:rPr>
          <w:rFonts w:ascii="Times New Roman" w:eastAsia="Times New Roman" w:hAnsi="Times New Roman" w:cs="Times New Roman"/>
          <w:sz w:val="24"/>
          <w:szCs w:val="24"/>
        </w:rPr>
        <w:t>та всі їх складові частини</w:t>
      </w:r>
      <w:r w:rsidR="005D7E66" w:rsidRPr="002126E7">
        <w:rPr>
          <w:rFonts w:ascii="Times New Roman" w:hAnsi="Times New Roman" w:cs="Times New Roman"/>
          <w:sz w:val="24"/>
          <w:szCs w:val="24"/>
        </w:rPr>
        <w:t xml:space="preserve"> повинні бути новими (такими, що не використовувались або </w:t>
      </w:r>
      <w:r w:rsidR="00A9273D" w:rsidRPr="002126E7">
        <w:rPr>
          <w:rFonts w:ascii="Times New Roman" w:hAnsi="Times New Roman" w:cs="Times New Roman"/>
          <w:sz w:val="24"/>
          <w:szCs w:val="24"/>
        </w:rPr>
        <w:t xml:space="preserve">не були </w:t>
      </w:r>
      <w:r w:rsidR="005D7E66" w:rsidRPr="002126E7">
        <w:rPr>
          <w:rFonts w:ascii="Times New Roman" w:hAnsi="Times New Roman" w:cs="Times New Roman"/>
          <w:sz w:val="24"/>
          <w:szCs w:val="24"/>
        </w:rPr>
        <w:t>відновленим</w:t>
      </w:r>
      <w:r w:rsidR="00A9273D" w:rsidRPr="002126E7">
        <w:rPr>
          <w:rFonts w:ascii="Times New Roman" w:hAnsi="Times New Roman" w:cs="Times New Roman"/>
          <w:sz w:val="24"/>
          <w:szCs w:val="24"/>
        </w:rPr>
        <w:t>и)</w:t>
      </w:r>
      <w:r w:rsidR="005D7E66" w:rsidRPr="002126E7">
        <w:rPr>
          <w:rFonts w:ascii="Times New Roman" w:hAnsi="Times New Roman" w:cs="Times New Roman"/>
          <w:sz w:val="24"/>
          <w:szCs w:val="24"/>
        </w:rPr>
        <w:t xml:space="preserve">. </w:t>
      </w:r>
    </w:p>
    <w:p w14:paraId="1A2200D8" w14:textId="52CAB7E6" w:rsidR="005D7E66" w:rsidRPr="002126E7" w:rsidRDefault="005D7E66" w:rsidP="005D7E66">
      <w:pPr>
        <w:spacing w:after="0" w:line="240" w:lineRule="auto"/>
        <w:ind w:firstLine="708"/>
        <w:jc w:val="both"/>
        <w:rPr>
          <w:rFonts w:ascii="Times New Roman" w:eastAsia="Times New Roman" w:hAnsi="Times New Roman" w:cs="Times New Roman"/>
          <w:sz w:val="24"/>
          <w:szCs w:val="24"/>
        </w:rPr>
      </w:pPr>
      <w:r w:rsidRPr="002126E7">
        <w:rPr>
          <w:rFonts w:ascii="Times New Roman" w:hAnsi="Times New Roman" w:cs="Times New Roman"/>
          <w:sz w:val="24"/>
          <w:szCs w:val="24"/>
        </w:rPr>
        <w:t xml:space="preserve">Якість та комплектність </w:t>
      </w:r>
      <w:r w:rsidR="00B75EAD" w:rsidRPr="002126E7">
        <w:rPr>
          <w:rFonts w:ascii="Times New Roman" w:hAnsi="Times New Roman"/>
          <w:bCs/>
          <w:sz w:val="24"/>
          <w:szCs w:val="24"/>
        </w:rPr>
        <w:t>персональних комп'ютерів</w:t>
      </w:r>
      <w:r w:rsidR="000114D6" w:rsidRPr="002126E7">
        <w:rPr>
          <w:rFonts w:ascii="Times New Roman" w:eastAsia="Times New Roman" w:hAnsi="Times New Roman" w:cs="Times New Roman"/>
          <w:sz w:val="24"/>
          <w:szCs w:val="24"/>
        </w:rPr>
        <w:t xml:space="preserve"> </w:t>
      </w:r>
      <w:r w:rsidRPr="002126E7">
        <w:rPr>
          <w:rFonts w:ascii="Times New Roman" w:hAnsi="Times New Roman" w:cs="Times New Roman"/>
          <w:sz w:val="24"/>
          <w:szCs w:val="24"/>
        </w:rPr>
        <w:t>повинн</w:t>
      </w:r>
      <w:r w:rsidR="00A9273D" w:rsidRPr="002126E7">
        <w:rPr>
          <w:rFonts w:ascii="Times New Roman" w:hAnsi="Times New Roman" w:cs="Times New Roman"/>
          <w:sz w:val="24"/>
          <w:szCs w:val="24"/>
        </w:rPr>
        <w:t>а</w:t>
      </w:r>
      <w:r w:rsidRPr="002126E7">
        <w:rPr>
          <w:rFonts w:ascii="Times New Roman" w:hAnsi="Times New Roman" w:cs="Times New Roman"/>
          <w:sz w:val="24"/>
          <w:szCs w:val="24"/>
        </w:rPr>
        <w:t xml:space="preserve"> відповідати вимогам міжнародних стандартів якості, а також стандартам і нормам, діючим на території України при поставці товару.</w:t>
      </w:r>
    </w:p>
    <w:p w14:paraId="045A5784" w14:textId="42195799" w:rsidR="0097134C" w:rsidRPr="002126E7" w:rsidRDefault="00B75EAD" w:rsidP="00BB6879">
      <w:pPr>
        <w:spacing w:after="0" w:line="240" w:lineRule="auto"/>
        <w:ind w:firstLine="708"/>
        <w:jc w:val="both"/>
        <w:rPr>
          <w:rFonts w:ascii="Times New Roman" w:eastAsia="Times New Roman" w:hAnsi="Times New Roman" w:cs="Times New Roman"/>
          <w:sz w:val="24"/>
          <w:szCs w:val="24"/>
        </w:rPr>
      </w:pPr>
      <w:r w:rsidRPr="002126E7">
        <w:rPr>
          <w:rFonts w:ascii="Times New Roman" w:hAnsi="Times New Roman"/>
          <w:bCs/>
          <w:sz w:val="24"/>
          <w:szCs w:val="24"/>
        </w:rPr>
        <w:t>Персональні комп'ютери</w:t>
      </w:r>
      <w:r w:rsidRPr="002126E7">
        <w:rPr>
          <w:rFonts w:ascii="Times New Roman" w:eastAsia="Times New Roman" w:hAnsi="Times New Roman" w:cs="Times New Roman"/>
          <w:sz w:val="24"/>
          <w:szCs w:val="24"/>
        </w:rPr>
        <w:t xml:space="preserve"> </w:t>
      </w:r>
      <w:r w:rsidR="00854C25" w:rsidRPr="002126E7">
        <w:rPr>
          <w:rFonts w:ascii="Times New Roman" w:eastAsia="Times New Roman" w:hAnsi="Times New Roman" w:cs="Times New Roman"/>
          <w:sz w:val="24"/>
          <w:szCs w:val="24"/>
        </w:rPr>
        <w:t xml:space="preserve">мобільні (ноутбуки) </w:t>
      </w:r>
      <w:r w:rsidR="00BB6879" w:rsidRPr="002126E7">
        <w:rPr>
          <w:rFonts w:ascii="Times New Roman" w:eastAsia="Times New Roman" w:hAnsi="Times New Roman" w:cs="Times New Roman"/>
          <w:sz w:val="24"/>
          <w:szCs w:val="24"/>
        </w:rPr>
        <w:t xml:space="preserve">згідно </w:t>
      </w:r>
      <w:r w:rsidR="00301B9E" w:rsidRPr="002126E7">
        <w:rPr>
          <w:rFonts w:ascii="Times New Roman" w:eastAsia="Times New Roman" w:hAnsi="Times New Roman" w:cs="Times New Roman"/>
          <w:sz w:val="24"/>
          <w:szCs w:val="24"/>
        </w:rPr>
        <w:t>технічних вимог, що наведені нижче,</w:t>
      </w:r>
      <w:r w:rsidR="00BB6879" w:rsidRPr="002126E7">
        <w:rPr>
          <w:rFonts w:ascii="Times New Roman" w:eastAsia="Times New Roman" w:hAnsi="Times New Roman" w:cs="Times New Roman"/>
          <w:sz w:val="24"/>
          <w:szCs w:val="24"/>
        </w:rPr>
        <w:t xml:space="preserve"> </w:t>
      </w:r>
      <w:r w:rsidR="0097134C" w:rsidRPr="002126E7">
        <w:rPr>
          <w:rFonts w:ascii="Times New Roman" w:eastAsia="Times New Roman" w:hAnsi="Times New Roman" w:cs="Times New Roman"/>
          <w:sz w:val="24"/>
          <w:szCs w:val="24"/>
        </w:rPr>
        <w:t>повинні відповідати, або мати кращі технічні характеристики та сертифікат якості (відповідності).</w:t>
      </w:r>
    </w:p>
    <w:p w14:paraId="18DC2677" w14:textId="27D557D0" w:rsidR="0097134C" w:rsidRPr="002126E7" w:rsidRDefault="0097134C" w:rsidP="0097134C">
      <w:pPr>
        <w:spacing w:after="200" w:line="276" w:lineRule="auto"/>
        <w:ind w:firstLine="708"/>
        <w:contextualSpacing/>
        <w:jc w:val="both"/>
        <w:rPr>
          <w:rFonts w:ascii="Times New Roman" w:hAnsi="Times New Roman" w:cs="Times New Roman"/>
          <w:b/>
          <w:sz w:val="24"/>
          <w:szCs w:val="24"/>
          <w:lang w:eastAsia="en-US"/>
        </w:rPr>
      </w:pPr>
      <w:r w:rsidRPr="002126E7">
        <w:rPr>
          <w:rFonts w:ascii="Times New Roman" w:hAnsi="Times New Roman" w:cs="Times New Roman"/>
          <w:b/>
          <w:sz w:val="24"/>
          <w:szCs w:val="24"/>
          <w:lang w:eastAsia="en-US"/>
        </w:rPr>
        <w:t xml:space="preserve">В пропозиції повинна зазначатись </w:t>
      </w:r>
      <w:r w:rsidRPr="002126E7">
        <w:rPr>
          <w:rFonts w:ascii="Times New Roman" w:hAnsi="Times New Roman" w:cs="Times New Roman"/>
          <w:b/>
          <w:sz w:val="24"/>
          <w:szCs w:val="24"/>
          <w:u w:val="single"/>
          <w:lang w:eastAsia="en-US"/>
        </w:rPr>
        <w:t>назва виробника та детальна модель обладнання</w:t>
      </w:r>
      <w:r w:rsidR="00BB6879" w:rsidRPr="002126E7">
        <w:rPr>
          <w:rFonts w:ascii="Times New Roman" w:hAnsi="Times New Roman" w:cs="Times New Roman"/>
          <w:b/>
          <w:sz w:val="24"/>
          <w:szCs w:val="24"/>
          <w:u w:val="single"/>
          <w:lang w:eastAsia="en-US"/>
        </w:rPr>
        <w:t xml:space="preserve"> з описом товару </w:t>
      </w:r>
      <w:r w:rsidRPr="002126E7">
        <w:rPr>
          <w:rFonts w:ascii="Times New Roman" w:hAnsi="Times New Roman" w:cs="Times New Roman"/>
          <w:b/>
          <w:sz w:val="24"/>
          <w:szCs w:val="24"/>
          <w:lang w:eastAsia="en-US"/>
        </w:rPr>
        <w:t xml:space="preserve">по </w:t>
      </w:r>
      <w:r w:rsidR="00BB6879" w:rsidRPr="002126E7">
        <w:rPr>
          <w:rFonts w:ascii="Times New Roman" w:hAnsi="Times New Roman" w:cs="Times New Roman"/>
          <w:b/>
          <w:sz w:val="24"/>
          <w:szCs w:val="24"/>
          <w:lang w:eastAsia="en-US"/>
        </w:rPr>
        <w:t xml:space="preserve">запропонованому </w:t>
      </w:r>
      <w:r w:rsidR="00B75EAD" w:rsidRPr="002126E7">
        <w:rPr>
          <w:rFonts w:ascii="Times New Roman" w:hAnsi="Times New Roman"/>
          <w:b/>
          <w:bCs/>
          <w:sz w:val="24"/>
          <w:szCs w:val="24"/>
        </w:rPr>
        <w:t>персональному комп'ютеру</w:t>
      </w:r>
      <w:r w:rsidR="00854C25" w:rsidRPr="002126E7">
        <w:rPr>
          <w:rFonts w:ascii="Times New Roman" w:hAnsi="Times New Roman"/>
          <w:b/>
          <w:bCs/>
          <w:sz w:val="24"/>
          <w:szCs w:val="24"/>
        </w:rPr>
        <w:t xml:space="preserve"> </w:t>
      </w:r>
      <w:r w:rsidR="00854C25" w:rsidRPr="002126E7">
        <w:rPr>
          <w:rFonts w:ascii="Times New Roman" w:eastAsia="Times New Roman" w:hAnsi="Times New Roman" w:cs="Times New Roman"/>
          <w:b/>
          <w:sz w:val="24"/>
          <w:szCs w:val="24"/>
        </w:rPr>
        <w:t>(ноутбук)</w:t>
      </w:r>
      <w:r w:rsidR="00BB6879" w:rsidRPr="002126E7">
        <w:rPr>
          <w:rFonts w:ascii="Times New Roman" w:hAnsi="Times New Roman" w:cs="Times New Roman"/>
          <w:b/>
          <w:sz w:val="24"/>
          <w:szCs w:val="24"/>
          <w:lang w:eastAsia="en-US"/>
        </w:rPr>
        <w:t>.</w:t>
      </w:r>
    </w:p>
    <w:p w14:paraId="3AAA782D" w14:textId="6BC33BCC" w:rsidR="007179E5" w:rsidRPr="002126E7" w:rsidRDefault="0097134C" w:rsidP="007179E5">
      <w:pPr>
        <w:spacing w:after="200" w:line="276" w:lineRule="auto"/>
        <w:ind w:firstLine="708"/>
        <w:contextualSpacing/>
        <w:jc w:val="both"/>
        <w:rPr>
          <w:rFonts w:ascii="Times New Roman" w:hAnsi="Times New Roman" w:cs="Times New Roman"/>
          <w:b/>
          <w:sz w:val="24"/>
          <w:szCs w:val="24"/>
          <w:lang w:eastAsia="en-US"/>
        </w:rPr>
      </w:pPr>
      <w:r w:rsidRPr="002126E7">
        <w:rPr>
          <w:rFonts w:ascii="Times New Roman" w:hAnsi="Times New Roman" w:cs="Times New Roman"/>
          <w:b/>
          <w:sz w:val="24"/>
          <w:szCs w:val="24"/>
          <w:lang w:eastAsia="en-US"/>
        </w:rPr>
        <w:t xml:space="preserve">Термін гарантійного обслуговування </w:t>
      </w:r>
      <w:r w:rsidR="00B75EAD" w:rsidRPr="002126E7">
        <w:rPr>
          <w:rFonts w:ascii="Times New Roman" w:hAnsi="Times New Roman"/>
          <w:b/>
          <w:bCs/>
          <w:sz w:val="24"/>
          <w:szCs w:val="24"/>
        </w:rPr>
        <w:t>персональних комп'ютерів</w:t>
      </w:r>
      <w:r w:rsidRPr="002126E7">
        <w:rPr>
          <w:rFonts w:ascii="Times New Roman" w:hAnsi="Times New Roman" w:cs="Times New Roman"/>
          <w:b/>
          <w:sz w:val="24"/>
          <w:szCs w:val="24"/>
          <w:lang w:eastAsia="en-US"/>
        </w:rPr>
        <w:t xml:space="preserve"> </w:t>
      </w:r>
      <w:r w:rsidR="00870665" w:rsidRPr="002126E7">
        <w:rPr>
          <w:rFonts w:ascii="Times New Roman" w:hAnsi="Times New Roman" w:cs="Times New Roman"/>
          <w:b/>
          <w:sz w:val="24"/>
          <w:szCs w:val="24"/>
          <w:lang w:eastAsia="en-US"/>
        </w:rPr>
        <w:t>зазначено в розділі "Технічні вимоги"</w:t>
      </w:r>
      <w:r w:rsidRPr="002126E7">
        <w:rPr>
          <w:rFonts w:ascii="Times New Roman" w:hAnsi="Times New Roman" w:cs="Times New Roman"/>
          <w:b/>
          <w:sz w:val="24"/>
          <w:szCs w:val="24"/>
          <w:lang w:eastAsia="en-US"/>
        </w:rPr>
        <w:t>.</w:t>
      </w:r>
      <w:r w:rsidR="007179E5" w:rsidRPr="002126E7">
        <w:rPr>
          <w:rFonts w:ascii="Times New Roman" w:hAnsi="Times New Roman" w:cs="Times New Roman"/>
          <w:b/>
          <w:sz w:val="24"/>
          <w:szCs w:val="24"/>
          <w:lang w:eastAsia="en-US"/>
        </w:rPr>
        <w:t xml:space="preserve"> </w:t>
      </w:r>
    </w:p>
    <w:p w14:paraId="5FA82E15" w14:textId="77777777" w:rsidR="007179E5" w:rsidRPr="002126E7" w:rsidRDefault="00E20E77" w:rsidP="007179E5">
      <w:pPr>
        <w:spacing w:after="200" w:line="276" w:lineRule="auto"/>
        <w:ind w:firstLine="708"/>
        <w:contextualSpacing/>
        <w:jc w:val="both"/>
        <w:rPr>
          <w:rFonts w:ascii="Times New Roman" w:hAnsi="Times New Roman" w:cs="Times New Roman"/>
          <w:sz w:val="24"/>
          <w:szCs w:val="24"/>
        </w:rPr>
      </w:pPr>
      <w:r w:rsidRPr="002126E7">
        <w:rPr>
          <w:rFonts w:ascii="Times New Roman" w:hAnsi="Times New Roman" w:cs="Times New Roman"/>
          <w:sz w:val="24"/>
          <w:szCs w:val="24"/>
        </w:rPr>
        <w:t>Транспортні послуги та інші витрати (пакування, страхування та інші витрати, сплату податків і зборів тощо) повинні здійснюватися за рахунок Постачальника.</w:t>
      </w:r>
      <w:r w:rsidR="007179E5" w:rsidRPr="002126E7">
        <w:rPr>
          <w:rFonts w:ascii="Times New Roman" w:hAnsi="Times New Roman" w:cs="Times New Roman"/>
          <w:sz w:val="24"/>
          <w:szCs w:val="24"/>
        </w:rPr>
        <w:t xml:space="preserve"> </w:t>
      </w:r>
    </w:p>
    <w:p w14:paraId="5DD256B2" w14:textId="32AE0BA0" w:rsidR="007179E5" w:rsidRPr="00A16123" w:rsidRDefault="00E20E77" w:rsidP="007179E5">
      <w:pPr>
        <w:spacing w:after="200" w:line="276" w:lineRule="auto"/>
        <w:ind w:firstLine="708"/>
        <w:contextualSpacing/>
        <w:jc w:val="both"/>
        <w:rPr>
          <w:rFonts w:ascii="Times New Roman" w:hAnsi="Times New Roman" w:cs="Times New Roman"/>
          <w:b/>
          <w:color w:val="0000FF"/>
          <w:sz w:val="24"/>
          <w:szCs w:val="24"/>
        </w:rPr>
      </w:pPr>
      <w:r w:rsidRPr="002126E7">
        <w:rPr>
          <w:rFonts w:ascii="Times New Roman" w:hAnsi="Times New Roman" w:cs="Times New Roman"/>
          <w:b/>
          <w:sz w:val="24"/>
          <w:szCs w:val="24"/>
        </w:rPr>
        <w:t xml:space="preserve">Доставка </w:t>
      </w:r>
      <w:r w:rsidR="00B75EAD" w:rsidRPr="002126E7">
        <w:rPr>
          <w:rFonts w:ascii="Times New Roman" w:hAnsi="Times New Roman"/>
          <w:b/>
          <w:bCs/>
          <w:sz w:val="24"/>
          <w:szCs w:val="24"/>
        </w:rPr>
        <w:t>персональних комп'ютерів</w:t>
      </w:r>
      <w:r w:rsidRPr="002126E7">
        <w:rPr>
          <w:rFonts w:ascii="Times New Roman" w:hAnsi="Times New Roman" w:cs="Times New Roman"/>
          <w:b/>
          <w:sz w:val="24"/>
          <w:szCs w:val="24"/>
        </w:rPr>
        <w:t xml:space="preserve"> здійснюється транспортом постачальника, завантажувально-розвантажувальні роботи за рахунок постачальника. </w:t>
      </w:r>
      <w:r w:rsidRPr="00A16123">
        <w:rPr>
          <w:rFonts w:ascii="Times New Roman" w:hAnsi="Times New Roman" w:cs="Times New Roman"/>
          <w:b/>
          <w:color w:val="0000FF"/>
          <w:sz w:val="24"/>
          <w:szCs w:val="24"/>
        </w:rPr>
        <w:t xml:space="preserve">Поставка здійснюється на адресу Замовника, безпосередньо у </w:t>
      </w:r>
      <w:r w:rsidR="00D94F04" w:rsidRPr="00A16123">
        <w:rPr>
          <w:rFonts w:ascii="Times New Roman" w:hAnsi="Times New Roman" w:cs="Times New Roman"/>
          <w:b/>
          <w:color w:val="0000FF"/>
          <w:sz w:val="24"/>
          <w:szCs w:val="24"/>
        </w:rPr>
        <w:t xml:space="preserve">складське </w:t>
      </w:r>
      <w:r w:rsidRPr="00A16123">
        <w:rPr>
          <w:rFonts w:ascii="Times New Roman" w:hAnsi="Times New Roman" w:cs="Times New Roman"/>
          <w:b/>
          <w:color w:val="0000FF"/>
          <w:sz w:val="24"/>
          <w:szCs w:val="24"/>
        </w:rPr>
        <w:t>приміщення</w:t>
      </w:r>
      <w:r w:rsidR="00D94F04" w:rsidRPr="00A16123">
        <w:rPr>
          <w:rFonts w:ascii="Times New Roman" w:hAnsi="Times New Roman" w:cs="Times New Roman"/>
          <w:b/>
          <w:color w:val="0000FF"/>
          <w:sz w:val="24"/>
          <w:szCs w:val="24"/>
        </w:rPr>
        <w:t xml:space="preserve"> Територіального управління</w:t>
      </w:r>
      <w:r w:rsidR="00883B2E" w:rsidRPr="00A16123">
        <w:rPr>
          <w:rFonts w:ascii="Times New Roman" w:hAnsi="Times New Roman" w:cs="Times New Roman"/>
          <w:b/>
          <w:color w:val="0000FF"/>
          <w:sz w:val="24"/>
          <w:szCs w:val="24"/>
        </w:rPr>
        <w:t>,</w:t>
      </w:r>
      <w:r w:rsidR="00D94F04" w:rsidRPr="00A16123">
        <w:rPr>
          <w:rFonts w:ascii="Times New Roman" w:hAnsi="Times New Roman" w:cs="Times New Roman"/>
          <w:b/>
          <w:color w:val="0000FF"/>
          <w:sz w:val="24"/>
          <w:szCs w:val="24"/>
        </w:rPr>
        <w:t xml:space="preserve"> за адресою м.</w:t>
      </w:r>
      <w:r w:rsidR="008373B1" w:rsidRPr="00A16123">
        <w:rPr>
          <w:rFonts w:ascii="Times New Roman" w:hAnsi="Times New Roman" w:cs="Times New Roman"/>
          <w:b/>
          <w:color w:val="0000FF"/>
          <w:sz w:val="24"/>
          <w:szCs w:val="24"/>
        </w:rPr>
        <w:t xml:space="preserve"> </w:t>
      </w:r>
      <w:r w:rsidR="00D94F04" w:rsidRPr="00A16123">
        <w:rPr>
          <w:rFonts w:ascii="Times New Roman" w:hAnsi="Times New Roman" w:cs="Times New Roman"/>
          <w:b/>
          <w:color w:val="0000FF"/>
          <w:sz w:val="24"/>
          <w:szCs w:val="24"/>
        </w:rPr>
        <w:t xml:space="preserve">Кропивницький, вул. </w:t>
      </w:r>
      <w:proofErr w:type="spellStart"/>
      <w:r w:rsidR="00D94F04" w:rsidRPr="00A16123">
        <w:rPr>
          <w:rFonts w:ascii="Times New Roman" w:hAnsi="Times New Roman" w:cs="Times New Roman"/>
          <w:b/>
          <w:color w:val="0000FF"/>
          <w:sz w:val="24"/>
          <w:szCs w:val="24"/>
        </w:rPr>
        <w:t>Габдрахманова</w:t>
      </w:r>
      <w:proofErr w:type="spellEnd"/>
      <w:r w:rsidR="00D94F04" w:rsidRPr="00A16123">
        <w:rPr>
          <w:rFonts w:ascii="Times New Roman" w:hAnsi="Times New Roman" w:cs="Times New Roman"/>
          <w:b/>
          <w:color w:val="0000FF"/>
          <w:sz w:val="24"/>
          <w:szCs w:val="24"/>
        </w:rPr>
        <w:t>, буд. 7.</w:t>
      </w:r>
    </w:p>
    <w:p w14:paraId="6F68C0F0" w14:textId="15059FBD" w:rsidR="007179E5" w:rsidRPr="002126E7" w:rsidRDefault="00B75EAD" w:rsidP="007179E5">
      <w:pPr>
        <w:spacing w:after="200" w:line="276" w:lineRule="auto"/>
        <w:ind w:firstLine="708"/>
        <w:contextualSpacing/>
        <w:jc w:val="both"/>
        <w:rPr>
          <w:rFonts w:ascii="Times New Roman" w:hAnsi="Times New Roman" w:cs="Times New Roman"/>
          <w:sz w:val="24"/>
          <w:szCs w:val="24"/>
        </w:rPr>
      </w:pPr>
      <w:r w:rsidRPr="002126E7">
        <w:rPr>
          <w:rFonts w:ascii="Times New Roman" w:hAnsi="Times New Roman"/>
          <w:bCs/>
          <w:sz w:val="24"/>
          <w:szCs w:val="24"/>
        </w:rPr>
        <w:t>Персональні комп'ютери</w:t>
      </w:r>
      <w:r w:rsidRPr="002126E7">
        <w:rPr>
          <w:rFonts w:ascii="Times New Roman" w:hAnsi="Times New Roman" w:cs="Times New Roman"/>
          <w:sz w:val="24"/>
          <w:szCs w:val="24"/>
        </w:rPr>
        <w:t xml:space="preserve"> </w:t>
      </w:r>
      <w:r w:rsidR="007179E5" w:rsidRPr="002126E7">
        <w:rPr>
          <w:rFonts w:ascii="Times New Roman" w:hAnsi="Times New Roman" w:cs="Times New Roman"/>
          <w:sz w:val="24"/>
          <w:szCs w:val="24"/>
        </w:rPr>
        <w:t xml:space="preserve">повинні </w:t>
      </w:r>
      <w:r w:rsidR="00E20E77" w:rsidRPr="002126E7">
        <w:rPr>
          <w:rFonts w:ascii="Times New Roman" w:hAnsi="Times New Roman" w:cs="Times New Roman"/>
          <w:sz w:val="24"/>
          <w:szCs w:val="24"/>
        </w:rPr>
        <w:t>бути запакован</w:t>
      </w:r>
      <w:r w:rsidR="007179E5" w:rsidRPr="002126E7">
        <w:rPr>
          <w:rFonts w:ascii="Times New Roman" w:hAnsi="Times New Roman" w:cs="Times New Roman"/>
          <w:sz w:val="24"/>
          <w:szCs w:val="24"/>
        </w:rPr>
        <w:t>і</w:t>
      </w:r>
      <w:r w:rsidR="00E20E77" w:rsidRPr="002126E7">
        <w:rPr>
          <w:rFonts w:ascii="Times New Roman" w:hAnsi="Times New Roman" w:cs="Times New Roman"/>
          <w:sz w:val="24"/>
          <w:szCs w:val="24"/>
        </w:rPr>
        <w:t xml:space="preserve"> </w:t>
      </w:r>
      <w:r w:rsidR="007179E5" w:rsidRPr="002126E7">
        <w:rPr>
          <w:rFonts w:ascii="Times New Roman" w:hAnsi="Times New Roman" w:cs="Times New Roman"/>
          <w:sz w:val="24"/>
          <w:szCs w:val="24"/>
        </w:rPr>
        <w:t xml:space="preserve">у </w:t>
      </w:r>
      <w:r w:rsidR="00E20E77" w:rsidRPr="002126E7">
        <w:rPr>
          <w:rFonts w:ascii="Times New Roman" w:hAnsi="Times New Roman" w:cs="Times New Roman"/>
          <w:sz w:val="24"/>
          <w:szCs w:val="24"/>
        </w:rPr>
        <w:t>заводську тару/упаковку</w:t>
      </w:r>
      <w:r w:rsidR="00474AA3" w:rsidRPr="002126E7">
        <w:rPr>
          <w:rFonts w:ascii="Times New Roman" w:hAnsi="Times New Roman" w:cs="Times New Roman"/>
          <w:sz w:val="24"/>
          <w:szCs w:val="24"/>
        </w:rPr>
        <w:t>,</w:t>
      </w:r>
      <w:r w:rsidR="00E20E77" w:rsidRPr="002126E7">
        <w:rPr>
          <w:rFonts w:ascii="Times New Roman" w:hAnsi="Times New Roman" w:cs="Times New Roman"/>
          <w:sz w:val="24"/>
          <w:szCs w:val="24"/>
        </w:rPr>
        <w:t xml:space="preserve"> таким чином, щоб не допустити його псування під час транспортування до прийняття Замовником.</w:t>
      </w:r>
      <w:r w:rsidR="007179E5" w:rsidRPr="002126E7">
        <w:rPr>
          <w:rFonts w:ascii="Times New Roman" w:hAnsi="Times New Roman" w:cs="Times New Roman"/>
          <w:sz w:val="24"/>
          <w:szCs w:val="24"/>
        </w:rPr>
        <w:t xml:space="preserve"> </w:t>
      </w:r>
    </w:p>
    <w:p w14:paraId="57F0D7E4" w14:textId="64667531" w:rsidR="007179E5" w:rsidRPr="002126E7" w:rsidRDefault="00E20E77" w:rsidP="007179E5">
      <w:pPr>
        <w:spacing w:after="200" w:line="276" w:lineRule="auto"/>
        <w:ind w:firstLine="708"/>
        <w:contextualSpacing/>
        <w:jc w:val="both"/>
        <w:rPr>
          <w:rFonts w:ascii="Times New Roman" w:hAnsi="Times New Roman" w:cs="Times New Roman"/>
          <w:sz w:val="24"/>
          <w:szCs w:val="24"/>
        </w:rPr>
      </w:pPr>
      <w:r w:rsidRPr="002126E7">
        <w:rPr>
          <w:rFonts w:ascii="Times New Roman" w:hAnsi="Times New Roman" w:cs="Times New Roman"/>
          <w:b/>
          <w:spacing w:val="-2"/>
          <w:sz w:val="24"/>
          <w:szCs w:val="24"/>
          <w:u w:val="single"/>
        </w:rPr>
        <w:t xml:space="preserve">Строк поставки </w:t>
      </w:r>
      <w:r w:rsidR="00854C25" w:rsidRPr="002126E7">
        <w:rPr>
          <w:rFonts w:ascii="Times New Roman" w:hAnsi="Times New Roman"/>
          <w:bCs/>
          <w:sz w:val="24"/>
          <w:szCs w:val="24"/>
        </w:rPr>
        <w:t>персональних комп'ютерів</w:t>
      </w:r>
      <w:r w:rsidR="007179E5" w:rsidRPr="002126E7">
        <w:rPr>
          <w:rFonts w:ascii="Times New Roman" w:hAnsi="Times New Roman" w:cs="Times New Roman"/>
          <w:b/>
          <w:spacing w:val="-2"/>
          <w:sz w:val="24"/>
          <w:szCs w:val="24"/>
          <w:u w:val="single"/>
        </w:rPr>
        <w:t xml:space="preserve"> </w:t>
      </w:r>
      <w:r w:rsidRPr="008373B1">
        <w:rPr>
          <w:rFonts w:ascii="Times New Roman" w:hAnsi="Times New Roman" w:cs="Times New Roman"/>
          <w:b/>
          <w:color w:val="0000FF"/>
          <w:spacing w:val="-2"/>
          <w:sz w:val="24"/>
          <w:szCs w:val="24"/>
          <w:u w:val="single"/>
        </w:rPr>
        <w:t xml:space="preserve">до </w:t>
      </w:r>
      <w:r w:rsidR="001E6CD2" w:rsidRPr="008373B1">
        <w:rPr>
          <w:rFonts w:ascii="Times New Roman" w:hAnsi="Times New Roman" w:cs="Times New Roman"/>
          <w:b/>
          <w:color w:val="0000FF"/>
          <w:spacing w:val="-2"/>
          <w:sz w:val="24"/>
          <w:szCs w:val="24"/>
          <w:u w:val="single"/>
        </w:rPr>
        <w:t>2</w:t>
      </w:r>
      <w:r w:rsidR="00870665" w:rsidRPr="008373B1">
        <w:rPr>
          <w:rFonts w:ascii="Times New Roman" w:hAnsi="Times New Roman" w:cs="Times New Roman"/>
          <w:b/>
          <w:color w:val="0000FF"/>
          <w:spacing w:val="-2"/>
          <w:sz w:val="24"/>
          <w:szCs w:val="24"/>
          <w:u w:val="single"/>
        </w:rPr>
        <w:t>6</w:t>
      </w:r>
      <w:r w:rsidRPr="008373B1">
        <w:rPr>
          <w:rFonts w:ascii="Times New Roman" w:hAnsi="Times New Roman" w:cs="Times New Roman"/>
          <w:b/>
          <w:color w:val="0000FF"/>
          <w:spacing w:val="-2"/>
          <w:sz w:val="24"/>
          <w:szCs w:val="24"/>
          <w:u w:val="single"/>
        </w:rPr>
        <w:t>.12.202</w:t>
      </w:r>
      <w:r w:rsidR="00870665" w:rsidRPr="008373B1">
        <w:rPr>
          <w:rFonts w:ascii="Times New Roman" w:hAnsi="Times New Roman" w:cs="Times New Roman"/>
          <w:b/>
          <w:color w:val="0000FF"/>
          <w:spacing w:val="-2"/>
          <w:sz w:val="24"/>
          <w:szCs w:val="24"/>
          <w:u w:val="single"/>
        </w:rPr>
        <w:t>4</w:t>
      </w:r>
      <w:r w:rsidRPr="008373B1">
        <w:rPr>
          <w:rFonts w:ascii="Times New Roman" w:hAnsi="Times New Roman" w:cs="Times New Roman"/>
          <w:b/>
          <w:color w:val="0000FF"/>
          <w:spacing w:val="-2"/>
          <w:sz w:val="24"/>
          <w:szCs w:val="24"/>
          <w:u w:val="single"/>
        </w:rPr>
        <w:t xml:space="preserve"> року</w:t>
      </w:r>
      <w:r w:rsidRPr="002126E7">
        <w:rPr>
          <w:rFonts w:ascii="Times New Roman" w:hAnsi="Times New Roman" w:cs="Times New Roman"/>
          <w:spacing w:val="-2"/>
          <w:sz w:val="24"/>
          <w:szCs w:val="24"/>
        </w:rPr>
        <w:t>.</w:t>
      </w:r>
      <w:r w:rsidR="007179E5" w:rsidRPr="002126E7">
        <w:rPr>
          <w:rFonts w:ascii="Times New Roman" w:hAnsi="Times New Roman" w:cs="Times New Roman"/>
          <w:spacing w:val="-2"/>
          <w:sz w:val="24"/>
          <w:szCs w:val="24"/>
        </w:rPr>
        <w:t xml:space="preserve"> </w:t>
      </w:r>
      <w:r w:rsidRPr="002126E7">
        <w:rPr>
          <w:rFonts w:ascii="Times New Roman" w:hAnsi="Times New Roman" w:cs="Times New Roman"/>
          <w:sz w:val="24"/>
          <w:szCs w:val="24"/>
        </w:rPr>
        <w:t>Зобов’язання (платіжні) виникатимуть виключно при наявності відповідного бюджетного призначення (бюджетного асигнування). Обсяги закупівлі товарів можуть бути зменшені залежно від реального фінансування видатків.</w:t>
      </w:r>
      <w:r w:rsidR="007179E5" w:rsidRPr="002126E7">
        <w:rPr>
          <w:rFonts w:ascii="Times New Roman" w:hAnsi="Times New Roman" w:cs="Times New Roman"/>
          <w:sz w:val="24"/>
          <w:szCs w:val="24"/>
        </w:rPr>
        <w:t xml:space="preserve"> </w:t>
      </w:r>
    </w:p>
    <w:p w14:paraId="66542C2E" w14:textId="3331240A" w:rsidR="007179E5" w:rsidRPr="002126E7" w:rsidRDefault="00E20E77" w:rsidP="007179E5">
      <w:pPr>
        <w:spacing w:after="200" w:line="276" w:lineRule="auto"/>
        <w:ind w:firstLine="708"/>
        <w:contextualSpacing/>
        <w:jc w:val="both"/>
        <w:rPr>
          <w:rFonts w:ascii="Times New Roman" w:hAnsi="Times New Roman" w:cs="Times New Roman"/>
          <w:b/>
          <w:bCs/>
          <w:i/>
          <w:sz w:val="24"/>
          <w:szCs w:val="24"/>
        </w:rPr>
      </w:pPr>
      <w:r w:rsidRPr="002126E7">
        <w:rPr>
          <w:rFonts w:ascii="Times New Roman" w:hAnsi="Times New Roman" w:cs="Times New Roman"/>
          <w:bCs/>
          <w:sz w:val="24"/>
          <w:szCs w:val="24"/>
        </w:rPr>
        <w:t xml:space="preserve">Учасник у складі тендерної пропозиції повинен надати опис </w:t>
      </w:r>
      <w:r w:rsidR="00854C25" w:rsidRPr="002126E7">
        <w:rPr>
          <w:rFonts w:ascii="Times New Roman" w:hAnsi="Times New Roman"/>
          <w:bCs/>
          <w:sz w:val="24"/>
          <w:szCs w:val="24"/>
        </w:rPr>
        <w:t>персональних комп'ютерів</w:t>
      </w:r>
      <w:r w:rsidRPr="002126E7">
        <w:rPr>
          <w:rFonts w:ascii="Times New Roman" w:hAnsi="Times New Roman" w:cs="Times New Roman"/>
          <w:bCs/>
          <w:sz w:val="24"/>
          <w:szCs w:val="24"/>
        </w:rPr>
        <w:t xml:space="preserve">, відомості про виробника, документальне підтвердження повної відповідності технічних характеристик запропонованого товару, з технічними характеристиками замовленого товару </w:t>
      </w:r>
      <w:r w:rsidRPr="002126E7">
        <w:rPr>
          <w:rFonts w:ascii="Times New Roman" w:hAnsi="Times New Roman" w:cs="Times New Roman"/>
          <w:b/>
          <w:bCs/>
          <w:i/>
          <w:sz w:val="24"/>
          <w:szCs w:val="24"/>
        </w:rPr>
        <w:t>з обов’язковим відображенням у таблиці порівняльних характеристик.</w:t>
      </w:r>
      <w:r w:rsidR="007179E5" w:rsidRPr="002126E7">
        <w:rPr>
          <w:rFonts w:ascii="Times New Roman" w:hAnsi="Times New Roman" w:cs="Times New Roman"/>
          <w:b/>
          <w:bCs/>
          <w:i/>
          <w:sz w:val="24"/>
          <w:szCs w:val="24"/>
        </w:rPr>
        <w:t xml:space="preserve"> </w:t>
      </w:r>
    </w:p>
    <w:p w14:paraId="6C299774" w14:textId="77777777" w:rsidR="00870665" w:rsidRPr="002126E7" w:rsidRDefault="00870665" w:rsidP="00870665">
      <w:pPr>
        <w:widowControl w:val="0"/>
        <w:shd w:val="clear" w:color="auto" w:fill="FFFFFF"/>
        <w:autoSpaceDE w:val="0"/>
        <w:autoSpaceDN w:val="0"/>
        <w:spacing w:after="0" w:line="240" w:lineRule="auto"/>
        <w:ind w:firstLine="284"/>
        <w:jc w:val="both"/>
        <w:rPr>
          <w:rFonts w:ascii="Times New Roman" w:hAnsi="Times New Roman"/>
          <w:b/>
          <w:i/>
          <w:sz w:val="24"/>
          <w:szCs w:val="24"/>
          <w:lang w:eastAsia="uk"/>
        </w:rPr>
      </w:pPr>
      <w:r w:rsidRPr="002126E7">
        <w:rPr>
          <w:rFonts w:ascii="Times New Roman" w:hAnsi="Times New Roman"/>
          <w:sz w:val="24"/>
          <w:szCs w:val="24"/>
          <w:lang w:eastAsia="uk-UA"/>
        </w:rPr>
        <w:t xml:space="preserve">    </w:t>
      </w:r>
      <w:r w:rsidRPr="002126E7">
        <w:rPr>
          <w:rFonts w:ascii="Times New Roman" w:hAnsi="Times New Roman"/>
          <w:i/>
          <w:sz w:val="24"/>
          <w:szCs w:val="24"/>
          <w:lang w:eastAsia="uk"/>
        </w:rPr>
        <w:t>Якщо тендерна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w:t>
      </w:r>
      <w:r w:rsidRPr="002126E7">
        <w:rPr>
          <w:rFonts w:ascii="Times New Roman" w:hAnsi="Times New Roman"/>
          <w:b/>
          <w:i/>
          <w:sz w:val="24"/>
          <w:szCs w:val="24"/>
          <w:lang w:eastAsia="uk"/>
        </w:rPr>
        <w:t xml:space="preserve">, то читати з виразом «або еквівалент». </w:t>
      </w:r>
    </w:p>
    <w:p w14:paraId="12A41B7A" w14:textId="77777777" w:rsidR="00870665" w:rsidRPr="002126E7" w:rsidRDefault="00870665" w:rsidP="00870665">
      <w:pPr>
        <w:widowControl w:val="0"/>
        <w:autoSpaceDE w:val="0"/>
        <w:autoSpaceDN w:val="0"/>
        <w:spacing w:after="0" w:line="240" w:lineRule="auto"/>
        <w:ind w:firstLine="567"/>
        <w:jc w:val="both"/>
        <w:rPr>
          <w:rFonts w:ascii="Times New Roman" w:hAnsi="Times New Roman"/>
          <w:b/>
          <w:i/>
          <w:sz w:val="24"/>
          <w:szCs w:val="24"/>
          <w:lang w:eastAsia="uk"/>
        </w:rPr>
      </w:pPr>
      <w:r w:rsidRPr="002126E7">
        <w:rPr>
          <w:rFonts w:ascii="Times New Roman" w:hAnsi="Times New Roman"/>
          <w:i/>
          <w:sz w:val="24"/>
          <w:szCs w:val="24"/>
          <w:lang w:eastAsia="uk"/>
        </w:rPr>
        <w:t xml:space="preserve">У разі, якщо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w:t>
      </w:r>
      <w:r w:rsidRPr="002126E7">
        <w:rPr>
          <w:rFonts w:ascii="Times New Roman" w:hAnsi="Times New Roman"/>
          <w:i/>
          <w:sz w:val="24"/>
          <w:szCs w:val="24"/>
          <w:lang w:eastAsia="uk"/>
        </w:rPr>
        <w:lastRenderedPageBreak/>
        <w:t xml:space="preserve">технічними еталонними системами, визнаними європейськими органами зі стандартизації або національними стандартами, нормами та правилами, </w:t>
      </w:r>
      <w:r w:rsidRPr="002126E7">
        <w:rPr>
          <w:rFonts w:ascii="Times New Roman" w:hAnsi="Times New Roman"/>
          <w:b/>
          <w:i/>
          <w:sz w:val="24"/>
          <w:szCs w:val="24"/>
          <w:lang w:eastAsia="uk"/>
        </w:rPr>
        <w:t>то читати з виразом «або еквівалент»</w:t>
      </w:r>
    </w:p>
    <w:p w14:paraId="3CBEE52C" w14:textId="77777777" w:rsidR="00870665" w:rsidRPr="002126E7" w:rsidRDefault="00870665" w:rsidP="00870665">
      <w:pPr>
        <w:widowControl w:val="0"/>
        <w:autoSpaceDE w:val="0"/>
        <w:autoSpaceDN w:val="0"/>
        <w:spacing w:after="0" w:line="240" w:lineRule="auto"/>
        <w:ind w:firstLine="567"/>
        <w:rPr>
          <w:rFonts w:ascii="Times New Roman" w:hAnsi="Times New Roman"/>
          <w:b/>
          <w:sz w:val="24"/>
          <w:szCs w:val="24"/>
          <w:lang w:eastAsia="uk"/>
        </w:rPr>
      </w:pPr>
      <w:r w:rsidRPr="002126E7">
        <w:rPr>
          <w:rFonts w:ascii="Times New Roman" w:hAnsi="Times New Roman"/>
          <w:i/>
          <w:sz w:val="24"/>
          <w:szCs w:val="24"/>
          <w:lang w:eastAsia="uk"/>
        </w:rPr>
        <w:t xml:space="preserve">За підтвердженням інформації, наданої Учасником процедури закупівлі, Замовник має право звернутися до органів державної влади, підприємств, установ, організацій, </w:t>
      </w:r>
      <w:r w:rsidRPr="002126E7">
        <w:rPr>
          <w:rFonts w:ascii="Times New Roman" w:hAnsi="Times New Roman"/>
          <w:i/>
          <w:sz w:val="24"/>
          <w:szCs w:val="24"/>
          <w:u w:val="single"/>
          <w:lang w:eastAsia="uk"/>
        </w:rPr>
        <w:t>в тому числі, до офіційних сайтів</w:t>
      </w:r>
      <w:r w:rsidRPr="002126E7">
        <w:rPr>
          <w:rFonts w:ascii="Times New Roman" w:hAnsi="Times New Roman"/>
          <w:i/>
          <w:sz w:val="24"/>
          <w:szCs w:val="24"/>
          <w:lang w:eastAsia="uk"/>
        </w:rPr>
        <w:t xml:space="preserve"> органів державної влади, підприємств, установ, організацій відповідно до їх компетенції</w:t>
      </w:r>
      <w:r w:rsidRPr="002126E7">
        <w:rPr>
          <w:rFonts w:ascii="Times New Roman" w:hAnsi="Times New Roman"/>
          <w:b/>
          <w:sz w:val="24"/>
          <w:szCs w:val="24"/>
          <w:lang w:eastAsia="uk"/>
        </w:rPr>
        <w:t>.</w:t>
      </w:r>
    </w:p>
    <w:p w14:paraId="0F3AF31A" w14:textId="12BDB421" w:rsidR="00C14456" w:rsidRPr="002126E7" w:rsidRDefault="00C14456">
      <w:pPr>
        <w:rPr>
          <w:rFonts w:ascii="Times New Roman" w:hAnsi="Times New Roman"/>
          <w:b/>
          <w:bCs/>
          <w:sz w:val="24"/>
          <w:szCs w:val="24"/>
          <w:lang w:eastAsia="en-US"/>
        </w:rPr>
      </w:pPr>
    </w:p>
    <w:p w14:paraId="12B40F63" w14:textId="77777777" w:rsidR="00A46DF1" w:rsidRPr="002126E7" w:rsidRDefault="00A46DF1">
      <w:pPr>
        <w:rPr>
          <w:rFonts w:ascii="Times New Roman" w:hAnsi="Times New Roman"/>
          <w:b/>
          <w:bCs/>
          <w:sz w:val="24"/>
          <w:szCs w:val="24"/>
          <w:lang w:eastAsia="en-US"/>
        </w:rPr>
      </w:pPr>
    </w:p>
    <w:p w14:paraId="24E6FDED" w14:textId="77777777" w:rsidR="002242A9" w:rsidRPr="002126E7" w:rsidRDefault="002242A9" w:rsidP="002242A9">
      <w:pPr>
        <w:autoSpaceDE w:val="0"/>
        <w:autoSpaceDN w:val="0"/>
        <w:adjustRightInd w:val="0"/>
        <w:spacing w:after="0" w:line="240" w:lineRule="auto"/>
        <w:ind w:left="142" w:right="385"/>
        <w:jc w:val="center"/>
        <w:rPr>
          <w:rFonts w:ascii="Times New Roman" w:hAnsi="Times New Roman"/>
          <w:b/>
          <w:bCs/>
          <w:sz w:val="24"/>
          <w:szCs w:val="24"/>
          <w:lang w:eastAsia="en-US"/>
        </w:rPr>
      </w:pPr>
      <w:r w:rsidRPr="002126E7">
        <w:rPr>
          <w:rFonts w:ascii="Times New Roman" w:hAnsi="Times New Roman"/>
          <w:b/>
          <w:bCs/>
          <w:sz w:val="24"/>
          <w:szCs w:val="24"/>
          <w:lang w:eastAsia="en-US"/>
        </w:rPr>
        <w:t>ТЕХНІЧНІ ВИМОГИ</w:t>
      </w:r>
    </w:p>
    <w:p w14:paraId="4A5A6828" w14:textId="77777777" w:rsidR="00BD06AA" w:rsidRPr="002126E7" w:rsidRDefault="00BD06AA" w:rsidP="002242A9">
      <w:pPr>
        <w:autoSpaceDE w:val="0"/>
        <w:autoSpaceDN w:val="0"/>
        <w:adjustRightInd w:val="0"/>
        <w:spacing w:after="0" w:line="240" w:lineRule="auto"/>
        <w:ind w:left="142" w:right="385"/>
        <w:jc w:val="center"/>
        <w:rPr>
          <w:rFonts w:ascii="Times New Roman" w:hAnsi="Times New Roman"/>
          <w:b/>
          <w:bCs/>
          <w:sz w:val="24"/>
          <w:szCs w:val="24"/>
          <w:lang w:eastAsia="en-US"/>
        </w:rPr>
      </w:pPr>
    </w:p>
    <w:p w14:paraId="5E8FB688" w14:textId="77777777" w:rsidR="00BD06AA" w:rsidRPr="002126E7" w:rsidRDefault="00BD06AA" w:rsidP="00E82C32">
      <w:pPr>
        <w:tabs>
          <w:tab w:val="left" w:pos="0"/>
          <w:tab w:val="left" w:pos="851"/>
        </w:tabs>
        <w:spacing w:after="0" w:line="240" w:lineRule="auto"/>
        <w:ind w:firstLine="709"/>
        <w:contextualSpacing/>
        <w:jc w:val="both"/>
        <w:rPr>
          <w:rFonts w:ascii="Times New Roman" w:hAnsi="Times New Roman"/>
          <w:sz w:val="24"/>
          <w:szCs w:val="24"/>
          <w:lang w:bidi="en-US"/>
        </w:rPr>
      </w:pPr>
    </w:p>
    <w:p w14:paraId="6B50180D" w14:textId="01D75E01" w:rsidR="00E82C32" w:rsidRPr="002126E7" w:rsidRDefault="00904BDC" w:rsidP="00E82C32">
      <w:pPr>
        <w:tabs>
          <w:tab w:val="left" w:pos="0"/>
          <w:tab w:val="left" w:pos="993"/>
        </w:tabs>
        <w:spacing w:after="0" w:line="240" w:lineRule="auto"/>
        <w:ind w:firstLine="709"/>
        <w:contextualSpacing/>
        <w:jc w:val="center"/>
        <w:rPr>
          <w:rFonts w:ascii="Times New Roman" w:hAnsi="Times New Roman"/>
          <w:b/>
          <w:bCs/>
          <w:sz w:val="28"/>
          <w:szCs w:val="28"/>
          <w:u w:val="single"/>
          <w:lang w:eastAsia="uk-UA"/>
        </w:rPr>
      </w:pPr>
      <w:r>
        <w:rPr>
          <w:rFonts w:ascii="Times New Roman" w:hAnsi="Times New Roman"/>
          <w:b/>
          <w:sz w:val="28"/>
          <w:szCs w:val="28"/>
          <w:u w:val="single"/>
          <w:lang w:bidi="en-US"/>
        </w:rPr>
        <w:t>П</w:t>
      </w:r>
      <w:r w:rsidR="00605C23" w:rsidRPr="002126E7">
        <w:rPr>
          <w:rFonts w:ascii="Times New Roman" w:hAnsi="Times New Roman"/>
          <w:b/>
          <w:sz w:val="28"/>
          <w:szCs w:val="28"/>
          <w:u w:val="single"/>
          <w:lang w:bidi="en-US"/>
        </w:rPr>
        <w:t xml:space="preserve">ерсональний комп'ютер </w:t>
      </w:r>
      <w:r>
        <w:rPr>
          <w:rFonts w:ascii="Times New Roman" w:hAnsi="Times New Roman"/>
          <w:b/>
          <w:sz w:val="28"/>
          <w:szCs w:val="28"/>
          <w:u w:val="single"/>
          <w:lang w:bidi="en-US"/>
        </w:rPr>
        <w:t>(м</w:t>
      </w:r>
      <w:r w:rsidRPr="002126E7">
        <w:rPr>
          <w:rFonts w:ascii="Times New Roman" w:hAnsi="Times New Roman"/>
          <w:b/>
          <w:sz w:val="28"/>
          <w:szCs w:val="28"/>
          <w:u w:val="single"/>
          <w:lang w:bidi="en-US"/>
        </w:rPr>
        <w:t>обільний</w:t>
      </w:r>
      <w:r>
        <w:rPr>
          <w:rFonts w:ascii="Times New Roman" w:hAnsi="Times New Roman"/>
          <w:b/>
          <w:sz w:val="28"/>
          <w:szCs w:val="28"/>
          <w:u w:val="single"/>
          <w:lang w:bidi="en-US"/>
        </w:rPr>
        <w:t>)</w:t>
      </w:r>
      <w:r w:rsidR="00605C23" w:rsidRPr="002126E7">
        <w:rPr>
          <w:rFonts w:ascii="Times New Roman" w:hAnsi="Times New Roman"/>
          <w:b/>
          <w:sz w:val="28"/>
          <w:szCs w:val="28"/>
          <w:u w:val="single"/>
          <w:lang w:bidi="en-US"/>
        </w:rPr>
        <w:t xml:space="preserve">– </w:t>
      </w:r>
      <w:r w:rsidR="00E82C32" w:rsidRPr="002126E7">
        <w:rPr>
          <w:rFonts w:ascii="Times New Roman" w:hAnsi="Times New Roman"/>
          <w:b/>
          <w:bCs/>
          <w:sz w:val="28"/>
          <w:szCs w:val="28"/>
          <w:u w:val="single"/>
          <w:lang w:eastAsia="uk-UA"/>
        </w:rPr>
        <w:t>Ноутбук</w:t>
      </w:r>
      <w:r w:rsidR="00605C23" w:rsidRPr="002126E7">
        <w:rPr>
          <w:rFonts w:ascii="Times New Roman" w:hAnsi="Times New Roman"/>
          <w:b/>
          <w:bCs/>
          <w:sz w:val="28"/>
          <w:szCs w:val="28"/>
          <w:u w:val="single"/>
          <w:lang w:eastAsia="uk-UA"/>
        </w:rPr>
        <w:t xml:space="preserve"> </w:t>
      </w:r>
      <w:r w:rsidR="001B7C20" w:rsidRPr="002126E7">
        <w:rPr>
          <w:rFonts w:ascii="Times New Roman" w:hAnsi="Times New Roman"/>
          <w:b/>
          <w:bCs/>
          <w:sz w:val="28"/>
          <w:szCs w:val="28"/>
          <w:u w:val="single"/>
          <w:lang w:eastAsia="uk-UA"/>
        </w:rPr>
        <w:t>у кількості</w:t>
      </w:r>
      <w:r w:rsidR="00605C23" w:rsidRPr="002126E7">
        <w:rPr>
          <w:rFonts w:ascii="Times New Roman" w:hAnsi="Times New Roman"/>
          <w:b/>
          <w:bCs/>
          <w:sz w:val="28"/>
          <w:szCs w:val="28"/>
          <w:u w:val="single"/>
          <w:lang w:eastAsia="uk-UA"/>
        </w:rPr>
        <w:t xml:space="preserve"> </w:t>
      </w:r>
      <w:r>
        <w:rPr>
          <w:rFonts w:ascii="Times New Roman" w:hAnsi="Times New Roman"/>
          <w:b/>
          <w:bCs/>
          <w:sz w:val="28"/>
          <w:szCs w:val="28"/>
          <w:u w:val="single"/>
          <w:lang w:val="ru-RU" w:eastAsia="uk-UA"/>
        </w:rPr>
        <w:t>2</w:t>
      </w:r>
      <w:r w:rsidR="00605C23" w:rsidRPr="002126E7">
        <w:rPr>
          <w:rFonts w:ascii="Times New Roman" w:hAnsi="Times New Roman"/>
          <w:b/>
          <w:bCs/>
          <w:sz w:val="28"/>
          <w:szCs w:val="28"/>
          <w:u w:val="single"/>
          <w:lang w:eastAsia="uk-UA"/>
        </w:rPr>
        <w:t xml:space="preserve"> шт.</w:t>
      </w:r>
    </w:p>
    <w:p w14:paraId="6FEEDD50" w14:textId="77777777" w:rsidR="001B7C20" w:rsidRPr="002126E7" w:rsidRDefault="001B7C20" w:rsidP="00E82C32">
      <w:pPr>
        <w:tabs>
          <w:tab w:val="left" w:pos="0"/>
          <w:tab w:val="left" w:pos="993"/>
        </w:tabs>
        <w:spacing w:after="0" w:line="240" w:lineRule="auto"/>
        <w:ind w:firstLine="709"/>
        <w:contextualSpacing/>
        <w:jc w:val="center"/>
        <w:rPr>
          <w:rFonts w:ascii="Times New Roman" w:hAnsi="Times New Roman"/>
          <w:b/>
          <w:bCs/>
          <w:sz w:val="24"/>
          <w:szCs w:val="24"/>
          <w:lang w:eastAsia="uk-UA"/>
        </w:rPr>
      </w:pPr>
    </w:p>
    <w:p w14:paraId="7AB7A680" w14:textId="6E9A054F" w:rsidR="00E82C32" w:rsidRPr="002126E7" w:rsidRDefault="00E82C32" w:rsidP="00E82C32">
      <w:pPr>
        <w:numPr>
          <w:ilvl w:val="0"/>
          <w:numId w:val="23"/>
        </w:numPr>
        <w:tabs>
          <w:tab w:val="left" w:pos="0"/>
          <w:tab w:val="left" w:pos="851"/>
          <w:tab w:val="left" w:pos="993"/>
        </w:tabs>
        <w:spacing w:after="0" w:line="240" w:lineRule="auto"/>
        <w:ind w:left="0" w:firstLine="709"/>
        <w:contextualSpacing/>
        <w:jc w:val="both"/>
        <w:rPr>
          <w:rFonts w:ascii="Times New Roman" w:hAnsi="Times New Roman"/>
          <w:bCs/>
          <w:sz w:val="24"/>
          <w:szCs w:val="24"/>
          <w:lang w:bidi="en-US"/>
        </w:rPr>
      </w:pPr>
      <w:r w:rsidRPr="002126E7">
        <w:rPr>
          <w:rFonts w:ascii="Times New Roman" w:hAnsi="Times New Roman"/>
          <w:bCs/>
          <w:sz w:val="24"/>
          <w:szCs w:val="24"/>
          <w:lang w:bidi="en-US"/>
        </w:rPr>
        <w:t xml:space="preserve">Процесор – з інтегрованим графічним адаптером, не менше 4 ядер, тип – не гірше </w:t>
      </w:r>
      <w:r w:rsidRPr="002126E7">
        <w:rPr>
          <w:rFonts w:ascii="Times New Roman" w:hAnsi="Times New Roman"/>
          <w:bCs/>
          <w:sz w:val="24"/>
          <w:szCs w:val="24"/>
          <w:lang w:val="en-US" w:bidi="en-US"/>
        </w:rPr>
        <w:t>Intel</w:t>
      </w:r>
      <w:r w:rsidRPr="002126E7">
        <w:rPr>
          <w:rFonts w:ascii="Times New Roman" w:hAnsi="Times New Roman"/>
          <w:bCs/>
          <w:sz w:val="24"/>
          <w:szCs w:val="24"/>
          <w:lang w:bidi="en-US"/>
        </w:rPr>
        <w:t xml:space="preserve"> </w:t>
      </w:r>
      <w:r w:rsidRPr="002126E7">
        <w:rPr>
          <w:rFonts w:ascii="Times New Roman" w:hAnsi="Times New Roman"/>
          <w:bCs/>
          <w:sz w:val="24"/>
          <w:szCs w:val="24"/>
          <w:lang w:val="en-US" w:bidi="en-US"/>
        </w:rPr>
        <w:t>Core</w:t>
      </w:r>
      <w:r w:rsidRPr="002126E7">
        <w:rPr>
          <w:rFonts w:ascii="Times New Roman" w:hAnsi="Times New Roman"/>
          <w:bCs/>
          <w:sz w:val="24"/>
          <w:szCs w:val="24"/>
          <w:lang w:bidi="en-US"/>
        </w:rPr>
        <w:t xml:space="preserve"> </w:t>
      </w:r>
      <w:proofErr w:type="spellStart"/>
      <w:r w:rsidRPr="002126E7">
        <w:rPr>
          <w:rFonts w:ascii="Times New Roman" w:hAnsi="Times New Roman"/>
          <w:bCs/>
          <w:sz w:val="24"/>
          <w:szCs w:val="24"/>
          <w:lang w:val="en-US" w:bidi="en-US"/>
        </w:rPr>
        <w:t>i</w:t>
      </w:r>
      <w:proofErr w:type="spellEnd"/>
      <w:r w:rsidRPr="002126E7">
        <w:rPr>
          <w:rFonts w:ascii="Times New Roman" w:hAnsi="Times New Roman"/>
          <w:bCs/>
          <w:sz w:val="24"/>
          <w:szCs w:val="24"/>
          <w:lang w:bidi="en-US"/>
        </w:rPr>
        <w:t xml:space="preserve">5 або </w:t>
      </w:r>
      <w:r w:rsidRPr="002126E7">
        <w:rPr>
          <w:rFonts w:ascii="Times New Roman" w:hAnsi="Times New Roman"/>
          <w:bCs/>
          <w:sz w:val="24"/>
          <w:szCs w:val="24"/>
          <w:lang w:val="en-US" w:bidi="en-US"/>
        </w:rPr>
        <w:t>AMD</w:t>
      </w:r>
      <w:r w:rsidRPr="002126E7">
        <w:rPr>
          <w:rFonts w:ascii="Times New Roman" w:hAnsi="Times New Roman"/>
          <w:bCs/>
          <w:sz w:val="24"/>
          <w:szCs w:val="24"/>
          <w:lang w:bidi="en-US"/>
        </w:rPr>
        <w:t xml:space="preserve"> </w:t>
      </w:r>
      <w:r w:rsidRPr="002126E7">
        <w:rPr>
          <w:rFonts w:ascii="Times New Roman" w:hAnsi="Times New Roman"/>
          <w:bCs/>
          <w:sz w:val="24"/>
          <w:szCs w:val="24"/>
          <w:lang w:val="en-US" w:bidi="en-US"/>
        </w:rPr>
        <w:t>Ryzen</w:t>
      </w:r>
      <w:r w:rsidRPr="002126E7">
        <w:rPr>
          <w:rFonts w:ascii="Times New Roman" w:hAnsi="Times New Roman"/>
          <w:bCs/>
          <w:sz w:val="24"/>
          <w:szCs w:val="24"/>
          <w:lang w:bidi="en-US"/>
        </w:rPr>
        <w:t xml:space="preserve"> 5.</w:t>
      </w:r>
    </w:p>
    <w:p w14:paraId="727B7F66" w14:textId="34CD4952" w:rsidR="00E82C32" w:rsidRPr="002126E7" w:rsidRDefault="00E82C32" w:rsidP="00E82C32">
      <w:pPr>
        <w:numPr>
          <w:ilvl w:val="0"/>
          <w:numId w:val="23"/>
        </w:numPr>
        <w:tabs>
          <w:tab w:val="left" w:pos="0"/>
          <w:tab w:val="left" w:pos="851"/>
          <w:tab w:val="left" w:pos="993"/>
        </w:tabs>
        <w:spacing w:after="0" w:line="240" w:lineRule="auto"/>
        <w:ind w:left="0" w:firstLine="709"/>
        <w:contextualSpacing/>
        <w:jc w:val="both"/>
        <w:rPr>
          <w:rFonts w:ascii="Times New Roman" w:hAnsi="Times New Roman"/>
          <w:bCs/>
          <w:sz w:val="24"/>
          <w:szCs w:val="24"/>
          <w:lang w:bidi="en-US"/>
        </w:rPr>
      </w:pPr>
      <w:r w:rsidRPr="002126E7">
        <w:rPr>
          <w:rFonts w:ascii="Times New Roman" w:hAnsi="Times New Roman"/>
          <w:bCs/>
          <w:sz w:val="24"/>
          <w:szCs w:val="24"/>
          <w:lang w:bidi="en-US"/>
        </w:rPr>
        <w:t xml:space="preserve">Об’єм оперативної пам’яті – не менше </w:t>
      </w:r>
      <w:r w:rsidR="00D67CE9" w:rsidRPr="002126E7">
        <w:rPr>
          <w:rFonts w:ascii="Times New Roman" w:hAnsi="Times New Roman"/>
          <w:bCs/>
          <w:sz w:val="24"/>
          <w:szCs w:val="24"/>
          <w:lang w:bidi="en-US"/>
        </w:rPr>
        <w:t>16</w:t>
      </w:r>
      <w:r w:rsidRPr="002126E7">
        <w:rPr>
          <w:rFonts w:ascii="Times New Roman" w:hAnsi="Times New Roman"/>
          <w:bCs/>
          <w:sz w:val="24"/>
          <w:szCs w:val="24"/>
          <w:lang w:bidi="en-US"/>
        </w:rPr>
        <w:t xml:space="preserve"> ГБ, не нижче </w:t>
      </w:r>
      <w:r w:rsidRPr="002126E7">
        <w:rPr>
          <w:rFonts w:ascii="Times New Roman" w:hAnsi="Times New Roman"/>
          <w:bCs/>
          <w:sz w:val="24"/>
          <w:szCs w:val="24"/>
          <w:lang w:val="en-US" w:bidi="en-US"/>
        </w:rPr>
        <w:t>DDR</w:t>
      </w:r>
      <w:r w:rsidRPr="002126E7">
        <w:rPr>
          <w:rFonts w:ascii="Times New Roman" w:hAnsi="Times New Roman"/>
          <w:bCs/>
          <w:sz w:val="24"/>
          <w:szCs w:val="24"/>
          <w:lang w:val="ru-RU" w:bidi="en-US"/>
        </w:rPr>
        <w:t>4 3200</w:t>
      </w:r>
      <w:r w:rsidRPr="002126E7">
        <w:rPr>
          <w:rFonts w:ascii="Times New Roman" w:hAnsi="Times New Roman"/>
          <w:bCs/>
          <w:sz w:val="24"/>
          <w:szCs w:val="24"/>
          <w:lang w:val="en-US" w:bidi="en-US"/>
        </w:rPr>
        <w:t>MHz</w:t>
      </w:r>
      <w:r w:rsidRPr="002126E7">
        <w:rPr>
          <w:rFonts w:ascii="Times New Roman" w:hAnsi="Times New Roman"/>
          <w:bCs/>
          <w:sz w:val="24"/>
          <w:szCs w:val="24"/>
          <w:lang w:bidi="en-US"/>
        </w:rPr>
        <w:t>.</w:t>
      </w:r>
    </w:p>
    <w:p w14:paraId="06D3527C" w14:textId="641AF688" w:rsidR="00E82C32" w:rsidRPr="002126E7" w:rsidRDefault="00E82C32" w:rsidP="00E82C32">
      <w:pPr>
        <w:numPr>
          <w:ilvl w:val="0"/>
          <w:numId w:val="23"/>
        </w:numPr>
        <w:tabs>
          <w:tab w:val="left" w:pos="0"/>
          <w:tab w:val="left" w:pos="851"/>
          <w:tab w:val="left" w:pos="993"/>
        </w:tabs>
        <w:spacing w:after="0" w:line="240" w:lineRule="auto"/>
        <w:ind w:left="0" w:firstLine="709"/>
        <w:contextualSpacing/>
        <w:jc w:val="both"/>
        <w:rPr>
          <w:rFonts w:ascii="Times New Roman" w:hAnsi="Times New Roman"/>
          <w:bCs/>
          <w:sz w:val="24"/>
          <w:szCs w:val="24"/>
          <w:lang w:bidi="en-US"/>
        </w:rPr>
      </w:pPr>
      <w:r w:rsidRPr="00A16123">
        <w:rPr>
          <w:rFonts w:ascii="Times New Roman" w:hAnsi="Times New Roman"/>
          <w:bCs/>
          <w:color w:val="0000FF"/>
          <w:sz w:val="24"/>
          <w:szCs w:val="24"/>
          <w:lang w:bidi="en-US"/>
        </w:rPr>
        <w:t xml:space="preserve">Дисплей – з діагоналлю не менше </w:t>
      </w:r>
      <w:r w:rsidR="00904BDC" w:rsidRPr="00A16123">
        <w:rPr>
          <w:rFonts w:ascii="Times New Roman" w:hAnsi="Times New Roman"/>
          <w:bCs/>
          <w:color w:val="0000FF"/>
          <w:sz w:val="24"/>
          <w:szCs w:val="24"/>
          <w:lang w:bidi="en-US"/>
        </w:rPr>
        <w:t>15,6</w:t>
      </w:r>
      <w:r w:rsidRPr="00A16123">
        <w:rPr>
          <w:rFonts w:ascii="Times New Roman" w:hAnsi="Times New Roman"/>
          <w:bCs/>
          <w:color w:val="0000FF"/>
          <w:sz w:val="24"/>
          <w:szCs w:val="24"/>
          <w:lang w:bidi="en-US"/>
        </w:rPr>
        <w:t xml:space="preserve">" </w:t>
      </w:r>
      <w:r w:rsidRPr="002126E7">
        <w:rPr>
          <w:rFonts w:ascii="Times New Roman" w:hAnsi="Times New Roman"/>
          <w:bCs/>
          <w:sz w:val="24"/>
          <w:szCs w:val="24"/>
          <w:lang w:bidi="en-US"/>
        </w:rPr>
        <w:t xml:space="preserve">та відношенням сторін 16:9. </w:t>
      </w:r>
      <w:r w:rsidRPr="002126E7">
        <w:rPr>
          <w:rFonts w:ascii="Times New Roman" w:hAnsi="Times New Roman"/>
          <w:sz w:val="24"/>
          <w:szCs w:val="24"/>
        </w:rPr>
        <w:t xml:space="preserve">Максимальна роздільна здатність екрана не менше </w:t>
      </w:r>
      <w:proofErr w:type="spellStart"/>
      <w:r w:rsidRPr="002126E7">
        <w:rPr>
          <w:rFonts w:ascii="Times New Roman" w:hAnsi="Times New Roman"/>
          <w:sz w:val="24"/>
          <w:szCs w:val="24"/>
          <w:lang w:val="en-US"/>
        </w:rPr>
        <w:t>FullHD</w:t>
      </w:r>
      <w:proofErr w:type="spellEnd"/>
      <w:r w:rsidRPr="002126E7">
        <w:rPr>
          <w:rFonts w:ascii="Times New Roman" w:hAnsi="Times New Roman"/>
          <w:sz w:val="24"/>
          <w:szCs w:val="24"/>
        </w:rPr>
        <w:t xml:space="preserve"> (1920х1080 точок). </w:t>
      </w:r>
    </w:p>
    <w:p w14:paraId="74101E35" w14:textId="47C71D70" w:rsidR="00E82C32" w:rsidRPr="002126E7" w:rsidRDefault="00E82C32" w:rsidP="00E82C32">
      <w:pPr>
        <w:numPr>
          <w:ilvl w:val="0"/>
          <w:numId w:val="23"/>
        </w:numPr>
        <w:tabs>
          <w:tab w:val="left" w:pos="0"/>
          <w:tab w:val="left" w:pos="851"/>
          <w:tab w:val="left" w:pos="993"/>
        </w:tabs>
        <w:spacing w:after="0" w:line="240" w:lineRule="auto"/>
        <w:ind w:left="0" w:firstLine="709"/>
        <w:contextualSpacing/>
        <w:jc w:val="both"/>
        <w:rPr>
          <w:rFonts w:ascii="Times New Roman" w:hAnsi="Times New Roman"/>
          <w:bCs/>
          <w:sz w:val="24"/>
          <w:szCs w:val="24"/>
          <w:lang w:bidi="en-US"/>
        </w:rPr>
      </w:pPr>
      <w:r w:rsidRPr="002126E7">
        <w:rPr>
          <w:rFonts w:ascii="Times New Roman" w:hAnsi="Times New Roman"/>
          <w:bCs/>
          <w:sz w:val="24"/>
          <w:szCs w:val="24"/>
          <w:lang w:bidi="en-US"/>
        </w:rPr>
        <w:t xml:space="preserve">Жорсткий диск – </w:t>
      </w:r>
      <w:r w:rsidRPr="002126E7">
        <w:rPr>
          <w:rFonts w:ascii="Times New Roman" w:hAnsi="Times New Roman"/>
          <w:bCs/>
          <w:sz w:val="24"/>
          <w:szCs w:val="24"/>
          <w:lang w:val="en-US" w:bidi="en-US"/>
        </w:rPr>
        <w:t>SSD</w:t>
      </w:r>
      <w:r w:rsidRPr="002126E7">
        <w:rPr>
          <w:rFonts w:ascii="Times New Roman" w:hAnsi="Times New Roman"/>
          <w:bCs/>
          <w:sz w:val="24"/>
          <w:szCs w:val="24"/>
          <w:lang w:val="ru-RU" w:bidi="en-US"/>
        </w:rPr>
        <w:t xml:space="preserve"> </w:t>
      </w:r>
      <w:r w:rsidRPr="002126E7">
        <w:rPr>
          <w:rFonts w:ascii="Times New Roman" w:hAnsi="Times New Roman"/>
          <w:bCs/>
          <w:sz w:val="24"/>
          <w:szCs w:val="24"/>
          <w:lang w:bidi="en-US"/>
        </w:rPr>
        <w:t xml:space="preserve">або </w:t>
      </w:r>
      <w:proofErr w:type="spellStart"/>
      <w:r w:rsidRPr="002126E7">
        <w:rPr>
          <w:rFonts w:ascii="Times New Roman" w:hAnsi="Times New Roman"/>
          <w:bCs/>
          <w:sz w:val="24"/>
          <w:szCs w:val="24"/>
          <w:lang w:val="en-US" w:bidi="en-US"/>
        </w:rPr>
        <w:t>NVMe</w:t>
      </w:r>
      <w:proofErr w:type="spellEnd"/>
      <w:r w:rsidRPr="002126E7">
        <w:rPr>
          <w:rFonts w:ascii="Times New Roman" w:hAnsi="Times New Roman"/>
          <w:bCs/>
          <w:sz w:val="24"/>
          <w:szCs w:val="24"/>
          <w:lang w:val="ru-RU" w:bidi="en-US"/>
        </w:rPr>
        <w:t xml:space="preserve"> (</w:t>
      </w:r>
      <w:r w:rsidRPr="002126E7">
        <w:rPr>
          <w:rFonts w:ascii="Times New Roman" w:hAnsi="Times New Roman"/>
          <w:bCs/>
          <w:sz w:val="24"/>
          <w:szCs w:val="24"/>
          <w:lang w:val="en-US" w:bidi="en-US"/>
        </w:rPr>
        <w:t>M</w:t>
      </w:r>
      <w:r w:rsidRPr="002126E7">
        <w:rPr>
          <w:rFonts w:ascii="Times New Roman" w:hAnsi="Times New Roman"/>
          <w:bCs/>
          <w:sz w:val="24"/>
          <w:szCs w:val="24"/>
          <w:lang w:val="ru-RU" w:bidi="en-US"/>
        </w:rPr>
        <w:t>.2)</w:t>
      </w:r>
      <w:r w:rsidRPr="002126E7">
        <w:rPr>
          <w:rFonts w:ascii="Times New Roman" w:hAnsi="Times New Roman"/>
          <w:bCs/>
          <w:sz w:val="24"/>
          <w:szCs w:val="24"/>
          <w:lang w:bidi="en-US"/>
        </w:rPr>
        <w:t xml:space="preserve"> обсягом не менше </w:t>
      </w:r>
      <w:r w:rsidRPr="00A16123">
        <w:rPr>
          <w:rFonts w:ascii="Times New Roman" w:hAnsi="Times New Roman"/>
          <w:bCs/>
          <w:color w:val="0000FF"/>
          <w:sz w:val="24"/>
          <w:szCs w:val="24"/>
          <w:lang w:bidi="en-US"/>
        </w:rPr>
        <w:t>5</w:t>
      </w:r>
      <w:r w:rsidR="00A16123" w:rsidRPr="00A16123">
        <w:rPr>
          <w:rFonts w:ascii="Times New Roman" w:hAnsi="Times New Roman"/>
          <w:bCs/>
          <w:color w:val="0000FF"/>
          <w:sz w:val="24"/>
          <w:szCs w:val="24"/>
          <w:lang w:bidi="en-US"/>
        </w:rPr>
        <w:t>0</w:t>
      </w:r>
      <w:r w:rsidRPr="00A16123">
        <w:rPr>
          <w:rFonts w:ascii="Times New Roman" w:hAnsi="Times New Roman"/>
          <w:bCs/>
          <w:color w:val="0000FF"/>
          <w:sz w:val="24"/>
          <w:szCs w:val="24"/>
          <w:lang w:bidi="en-US"/>
        </w:rPr>
        <w:t>0 ГБ.</w:t>
      </w:r>
    </w:p>
    <w:p w14:paraId="2963DC2E" w14:textId="1F235825" w:rsidR="00E82C32" w:rsidRPr="002126E7" w:rsidRDefault="00E82C32" w:rsidP="00E82C32">
      <w:pPr>
        <w:numPr>
          <w:ilvl w:val="0"/>
          <w:numId w:val="23"/>
        </w:numPr>
        <w:tabs>
          <w:tab w:val="left" w:pos="0"/>
          <w:tab w:val="left" w:pos="851"/>
        </w:tabs>
        <w:spacing w:after="0" w:line="240" w:lineRule="auto"/>
        <w:ind w:left="0" w:firstLine="709"/>
        <w:contextualSpacing/>
        <w:jc w:val="both"/>
        <w:rPr>
          <w:rFonts w:ascii="Times New Roman" w:hAnsi="Times New Roman"/>
          <w:bCs/>
          <w:sz w:val="24"/>
          <w:szCs w:val="24"/>
          <w:lang w:bidi="en-US"/>
        </w:rPr>
      </w:pPr>
      <w:r w:rsidRPr="002126E7">
        <w:rPr>
          <w:rFonts w:ascii="Times New Roman" w:hAnsi="Times New Roman"/>
          <w:bCs/>
          <w:sz w:val="24"/>
          <w:szCs w:val="24"/>
          <w:lang w:bidi="en-US"/>
        </w:rPr>
        <w:t xml:space="preserve">Зовнішні інтерфейси – не менше 2 інтерфейсів USB версії 3.0 або вище, </w:t>
      </w:r>
      <w:r w:rsidR="00A16123">
        <w:rPr>
          <w:rFonts w:ascii="Times New Roman" w:hAnsi="Times New Roman"/>
          <w:bCs/>
          <w:sz w:val="24"/>
          <w:szCs w:val="24"/>
          <w:lang w:val="en-US" w:bidi="en-US"/>
        </w:rPr>
        <w:t>VGA</w:t>
      </w:r>
      <w:r w:rsidR="00C929B1">
        <w:rPr>
          <w:rFonts w:ascii="Times New Roman" w:hAnsi="Times New Roman"/>
          <w:bCs/>
          <w:sz w:val="24"/>
          <w:szCs w:val="24"/>
          <w:lang w:bidi="en-US"/>
        </w:rPr>
        <w:t xml:space="preserve"> або</w:t>
      </w:r>
      <w:r w:rsidRPr="002126E7">
        <w:rPr>
          <w:rFonts w:ascii="Times New Roman" w:hAnsi="Times New Roman"/>
          <w:bCs/>
          <w:sz w:val="24"/>
          <w:szCs w:val="24"/>
          <w:lang w:bidi="en-US"/>
        </w:rPr>
        <w:t xml:space="preserve"> HDMI, </w:t>
      </w:r>
      <w:proofErr w:type="spellStart"/>
      <w:r w:rsidRPr="002126E7">
        <w:rPr>
          <w:rFonts w:ascii="Times New Roman" w:hAnsi="Times New Roman"/>
          <w:bCs/>
          <w:sz w:val="24"/>
          <w:szCs w:val="24"/>
          <w:lang w:val="en-US" w:bidi="en-US"/>
        </w:rPr>
        <w:t>GbE</w:t>
      </w:r>
      <w:proofErr w:type="spellEnd"/>
      <w:r w:rsidRPr="002126E7">
        <w:rPr>
          <w:rFonts w:ascii="Times New Roman" w:hAnsi="Times New Roman"/>
          <w:bCs/>
          <w:sz w:val="24"/>
          <w:szCs w:val="24"/>
          <w:lang w:bidi="en-US"/>
        </w:rPr>
        <w:t xml:space="preserve"> </w:t>
      </w:r>
      <w:r w:rsidRPr="002126E7">
        <w:rPr>
          <w:rFonts w:ascii="Times New Roman" w:hAnsi="Times New Roman"/>
          <w:bCs/>
          <w:sz w:val="24"/>
          <w:szCs w:val="24"/>
          <w:lang w:val="en-US" w:bidi="en-US"/>
        </w:rPr>
        <w:t>Base</w:t>
      </w:r>
      <w:r w:rsidRPr="002126E7">
        <w:rPr>
          <w:rFonts w:ascii="Times New Roman" w:hAnsi="Times New Roman"/>
          <w:bCs/>
          <w:sz w:val="24"/>
          <w:szCs w:val="24"/>
          <w:lang w:bidi="en-US"/>
        </w:rPr>
        <w:t>-</w:t>
      </w:r>
      <w:r w:rsidRPr="002126E7">
        <w:rPr>
          <w:rFonts w:ascii="Times New Roman" w:hAnsi="Times New Roman"/>
          <w:bCs/>
          <w:sz w:val="24"/>
          <w:szCs w:val="24"/>
          <w:lang w:val="en-US" w:bidi="en-US"/>
        </w:rPr>
        <w:t>T</w:t>
      </w:r>
      <w:r w:rsidRPr="002126E7">
        <w:rPr>
          <w:rFonts w:ascii="Times New Roman" w:hAnsi="Times New Roman"/>
          <w:bCs/>
          <w:sz w:val="24"/>
          <w:szCs w:val="24"/>
          <w:lang w:bidi="en-US"/>
        </w:rPr>
        <w:t xml:space="preserve"> </w:t>
      </w:r>
      <w:r w:rsidRPr="002126E7">
        <w:rPr>
          <w:rFonts w:ascii="Times New Roman" w:hAnsi="Times New Roman"/>
          <w:bCs/>
          <w:sz w:val="24"/>
          <w:szCs w:val="24"/>
          <w:lang w:val="en-US" w:bidi="en-US"/>
        </w:rPr>
        <w:t>Ethernet</w:t>
      </w:r>
      <w:r w:rsidRPr="002126E7">
        <w:rPr>
          <w:rFonts w:ascii="Times New Roman" w:hAnsi="Times New Roman"/>
          <w:bCs/>
          <w:sz w:val="24"/>
          <w:szCs w:val="24"/>
          <w:lang w:bidi="en-US"/>
        </w:rPr>
        <w:t xml:space="preserve">, комбінований аудіо-інтерфейс. </w:t>
      </w:r>
    </w:p>
    <w:p w14:paraId="77028D2D" w14:textId="5FD23AB7" w:rsidR="00E82C32" w:rsidRPr="002126E7" w:rsidRDefault="00E82C32" w:rsidP="00E82C32">
      <w:pPr>
        <w:numPr>
          <w:ilvl w:val="0"/>
          <w:numId w:val="23"/>
        </w:numPr>
        <w:tabs>
          <w:tab w:val="left" w:pos="0"/>
          <w:tab w:val="left" w:pos="851"/>
        </w:tabs>
        <w:spacing w:after="0" w:line="240" w:lineRule="auto"/>
        <w:ind w:left="0" w:firstLine="709"/>
        <w:contextualSpacing/>
        <w:jc w:val="both"/>
        <w:rPr>
          <w:rFonts w:ascii="Times New Roman" w:hAnsi="Times New Roman"/>
          <w:bCs/>
          <w:sz w:val="24"/>
          <w:szCs w:val="24"/>
          <w:lang w:bidi="en-US"/>
        </w:rPr>
      </w:pPr>
      <w:r w:rsidRPr="002126E7">
        <w:rPr>
          <w:rFonts w:ascii="Times New Roman" w:hAnsi="Times New Roman"/>
          <w:bCs/>
          <w:sz w:val="24"/>
          <w:szCs w:val="24"/>
          <w:lang w:bidi="en-US"/>
        </w:rPr>
        <w:t xml:space="preserve">Наявність </w:t>
      </w:r>
      <w:r w:rsidRPr="002126E7">
        <w:rPr>
          <w:rFonts w:ascii="Times New Roman" w:hAnsi="Times New Roman"/>
          <w:bCs/>
          <w:sz w:val="24"/>
          <w:szCs w:val="24"/>
          <w:lang w:val="en-US" w:bidi="en-US"/>
        </w:rPr>
        <w:t>Wi</w:t>
      </w:r>
      <w:r w:rsidRPr="002126E7">
        <w:rPr>
          <w:rFonts w:ascii="Times New Roman" w:hAnsi="Times New Roman"/>
          <w:bCs/>
          <w:sz w:val="24"/>
          <w:szCs w:val="24"/>
          <w:lang w:bidi="en-US"/>
        </w:rPr>
        <w:t>-</w:t>
      </w:r>
      <w:r w:rsidRPr="002126E7">
        <w:rPr>
          <w:rFonts w:ascii="Times New Roman" w:hAnsi="Times New Roman"/>
          <w:bCs/>
          <w:sz w:val="24"/>
          <w:szCs w:val="24"/>
          <w:lang w:val="en-US" w:bidi="en-US"/>
        </w:rPr>
        <w:t>Fi</w:t>
      </w:r>
      <w:r w:rsidRPr="002126E7">
        <w:rPr>
          <w:rFonts w:ascii="Times New Roman" w:hAnsi="Times New Roman"/>
          <w:bCs/>
          <w:sz w:val="24"/>
          <w:szCs w:val="24"/>
          <w:lang w:bidi="en-US"/>
        </w:rPr>
        <w:t>-адаптера стандарту не нижче 802.11.</w:t>
      </w:r>
    </w:p>
    <w:p w14:paraId="37EEE797" w14:textId="77777777" w:rsidR="00E82C32" w:rsidRDefault="00E82C32" w:rsidP="00E82C32">
      <w:pPr>
        <w:numPr>
          <w:ilvl w:val="0"/>
          <w:numId w:val="23"/>
        </w:numPr>
        <w:tabs>
          <w:tab w:val="left" w:pos="0"/>
          <w:tab w:val="left" w:pos="851"/>
        </w:tabs>
        <w:spacing w:after="0" w:line="240" w:lineRule="auto"/>
        <w:ind w:left="0" w:firstLine="709"/>
        <w:contextualSpacing/>
        <w:jc w:val="both"/>
        <w:rPr>
          <w:rFonts w:ascii="Times New Roman" w:hAnsi="Times New Roman"/>
          <w:bCs/>
          <w:sz w:val="24"/>
          <w:szCs w:val="24"/>
          <w:lang w:bidi="en-US"/>
        </w:rPr>
      </w:pPr>
      <w:r w:rsidRPr="002126E7">
        <w:rPr>
          <w:rFonts w:ascii="Times New Roman" w:hAnsi="Times New Roman"/>
          <w:bCs/>
          <w:sz w:val="24"/>
          <w:szCs w:val="24"/>
          <w:lang w:bidi="en-US"/>
        </w:rPr>
        <w:t xml:space="preserve">Інтегрована веб-камера (роздільна здатність не менше 720p), мікрофон, </w:t>
      </w:r>
      <w:proofErr w:type="spellStart"/>
      <w:r w:rsidRPr="002126E7">
        <w:rPr>
          <w:rFonts w:ascii="Times New Roman" w:hAnsi="Times New Roman"/>
          <w:bCs/>
          <w:sz w:val="24"/>
          <w:szCs w:val="24"/>
          <w:lang w:bidi="en-US"/>
        </w:rPr>
        <w:t>аудіодинаміки</w:t>
      </w:r>
      <w:proofErr w:type="spellEnd"/>
      <w:r w:rsidRPr="002126E7">
        <w:rPr>
          <w:rFonts w:ascii="Times New Roman" w:hAnsi="Times New Roman"/>
          <w:bCs/>
          <w:sz w:val="24"/>
          <w:szCs w:val="24"/>
          <w:lang w:bidi="en-US"/>
        </w:rPr>
        <w:t>.</w:t>
      </w:r>
    </w:p>
    <w:p w14:paraId="29F94E99" w14:textId="3B8C42A6" w:rsidR="00C929B1" w:rsidRPr="00161AA9" w:rsidRDefault="00C929B1" w:rsidP="00E82C32">
      <w:pPr>
        <w:numPr>
          <w:ilvl w:val="0"/>
          <w:numId w:val="23"/>
        </w:numPr>
        <w:tabs>
          <w:tab w:val="left" w:pos="0"/>
          <w:tab w:val="left" w:pos="851"/>
        </w:tabs>
        <w:spacing w:after="0" w:line="240" w:lineRule="auto"/>
        <w:ind w:left="0" w:firstLine="709"/>
        <w:contextualSpacing/>
        <w:jc w:val="both"/>
        <w:rPr>
          <w:rFonts w:ascii="Times New Roman" w:hAnsi="Times New Roman"/>
          <w:bCs/>
          <w:color w:val="0000FF"/>
          <w:sz w:val="24"/>
          <w:szCs w:val="24"/>
          <w:lang w:bidi="en-US"/>
        </w:rPr>
      </w:pPr>
      <w:r w:rsidRPr="00161AA9">
        <w:rPr>
          <w:rFonts w:ascii="Times New Roman" w:hAnsi="Times New Roman"/>
          <w:color w:val="0000FF"/>
        </w:rPr>
        <w:t>З</w:t>
      </w:r>
      <w:r w:rsidRPr="00161AA9">
        <w:rPr>
          <w:rFonts w:ascii="Times New Roman" w:hAnsi="Times New Roman"/>
          <w:color w:val="0000FF"/>
          <w:lang w:bidi="en-US"/>
        </w:rPr>
        <w:t xml:space="preserve"> модулем </w:t>
      </w:r>
      <w:r w:rsidRPr="00161AA9">
        <w:rPr>
          <w:rFonts w:ascii="Times New Roman" w:hAnsi="Times New Roman"/>
          <w:color w:val="0000FF"/>
          <w:lang w:val="en-US" w:bidi="en-US"/>
        </w:rPr>
        <w:t>TPM</w:t>
      </w:r>
      <w:r w:rsidRPr="00161AA9">
        <w:rPr>
          <w:rFonts w:ascii="Times New Roman" w:hAnsi="Times New Roman"/>
          <w:color w:val="0000FF"/>
          <w:lang w:bidi="en-US"/>
        </w:rPr>
        <w:t>.</w:t>
      </w:r>
    </w:p>
    <w:p w14:paraId="69CACD48" w14:textId="1D0C809C" w:rsidR="001B7C20" w:rsidRPr="002126E7" w:rsidRDefault="001B7C20" w:rsidP="009A2A60">
      <w:pPr>
        <w:pStyle w:val="af5"/>
        <w:numPr>
          <w:ilvl w:val="0"/>
          <w:numId w:val="23"/>
        </w:numPr>
        <w:tabs>
          <w:tab w:val="left" w:pos="0"/>
          <w:tab w:val="left" w:pos="851"/>
        </w:tabs>
        <w:spacing w:after="0" w:line="240" w:lineRule="auto"/>
        <w:ind w:hanging="11"/>
        <w:jc w:val="both"/>
        <w:rPr>
          <w:rFonts w:ascii="Times New Roman" w:hAnsi="Times New Roman"/>
          <w:sz w:val="24"/>
          <w:szCs w:val="24"/>
          <w:lang w:bidi="en-US"/>
        </w:rPr>
      </w:pPr>
      <w:r w:rsidRPr="002126E7">
        <w:rPr>
          <w:rFonts w:ascii="Times New Roman" w:hAnsi="Times New Roman"/>
          <w:sz w:val="24"/>
          <w:szCs w:val="24"/>
        </w:rPr>
        <w:t xml:space="preserve">Ліцензійна операційна система </w:t>
      </w:r>
      <w:r w:rsidRPr="002126E7">
        <w:rPr>
          <w:rFonts w:ascii="Times New Roman" w:hAnsi="Times New Roman"/>
          <w:bCs/>
          <w:sz w:val="24"/>
          <w:szCs w:val="24"/>
          <w:lang w:bidi="en-US"/>
        </w:rPr>
        <w:t xml:space="preserve">— </w:t>
      </w:r>
      <w:r w:rsidRPr="002126E7">
        <w:rPr>
          <w:rFonts w:ascii="Times New Roman" w:hAnsi="Times New Roman"/>
          <w:b/>
          <w:sz w:val="24"/>
          <w:szCs w:val="24"/>
        </w:rPr>
        <w:t xml:space="preserve">Windows 10 </w:t>
      </w:r>
      <w:proofErr w:type="spellStart"/>
      <w:r w:rsidRPr="002126E7">
        <w:rPr>
          <w:rFonts w:ascii="Times New Roman" w:hAnsi="Times New Roman"/>
          <w:b/>
          <w:sz w:val="24"/>
          <w:szCs w:val="24"/>
        </w:rPr>
        <w:t>Pro</w:t>
      </w:r>
      <w:proofErr w:type="spellEnd"/>
      <w:r w:rsidRPr="002126E7">
        <w:rPr>
          <w:rFonts w:ascii="Times New Roman" w:hAnsi="Times New Roman"/>
          <w:b/>
          <w:sz w:val="24"/>
          <w:szCs w:val="24"/>
        </w:rPr>
        <w:t xml:space="preserve"> (</w:t>
      </w:r>
      <w:proofErr w:type="spellStart"/>
      <w:r w:rsidRPr="002126E7">
        <w:rPr>
          <w:rFonts w:ascii="Times New Roman" w:hAnsi="Times New Roman"/>
          <w:b/>
          <w:sz w:val="24"/>
          <w:szCs w:val="24"/>
          <w:lang w:val="en-US"/>
        </w:rPr>
        <w:t>Ukr</w:t>
      </w:r>
      <w:proofErr w:type="spellEnd"/>
      <w:r w:rsidRPr="002126E7">
        <w:rPr>
          <w:rFonts w:ascii="Times New Roman" w:hAnsi="Times New Roman"/>
          <w:b/>
          <w:sz w:val="24"/>
          <w:szCs w:val="24"/>
        </w:rPr>
        <w:t xml:space="preserve">) або </w:t>
      </w:r>
      <w:r w:rsidRPr="002126E7">
        <w:rPr>
          <w:rFonts w:ascii="Times New Roman" w:hAnsi="Times New Roman"/>
          <w:b/>
          <w:sz w:val="24"/>
          <w:szCs w:val="24"/>
          <w:lang w:val="en-US"/>
        </w:rPr>
        <w:t>Windows</w:t>
      </w:r>
      <w:r w:rsidRPr="002126E7">
        <w:rPr>
          <w:rFonts w:ascii="Times New Roman" w:hAnsi="Times New Roman"/>
          <w:b/>
          <w:sz w:val="24"/>
          <w:szCs w:val="24"/>
        </w:rPr>
        <w:t xml:space="preserve"> 11 </w:t>
      </w:r>
      <w:proofErr w:type="spellStart"/>
      <w:r w:rsidRPr="002126E7">
        <w:rPr>
          <w:rFonts w:ascii="Times New Roman" w:hAnsi="Times New Roman"/>
          <w:b/>
          <w:sz w:val="24"/>
          <w:szCs w:val="24"/>
        </w:rPr>
        <w:t>Pro</w:t>
      </w:r>
      <w:proofErr w:type="spellEnd"/>
      <w:r w:rsidRPr="002126E7">
        <w:rPr>
          <w:rFonts w:ascii="Times New Roman" w:hAnsi="Times New Roman"/>
          <w:sz w:val="24"/>
          <w:szCs w:val="24"/>
        </w:rPr>
        <w:t>.</w:t>
      </w:r>
      <w:r w:rsidR="00694CCA" w:rsidRPr="002126E7">
        <w:rPr>
          <w:rFonts w:ascii="Times New Roman" w:hAnsi="Times New Roman"/>
          <w:b/>
          <w:sz w:val="24"/>
          <w:szCs w:val="24"/>
        </w:rPr>
        <w:t xml:space="preserve"> (</w:t>
      </w:r>
      <w:proofErr w:type="spellStart"/>
      <w:r w:rsidR="00694CCA" w:rsidRPr="002126E7">
        <w:rPr>
          <w:rFonts w:ascii="Times New Roman" w:hAnsi="Times New Roman"/>
          <w:b/>
          <w:sz w:val="24"/>
          <w:szCs w:val="24"/>
          <w:lang w:val="en-US"/>
        </w:rPr>
        <w:t>Ukr</w:t>
      </w:r>
      <w:proofErr w:type="spellEnd"/>
      <w:r w:rsidR="00694CCA" w:rsidRPr="002126E7">
        <w:rPr>
          <w:rFonts w:ascii="Times New Roman" w:hAnsi="Times New Roman"/>
          <w:b/>
          <w:sz w:val="24"/>
          <w:szCs w:val="24"/>
        </w:rPr>
        <w:t>)</w:t>
      </w:r>
    </w:p>
    <w:p w14:paraId="5FDAA89C" w14:textId="5FF815A4" w:rsidR="00E82C32" w:rsidRPr="002126E7" w:rsidRDefault="00A22CF5" w:rsidP="00E82C32">
      <w:pPr>
        <w:numPr>
          <w:ilvl w:val="0"/>
          <w:numId w:val="23"/>
        </w:numPr>
        <w:tabs>
          <w:tab w:val="left" w:pos="0"/>
          <w:tab w:val="left" w:pos="851"/>
        </w:tabs>
        <w:spacing w:after="0" w:line="240" w:lineRule="auto"/>
        <w:ind w:left="0" w:firstLine="709"/>
        <w:contextualSpacing/>
        <w:jc w:val="both"/>
        <w:rPr>
          <w:rFonts w:ascii="Times New Roman" w:hAnsi="Times New Roman"/>
          <w:bCs/>
          <w:sz w:val="24"/>
          <w:szCs w:val="24"/>
          <w:lang w:bidi="en-US"/>
        </w:rPr>
      </w:pPr>
      <w:r w:rsidRPr="002126E7">
        <w:rPr>
          <w:rFonts w:ascii="Times New Roman" w:hAnsi="Times New Roman"/>
          <w:sz w:val="24"/>
          <w:szCs w:val="24"/>
        </w:rPr>
        <w:t xml:space="preserve">В комплекті </w:t>
      </w:r>
      <w:r w:rsidRPr="002126E7">
        <w:rPr>
          <w:rFonts w:ascii="Times New Roman" w:hAnsi="Times New Roman"/>
        </w:rPr>
        <w:t>Маніпулятор "Миша", типу A4Tech, або еквівалент</w:t>
      </w:r>
      <w:r w:rsidR="00E82C32" w:rsidRPr="002126E7">
        <w:rPr>
          <w:rFonts w:ascii="Times New Roman" w:hAnsi="Times New Roman"/>
          <w:sz w:val="24"/>
          <w:szCs w:val="24"/>
        </w:rPr>
        <w:t>.</w:t>
      </w:r>
    </w:p>
    <w:p w14:paraId="628351F2" w14:textId="357311AA" w:rsidR="00E82C32" w:rsidRPr="002126E7" w:rsidRDefault="00E82C32" w:rsidP="00E82C32">
      <w:pPr>
        <w:numPr>
          <w:ilvl w:val="0"/>
          <w:numId w:val="23"/>
        </w:numPr>
        <w:tabs>
          <w:tab w:val="left" w:pos="0"/>
          <w:tab w:val="left" w:pos="993"/>
        </w:tabs>
        <w:spacing w:after="0" w:line="240" w:lineRule="auto"/>
        <w:ind w:left="0" w:firstLine="709"/>
        <w:contextualSpacing/>
        <w:jc w:val="both"/>
        <w:rPr>
          <w:rFonts w:ascii="Times New Roman" w:hAnsi="Times New Roman"/>
          <w:bCs/>
          <w:sz w:val="24"/>
          <w:szCs w:val="24"/>
          <w:lang w:bidi="en-US"/>
        </w:rPr>
      </w:pPr>
      <w:r w:rsidRPr="002126E7">
        <w:rPr>
          <w:rFonts w:ascii="Times New Roman" w:hAnsi="Times New Roman"/>
          <w:sz w:val="24"/>
          <w:szCs w:val="24"/>
          <w:lang w:bidi="en-US"/>
        </w:rPr>
        <w:t xml:space="preserve">Термін гарантії </w:t>
      </w:r>
      <w:r w:rsidRPr="002126E7">
        <w:rPr>
          <w:rFonts w:ascii="Times New Roman" w:hAnsi="Times New Roman"/>
          <w:bCs/>
          <w:sz w:val="24"/>
          <w:szCs w:val="24"/>
          <w:lang w:bidi="en-US"/>
        </w:rPr>
        <w:t xml:space="preserve">– </w:t>
      </w:r>
      <w:r w:rsidRPr="002126E7">
        <w:rPr>
          <w:rFonts w:ascii="Times New Roman" w:hAnsi="Times New Roman"/>
          <w:sz w:val="24"/>
          <w:szCs w:val="24"/>
          <w:lang w:bidi="en-US"/>
        </w:rPr>
        <w:t xml:space="preserve">не менше </w:t>
      </w:r>
      <w:r w:rsidR="00301B9E" w:rsidRPr="002126E7">
        <w:rPr>
          <w:rFonts w:ascii="Times New Roman" w:hAnsi="Times New Roman"/>
          <w:sz w:val="24"/>
          <w:szCs w:val="24"/>
          <w:lang w:val="ru-RU" w:bidi="en-US"/>
        </w:rPr>
        <w:t>12</w:t>
      </w:r>
      <w:r w:rsidRPr="002126E7">
        <w:rPr>
          <w:rFonts w:ascii="Times New Roman" w:hAnsi="Times New Roman"/>
          <w:sz w:val="24"/>
          <w:szCs w:val="24"/>
          <w:lang w:bidi="en-US"/>
        </w:rPr>
        <w:t xml:space="preserve"> місяців.</w:t>
      </w:r>
    </w:p>
    <w:p w14:paraId="62EB929E" w14:textId="77777777" w:rsidR="00E82C32" w:rsidRDefault="00E82C32" w:rsidP="00E82C32">
      <w:pPr>
        <w:tabs>
          <w:tab w:val="left" w:pos="0"/>
          <w:tab w:val="left" w:pos="993"/>
        </w:tabs>
        <w:spacing w:after="0" w:line="240" w:lineRule="auto"/>
        <w:ind w:left="709"/>
        <w:contextualSpacing/>
        <w:jc w:val="both"/>
        <w:rPr>
          <w:rFonts w:ascii="Times New Roman" w:hAnsi="Times New Roman"/>
          <w:sz w:val="24"/>
          <w:szCs w:val="24"/>
          <w:lang w:bidi="en-US"/>
        </w:rPr>
      </w:pPr>
    </w:p>
    <w:p w14:paraId="2284CEF8" w14:textId="2F0F8D3B" w:rsidR="00904BDC" w:rsidRPr="002126E7" w:rsidRDefault="00904BDC" w:rsidP="00904BDC">
      <w:pPr>
        <w:tabs>
          <w:tab w:val="left" w:pos="0"/>
          <w:tab w:val="left" w:pos="851"/>
        </w:tabs>
        <w:spacing w:after="0" w:line="240" w:lineRule="auto"/>
        <w:ind w:left="720"/>
        <w:contextualSpacing/>
        <w:jc w:val="center"/>
        <w:rPr>
          <w:rFonts w:ascii="Times New Roman" w:hAnsi="Times New Roman"/>
          <w:b/>
          <w:sz w:val="24"/>
          <w:szCs w:val="24"/>
        </w:rPr>
      </w:pPr>
      <w:r w:rsidRPr="002126E7">
        <w:rPr>
          <w:rFonts w:ascii="Times New Roman" w:hAnsi="Times New Roman"/>
          <w:b/>
          <w:sz w:val="24"/>
          <w:szCs w:val="24"/>
        </w:rPr>
        <w:t>Периферійне та інше обладнання</w:t>
      </w:r>
    </w:p>
    <w:p w14:paraId="5C04C819" w14:textId="3366826E" w:rsidR="00904BDC" w:rsidRPr="002126E7" w:rsidRDefault="00904BDC" w:rsidP="00904BDC">
      <w:pPr>
        <w:spacing w:after="200" w:line="276" w:lineRule="auto"/>
        <w:ind w:left="720"/>
        <w:contextualSpacing/>
        <w:rPr>
          <w:rFonts w:ascii="Times New Roman" w:hAnsi="Times New Roman"/>
          <w:b/>
        </w:rPr>
      </w:pPr>
      <w:r w:rsidRPr="002126E7">
        <w:rPr>
          <w:rFonts w:ascii="Times New Roman" w:hAnsi="Times New Roman"/>
          <w:b/>
        </w:rPr>
        <w:t>1.</w:t>
      </w:r>
      <w:r w:rsidRPr="002126E7">
        <w:rPr>
          <w:rFonts w:ascii="Times New Roman" w:hAnsi="Times New Roman"/>
        </w:rPr>
        <w:t xml:space="preserve"> Клавіатура білого кольору, українізована (</w:t>
      </w:r>
      <w:proofErr w:type="spellStart"/>
      <w:r w:rsidRPr="002126E7">
        <w:rPr>
          <w:rFonts w:ascii="Times New Roman" w:hAnsi="Times New Roman"/>
          <w:lang w:bidi="en-US"/>
        </w:rPr>
        <w:t>Lat</w:t>
      </w:r>
      <w:proofErr w:type="spellEnd"/>
      <w:r w:rsidRPr="002126E7">
        <w:rPr>
          <w:rFonts w:ascii="Times New Roman" w:hAnsi="Times New Roman"/>
          <w:lang w:bidi="en-US"/>
        </w:rPr>
        <w:t>/</w:t>
      </w:r>
      <w:proofErr w:type="spellStart"/>
      <w:r w:rsidRPr="002126E7">
        <w:rPr>
          <w:rFonts w:ascii="Times New Roman" w:hAnsi="Times New Roman"/>
          <w:lang w:bidi="en-US"/>
        </w:rPr>
        <w:t>Ukr</w:t>
      </w:r>
      <w:proofErr w:type="spellEnd"/>
      <w:r w:rsidRPr="002126E7">
        <w:rPr>
          <w:rFonts w:ascii="Times New Roman" w:hAnsi="Times New Roman"/>
          <w:lang w:bidi="en-US"/>
        </w:rPr>
        <w:t>)</w:t>
      </w:r>
      <w:r w:rsidRPr="002126E7">
        <w:rPr>
          <w:rFonts w:ascii="Times New Roman" w:hAnsi="Times New Roman"/>
        </w:rPr>
        <w:t xml:space="preserve"> без кнопок "</w:t>
      </w:r>
      <w:proofErr w:type="spellStart"/>
      <w:r w:rsidRPr="002126E7">
        <w:rPr>
          <w:rFonts w:ascii="Times New Roman" w:hAnsi="Times New Roman"/>
        </w:rPr>
        <w:t>Power</w:t>
      </w:r>
      <w:proofErr w:type="spellEnd"/>
      <w:r w:rsidRPr="002126E7">
        <w:rPr>
          <w:rFonts w:ascii="Times New Roman" w:hAnsi="Times New Roman"/>
        </w:rPr>
        <w:t>","</w:t>
      </w:r>
      <w:proofErr w:type="spellStart"/>
      <w:r w:rsidRPr="002126E7">
        <w:rPr>
          <w:rFonts w:ascii="Times New Roman" w:hAnsi="Times New Roman"/>
        </w:rPr>
        <w:t>Sleep</w:t>
      </w:r>
      <w:proofErr w:type="spellEnd"/>
      <w:r w:rsidRPr="002126E7">
        <w:rPr>
          <w:rFonts w:ascii="Times New Roman" w:hAnsi="Times New Roman"/>
        </w:rPr>
        <w:t>", колір букв кирилиці – червоний</w:t>
      </w:r>
      <w:r w:rsidR="008373B1">
        <w:rPr>
          <w:rFonts w:ascii="Times New Roman" w:hAnsi="Times New Roman"/>
        </w:rPr>
        <w:t xml:space="preserve">, інтерфейс підключення </w:t>
      </w:r>
      <w:r w:rsidR="008373B1" w:rsidRPr="002126E7">
        <w:rPr>
          <w:rFonts w:ascii="Times New Roman" w:hAnsi="Times New Roman"/>
          <w:bCs/>
          <w:sz w:val="24"/>
          <w:szCs w:val="24"/>
          <w:lang w:bidi="en-US"/>
        </w:rPr>
        <w:t>USB</w:t>
      </w:r>
      <w:r w:rsidRPr="002126E7">
        <w:rPr>
          <w:rFonts w:ascii="Times New Roman" w:hAnsi="Times New Roman"/>
        </w:rPr>
        <w:t>, типу A4Tech,</w:t>
      </w:r>
      <w:r w:rsidRPr="002126E7">
        <w:rPr>
          <w:rFonts w:ascii="Times New Roman" w:hAnsi="Times New Roman"/>
          <w:sz w:val="24"/>
          <w:szCs w:val="24"/>
        </w:rPr>
        <w:t xml:space="preserve"> </w:t>
      </w:r>
      <w:proofErr w:type="spellStart"/>
      <w:r w:rsidRPr="002126E7">
        <w:rPr>
          <w:rFonts w:ascii="Times New Roman" w:hAnsi="Times New Roman"/>
          <w:sz w:val="24"/>
          <w:szCs w:val="24"/>
        </w:rPr>
        <w:t>Gembird</w:t>
      </w:r>
      <w:proofErr w:type="spellEnd"/>
      <w:r w:rsidRPr="002126E7">
        <w:rPr>
          <w:rFonts w:ascii="Times New Roman" w:hAnsi="Times New Roman"/>
        </w:rPr>
        <w:t xml:space="preserve"> або еквівалент;</w:t>
      </w:r>
    </w:p>
    <w:p w14:paraId="3E7D5647" w14:textId="57F90E9F" w:rsidR="00904BDC" w:rsidRDefault="00904BDC" w:rsidP="00904BDC">
      <w:pPr>
        <w:spacing w:after="200" w:line="276" w:lineRule="auto"/>
        <w:ind w:left="720"/>
        <w:contextualSpacing/>
        <w:rPr>
          <w:rFonts w:ascii="Times New Roman" w:hAnsi="Times New Roman"/>
        </w:rPr>
      </w:pPr>
      <w:r w:rsidRPr="002126E7">
        <w:rPr>
          <w:rFonts w:ascii="Times New Roman" w:hAnsi="Times New Roman"/>
          <w:b/>
        </w:rPr>
        <w:t>2.</w:t>
      </w:r>
      <w:r w:rsidRPr="002126E7">
        <w:rPr>
          <w:rFonts w:ascii="Times New Roman" w:hAnsi="Times New Roman"/>
        </w:rPr>
        <w:t xml:space="preserve"> Маніпулятор "Миша", </w:t>
      </w:r>
      <w:r w:rsidR="008373B1">
        <w:rPr>
          <w:rFonts w:ascii="Times New Roman" w:hAnsi="Times New Roman"/>
        </w:rPr>
        <w:t xml:space="preserve">інтерфейс підключення </w:t>
      </w:r>
      <w:r w:rsidR="008373B1" w:rsidRPr="002126E7">
        <w:rPr>
          <w:rFonts w:ascii="Times New Roman" w:hAnsi="Times New Roman"/>
          <w:bCs/>
          <w:sz w:val="24"/>
          <w:szCs w:val="24"/>
          <w:lang w:bidi="en-US"/>
        </w:rPr>
        <w:t>USB</w:t>
      </w:r>
      <w:r w:rsidR="008373B1">
        <w:rPr>
          <w:rFonts w:ascii="Times New Roman" w:hAnsi="Times New Roman"/>
          <w:bCs/>
          <w:sz w:val="24"/>
          <w:szCs w:val="24"/>
          <w:lang w:bidi="en-US"/>
        </w:rPr>
        <w:t>,</w:t>
      </w:r>
      <w:r w:rsidR="008373B1" w:rsidRPr="002126E7">
        <w:rPr>
          <w:rFonts w:ascii="Times New Roman" w:hAnsi="Times New Roman"/>
        </w:rPr>
        <w:t xml:space="preserve"> </w:t>
      </w:r>
      <w:r w:rsidRPr="002126E7">
        <w:rPr>
          <w:rFonts w:ascii="Times New Roman" w:hAnsi="Times New Roman"/>
        </w:rPr>
        <w:t>типу A4Tech, або еквівалент;</w:t>
      </w:r>
    </w:p>
    <w:p w14:paraId="08B2CD8F" w14:textId="4E84AF68" w:rsidR="00A40261" w:rsidRDefault="00A40261" w:rsidP="00904BDC">
      <w:pPr>
        <w:spacing w:after="200" w:line="276" w:lineRule="auto"/>
        <w:ind w:left="720"/>
        <w:contextualSpacing/>
        <w:rPr>
          <w:rFonts w:ascii="Times New Roman" w:hAnsi="Times New Roman"/>
          <w:b/>
        </w:rPr>
      </w:pPr>
    </w:p>
    <w:p w14:paraId="574B16D7" w14:textId="41AA1D18" w:rsidR="00A40261" w:rsidRDefault="00A40261" w:rsidP="00A40261">
      <w:pPr>
        <w:pStyle w:val="af9"/>
        <w:spacing w:line="100" w:lineRule="atLeast"/>
        <w:ind w:firstLine="567"/>
        <w:jc w:val="both"/>
        <w:rPr>
          <w:rFonts w:eastAsia="MS Mincho" w:cs="Times New Roman"/>
          <w:color w:val="00000A"/>
          <w:sz w:val="26"/>
          <w:szCs w:val="26"/>
          <w:lang w:val="uk-UA"/>
        </w:rPr>
      </w:pPr>
      <w:r w:rsidRPr="00EF1116">
        <w:rPr>
          <w:rFonts w:cs="Times New Roman"/>
        </w:rPr>
        <w:t>/</w:t>
      </w:r>
      <w:proofErr w:type="spellStart"/>
      <w:r w:rsidRPr="00EF1116">
        <w:rPr>
          <w:rFonts w:cs="Times New Roman"/>
        </w:rPr>
        <w:t>Розмір</w:t>
      </w:r>
      <w:proofErr w:type="spellEnd"/>
      <w:r w:rsidRPr="00EF1116">
        <w:rPr>
          <w:rFonts w:cs="Times New Roman"/>
        </w:rPr>
        <w:t xml:space="preserve"> </w:t>
      </w:r>
      <w:proofErr w:type="spellStart"/>
      <w:r w:rsidRPr="00EF1116">
        <w:rPr>
          <w:rFonts w:cs="Times New Roman"/>
        </w:rPr>
        <w:t>бюджетного</w:t>
      </w:r>
      <w:proofErr w:type="spellEnd"/>
      <w:r w:rsidRPr="00EF1116">
        <w:rPr>
          <w:rFonts w:cs="Times New Roman"/>
        </w:rPr>
        <w:t xml:space="preserve"> </w:t>
      </w:r>
      <w:proofErr w:type="spellStart"/>
      <w:r w:rsidRPr="00EF1116">
        <w:rPr>
          <w:rFonts w:cs="Times New Roman"/>
        </w:rPr>
        <w:t>призначення</w:t>
      </w:r>
      <w:proofErr w:type="spellEnd"/>
      <w:r w:rsidRPr="00EF1116">
        <w:rPr>
          <w:rFonts w:cs="Times New Roman"/>
        </w:rPr>
        <w:t xml:space="preserve"> </w:t>
      </w:r>
      <w:proofErr w:type="spellStart"/>
      <w:r w:rsidRPr="00EF1116">
        <w:rPr>
          <w:rFonts w:cs="Times New Roman"/>
        </w:rPr>
        <w:t>та</w:t>
      </w:r>
      <w:proofErr w:type="spellEnd"/>
      <w:r w:rsidRPr="00EF1116">
        <w:rPr>
          <w:rFonts w:cs="Times New Roman"/>
        </w:rPr>
        <w:t>/</w:t>
      </w:r>
      <w:proofErr w:type="spellStart"/>
      <w:r w:rsidRPr="00EF1116">
        <w:rPr>
          <w:rFonts w:cs="Times New Roman"/>
        </w:rPr>
        <w:t>або</w:t>
      </w:r>
      <w:proofErr w:type="spellEnd"/>
      <w:r w:rsidRPr="00EF1116">
        <w:rPr>
          <w:rFonts w:cs="Times New Roman"/>
        </w:rPr>
        <w:t xml:space="preserve"> </w:t>
      </w:r>
      <w:proofErr w:type="spellStart"/>
      <w:r w:rsidRPr="00EF1116">
        <w:rPr>
          <w:rFonts w:cs="Times New Roman"/>
        </w:rPr>
        <w:t>очікувана</w:t>
      </w:r>
      <w:proofErr w:type="spellEnd"/>
      <w:r w:rsidRPr="00EF1116">
        <w:rPr>
          <w:rFonts w:cs="Times New Roman"/>
        </w:rPr>
        <w:t xml:space="preserve"> </w:t>
      </w:r>
      <w:proofErr w:type="spellStart"/>
      <w:r w:rsidRPr="00EF1116">
        <w:rPr>
          <w:rFonts w:cs="Times New Roman"/>
        </w:rPr>
        <w:t>вартість</w:t>
      </w:r>
      <w:proofErr w:type="spellEnd"/>
      <w:r w:rsidRPr="00EF1116">
        <w:rPr>
          <w:rFonts w:cs="Times New Roman"/>
        </w:rPr>
        <w:t xml:space="preserve"> </w:t>
      </w:r>
      <w:proofErr w:type="spellStart"/>
      <w:r w:rsidRPr="00EF1116">
        <w:rPr>
          <w:rFonts w:cs="Times New Roman"/>
        </w:rPr>
        <w:t>предмета</w:t>
      </w:r>
      <w:proofErr w:type="spellEnd"/>
      <w:r w:rsidRPr="00EF1116">
        <w:rPr>
          <w:rFonts w:cs="Times New Roman"/>
        </w:rPr>
        <w:t xml:space="preserve"> </w:t>
      </w:r>
      <w:proofErr w:type="spellStart"/>
      <w:r w:rsidRPr="00EF1116">
        <w:rPr>
          <w:rFonts w:cs="Times New Roman"/>
        </w:rPr>
        <w:t>закупівлі</w:t>
      </w:r>
      <w:proofErr w:type="spellEnd"/>
      <w:r w:rsidRPr="00EF1116">
        <w:rPr>
          <w:rFonts w:cs="Times New Roman"/>
        </w:rPr>
        <w:t xml:space="preserve">: </w:t>
      </w:r>
      <w:proofErr w:type="spellStart"/>
      <w:r w:rsidRPr="00EF1116">
        <w:rPr>
          <w:rFonts w:cs="Times New Roman"/>
        </w:rPr>
        <w:t>Державний</w:t>
      </w:r>
      <w:proofErr w:type="spellEnd"/>
      <w:r w:rsidRPr="00EF1116">
        <w:rPr>
          <w:rFonts w:cs="Times New Roman"/>
        </w:rPr>
        <w:t xml:space="preserve"> </w:t>
      </w:r>
      <w:proofErr w:type="spellStart"/>
      <w:r w:rsidRPr="00EF1116">
        <w:rPr>
          <w:rFonts w:cs="Times New Roman"/>
        </w:rPr>
        <w:t>бюджет</w:t>
      </w:r>
      <w:proofErr w:type="spellEnd"/>
      <w:r w:rsidRPr="00EF1116">
        <w:rPr>
          <w:rFonts w:cs="Times New Roman"/>
        </w:rPr>
        <w:t xml:space="preserve"> </w:t>
      </w:r>
      <w:proofErr w:type="spellStart"/>
      <w:r w:rsidRPr="00EF1116">
        <w:rPr>
          <w:rFonts w:cs="Times New Roman"/>
        </w:rPr>
        <w:t>України</w:t>
      </w:r>
      <w:proofErr w:type="spellEnd"/>
      <w:r w:rsidRPr="00EF1116">
        <w:rPr>
          <w:rFonts w:cs="Times New Roman"/>
        </w:rPr>
        <w:t xml:space="preserve">, </w:t>
      </w:r>
      <w:r>
        <w:rPr>
          <w:rFonts w:cs="Times New Roman"/>
          <w:lang w:val="uk-UA"/>
        </w:rPr>
        <w:t>46000,00</w:t>
      </w:r>
      <w:bookmarkStart w:id="0" w:name="_GoBack"/>
      <w:bookmarkEnd w:id="0"/>
      <w:r>
        <w:rPr>
          <w:rFonts w:cs="Times New Roman"/>
        </w:rPr>
        <w:t xml:space="preserve"> </w:t>
      </w:r>
      <w:proofErr w:type="spellStart"/>
      <w:r w:rsidRPr="00EF1116">
        <w:rPr>
          <w:rFonts w:cs="Times New Roman"/>
        </w:rPr>
        <w:t>грн.з</w:t>
      </w:r>
      <w:proofErr w:type="spellEnd"/>
      <w:r w:rsidRPr="00EF1116">
        <w:rPr>
          <w:rFonts w:cs="Times New Roman"/>
        </w:rPr>
        <w:t xml:space="preserve"> </w:t>
      </w:r>
      <w:proofErr w:type="gramStart"/>
      <w:r w:rsidRPr="00EF1116">
        <w:rPr>
          <w:rFonts w:cs="Times New Roman"/>
        </w:rPr>
        <w:t>ПДВ./</w:t>
      </w:r>
      <w:proofErr w:type="gramEnd"/>
    </w:p>
    <w:p w14:paraId="5349F50F" w14:textId="77777777" w:rsidR="00A40261" w:rsidRPr="002126E7" w:rsidRDefault="00A40261" w:rsidP="00904BDC">
      <w:pPr>
        <w:spacing w:after="200" w:line="276" w:lineRule="auto"/>
        <w:ind w:left="720"/>
        <w:contextualSpacing/>
        <w:rPr>
          <w:rFonts w:ascii="Times New Roman" w:hAnsi="Times New Roman"/>
          <w:b/>
        </w:rPr>
      </w:pPr>
    </w:p>
    <w:p w14:paraId="7E1FBC39" w14:textId="77777777" w:rsidR="00904BDC" w:rsidRPr="002126E7" w:rsidRDefault="00904BDC" w:rsidP="00E82C32">
      <w:pPr>
        <w:tabs>
          <w:tab w:val="left" w:pos="0"/>
          <w:tab w:val="left" w:pos="993"/>
        </w:tabs>
        <w:spacing w:after="0" w:line="240" w:lineRule="auto"/>
        <w:ind w:left="709"/>
        <w:contextualSpacing/>
        <w:jc w:val="both"/>
        <w:rPr>
          <w:rFonts w:ascii="Times New Roman" w:hAnsi="Times New Roman"/>
          <w:sz w:val="24"/>
          <w:szCs w:val="24"/>
          <w:lang w:bidi="en-US"/>
        </w:rPr>
      </w:pPr>
    </w:p>
    <w:sectPr w:rsidR="00904BDC" w:rsidRPr="002126E7" w:rsidSect="00605C23">
      <w:pgSz w:w="11906" w:h="16838"/>
      <w:pgMar w:top="426" w:right="850" w:bottom="851"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w:charset w:val="00"/>
    <w:family w:val="swiss"/>
    <w:pitch w:val="variable"/>
    <w:sig w:usb0="E00002FF" w:usb1="4000001F" w:usb2="08000029"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8DD"/>
    <w:multiLevelType w:val="hybridMultilevel"/>
    <w:tmpl w:val="4FB2B76E"/>
    <w:lvl w:ilvl="0" w:tplc="DDCEDA7C">
      <w:start w:val="1"/>
      <w:numFmt w:val="decimal"/>
      <w:lvlText w:val="%1."/>
      <w:lvlJc w:val="left"/>
      <w:pPr>
        <w:ind w:left="502" w:hanging="360"/>
      </w:pPr>
    </w:lvl>
    <w:lvl w:ilvl="1" w:tplc="20000019">
      <w:start w:val="1"/>
      <w:numFmt w:val="lowerLetter"/>
      <w:lvlText w:val="%2."/>
      <w:lvlJc w:val="left"/>
      <w:pPr>
        <w:ind w:left="1222" w:hanging="360"/>
      </w:pPr>
    </w:lvl>
    <w:lvl w:ilvl="2" w:tplc="2000001B">
      <w:start w:val="1"/>
      <w:numFmt w:val="lowerRoman"/>
      <w:lvlText w:val="%3."/>
      <w:lvlJc w:val="right"/>
      <w:pPr>
        <w:ind w:left="1942" w:hanging="180"/>
      </w:pPr>
    </w:lvl>
    <w:lvl w:ilvl="3" w:tplc="2000000F">
      <w:start w:val="1"/>
      <w:numFmt w:val="decimal"/>
      <w:lvlText w:val="%4."/>
      <w:lvlJc w:val="left"/>
      <w:pPr>
        <w:ind w:left="2662" w:hanging="360"/>
      </w:pPr>
    </w:lvl>
    <w:lvl w:ilvl="4" w:tplc="20000019">
      <w:start w:val="1"/>
      <w:numFmt w:val="lowerLetter"/>
      <w:lvlText w:val="%5."/>
      <w:lvlJc w:val="left"/>
      <w:pPr>
        <w:ind w:left="3382" w:hanging="360"/>
      </w:pPr>
    </w:lvl>
    <w:lvl w:ilvl="5" w:tplc="2000001B">
      <w:start w:val="1"/>
      <w:numFmt w:val="lowerRoman"/>
      <w:lvlText w:val="%6."/>
      <w:lvlJc w:val="right"/>
      <w:pPr>
        <w:ind w:left="4102" w:hanging="180"/>
      </w:pPr>
    </w:lvl>
    <w:lvl w:ilvl="6" w:tplc="2000000F">
      <w:start w:val="1"/>
      <w:numFmt w:val="decimal"/>
      <w:lvlText w:val="%7."/>
      <w:lvlJc w:val="left"/>
      <w:pPr>
        <w:ind w:left="4822" w:hanging="360"/>
      </w:pPr>
    </w:lvl>
    <w:lvl w:ilvl="7" w:tplc="20000019">
      <w:start w:val="1"/>
      <w:numFmt w:val="lowerLetter"/>
      <w:lvlText w:val="%8."/>
      <w:lvlJc w:val="left"/>
      <w:pPr>
        <w:ind w:left="5542" w:hanging="360"/>
      </w:pPr>
    </w:lvl>
    <w:lvl w:ilvl="8" w:tplc="2000001B">
      <w:start w:val="1"/>
      <w:numFmt w:val="lowerRoman"/>
      <w:lvlText w:val="%9."/>
      <w:lvlJc w:val="right"/>
      <w:pPr>
        <w:ind w:left="6262" w:hanging="180"/>
      </w:pPr>
    </w:lvl>
  </w:abstractNum>
  <w:abstractNum w:abstractNumId="1" w15:restartNumberingAfterBreak="0">
    <w:nsid w:val="025B0475"/>
    <w:multiLevelType w:val="multilevel"/>
    <w:tmpl w:val="DBDC290A"/>
    <w:lvl w:ilvl="0">
      <w:start w:val="1"/>
      <w:numFmt w:val="decimal"/>
      <w:lvlText w:val="%1."/>
      <w:lvlJc w:val="left"/>
      <w:pPr>
        <w:ind w:left="928" w:hanging="360"/>
      </w:pPr>
      <w:rPr>
        <w:rFonts w:hint="default"/>
        <w:b/>
      </w:rPr>
    </w:lvl>
    <w:lvl w:ilvl="1">
      <w:start w:val="1"/>
      <w:numFmt w:val="decimal"/>
      <w:isLgl/>
      <w:lvlText w:val="%1.%2."/>
      <w:lvlJc w:val="left"/>
      <w:pPr>
        <w:ind w:left="2607" w:hanging="480"/>
      </w:pPr>
      <w:rPr>
        <w:rFonts w:hint="default"/>
        <w:b/>
        <w:bCs/>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 w15:restartNumberingAfterBreak="0">
    <w:nsid w:val="075B65DD"/>
    <w:multiLevelType w:val="hybridMultilevel"/>
    <w:tmpl w:val="96EEC5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8B10E4"/>
    <w:multiLevelType w:val="hybridMultilevel"/>
    <w:tmpl w:val="76FE5B94"/>
    <w:lvl w:ilvl="0" w:tplc="0F940B5E">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34E5CF8"/>
    <w:multiLevelType w:val="hybridMultilevel"/>
    <w:tmpl w:val="D44049F4"/>
    <w:lvl w:ilvl="0" w:tplc="F2E4D9DE">
      <w:start w:val="1"/>
      <w:numFmt w:val="bullet"/>
      <w:lvlText w:val="-"/>
      <w:lvlJc w:val="left"/>
      <w:pPr>
        <w:ind w:left="36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8215A15"/>
    <w:multiLevelType w:val="hybridMultilevel"/>
    <w:tmpl w:val="96EEC5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421BD7"/>
    <w:multiLevelType w:val="multilevel"/>
    <w:tmpl w:val="7F3C80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044" w:hanging="720"/>
      </w:pPr>
      <w:rPr>
        <w:rFonts w:hint="default"/>
      </w:rPr>
    </w:lvl>
    <w:lvl w:ilvl="3">
      <w:start w:val="1"/>
      <w:numFmt w:val="decimal"/>
      <w:lvlText w:val="%1.%2.%3.%4"/>
      <w:lvlJc w:val="left"/>
      <w:pPr>
        <w:ind w:left="8706" w:hanging="720"/>
      </w:pPr>
      <w:rPr>
        <w:rFonts w:hint="default"/>
      </w:rPr>
    </w:lvl>
    <w:lvl w:ilvl="4">
      <w:start w:val="1"/>
      <w:numFmt w:val="decimal"/>
      <w:lvlText w:val="%1.%2.%3.%4.%5"/>
      <w:lvlJc w:val="left"/>
      <w:pPr>
        <w:ind w:left="11728" w:hanging="1080"/>
      </w:pPr>
      <w:rPr>
        <w:rFonts w:hint="default"/>
      </w:rPr>
    </w:lvl>
    <w:lvl w:ilvl="5">
      <w:start w:val="1"/>
      <w:numFmt w:val="decimal"/>
      <w:lvlText w:val="%1.%2.%3.%4.%5.%6"/>
      <w:lvlJc w:val="left"/>
      <w:pPr>
        <w:ind w:left="14390" w:hanging="1080"/>
      </w:pPr>
      <w:rPr>
        <w:rFonts w:hint="default"/>
      </w:rPr>
    </w:lvl>
    <w:lvl w:ilvl="6">
      <w:start w:val="1"/>
      <w:numFmt w:val="decimal"/>
      <w:lvlText w:val="%1.%2.%3.%4.%5.%6.%7"/>
      <w:lvlJc w:val="left"/>
      <w:pPr>
        <w:ind w:left="17412" w:hanging="1440"/>
      </w:pPr>
      <w:rPr>
        <w:rFonts w:hint="default"/>
      </w:rPr>
    </w:lvl>
    <w:lvl w:ilvl="7">
      <w:start w:val="1"/>
      <w:numFmt w:val="decimal"/>
      <w:lvlText w:val="%1.%2.%3.%4.%5.%6.%7.%8"/>
      <w:lvlJc w:val="left"/>
      <w:pPr>
        <w:ind w:left="20074" w:hanging="1440"/>
      </w:pPr>
      <w:rPr>
        <w:rFonts w:hint="default"/>
      </w:rPr>
    </w:lvl>
    <w:lvl w:ilvl="8">
      <w:start w:val="1"/>
      <w:numFmt w:val="decimal"/>
      <w:lvlText w:val="%1.%2.%3.%4.%5.%6.%7.%8.%9"/>
      <w:lvlJc w:val="left"/>
      <w:pPr>
        <w:ind w:left="23096" w:hanging="1800"/>
      </w:pPr>
      <w:rPr>
        <w:rFonts w:hint="default"/>
      </w:rPr>
    </w:lvl>
  </w:abstractNum>
  <w:abstractNum w:abstractNumId="7" w15:restartNumberingAfterBreak="0">
    <w:nsid w:val="238260B4"/>
    <w:multiLevelType w:val="hybridMultilevel"/>
    <w:tmpl w:val="23D4F816"/>
    <w:lvl w:ilvl="0" w:tplc="ADD8C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C23EC"/>
    <w:multiLevelType w:val="multilevel"/>
    <w:tmpl w:val="ADA28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5D7E26"/>
    <w:multiLevelType w:val="hybridMultilevel"/>
    <w:tmpl w:val="2FBC90F6"/>
    <w:lvl w:ilvl="0" w:tplc="61E4F3B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2AAE2158"/>
    <w:multiLevelType w:val="hybridMultilevel"/>
    <w:tmpl w:val="96EEC5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C130966"/>
    <w:multiLevelType w:val="hybridMultilevel"/>
    <w:tmpl w:val="90A6A8C0"/>
    <w:lvl w:ilvl="0" w:tplc="E1D0687A">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2F686FB7"/>
    <w:multiLevelType w:val="hybridMultilevel"/>
    <w:tmpl w:val="F2E28FDE"/>
    <w:lvl w:ilvl="0" w:tplc="B9AC8F5E">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43178F0"/>
    <w:multiLevelType w:val="hybridMultilevel"/>
    <w:tmpl w:val="47BA2E46"/>
    <w:lvl w:ilvl="0" w:tplc="9434FBF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72E0D78"/>
    <w:multiLevelType w:val="hybridMultilevel"/>
    <w:tmpl w:val="ADBC87D4"/>
    <w:lvl w:ilvl="0" w:tplc="ADD8C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A02EE1"/>
    <w:multiLevelType w:val="hybridMultilevel"/>
    <w:tmpl w:val="DD7CA26C"/>
    <w:lvl w:ilvl="0" w:tplc="6E9499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694B56"/>
    <w:multiLevelType w:val="hybridMultilevel"/>
    <w:tmpl w:val="0FB29BD0"/>
    <w:lvl w:ilvl="0" w:tplc="C85E3AD2">
      <w:numFmt w:val="bullet"/>
      <w:lvlText w:val="-"/>
      <w:lvlJc w:val="left"/>
      <w:pPr>
        <w:ind w:left="1222" w:hanging="360"/>
      </w:pPr>
      <w:rPr>
        <w:rFonts w:ascii="Times New Roman" w:eastAsia="Calibri" w:hAnsi="Times New Roman" w:cs="Times New Roman" w:hint="default"/>
      </w:rPr>
    </w:lvl>
    <w:lvl w:ilvl="1" w:tplc="04190003">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cs="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cs="Courier New" w:hint="default"/>
      </w:rPr>
    </w:lvl>
    <w:lvl w:ilvl="8" w:tplc="04190005">
      <w:start w:val="1"/>
      <w:numFmt w:val="bullet"/>
      <w:lvlText w:val=""/>
      <w:lvlJc w:val="left"/>
      <w:pPr>
        <w:ind w:left="6982" w:hanging="360"/>
      </w:pPr>
      <w:rPr>
        <w:rFonts w:ascii="Wingdings" w:hAnsi="Wingdings" w:hint="default"/>
      </w:rPr>
    </w:lvl>
  </w:abstractNum>
  <w:abstractNum w:abstractNumId="17" w15:restartNumberingAfterBreak="0">
    <w:nsid w:val="4FDE4D08"/>
    <w:multiLevelType w:val="hybridMultilevel"/>
    <w:tmpl w:val="F4D2C850"/>
    <w:lvl w:ilvl="0" w:tplc="6B561FF2">
      <w:start w:val="1"/>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6617516"/>
    <w:multiLevelType w:val="hybridMultilevel"/>
    <w:tmpl w:val="5E22D612"/>
    <w:lvl w:ilvl="0" w:tplc="9FD061F0">
      <w:numFmt w:val="bullet"/>
      <w:lvlText w:val=""/>
      <w:lvlJc w:val="left"/>
      <w:pPr>
        <w:ind w:left="862" w:hanging="360"/>
      </w:pPr>
      <w:rPr>
        <w:rFonts w:ascii="Symbol" w:eastAsia="Calibri" w:hAnsi="Symbol" w:cs="Times New Roman" w:hint="default"/>
      </w:rPr>
    </w:lvl>
    <w:lvl w:ilvl="1" w:tplc="20000003">
      <w:start w:val="1"/>
      <w:numFmt w:val="bullet"/>
      <w:lvlText w:val="o"/>
      <w:lvlJc w:val="left"/>
      <w:pPr>
        <w:ind w:left="1582" w:hanging="360"/>
      </w:pPr>
      <w:rPr>
        <w:rFonts w:ascii="Courier New" w:hAnsi="Courier New" w:cs="Courier New" w:hint="default"/>
      </w:rPr>
    </w:lvl>
    <w:lvl w:ilvl="2" w:tplc="20000005">
      <w:start w:val="1"/>
      <w:numFmt w:val="bullet"/>
      <w:lvlText w:val=""/>
      <w:lvlJc w:val="left"/>
      <w:pPr>
        <w:ind w:left="2302" w:hanging="360"/>
      </w:pPr>
      <w:rPr>
        <w:rFonts w:ascii="Wingdings" w:hAnsi="Wingdings" w:hint="default"/>
      </w:rPr>
    </w:lvl>
    <w:lvl w:ilvl="3" w:tplc="20000001">
      <w:start w:val="1"/>
      <w:numFmt w:val="bullet"/>
      <w:lvlText w:val=""/>
      <w:lvlJc w:val="left"/>
      <w:pPr>
        <w:ind w:left="3022" w:hanging="360"/>
      </w:pPr>
      <w:rPr>
        <w:rFonts w:ascii="Symbol" w:hAnsi="Symbol" w:hint="default"/>
      </w:rPr>
    </w:lvl>
    <w:lvl w:ilvl="4" w:tplc="20000003">
      <w:start w:val="1"/>
      <w:numFmt w:val="bullet"/>
      <w:lvlText w:val="o"/>
      <w:lvlJc w:val="left"/>
      <w:pPr>
        <w:ind w:left="3742" w:hanging="360"/>
      </w:pPr>
      <w:rPr>
        <w:rFonts w:ascii="Courier New" w:hAnsi="Courier New" w:cs="Courier New" w:hint="default"/>
      </w:rPr>
    </w:lvl>
    <w:lvl w:ilvl="5" w:tplc="20000005">
      <w:start w:val="1"/>
      <w:numFmt w:val="bullet"/>
      <w:lvlText w:val=""/>
      <w:lvlJc w:val="left"/>
      <w:pPr>
        <w:ind w:left="4462" w:hanging="360"/>
      </w:pPr>
      <w:rPr>
        <w:rFonts w:ascii="Wingdings" w:hAnsi="Wingdings" w:hint="default"/>
      </w:rPr>
    </w:lvl>
    <w:lvl w:ilvl="6" w:tplc="20000001">
      <w:start w:val="1"/>
      <w:numFmt w:val="bullet"/>
      <w:lvlText w:val=""/>
      <w:lvlJc w:val="left"/>
      <w:pPr>
        <w:ind w:left="5182" w:hanging="360"/>
      </w:pPr>
      <w:rPr>
        <w:rFonts w:ascii="Symbol" w:hAnsi="Symbol" w:hint="default"/>
      </w:rPr>
    </w:lvl>
    <w:lvl w:ilvl="7" w:tplc="20000003">
      <w:start w:val="1"/>
      <w:numFmt w:val="bullet"/>
      <w:lvlText w:val="o"/>
      <w:lvlJc w:val="left"/>
      <w:pPr>
        <w:ind w:left="5902" w:hanging="360"/>
      </w:pPr>
      <w:rPr>
        <w:rFonts w:ascii="Courier New" w:hAnsi="Courier New" w:cs="Courier New" w:hint="default"/>
      </w:rPr>
    </w:lvl>
    <w:lvl w:ilvl="8" w:tplc="20000005">
      <w:start w:val="1"/>
      <w:numFmt w:val="bullet"/>
      <w:lvlText w:val=""/>
      <w:lvlJc w:val="left"/>
      <w:pPr>
        <w:ind w:left="6622" w:hanging="360"/>
      </w:pPr>
      <w:rPr>
        <w:rFonts w:ascii="Wingdings" w:hAnsi="Wingdings" w:hint="default"/>
      </w:rPr>
    </w:lvl>
  </w:abstractNum>
  <w:abstractNum w:abstractNumId="19" w15:restartNumberingAfterBreak="0">
    <w:nsid w:val="6AC30C59"/>
    <w:multiLevelType w:val="hybridMultilevel"/>
    <w:tmpl w:val="297AA31E"/>
    <w:lvl w:ilvl="0" w:tplc="1E643A24">
      <w:start w:val="10"/>
      <w:numFmt w:val="decimal"/>
      <w:lvlText w:val="%1."/>
      <w:lvlJc w:val="left"/>
      <w:pPr>
        <w:ind w:left="1353" w:hanging="360"/>
      </w:pPr>
      <w:rPr>
        <w:rFonts w:hint="default"/>
        <w:b/>
        <w:bCs/>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0" w15:restartNumberingAfterBreak="0">
    <w:nsid w:val="6AF91070"/>
    <w:multiLevelType w:val="hybridMultilevel"/>
    <w:tmpl w:val="EADE0EDC"/>
    <w:lvl w:ilvl="0" w:tplc="53C2B80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17D0E9A"/>
    <w:multiLevelType w:val="hybridMultilevel"/>
    <w:tmpl w:val="D9BCC2F8"/>
    <w:lvl w:ilvl="0" w:tplc="3B083084">
      <w:start w:val="1"/>
      <w:numFmt w:val="bullet"/>
      <w:lvlText w:val=""/>
      <w:lvlJc w:val="left"/>
      <w:pPr>
        <w:ind w:left="1070"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7B89179E"/>
    <w:multiLevelType w:val="multilevel"/>
    <w:tmpl w:val="94FC326C"/>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3" w15:restartNumberingAfterBreak="0">
    <w:nsid w:val="7E3A514A"/>
    <w:multiLevelType w:val="multilevel"/>
    <w:tmpl w:val="50C8A1DA"/>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8"/>
  </w:num>
  <w:num w:numId="2">
    <w:abstractNumId w:val="21"/>
  </w:num>
  <w:num w:numId="3">
    <w:abstractNumId w:val="3"/>
  </w:num>
  <w:num w:numId="4">
    <w:abstractNumId w:val="14"/>
  </w:num>
  <w:num w:numId="5">
    <w:abstractNumId w:val="7"/>
  </w:num>
  <w:num w:numId="6">
    <w:abstractNumId w:val="22"/>
  </w:num>
  <w:num w:numId="7">
    <w:abstractNumId w:val="4"/>
  </w:num>
  <w:num w:numId="8">
    <w:abstractNumId w:val="15"/>
  </w:num>
  <w:num w:numId="9">
    <w:abstractNumId w:val="9"/>
  </w:num>
  <w:num w:numId="10">
    <w:abstractNumId w:val="2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6"/>
  </w:num>
  <w:num w:numId="14">
    <w:abstractNumId w:val="11"/>
  </w:num>
  <w:num w:numId="15">
    <w:abstractNumId w:val="6"/>
  </w:num>
  <w:num w:numId="16">
    <w:abstractNumId w:val="10"/>
  </w:num>
  <w:num w:numId="17">
    <w:abstractNumId w:val="0"/>
  </w:num>
  <w:num w:numId="18">
    <w:abstractNumId w:val="2"/>
  </w:num>
  <w:num w:numId="19">
    <w:abstractNumId w:val="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0"/>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682"/>
    <w:rsid w:val="00001F21"/>
    <w:rsid w:val="00004C85"/>
    <w:rsid w:val="000114D6"/>
    <w:rsid w:val="000250C4"/>
    <w:rsid w:val="00041A57"/>
    <w:rsid w:val="00041E8E"/>
    <w:rsid w:val="0005271C"/>
    <w:rsid w:val="00054BA2"/>
    <w:rsid w:val="00060438"/>
    <w:rsid w:val="0006090F"/>
    <w:rsid w:val="00072AFA"/>
    <w:rsid w:val="00074105"/>
    <w:rsid w:val="000970A5"/>
    <w:rsid w:val="000979DC"/>
    <w:rsid w:val="000A74DE"/>
    <w:rsid w:val="000D3F0F"/>
    <w:rsid w:val="000D65BC"/>
    <w:rsid w:val="000E343F"/>
    <w:rsid w:val="000E58CA"/>
    <w:rsid w:val="000E6E35"/>
    <w:rsid w:val="00105744"/>
    <w:rsid w:val="00105E55"/>
    <w:rsid w:val="00122DD9"/>
    <w:rsid w:val="001261DF"/>
    <w:rsid w:val="00140F30"/>
    <w:rsid w:val="00161AA9"/>
    <w:rsid w:val="0018002F"/>
    <w:rsid w:val="00185723"/>
    <w:rsid w:val="001878F4"/>
    <w:rsid w:val="00190446"/>
    <w:rsid w:val="001930D5"/>
    <w:rsid w:val="001A6A20"/>
    <w:rsid w:val="001B7C20"/>
    <w:rsid w:val="001C224F"/>
    <w:rsid w:val="001E16F2"/>
    <w:rsid w:val="001E20EF"/>
    <w:rsid w:val="001E47A3"/>
    <w:rsid w:val="001E6CD2"/>
    <w:rsid w:val="00203C93"/>
    <w:rsid w:val="00203F74"/>
    <w:rsid w:val="00207A53"/>
    <w:rsid w:val="002126E7"/>
    <w:rsid w:val="00216864"/>
    <w:rsid w:val="002242A9"/>
    <w:rsid w:val="0023105E"/>
    <w:rsid w:val="0023259F"/>
    <w:rsid w:val="00240F8E"/>
    <w:rsid w:val="00241ACD"/>
    <w:rsid w:val="0026345D"/>
    <w:rsid w:val="00265C55"/>
    <w:rsid w:val="00270017"/>
    <w:rsid w:val="0028742E"/>
    <w:rsid w:val="00295CAA"/>
    <w:rsid w:val="00297651"/>
    <w:rsid w:val="002B67DD"/>
    <w:rsid w:val="002C1A0C"/>
    <w:rsid w:val="002C1B23"/>
    <w:rsid w:val="002E3736"/>
    <w:rsid w:val="002E70D9"/>
    <w:rsid w:val="002F50E0"/>
    <w:rsid w:val="00300C0D"/>
    <w:rsid w:val="00301B9E"/>
    <w:rsid w:val="00311E3D"/>
    <w:rsid w:val="00317B53"/>
    <w:rsid w:val="0037668E"/>
    <w:rsid w:val="00380C59"/>
    <w:rsid w:val="00381A97"/>
    <w:rsid w:val="00384805"/>
    <w:rsid w:val="003951F1"/>
    <w:rsid w:val="003A0092"/>
    <w:rsid w:val="003B09DD"/>
    <w:rsid w:val="003B2368"/>
    <w:rsid w:val="003B2C79"/>
    <w:rsid w:val="003B6FFB"/>
    <w:rsid w:val="003C0623"/>
    <w:rsid w:val="003C4D71"/>
    <w:rsid w:val="003D0397"/>
    <w:rsid w:val="003D492F"/>
    <w:rsid w:val="003E46ED"/>
    <w:rsid w:val="003F5F7F"/>
    <w:rsid w:val="003F6816"/>
    <w:rsid w:val="00400FA8"/>
    <w:rsid w:val="00406ADB"/>
    <w:rsid w:val="00417550"/>
    <w:rsid w:val="00423675"/>
    <w:rsid w:val="004253DB"/>
    <w:rsid w:val="004307C3"/>
    <w:rsid w:val="004312F6"/>
    <w:rsid w:val="0044499A"/>
    <w:rsid w:val="004461C6"/>
    <w:rsid w:val="00453DFD"/>
    <w:rsid w:val="004569B0"/>
    <w:rsid w:val="004601A4"/>
    <w:rsid w:val="00472F99"/>
    <w:rsid w:val="00474AA3"/>
    <w:rsid w:val="00492C21"/>
    <w:rsid w:val="00493003"/>
    <w:rsid w:val="004A482F"/>
    <w:rsid w:val="004B198B"/>
    <w:rsid w:val="004D4032"/>
    <w:rsid w:val="004E3CCE"/>
    <w:rsid w:val="004E7294"/>
    <w:rsid w:val="004F1D6B"/>
    <w:rsid w:val="004F2413"/>
    <w:rsid w:val="00506560"/>
    <w:rsid w:val="00521BFF"/>
    <w:rsid w:val="0052374E"/>
    <w:rsid w:val="00553C02"/>
    <w:rsid w:val="0056359B"/>
    <w:rsid w:val="00586DE4"/>
    <w:rsid w:val="005A69E0"/>
    <w:rsid w:val="005B6101"/>
    <w:rsid w:val="005D0339"/>
    <w:rsid w:val="005D3FB1"/>
    <w:rsid w:val="005D7334"/>
    <w:rsid w:val="005D7E66"/>
    <w:rsid w:val="005E24C3"/>
    <w:rsid w:val="005E5F9F"/>
    <w:rsid w:val="005F5123"/>
    <w:rsid w:val="005F6558"/>
    <w:rsid w:val="0060013B"/>
    <w:rsid w:val="00605C23"/>
    <w:rsid w:val="00610BF8"/>
    <w:rsid w:val="00656ED0"/>
    <w:rsid w:val="006574B5"/>
    <w:rsid w:val="00661814"/>
    <w:rsid w:val="00681D53"/>
    <w:rsid w:val="006843F4"/>
    <w:rsid w:val="00694CCA"/>
    <w:rsid w:val="00697B0C"/>
    <w:rsid w:val="006A0232"/>
    <w:rsid w:val="006A09FC"/>
    <w:rsid w:val="006A7368"/>
    <w:rsid w:val="006C7468"/>
    <w:rsid w:val="006D3421"/>
    <w:rsid w:val="006D4477"/>
    <w:rsid w:val="006E1F7C"/>
    <w:rsid w:val="006F2C30"/>
    <w:rsid w:val="006F3200"/>
    <w:rsid w:val="006F37AD"/>
    <w:rsid w:val="00702169"/>
    <w:rsid w:val="00715E70"/>
    <w:rsid w:val="007179E5"/>
    <w:rsid w:val="00730514"/>
    <w:rsid w:val="00744A0B"/>
    <w:rsid w:val="00745DF9"/>
    <w:rsid w:val="00764EDD"/>
    <w:rsid w:val="00770097"/>
    <w:rsid w:val="0077358F"/>
    <w:rsid w:val="00786D0B"/>
    <w:rsid w:val="00790155"/>
    <w:rsid w:val="007910F4"/>
    <w:rsid w:val="00792985"/>
    <w:rsid w:val="00797DFE"/>
    <w:rsid w:val="007A5543"/>
    <w:rsid w:val="007B5899"/>
    <w:rsid w:val="007C28EA"/>
    <w:rsid w:val="007D3510"/>
    <w:rsid w:val="007E4A23"/>
    <w:rsid w:val="008048B9"/>
    <w:rsid w:val="00804930"/>
    <w:rsid w:val="008154C1"/>
    <w:rsid w:val="00824D5D"/>
    <w:rsid w:val="008373B1"/>
    <w:rsid w:val="00841B8E"/>
    <w:rsid w:val="0084497D"/>
    <w:rsid w:val="008546CD"/>
    <w:rsid w:val="00854C25"/>
    <w:rsid w:val="00870665"/>
    <w:rsid w:val="00883B2E"/>
    <w:rsid w:val="0089419A"/>
    <w:rsid w:val="0089567E"/>
    <w:rsid w:val="008A3AF3"/>
    <w:rsid w:val="008A65CA"/>
    <w:rsid w:val="008A694D"/>
    <w:rsid w:val="008B21F3"/>
    <w:rsid w:val="008B31E2"/>
    <w:rsid w:val="008B5535"/>
    <w:rsid w:val="008D3611"/>
    <w:rsid w:val="008D5299"/>
    <w:rsid w:val="00904BDC"/>
    <w:rsid w:val="0091520B"/>
    <w:rsid w:val="00940537"/>
    <w:rsid w:val="00940EE1"/>
    <w:rsid w:val="009448F7"/>
    <w:rsid w:val="00952048"/>
    <w:rsid w:val="00952651"/>
    <w:rsid w:val="0096690A"/>
    <w:rsid w:val="0097134C"/>
    <w:rsid w:val="009840AD"/>
    <w:rsid w:val="00994CED"/>
    <w:rsid w:val="009A2A60"/>
    <w:rsid w:val="009B5009"/>
    <w:rsid w:val="009B5E6D"/>
    <w:rsid w:val="009C43EC"/>
    <w:rsid w:val="009D110E"/>
    <w:rsid w:val="009D3400"/>
    <w:rsid w:val="009D46FF"/>
    <w:rsid w:val="009F1656"/>
    <w:rsid w:val="009F4B36"/>
    <w:rsid w:val="009F77B6"/>
    <w:rsid w:val="00A116E4"/>
    <w:rsid w:val="00A12CB1"/>
    <w:rsid w:val="00A136FC"/>
    <w:rsid w:val="00A16123"/>
    <w:rsid w:val="00A22CF5"/>
    <w:rsid w:val="00A40261"/>
    <w:rsid w:val="00A44D0A"/>
    <w:rsid w:val="00A46DF1"/>
    <w:rsid w:val="00A47BE1"/>
    <w:rsid w:val="00A53631"/>
    <w:rsid w:val="00A56FAB"/>
    <w:rsid w:val="00A61365"/>
    <w:rsid w:val="00A72CDF"/>
    <w:rsid w:val="00A84809"/>
    <w:rsid w:val="00A87507"/>
    <w:rsid w:val="00A915CC"/>
    <w:rsid w:val="00A9273D"/>
    <w:rsid w:val="00AA2B41"/>
    <w:rsid w:val="00AC1983"/>
    <w:rsid w:val="00AE1951"/>
    <w:rsid w:val="00AE3975"/>
    <w:rsid w:val="00AE7E49"/>
    <w:rsid w:val="00AF033C"/>
    <w:rsid w:val="00AF2682"/>
    <w:rsid w:val="00B0293C"/>
    <w:rsid w:val="00B04DE5"/>
    <w:rsid w:val="00B67212"/>
    <w:rsid w:val="00B75EAD"/>
    <w:rsid w:val="00B81D1A"/>
    <w:rsid w:val="00B962A1"/>
    <w:rsid w:val="00B96BDC"/>
    <w:rsid w:val="00BA67DF"/>
    <w:rsid w:val="00BB6879"/>
    <w:rsid w:val="00BC307C"/>
    <w:rsid w:val="00BC38D3"/>
    <w:rsid w:val="00BC6F07"/>
    <w:rsid w:val="00BD06AA"/>
    <w:rsid w:val="00BD6371"/>
    <w:rsid w:val="00BE78DB"/>
    <w:rsid w:val="00C12597"/>
    <w:rsid w:val="00C14456"/>
    <w:rsid w:val="00C345B1"/>
    <w:rsid w:val="00C35199"/>
    <w:rsid w:val="00C43CD9"/>
    <w:rsid w:val="00C46963"/>
    <w:rsid w:val="00C47942"/>
    <w:rsid w:val="00C51D47"/>
    <w:rsid w:val="00C70083"/>
    <w:rsid w:val="00C80013"/>
    <w:rsid w:val="00C87F62"/>
    <w:rsid w:val="00C90081"/>
    <w:rsid w:val="00C929B1"/>
    <w:rsid w:val="00CA0604"/>
    <w:rsid w:val="00CB4CDF"/>
    <w:rsid w:val="00CB5256"/>
    <w:rsid w:val="00CD56FB"/>
    <w:rsid w:val="00CD581E"/>
    <w:rsid w:val="00D15CD1"/>
    <w:rsid w:val="00D21DDF"/>
    <w:rsid w:val="00D2217A"/>
    <w:rsid w:val="00D46959"/>
    <w:rsid w:val="00D5022E"/>
    <w:rsid w:val="00D51139"/>
    <w:rsid w:val="00D60DC9"/>
    <w:rsid w:val="00D6767D"/>
    <w:rsid w:val="00D67A7E"/>
    <w:rsid w:val="00D67CE9"/>
    <w:rsid w:val="00D73A42"/>
    <w:rsid w:val="00D73F90"/>
    <w:rsid w:val="00D758A4"/>
    <w:rsid w:val="00D8317B"/>
    <w:rsid w:val="00D8499F"/>
    <w:rsid w:val="00D91461"/>
    <w:rsid w:val="00D93F8C"/>
    <w:rsid w:val="00D94915"/>
    <w:rsid w:val="00D94F04"/>
    <w:rsid w:val="00DA2748"/>
    <w:rsid w:val="00DB1AA9"/>
    <w:rsid w:val="00DB3A73"/>
    <w:rsid w:val="00DB55EE"/>
    <w:rsid w:val="00DB7213"/>
    <w:rsid w:val="00DC4012"/>
    <w:rsid w:val="00DD07A5"/>
    <w:rsid w:val="00DD29B7"/>
    <w:rsid w:val="00DD5B70"/>
    <w:rsid w:val="00DD5DEB"/>
    <w:rsid w:val="00DF19F4"/>
    <w:rsid w:val="00DF3297"/>
    <w:rsid w:val="00E04BAB"/>
    <w:rsid w:val="00E04FF3"/>
    <w:rsid w:val="00E05544"/>
    <w:rsid w:val="00E11134"/>
    <w:rsid w:val="00E11833"/>
    <w:rsid w:val="00E17909"/>
    <w:rsid w:val="00E20E77"/>
    <w:rsid w:val="00E251C8"/>
    <w:rsid w:val="00E25A72"/>
    <w:rsid w:val="00E30178"/>
    <w:rsid w:val="00E41738"/>
    <w:rsid w:val="00E6441F"/>
    <w:rsid w:val="00E70363"/>
    <w:rsid w:val="00E8201F"/>
    <w:rsid w:val="00E82C32"/>
    <w:rsid w:val="00E87EA9"/>
    <w:rsid w:val="00E90016"/>
    <w:rsid w:val="00E9270D"/>
    <w:rsid w:val="00E94C53"/>
    <w:rsid w:val="00E96277"/>
    <w:rsid w:val="00E96FC2"/>
    <w:rsid w:val="00EB1796"/>
    <w:rsid w:val="00EB23E9"/>
    <w:rsid w:val="00EB3DFF"/>
    <w:rsid w:val="00EB5B15"/>
    <w:rsid w:val="00EC37DE"/>
    <w:rsid w:val="00ED0684"/>
    <w:rsid w:val="00ED29F9"/>
    <w:rsid w:val="00EE4938"/>
    <w:rsid w:val="00EF1D2B"/>
    <w:rsid w:val="00EF32CF"/>
    <w:rsid w:val="00EF4355"/>
    <w:rsid w:val="00F02868"/>
    <w:rsid w:val="00F07FB5"/>
    <w:rsid w:val="00F1491D"/>
    <w:rsid w:val="00F21108"/>
    <w:rsid w:val="00F34AD0"/>
    <w:rsid w:val="00F91BA9"/>
    <w:rsid w:val="00F93EC0"/>
    <w:rsid w:val="00F95E9F"/>
    <w:rsid w:val="00F9664B"/>
    <w:rsid w:val="00FA0B66"/>
    <w:rsid w:val="00FB2200"/>
    <w:rsid w:val="00FC26D6"/>
    <w:rsid w:val="00FC2DF4"/>
    <w:rsid w:val="00FC7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98B2"/>
  <w15:docId w15:val="{3B739BC4-F77F-46E1-A56E-5295AA52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BD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Hyperlink"/>
    <w:basedOn w:val="a0"/>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7">
    <w:name w:val="Table Grid"/>
    <w:basedOn w:val="a1"/>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72DAB"/>
    <w:rPr>
      <w:sz w:val="16"/>
      <w:szCs w:val="16"/>
    </w:rPr>
  </w:style>
  <w:style w:type="paragraph" w:styleId="a9">
    <w:name w:val="annotation text"/>
    <w:basedOn w:val="a"/>
    <w:link w:val="aa"/>
    <w:uiPriority w:val="99"/>
    <w:semiHidden/>
    <w:unhideWhenUsed/>
    <w:rsid w:val="00172DAB"/>
    <w:pPr>
      <w:spacing w:line="240" w:lineRule="auto"/>
    </w:pPr>
    <w:rPr>
      <w:sz w:val="20"/>
      <w:szCs w:val="20"/>
    </w:rPr>
  </w:style>
  <w:style w:type="character" w:customStyle="1" w:styleId="aa">
    <w:name w:val="Текст примітки Знак"/>
    <w:basedOn w:val="a0"/>
    <w:link w:val="a9"/>
    <w:uiPriority w:val="99"/>
    <w:semiHidden/>
    <w:rsid w:val="00172DAB"/>
    <w:rPr>
      <w:sz w:val="20"/>
      <w:szCs w:val="20"/>
    </w:rPr>
  </w:style>
  <w:style w:type="paragraph" w:styleId="ab">
    <w:name w:val="annotation subject"/>
    <w:basedOn w:val="a9"/>
    <w:next w:val="a9"/>
    <w:link w:val="ac"/>
    <w:uiPriority w:val="99"/>
    <w:semiHidden/>
    <w:unhideWhenUsed/>
    <w:rsid w:val="00172DAB"/>
    <w:rPr>
      <w:b/>
      <w:bCs/>
    </w:rPr>
  </w:style>
  <w:style w:type="character" w:customStyle="1" w:styleId="ac">
    <w:name w:val="Тема примітки Знак"/>
    <w:basedOn w:val="aa"/>
    <w:link w:val="ab"/>
    <w:uiPriority w:val="99"/>
    <w:semiHidden/>
    <w:rsid w:val="00172DAB"/>
    <w:rPr>
      <w:b/>
      <w:bCs/>
      <w:sz w:val="20"/>
      <w:szCs w:val="20"/>
    </w:rPr>
  </w:style>
  <w:style w:type="paragraph" w:styleId="ad">
    <w:name w:val="Balloon Text"/>
    <w:basedOn w:val="a"/>
    <w:link w:val="ae"/>
    <w:uiPriority w:val="99"/>
    <w:semiHidden/>
    <w:unhideWhenUsed/>
    <w:rsid w:val="00172DA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172DAB"/>
    <w:rPr>
      <w:rFonts w:ascii="Segoe UI" w:hAnsi="Segoe UI" w:cs="Segoe UI"/>
      <w:sz w:val="18"/>
      <w:szCs w:val="18"/>
    </w:r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paragraph" w:styleId="af5">
    <w:name w:val="List Paragraph"/>
    <w:aliases w:val="Number Bullets,AC List 01,MCHIP_list paragraph,Recommendation,EBRD List,Список уровня 2,название табл/рис,заголовок 1.1,Numbered List,Elenco Normale,----,CA bullets,List Paragraph (numbered (a)),Chapter10,List Paragraph,Bullet Number"/>
    <w:basedOn w:val="a"/>
    <w:link w:val="af6"/>
    <w:uiPriority w:val="34"/>
    <w:qFormat/>
    <w:rsid w:val="000970A5"/>
    <w:pPr>
      <w:ind w:left="720"/>
      <w:contextualSpacing/>
    </w:pPr>
    <w:rPr>
      <w:rFonts w:asciiTheme="minorHAnsi" w:eastAsiaTheme="minorHAnsi" w:hAnsiTheme="minorHAnsi" w:cstheme="minorBidi"/>
      <w:lang w:eastAsia="en-US"/>
    </w:rPr>
  </w:style>
  <w:style w:type="paragraph" w:styleId="af7">
    <w:name w:val="No Spacing"/>
    <w:link w:val="af8"/>
    <w:uiPriority w:val="1"/>
    <w:qFormat/>
    <w:rsid w:val="00311E3D"/>
    <w:pPr>
      <w:spacing w:after="0" w:line="240" w:lineRule="auto"/>
    </w:pPr>
  </w:style>
  <w:style w:type="paragraph" w:styleId="20">
    <w:name w:val="Body Text Indent 2"/>
    <w:basedOn w:val="a"/>
    <w:link w:val="21"/>
    <w:uiPriority w:val="99"/>
    <w:semiHidden/>
    <w:unhideWhenUsed/>
    <w:rsid w:val="002242A9"/>
    <w:pPr>
      <w:suppressAutoHyphens/>
      <w:spacing w:after="120" w:line="480" w:lineRule="auto"/>
      <w:ind w:left="283"/>
    </w:pPr>
    <w:rPr>
      <w:rFonts w:cs="Times New Roman"/>
      <w:lang w:eastAsia="zh-CN"/>
    </w:rPr>
  </w:style>
  <w:style w:type="character" w:customStyle="1" w:styleId="22">
    <w:name w:val="Основной текст с отступом 2 Знак"/>
    <w:basedOn w:val="a0"/>
    <w:uiPriority w:val="99"/>
    <w:semiHidden/>
    <w:rsid w:val="002242A9"/>
  </w:style>
  <w:style w:type="character" w:customStyle="1" w:styleId="af8">
    <w:name w:val="Без інтервалів Знак"/>
    <w:link w:val="af7"/>
    <w:uiPriority w:val="1"/>
    <w:locked/>
    <w:rsid w:val="002242A9"/>
  </w:style>
  <w:style w:type="character" w:customStyle="1" w:styleId="21">
    <w:name w:val="Основний текст з відступом 2 Знак"/>
    <w:link w:val="20"/>
    <w:uiPriority w:val="99"/>
    <w:semiHidden/>
    <w:locked/>
    <w:rsid w:val="002242A9"/>
    <w:rPr>
      <w:rFonts w:cs="Times New Roman"/>
      <w:lang w:eastAsia="zh-CN"/>
    </w:rPr>
  </w:style>
  <w:style w:type="character" w:customStyle="1" w:styleId="af6">
    <w:name w:val="Абзац списку Знак"/>
    <w:aliases w:val="Number Bullets Знак,AC List 01 Знак,MCHIP_list paragraph Знак,Recommendation Знак,EBRD List Знак,Список уровня 2 Знак,название табл/рис Знак,заголовок 1.1 Знак,Numbered List Знак,Elenco Normale Знак,---- Знак,CA bullets Знак"/>
    <w:link w:val="af5"/>
    <w:uiPriority w:val="34"/>
    <w:qFormat/>
    <w:locked/>
    <w:rsid w:val="00E20E77"/>
    <w:rPr>
      <w:rFonts w:asciiTheme="minorHAnsi" w:eastAsiaTheme="minorHAnsi" w:hAnsiTheme="minorHAnsi" w:cstheme="minorBidi"/>
      <w:lang w:eastAsia="en-US"/>
    </w:rPr>
  </w:style>
  <w:style w:type="paragraph" w:customStyle="1" w:styleId="af9">
    <w:name w:val="???????"/>
    <w:rsid w:val="00A40261"/>
    <w:pPr>
      <w:widowControl w:val="0"/>
      <w:suppressAutoHyphens/>
      <w:spacing w:after="0" w:line="240" w:lineRule="auto"/>
    </w:pPr>
    <w:rPr>
      <w:rFonts w:ascii="Times New Roman" w:eastAsia="Times New Roman" w:hAnsi="Times New Roman" w:cs="Arial"/>
      <w:kern w:val="1"/>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68269">
      <w:bodyDiv w:val="1"/>
      <w:marLeft w:val="0"/>
      <w:marRight w:val="0"/>
      <w:marTop w:val="0"/>
      <w:marBottom w:val="0"/>
      <w:divBdr>
        <w:top w:val="none" w:sz="0" w:space="0" w:color="auto"/>
        <w:left w:val="none" w:sz="0" w:space="0" w:color="auto"/>
        <w:bottom w:val="none" w:sz="0" w:space="0" w:color="auto"/>
        <w:right w:val="none" w:sz="0" w:space="0" w:color="auto"/>
      </w:divBdr>
    </w:div>
    <w:div w:id="228813367">
      <w:bodyDiv w:val="1"/>
      <w:marLeft w:val="0"/>
      <w:marRight w:val="0"/>
      <w:marTop w:val="0"/>
      <w:marBottom w:val="0"/>
      <w:divBdr>
        <w:top w:val="none" w:sz="0" w:space="0" w:color="auto"/>
        <w:left w:val="none" w:sz="0" w:space="0" w:color="auto"/>
        <w:bottom w:val="none" w:sz="0" w:space="0" w:color="auto"/>
        <w:right w:val="none" w:sz="0" w:space="0" w:color="auto"/>
      </w:divBdr>
    </w:div>
    <w:div w:id="292492712">
      <w:bodyDiv w:val="1"/>
      <w:marLeft w:val="0"/>
      <w:marRight w:val="0"/>
      <w:marTop w:val="0"/>
      <w:marBottom w:val="0"/>
      <w:divBdr>
        <w:top w:val="none" w:sz="0" w:space="0" w:color="auto"/>
        <w:left w:val="none" w:sz="0" w:space="0" w:color="auto"/>
        <w:bottom w:val="none" w:sz="0" w:space="0" w:color="auto"/>
        <w:right w:val="none" w:sz="0" w:space="0" w:color="auto"/>
      </w:divBdr>
    </w:div>
    <w:div w:id="327295065">
      <w:bodyDiv w:val="1"/>
      <w:marLeft w:val="0"/>
      <w:marRight w:val="0"/>
      <w:marTop w:val="0"/>
      <w:marBottom w:val="0"/>
      <w:divBdr>
        <w:top w:val="none" w:sz="0" w:space="0" w:color="auto"/>
        <w:left w:val="none" w:sz="0" w:space="0" w:color="auto"/>
        <w:bottom w:val="none" w:sz="0" w:space="0" w:color="auto"/>
        <w:right w:val="none" w:sz="0" w:space="0" w:color="auto"/>
      </w:divBdr>
    </w:div>
    <w:div w:id="380403659">
      <w:bodyDiv w:val="1"/>
      <w:marLeft w:val="0"/>
      <w:marRight w:val="0"/>
      <w:marTop w:val="0"/>
      <w:marBottom w:val="0"/>
      <w:divBdr>
        <w:top w:val="none" w:sz="0" w:space="0" w:color="auto"/>
        <w:left w:val="none" w:sz="0" w:space="0" w:color="auto"/>
        <w:bottom w:val="none" w:sz="0" w:space="0" w:color="auto"/>
        <w:right w:val="none" w:sz="0" w:space="0" w:color="auto"/>
      </w:divBdr>
    </w:div>
    <w:div w:id="631711448">
      <w:bodyDiv w:val="1"/>
      <w:marLeft w:val="0"/>
      <w:marRight w:val="0"/>
      <w:marTop w:val="0"/>
      <w:marBottom w:val="0"/>
      <w:divBdr>
        <w:top w:val="none" w:sz="0" w:space="0" w:color="auto"/>
        <w:left w:val="none" w:sz="0" w:space="0" w:color="auto"/>
        <w:bottom w:val="none" w:sz="0" w:space="0" w:color="auto"/>
        <w:right w:val="none" w:sz="0" w:space="0" w:color="auto"/>
      </w:divBdr>
    </w:div>
    <w:div w:id="638414149">
      <w:bodyDiv w:val="1"/>
      <w:marLeft w:val="0"/>
      <w:marRight w:val="0"/>
      <w:marTop w:val="0"/>
      <w:marBottom w:val="0"/>
      <w:divBdr>
        <w:top w:val="none" w:sz="0" w:space="0" w:color="auto"/>
        <w:left w:val="none" w:sz="0" w:space="0" w:color="auto"/>
        <w:bottom w:val="none" w:sz="0" w:space="0" w:color="auto"/>
        <w:right w:val="none" w:sz="0" w:space="0" w:color="auto"/>
      </w:divBdr>
    </w:div>
    <w:div w:id="669990313">
      <w:bodyDiv w:val="1"/>
      <w:marLeft w:val="0"/>
      <w:marRight w:val="0"/>
      <w:marTop w:val="0"/>
      <w:marBottom w:val="0"/>
      <w:divBdr>
        <w:top w:val="none" w:sz="0" w:space="0" w:color="auto"/>
        <w:left w:val="none" w:sz="0" w:space="0" w:color="auto"/>
        <w:bottom w:val="none" w:sz="0" w:space="0" w:color="auto"/>
        <w:right w:val="none" w:sz="0" w:space="0" w:color="auto"/>
      </w:divBdr>
    </w:div>
    <w:div w:id="683242568">
      <w:bodyDiv w:val="1"/>
      <w:marLeft w:val="0"/>
      <w:marRight w:val="0"/>
      <w:marTop w:val="0"/>
      <w:marBottom w:val="0"/>
      <w:divBdr>
        <w:top w:val="none" w:sz="0" w:space="0" w:color="auto"/>
        <w:left w:val="none" w:sz="0" w:space="0" w:color="auto"/>
        <w:bottom w:val="none" w:sz="0" w:space="0" w:color="auto"/>
        <w:right w:val="none" w:sz="0" w:space="0" w:color="auto"/>
      </w:divBdr>
      <w:divsChild>
        <w:div w:id="387337005">
          <w:marLeft w:val="0"/>
          <w:marRight w:val="0"/>
          <w:marTop w:val="0"/>
          <w:marBottom w:val="0"/>
          <w:divBdr>
            <w:top w:val="none" w:sz="0" w:space="0" w:color="auto"/>
            <w:left w:val="none" w:sz="0" w:space="0" w:color="auto"/>
            <w:bottom w:val="none" w:sz="0" w:space="0" w:color="auto"/>
            <w:right w:val="none" w:sz="0" w:space="0" w:color="auto"/>
          </w:divBdr>
        </w:div>
      </w:divsChild>
    </w:div>
    <w:div w:id="812722501">
      <w:bodyDiv w:val="1"/>
      <w:marLeft w:val="0"/>
      <w:marRight w:val="0"/>
      <w:marTop w:val="0"/>
      <w:marBottom w:val="0"/>
      <w:divBdr>
        <w:top w:val="none" w:sz="0" w:space="0" w:color="auto"/>
        <w:left w:val="none" w:sz="0" w:space="0" w:color="auto"/>
        <w:bottom w:val="none" w:sz="0" w:space="0" w:color="auto"/>
        <w:right w:val="none" w:sz="0" w:space="0" w:color="auto"/>
      </w:divBdr>
    </w:div>
    <w:div w:id="842355646">
      <w:bodyDiv w:val="1"/>
      <w:marLeft w:val="0"/>
      <w:marRight w:val="0"/>
      <w:marTop w:val="0"/>
      <w:marBottom w:val="0"/>
      <w:divBdr>
        <w:top w:val="none" w:sz="0" w:space="0" w:color="auto"/>
        <w:left w:val="none" w:sz="0" w:space="0" w:color="auto"/>
        <w:bottom w:val="none" w:sz="0" w:space="0" w:color="auto"/>
        <w:right w:val="none" w:sz="0" w:space="0" w:color="auto"/>
      </w:divBdr>
    </w:div>
    <w:div w:id="905064704">
      <w:bodyDiv w:val="1"/>
      <w:marLeft w:val="0"/>
      <w:marRight w:val="0"/>
      <w:marTop w:val="0"/>
      <w:marBottom w:val="0"/>
      <w:divBdr>
        <w:top w:val="none" w:sz="0" w:space="0" w:color="auto"/>
        <w:left w:val="none" w:sz="0" w:space="0" w:color="auto"/>
        <w:bottom w:val="none" w:sz="0" w:space="0" w:color="auto"/>
        <w:right w:val="none" w:sz="0" w:space="0" w:color="auto"/>
      </w:divBdr>
      <w:divsChild>
        <w:div w:id="1133913619">
          <w:marLeft w:val="0"/>
          <w:marRight w:val="0"/>
          <w:marTop w:val="0"/>
          <w:marBottom w:val="0"/>
          <w:divBdr>
            <w:top w:val="none" w:sz="0" w:space="0" w:color="auto"/>
            <w:left w:val="none" w:sz="0" w:space="0" w:color="auto"/>
            <w:bottom w:val="none" w:sz="0" w:space="0" w:color="auto"/>
            <w:right w:val="none" w:sz="0" w:space="0" w:color="auto"/>
          </w:divBdr>
        </w:div>
      </w:divsChild>
    </w:div>
    <w:div w:id="949554623">
      <w:bodyDiv w:val="1"/>
      <w:marLeft w:val="0"/>
      <w:marRight w:val="0"/>
      <w:marTop w:val="0"/>
      <w:marBottom w:val="0"/>
      <w:divBdr>
        <w:top w:val="none" w:sz="0" w:space="0" w:color="auto"/>
        <w:left w:val="none" w:sz="0" w:space="0" w:color="auto"/>
        <w:bottom w:val="none" w:sz="0" w:space="0" w:color="auto"/>
        <w:right w:val="none" w:sz="0" w:space="0" w:color="auto"/>
      </w:divBdr>
    </w:div>
    <w:div w:id="1070081171">
      <w:bodyDiv w:val="1"/>
      <w:marLeft w:val="0"/>
      <w:marRight w:val="0"/>
      <w:marTop w:val="0"/>
      <w:marBottom w:val="0"/>
      <w:divBdr>
        <w:top w:val="none" w:sz="0" w:space="0" w:color="auto"/>
        <w:left w:val="none" w:sz="0" w:space="0" w:color="auto"/>
        <w:bottom w:val="none" w:sz="0" w:space="0" w:color="auto"/>
        <w:right w:val="none" w:sz="0" w:space="0" w:color="auto"/>
      </w:divBdr>
    </w:div>
    <w:div w:id="1119497834">
      <w:bodyDiv w:val="1"/>
      <w:marLeft w:val="0"/>
      <w:marRight w:val="0"/>
      <w:marTop w:val="0"/>
      <w:marBottom w:val="0"/>
      <w:divBdr>
        <w:top w:val="none" w:sz="0" w:space="0" w:color="auto"/>
        <w:left w:val="none" w:sz="0" w:space="0" w:color="auto"/>
        <w:bottom w:val="none" w:sz="0" w:space="0" w:color="auto"/>
        <w:right w:val="none" w:sz="0" w:space="0" w:color="auto"/>
      </w:divBdr>
    </w:div>
    <w:div w:id="1298299486">
      <w:bodyDiv w:val="1"/>
      <w:marLeft w:val="0"/>
      <w:marRight w:val="0"/>
      <w:marTop w:val="0"/>
      <w:marBottom w:val="0"/>
      <w:divBdr>
        <w:top w:val="none" w:sz="0" w:space="0" w:color="auto"/>
        <w:left w:val="none" w:sz="0" w:space="0" w:color="auto"/>
        <w:bottom w:val="none" w:sz="0" w:space="0" w:color="auto"/>
        <w:right w:val="none" w:sz="0" w:space="0" w:color="auto"/>
      </w:divBdr>
    </w:div>
    <w:div w:id="1313481892">
      <w:bodyDiv w:val="1"/>
      <w:marLeft w:val="0"/>
      <w:marRight w:val="0"/>
      <w:marTop w:val="0"/>
      <w:marBottom w:val="0"/>
      <w:divBdr>
        <w:top w:val="none" w:sz="0" w:space="0" w:color="auto"/>
        <w:left w:val="none" w:sz="0" w:space="0" w:color="auto"/>
        <w:bottom w:val="none" w:sz="0" w:space="0" w:color="auto"/>
        <w:right w:val="none" w:sz="0" w:space="0" w:color="auto"/>
      </w:divBdr>
    </w:div>
    <w:div w:id="1599946249">
      <w:bodyDiv w:val="1"/>
      <w:marLeft w:val="0"/>
      <w:marRight w:val="0"/>
      <w:marTop w:val="0"/>
      <w:marBottom w:val="0"/>
      <w:divBdr>
        <w:top w:val="none" w:sz="0" w:space="0" w:color="auto"/>
        <w:left w:val="none" w:sz="0" w:space="0" w:color="auto"/>
        <w:bottom w:val="none" w:sz="0" w:space="0" w:color="auto"/>
        <w:right w:val="none" w:sz="0" w:space="0" w:color="auto"/>
      </w:divBdr>
    </w:div>
    <w:div w:id="1750418752">
      <w:bodyDiv w:val="1"/>
      <w:marLeft w:val="0"/>
      <w:marRight w:val="0"/>
      <w:marTop w:val="0"/>
      <w:marBottom w:val="0"/>
      <w:divBdr>
        <w:top w:val="none" w:sz="0" w:space="0" w:color="auto"/>
        <w:left w:val="none" w:sz="0" w:space="0" w:color="auto"/>
        <w:bottom w:val="none" w:sz="0" w:space="0" w:color="auto"/>
        <w:right w:val="none" w:sz="0" w:space="0" w:color="auto"/>
      </w:divBdr>
    </w:div>
    <w:div w:id="1762919513">
      <w:bodyDiv w:val="1"/>
      <w:marLeft w:val="0"/>
      <w:marRight w:val="0"/>
      <w:marTop w:val="0"/>
      <w:marBottom w:val="0"/>
      <w:divBdr>
        <w:top w:val="none" w:sz="0" w:space="0" w:color="auto"/>
        <w:left w:val="none" w:sz="0" w:space="0" w:color="auto"/>
        <w:bottom w:val="none" w:sz="0" w:space="0" w:color="auto"/>
        <w:right w:val="none" w:sz="0" w:space="0" w:color="auto"/>
      </w:divBdr>
    </w:div>
    <w:div w:id="1865367000">
      <w:bodyDiv w:val="1"/>
      <w:marLeft w:val="0"/>
      <w:marRight w:val="0"/>
      <w:marTop w:val="0"/>
      <w:marBottom w:val="0"/>
      <w:divBdr>
        <w:top w:val="none" w:sz="0" w:space="0" w:color="auto"/>
        <w:left w:val="none" w:sz="0" w:space="0" w:color="auto"/>
        <w:bottom w:val="none" w:sz="0" w:space="0" w:color="auto"/>
        <w:right w:val="none" w:sz="0" w:space="0" w:color="auto"/>
      </w:divBdr>
    </w:div>
    <w:div w:id="2029677566">
      <w:bodyDiv w:val="1"/>
      <w:marLeft w:val="0"/>
      <w:marRight w:val="0"/>
      <w:marTop w:val="0"/>
      <w:marBottom w:val="0"/>
      <w:divBdr>
        <w:top w:val="none" w:sz="0" w:space="0" w:color="auto"/>
        <w:left w:val="none" w:sz="0" w:space="0" w:color="auto"/>
        <w:bottom w:val="none" w:sz="0" w:space="0" w:color="auto"/>
        <w:right w:val="none" w:sz="0" w:space="0" w:color="auto"/>
      </w:divBdr>
    </w:div>
    <w:div w:id="2039578055">
      <w:bodyDiv w:val="1"/>
      <w:marLeft w:val="0"/>
      <w:marRight w:val="0"/>
      <w:marTop w:val="0"/>
      <w:marBottom w:val="0"/>
      <w:divBdr>
        <w:top w:val="none" w:sz="0" w:space="0" w:color="auto"/>
        <w:left w:val="none" w:sz="0" w:space="0" w:color="auto"/>
        <w:bottom w:val="none" w:sz="0" w:space="0" w:color="auto"/>
        <w:right w:val="none" w:sz="0" w:space="0" w:color="auto"/>
      </w:divBdr>
      <w:divsChild>
        <w:div w:id="1947811057">
          <w:marLeft w:val="0"/>
          <w:marRight w:val="0"/>
          <w:marTop w:val="0"/>
          <w:marBottom w:val="0"/>
          <w:divBdr>
            <w:top w:val="none" w:sz="0" w:space="0" w:color="auto"/>
            <w:left w:val="none" w:sz="0" w:space="0" w:color="auto"/>
            <w:bottom w:val="none" w:sz="0" w:space="0" w:color="auto"/>
            <w:right w:val="none" w:sz="0" w:space="0" w:color="auto"/>
          </w:divBdr>
          <w:divsChild>
            <w:div w:id="502399577">
              <w:marLeft w:val="0"/>
              <w:marRight w:val="0"/>
              <w:marTop w:val="0"/>
              <w:marBottom w:val="0"/>
              <w:divBdr>
                <w:top w:val="none" w:sz="0" w:space="0" w:color="auto"/>
                <w:left w:val="none" w:sz="0" w:space="0" w:color="auto"/>
                <w:bottom w:val="none" w:sz="0" w:space="0" w:color="auto"/>
                <w:right w:val="none" w:sz="0" w:space="0" w:color="auto"/>
              </w:divBdr>
            </w:div>
            <w:div w:id="5631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7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9crlLkBKoF128a5YKejh5CCGEQ==">AMUW2mVQn2rFXf5fha+ZRYKXsj0qCJeZt0vnc1faBICFX8dd8+/mjmthPYDuuOhlD3/xmbN95ZbQ+4oiLfDFfjfdo3oq+Tyc4uQ+wUv3hQEA7Tc5RKrTXulAdXWH9USNUuJajm3TD60wEKLK7d0tJzpQKcmkLIxDgJ18QjU7QyJhau5jqZwglGWZh+IwMxZQBsSAnZB5L+w3L4/I14R8OThqdGrwmnWnCSs9l4arZOGAeChDV6qjmqrmQ90ob9u9jJ3YgFJ9RGdfUpC3UbzBAZttz+8xG/JFer6hcJItUvXTd0bpm7JrZolKC5UK6oeghgtGKXjldG4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C7D7A5-2254-4EAF-AAC4-4BD87710C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3250</Words>
  <Characters>1854</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ALLA</cp:lastModifiedBy>
  <cp:revision>6</cp:revision>
  <cp:lastPrinted>2023-12-05T13:30:00Z</cp:lastPrinted>
  <dcterms:created xsi:type="dcterms:W3CDTF">2024-11-26T15:32:00Z</dcterms:created>
  <dcterms:modified xsi:type="dcterms:W3CDTF">2024-12-02T07:13:00Z</dcterms:modified>
</cp:coreProperties>
</file>