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F8" w:rsidRPr="00421103" w:rsidRDefault="004E5C27" w:rsidP="004E5C2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BE61F8"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4E5C27">
        <w:rPr>
          <w:rFonts w:ascii="Times New Roman" w:hAnsi="Times New Roman"/>
          <w:sz w:val="28"/>
          <w:szCs w:val="28"/>
          <w:lang w:val="ru-RU" w:eastAsia="ru-RU"/>
        </w:rPr>
        <w:t>30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грудня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5C27">
        <w:rPr>
          <w:rFonts w:ascii="Times New Roman" w:hAnsi="Times New Roman"/>
          <w:sz w:val="28"/>
          <w:szCs w:val="28"/>
          <w:lang w:eastAsia="ru-RU"/>
        </w:rPr>
        <w:t xml:space="preserve">2025 року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5C27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5C27">
        <w:rPr>
          <w:rFonts w:ascii="Times New Roman" w:hAnsi="Times New Roman"/>
          <w:sz w:val="28"/>
          <w:szCs w:val="28"/>
          <w:lang w:eastAsia="ru-RU"/>
        </w:rPr>
        <w:t>січ</w:t>
      </w:r>
      <w:r>
        <w:rPr>
          <w:rFonts w:ascii="Times New Roman" w:hAnsi="Times New Roman"/>
          <w:sz w:val="28"/>
          <w:szCs w:val="28"/>
          <w:lang w:eastAsia="ru-RU"/>
        </w:rPr>
        <w:t>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E5C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4E5C27" w:rsidP="004E5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BE61F8"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E61F8"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="00BE61F8"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="00BE61F8"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 w:rsidR="00BE6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61F8" w:rsidRPr="008F3B95">
        <w:rPr>
          <w:rFonts w:ascii="Times New Roman" w:hAnsi="Times New Roman"/>
          <w:sz w:val="28"/>
          <w:szCs w:val="28"/>
          <w:lang w:eastAsia="ru-RU"/>
        </w:rPr>
        <w:t xml:space="preserve">поширюються обмеження та вимоги, встановлені Законом України «Про запобігання корупції», а також передбачені для поліцейських Законом України «Про </w:t>
      </w:r>
      <w:r w:rsidR="00BE61F8" w:rsidRPr="008F3B95">
        <w:rPr>
          <w:rFonts w:ascii="Times New Roman" w:hAnsi="Times New Roman"/>
          <w:sz w:val="28"/>
          <w:szCs w:val="28"/>
          <w:lang w:eastAsia="ru-RU"/>
        </w:rPr>
        <w:lastRenderedPageBreak/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4E5C2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E5C27">
              <w:rPr>
                <w:rFonts w:ascii="Times New Roman" w:hAnsi="Times New Roman"/>
                <w:sz w:val="28"/>
                <w:szCs w:val="28"/>
                <w:lang w:eastAsia="ru-RU"/>
              </w:rPr>
              <w:t>січ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ня 202</w:t>
            </w:r>
            <w:r w:rsidR="004E5C2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04C6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5C27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CD45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4FDAD-60B5-44C4-989D-B37FE6AE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10</cp:revision>
  <cp:lastPrinted>2021-07-26T11:17:00Z</cp:lastPrinted>
  <dcterms:created xsi:type="dcterms:W3CDTF">2025-07-25T09:02:00Z</dcterms:created>
  <dcterms:modified xsi:type="dcterms:W3CDTF">2025-12-30T06:52:00Z</dcterms:modified>
</cp:coreProperties>
</file>