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4CD" w:rsidRPr="003338C2" w:rsidRDefault="008524CD" w:rsidP="008524CD">
      <w:pPr>
        <w:rPr>
          <w:lang w:val="uk-UA"/>
        </w:rPr>
      </w:pPr>
    </w:p>
    <w:p w:rsidR="008524CD" w:rsidRPr="003338C2" w:rsidRDefault="008524CD" w:rsidP="008524CD">
      <w:pPr>
        <w:tabs>
          <w:tab w:val="left" w:pos="5380"/>
        </w:tabs>
        <w:rPr>
          <w:lang w:val="uk-UA"/>
        </w:rPr>
      </w:pPr>
      <w:r w:rsidRPr="003338C2">
        <w:rPr>
          <w:lang w:val="uk-UA"/>
        </w:rPr>
        <w:tab/>
      </w:r>
    </w:p>
    <w:p w:rsidR="008524CD" w:rsidRPr="003338C2" w:rsidRDefault="008524CD" w:rsidP="008524CD">
      <w:pPr>
        <w:rPr>
          <w:lang w:val="uk-UA"/>
        </w:rPr>
      </w:pPr>
    </w:p>
    <w:p w:rsidR="008524CD" w:rsidRPr="003338C2" w:rsidRDefault="008524CD" w:rsidP="008524CD">
      <w:pPr>
        <w:rPr>
          <w:lang w:val="uk-UA"/>
        </w:rPr>
      </w:pPr>
    </w:p>
    <w:p w:rsidR="008524CD" w:rsidRPr="003338C2" w:rsidRDefault="008524CD" w:rsidP="008524CD">
      <w:pPr>
        <w:tabs>
          <w:tab w:val="left" w:pos="7390"/>
        </w:tabs>
        <w:rPr>
          <w:lang w:val="uk-UA"/>
        </w:rPr>
      </w:pPr>
      <w:r w:rsidRPr="003338C2">
        <w:rPr>
          <w:lang w:val="uk-UA"/>
        </w:rPr>
        <w:tab/>
      </w:r>
    </w:p>
    <w:p w:rsidR="008524CD" w:rsidRPr="003338C2" w:rsidRDefault="008524CD" w:rsidP="008524CD">
      <w:pPr>
        <w:tabs>
          <w:tab w:val="left" w:pos="3370"/>
        </w:tabs>
        <w:rPr>
          <w:color w:val="FFFFFF"/>
          <w:sz w:val="56"/>
          <w:szCs w:val="56"/>
          <w:lang w:val="uk-UA"/>
        </w:rPr>
      </w:pPr>
      <w:r w:rsidRPr="003338C2">
        <w:rPr>
          <w:color w:val="FFFFFF"/>
          <w:sz w:val="56"/>
          <w:szCs w:val="56"/>
          <w:lang w:val="uk-UA"/>
        </w:rPr>
        <w:tab/>
      </w:r>
    </w:p>
    <w:p w:rsidR="008524CD" w:rsidRPr="003338C2" w:rsidRDefault="008524CD" w:rsidP="008524CD">
      <w:pPr>
        <w:rPr>
          <w:color w:val="FFFFFF"/>
          <w:sz w:val="56"/>
          <w:szCs w:val="56"/>
          <w:lang w:val="uk-UA"/>
        </w:rPr>
      </w:pPr>
    </w:p>
    <w:p w:rsidR="008524CD" w:rsidRPr="003338C2" w:rsidRDefault="008524CD" w:rsidP="008524CD">
      <w:pPr>
        <w:spacing w:after="0" w:line="240" w:lineRule="auto"/>
        <w:rPr>
          <w:color w:val="FFFFFF"/>
          <w:sz w:val="56"/>
          <w:szCs w:val="56"/>
          <w:lang w:val="uk-UA"/>
        </w:rPr>
      </w:pPr>
    </w:p>
    <w:p w:rsidR="008524CD" w:rsidRPr="003338C2" w:rsidRDefault="008524CD" w:rsidP="008524CD">
      <w:pPr>
        <w:spacing w:after="0" w:line="240" w:lineRule="auto"/>
        <w:rPr>
          <w:rFonts w:ascii="Roboto Condensed Light" w:hAnsi="Roboto Condensed Light"/>
          <w:color w:val="FFFFFF"/>
          <w:sz w:val="36"/>
          <w:szCs w:val="36"/>
          <w:lang w:val="uk-UA"/>
        </w:rPr>
      </w:pPr>
    </w:p>
    <w:p w:rsidR="008524CD" w:rsidRPr="003338C2" w:rsidRDefault="008524CD" w:rsidP="008524CD">
      <w:pPr>
        <w:spacing w:after="0" w:line="240" w:lineRule="auto"/>
        <w:rPr>
          <w:rFonts w:ascii="Roboto Condensed Light" w:hAnsi="Roboto Condensed Light"/>
          <w:color w:val="FFFFFF"/>
          <w:sz w:val="36"/>
          <w:szCs w:val="36"/>
          <w:lang w:val="uk-UA"/>
        </w:rPr>
      </w:pPr>
    </w:p>
    <w:p w:rsidR="00853F90" w:rsidRDefault="008524CD" w:rsidP="008524CD">
      <w:pPr>
        <w:spacing w:after="0" w:line="240" w:lineRule="auto"/>
        <w:rPr>
          <w:rFonts w:ascii="Roboto Condensed Light" w:hAnsi="Roboto Condensed Light"/>
          <w:color w:val="FFFFFF"/>
          <w:sz w:val="72"/>
          <w:szCs w:val="72"/>
          <w:lang w:val="uk-UA"/>
        </w:rPr>
      </w:pPr>
      <w:r>
        <w:rPr>
          <w:rFonts w:ascii="Roboto Condensed Light" w:hAnsi="Roboto Condensed Light"/>
          <w:color w:val="FFFFFF"/>
          <w:sz w:val="72"/>
          <w:szCs w:val="72"/>
          <w:lang w:val="uk-UA"/>
        </w:rPr>
        <w:t>Дайджест</w:t>
      </w:r>
      <w:r w:rsidR="005051C4">
        <w:rPr>
          <w:rFonts w:ascii="Roboto Condensed Light" w:hAnsi="Roboto Condensed Light"/>
          <w:color w:val="FFFFFF"/>
          <w:sz w:val="72"/>
          <w:szCs w:val="72"/>
          <w:lang w:val="uk-UA"/>
        </w:rPr>
        <w:t xml:space="preserve"> </w:t>
      </w:r>
      <w:bookmarkStart w:id="0" w:name="_Hlk61336120"/>
    </w:p>
    <w:p w:rsidR="008524CD" w:rsidRPr="00516DB1" w:rsidRDefault="008524CD" w:rsidP="008524CD">
      <w:pPr>
        <w:spacing w:after="0" w:line="240" w:lineRule="auto"/>
        <w:rPr>
          <w:rFonts w:ascii="Roboto Condensed Light" w:hAnsi="Roboto Condensed Light"/>
          <w:i/>
          <w:color w:val="FFFFFF"/>
          <w:sz w:val="56"/>
          <w:szCs w:val="56"/>
          <w:lang w:val="uk-UA"/>
        </w:rPr>
      </w:pPr>
      <w:bookmarkStart w:id="1" w:name="_GoBack"/>
      <w:bookmarkEnd w:id="1"/>
      <w:r w:rsidRPr="00516DB1">
        <w:rPr>
          <w:rFonts w:ascii="Roboto Condensed Light" w:hAnsi="Roboto Condensed Light"/>
          <w:color w:val="FFFFFF"/>
          <w:sz w:val="56"/>
          <w:szCs w:val="56"/>
          <w:lang w:val="uk-UA"/>
        </w:rPr>
        <w:t xml:space="preserve">правових позицій </w:t>
      </w:r>
      <w:r>
        <w:rPr>
          <w:rFonts w:ascii="Roboto Condensed Light" w:hAnsi="Roboto Condensed Light"/>
          <w:color w:val="FFFFFF"/>
          <w:sz w:val="56"/>
          <w:szCs w:val="56"/>
          <w:lang w:val="uk-UA"/>
        </w:rPr>
        <w:t>судової палати для розгляду справ про банкрутство КГС ВС</w:t>
      </w:r>
    </w:p>
    <w:bookmarkEnd w:id="0"/>
    <w:p w:rsidR="008524CD" w:rsidRDefault="008524CD" w:rsidP="008524CD">
      <w:pPr>
        <w:spacing w:after="0" w:line="240" w:lineRule="auto"/>
        <w:rPr>
          <w:rFonts w:ascii="Roboto Condensed Light" w:hAnsi="Roboto Condensed Light"/>
          <w:color w:val="FFFFFF"/>
          <w:sz w:val="40"/>
          <w:szCs w:val="40"/>
          <w:lang w:val="uk-UA"/>
        </w:rPr>
      </w:pPr>
    </w:p>
    <w:p w:rsidR="008524CD" w:rsidRPr="00A61EFB" w:rsidRDefault="008524CD" w:rsidP="008524CD">
      <w:pPr>
        <w:spacing w:after="0" w:line="240" w:lineRule="auto"/>
        <w:rPr>
          <w:rFonts w:ascii="Roboto Condensed Light" w:hAnsi="Roboto Condensed Light"/>
          <w:color w:val="FFFFFF"/>
          <w:sz w:val="40"/>
          <w:szCs w:val="40"/>
          <w:lang w:val="uk-UA"/>
        </w:rPr>
      </w:pPr>
      <w:r w:rsidRPr="00A61EFB">
        <w:rPr>
          <w:rFonts w:ascii="Roboto Condensed Light" w:hAnsi="Roboto Condensed Light"/>
          <w:color w:val="FFFFFF"/>
          <w:sz w:val="40"/>
          <w:szCs w:val="40"/>
          <w:lang w:val="uk-UA"/>
        </w:rPr>
        <w:t xml:space="preserve">(актуальна судова </w:t>
      </w:r>
      <w:r>
        <w:rPr>
          <w:rFonts w:ascii="Roboto Condensed Light" w:hAnsi="Roboto Condensed Light"/>
          <w:color w:val="FFFFFF"/>
          <w:sz w:val="40"/>
          <w:szCs w:val="40"/>
          <w:lang w:val="uk-UA"/>
        </w:rPr>
        <w:t>практика у справах про неплатоспроможність фізичних осіб)</w:t>
      </w:r>
    </w:p>
    <w:p w:rsidR="008524CD" w:rsidRPr="003338C2" w:rsidRDefault="008524CD" w:rsidP="008524CD">
      <w:pPr>
        <w:spacing w:after="0" w:line="240" w:lineRule="auto"/>
        <w:rPr>
          <w:rFonts w:ascii="Roboto Condensed Light" w:hAnsi="Roboto Condensed Light"/>
          <w:color w:val="FFFFFF"/>
          <w:sz w:val="60"/>
          <w:szCs w:val="60"/>
          <w:lang w:val="uk-UA"/>
        </w:rPr>
      </w:pPr>
    </w:p>
    <w:p w:rsidR="008524CD" w:rsidRPr="003338C2" w:rsidRDefault="008524CD" w:rsidP="008524CD">
      <w:pPr>
        <w:spacing w:after="0" w:line="240" w:lineRule="auto"/>
        <w:jc w:val="center"/>
        <w:rPr>
          <w:rFonts w:ascii="Roboto Condensed Light" w:hAnsi="Roboto Condensed Light"/>
          <w:color w:val="FFFFFF"/>
          <w:sz w:val="32"/>
          <w:szCs w:val="32"/>
          <w:lang w:val="uk-UA"/>
        </w:rPr>
      </w:pPr>
    </w:p>
    <w:p w:rsidR="008524CD" w:rsidRPr="003338C2" w:rsidRDefault="008524CD" w:rsidP="008524CD">
      <w:pPr>
        <w:spacing w:after="0" w:line="240" w:lineRule="auto"/>
        <w:jc w:val="center"/>
        <w:rPr>
          <w:rFonts w:ascii="Roboto Condensed Light" w:hAnsi="Roboto Condensed Light"/>
          <w:color w:val="FFFFFF"/>
          <w:sz w:val="32"/>
          <w:szCs w:val="32"/>
          <w:lang w:val="uk-UA"/>
        </w:rPr>
      </w:pPr>
    </w:p>
    <w:p w:rsidR="008524CD" w:rsidRPr="003338C2" w:rsidRDefault="008524CD" w:rsidP="008524CD">
      <w:pPr>
        <w:spacing w:after="0" w:line="240" w:lineRule="auto"/>
        <w:jc w:val="center"/>
        <w:rPr>
          <w:rFonts w:ascii="Roboto Condensed Light" w:hAnsi="Roboto Condensed Light"/>
          <w:color w:val="FFFFFF"/>
          <w:sz w:val="32"/>
          <w:szCs w:val="32"/>
          <w:lang w:val="uk-UA"/>
        </w:rPr>
      </w:pPr>
    </w:p>
    <w:p w:rsidR="008524CD" w:rsidRPr="003338C2" w:rsidRDefault="008524CD" w:rsidP="008524CD">
      <w:pPr>
        <w:spacing w:after="0" w:line="240" w:lineRule="auto"/>
        <w:jc w:val="both"/>
        <w:rPr>
          <w:rFonts w:ascii="Roboto Condensed Light" w:hAnsi="Roboto Condensed Light"/>
          <w:color w:val="FFFFFF"/>
          <w:sz w:val="46"/>
          <w:szCs w:val="46"/>
          <w:lang w:val="uk-UA"/>
        </w:rPr>
      </w:pPr>
    </w:p>
    <w:p w:rsidR="008524CD" w:rsidRDefault="008524CD" w:rsidP="008524CD">
      <w:pPr>
        <w:spacing w:after="0" w:line="240" w:lineRule="auto"/>
        <w:jc w:val="both"/>
        <w:rPr>
          <w:rFonts w:ascii="Roboto Condensed Light" w:hAnsi="Roboto Condensed Light"/>
          <w:color w:val="FFFFFF"/>
          <w:sz w:val="46"/>
          <w:szCs w:val="46"/>
          <w:lang w:val="uk-UA"/>
        </w:rPr>
      </w:pPr>
      <w:bookmarkStart w:id="2" w:name="_Hlk77339673"/>
    </w:p>
    <w:p w:rsidR="008524CD" w:rsidRDefault="008524CD" w:rsidP="008524CD">
      <w:pPr>
        <w:spacing w:after="0" w:line="240" w:lineRule="auto"/>
        <w:jc w:val="both"/>
        <w:rPr>
          <w:rFonts w:ascii="Roboto Condensed Light" w:hAnsi="Roboto Condensed Light"/>
          <w:color w:val="FFFFFF"/>
          <w:sz w:val="46"/>
          <w:szCs w:val="46"/>
          <w:lang w:val="uk-UA"/>
        </w:rPr>
      </w:pPr>
    </w:p>
    <w:p w:rsidR="008524CD" w:rsidRDefault="008524CD" w:rsidP="008524CD">
      <w:pPr>
        <w:spacing w:after="0" w:line="240" w:lineRule="auto"/>
        <w:jc w:val="both"/>
        <w:rPr>
          <w:rFonts w:ascii="Roboto Condensed Light" w:hAnsi="Roboto Condensed Light"/>
          <w:color w:val="FFFFFF"/>
          <w:sz w:val="44"/>
          <w:szCs w:val="44"/>
          <w:lang w:val="uk-UA"/>
        </w:rPr>
      </w:pPr>
    </w:p>
    <w:p w:rsidR="008524CD" w:rsidRPr="00853F90" w:rsidRDefault="00853F90" w:rsidP="008524CD">
      <w:pPr>
        <w:spacing w:after="0" w:line="240" w:lineRule="auto"/>
        <w:jc w:val="both"/>
        <w:rPr>
          <w:rFonts w:ascii="Roboto Condensed Light" w:hAnsi="Roboto Condensed Light"/>
          <w:color w:val="FFFFFF"/>
          <w:sz w:val="56"/>
          <w:szCs w:val="56"/>
          <w:lang w:val="uk-UA"/>
        </w:rPr>
      </w:pP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Pr>
          <w:rFonts w:ascii="Roboto Condensed Light" w:hAnsi="Roboto Condensed Light"/>
          <w:color w:val="FFFFFF"/>
          <w:sz w:val="44"/>
          <w:szCs w:val="44"/>
          <w:lang w:val="uk-UA"/>
        </w:rPr>
        <w:tab/>
      </w:r>
      <w:r w:rsidRPr="00853F90">
        <w:rPr>
          <w:rFonts w:ascii="Roboto Condensed Light" w:hAnsi="Roboto Condensed Light"/>
          <w:color w:val="FFFFFF"/>
          <w:sz w:val="56"/>
          <w:szCs w:val="56"/>
          <w:lang w:val="uk-UA"/>
        </w:rPr>
        <w:t>1/2025</w:t>
      </w:r>
    </w:p>
    <w:p w:rsidR="00853F90" w:rsidRDefault="00853F90" w:rsidP="008524CD">
      <w:pPr>
        <w:spacing w:after="0" w:line="240" w:lineRule="auto"/>
        <w:jc w:val="both"/>
        <w:rPr>
          <w:rFonts w:ascii="Roboto Condensed Light" w:hAnsi="Roboto Condensed Light"/>
          <w:color w:val="FFFFFF"/>
          <w:sz w:val="26"/>
          <w:szCs w:val="26"/>
          <w:lang w:val="uk-UA"/>
        </w:rPr>
      </w:pPr>
    </w:p>
    <w:p w:rsidR="008524CD" w:rsidRPr="00853F90" w:rsidRDefault="008524CD" w:rsidP="008524CD">
      <w:pPr>
        <w:spacing w:after="0" w:line="240" w:lineRule="auto"/>
        <w:jc w:val="both"/>
        <w:rPr>
          <w:rFonts w:ascii="Roboto Condensed Light" w:hAnsi="Roboto Condensed Light"/>
          <w:color w:val="FFFFFF"/>
          <w:sz w:val="26"/>
          <w:szCs w:val="26"/>
          <w:lang w:val="uk-UA"/>
        </w:rPr>
      </w:pPr>
      <w:r w:rsidRPr="00853F90">
        <w:rPr>
          <w:rFonts w:ascii="Roboto Condensed Light" w:hAnsi="Roboto Condensed Light"/>
          <w:color w:val="FFFFFF"/>
          <w:sz w:val="26"/>
          <w:szCs w:val="26"/>
          <w:lang w:val="uk-UA"/>
        </w:rPr>
        <w:t xml:space="preserve">Рішення, внесені до ЄДРСР, за вересень – </w:t>
      </w:r>
      <w:r w:rsidR="005051C4" w:rsidRPr="00853F90">
        <w:rPr>
          <w:rFonts w:ascii="Roboto Condensed Light" w:hAnsi="Roboto Condensed Light"/>
          <w:color w:val="FFFFFF"/>
          <w:sz w:val="26"/>
          <w:szCs w:val="26"/>
          <w:lang w:val="uk-UA"/>
        </w:rPr>
        <w:t>грудень</w:t>
      </w:r>
      <w:r w:rsidRPr="00853F90">
        <w:rPr>
          <w:rFonts w:ascii="Roboto Condensed Light" w:hAnsi="Roboto Condensed Light"/>
          <w:color w:val="FFFFFF"/>
          <w:sz w:val="26"/>
          <w:szCs w:val="26"/>
          <w:lang w:val="uk-UA"/>
        </w:rPr>
        <w:t xml:space="preserve"> 2024 року</w:t>
      </w:r>
      <w:bookmarkEnd w:id="2"/>
      <w:r w:rsidRPr="00853F90">
        <w:rPr>
          <w:rFonts w:ascii="Roboto Condensed Light" w:hAnsi="Roboto Condensed Light"/>
          <w:color w:val="FFFFFF"/>
          <w:sz w:val="26"/>
          <w:szCs w:val="26"/>
          <w:lang w:val="uk-UA"/>
        </w:rPr>
        <w:t xml:space="preserve"> </w:t>
      </w:r>
    </w:p>
    <w:p w:rsidR="008524CD" w:rsidRDefault="008524CD" w:rsidP="008524CD">
      <w:pPr>
        <w:spacing w:after="0" w:line="240" w:lineRule="auto"/>
        <w:ind w:firstLine="709"/>
        <w:rPr>
          <w:rFonts w:ascii="Roboto Condensed Light" w:hAnsi="Roboto Condensed Light"/>
          <w:b/>
          <w:color w:val="003366"/>
          <w:sz w:val="28"/>
          <w:szCs w:val="28"/>
          <w:lang w:val="uk-UA"/>
        </w:rPr>
      </w:pPr>
    </w:p>
    <w:p w:rsidR="008524CD" w:rsidRDefault="008524CD" w:rsidP="008524CD">
      <w:pPr>
        <w:spacing w:after="0" w:line="240" w:lineRule="auto"/>
        <w:ind w:firstLine="709"/>
        <w:rPr>
          <w:rFonts w:ascii="Roboto Condensed Light" w:hAnsi="Roboto Condensed Light"/>
          <w:b/>
          <w:color w:val="003366"/>
          <w:sz w:val="28"/>
          <w:szCs w:val="28"/>
          <w:lang w:val="uk-UA"/>
        </w:rPr>
      </w:pPr>
    </w:p>
    <w:p w:rsidR="008524CD" w:rsidRPr="003338C2" w:rsidRDefault="008524CD" w:rsidP="008524CD">
      <w:pPr>
        <w:spacing w:after="0" w:line="240" w:lineRule="auto"/>
        <w:ind w:firstLine="709"/>
        <w:rPr>
          <w:rFonts w:ascii="Roboto Condensed Light" w:hAnsi="Roboto Condensed Light"/>
          <w:b/>
          <w:color w:val="003366"/>
          <w:sz w:val="28"/>
          <w:szCs w:val="28"/>
          <w:lang w:val="uk-UA"/>
        </w:rPr>
      </w:pPr>
      <w:r w:rsidRPr="003338C2">
        <w:rPr>
          <w:rFonts w:ascii="Roboto Condensed Light" w:hAnsi="Roboto Condensed Light"/>
          <w:b/>
          <w:color w:val="003366"/>
          <w:sz w:val="28"/>
          <w:szCs w:val="28"/>
          <w:lang w:val="uk-UA"/>
        </w:rPr>
        <w:t>Перелік уживаних скорочень</w:t>
      </w:r>
    </w:p>
    <w:p w:rsidR="008524CD" w:rsidRPr="003338C2" w:rsidRDefault="008524CD" w:rsidP="008524CD">
      <w:pPr>
        <w:tabs>
          <w:tab w:val="left" w:pos="1985"/>
        </w:tabs>
        <w:spacing w:after="0" w:line="240" w:lineRule="auto"/>
        <w:ind w:left="2268" w:hanging="2268"/>
        <w:jc w:val="both"/>
        <w:rPr>
          <w:rFonts w:ascii="Roboto Condensed Light" w:hAnsi="Roboto Condensed Light"/>
          <w:color w:val="17365D"/>
          <w:sz w:val="28"/>
          <w:szCs w:val="28"/>
          <w:lang w:val="uk-UA"/>
        </w:rPr>
      </w:pPr>
    </w:p>
    <w:p w:rsidR="008524CD" w:rsidRPr="00971778" w:rsidRDefault="008524C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ГПК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процесуальний кодекс України</w:t>
      </w:r>
    </w:p>
    <w:p w:rsidR="008524CD" w:rsidRDefault="008524C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
    <w:p w:rsidR="008524CD" w:rsidRPr="00971778" w:rsidRDefault="008524C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КУзПБ – Кодекс України з процедур банкрутства</w:t>
      </w:r>
    </w:p>
    <w:p w:rsidR="008524CD" w:rsidRDefault="008524C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
    <w:p w:rsidR="00FD780D" w:rsidRDefault="00FD780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Pr>
          <w:rFonts w:ascii="Roboto Condensed Light" w:hAnsi="Roboto Condensed Light"/>
          <w:color w:val="17365D"/>
          <w:sz w:val="26"/>
          <w:szCs w:val="26"/>
          <w:lang w:val="uk-UA"/>
        </w:rPr>
        <w:t>СК України – Сімейний кодекс України</w:t>
      </w:r>
    </w:p>
    <w:p w:rsidR="00FD780D" w:rsidRDefault="00FD780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
    <w:p w:rsidR="008524CD" w:rsidRPr="00971778" w:rsidRDefault="008524CD" w:rsidP="008524CD">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ЦК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Цивільний кодекс України</w:t>
      </w: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s>
        <w:spacing w:before="120" w:after="120" w:line="240" w:lineRule="auto"/>
        <w:jc w:val="center"/>
        <w:rPr>
          <w:rFonts w:ascii="Roboto Condensed Light" w:hAnsi="Roboto Condensed Light"/>
          <w:b/>
          <w:bCs/>
          <w:color w:val="003366"/>
          <w:sz w:val="26"/>
          <w:szCs w:val="26"/>
          <w:lang w:val="uk-UA"/>
        </w:rPr>
      </w:pPr>
    </w:p>
    <w:p w:rsidR="008524CD" w:rsidRDefault="008524CD" w:rsidP="008524CD">
      <w:pPr>
        <w:tabs>
          <w:tab w:val="left" w:pos="2835"/>
          <w:tab w:val="left" w:pos="2918"/>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2835"/>
          <w:tab w:val="left" w:pos="3519"/>
        </w:tabs>
        <w:spacing w:before="120" w:after="120" w:line="240" w:lineRule="auto"/>
        <w:rPr>
          <w:rFonts w:ascii="Roboto Condensed Light" w:hAnsi="Roboto Condensed Light"/>
          <w:b/>
          <w:bCs/>
          <w:color w:val="003366"/>
          <w:sz w:val="26"/>
          <w:szCs w:val="26"/>
          <w:lang w:val="uk-UA"/>
        </w:rPr>
      </w:pPr>
    </w:p>
    <w:p w:rsidR="008524CD" w:rsidRDefault="005051C4" w:rsidP="005051C4">
      <w:pPr>
        <w:tabs>
          <w:tab w:val="left" w:pos="4589"/>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p>
    <w:p w:rsidR="008524CD" w:rsidRDefault="008524CD" w:rsidP="008524CD">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592B10" w:rsidRDefault="00592B10" w:rsidP="008524CD">
      <w:pPr>
        <w:tabs>
          <w:tab w:val="left" w:pos="4420"/>
          <w:tab w:val="left" w:pos="4733"/>
        </w:tabs>
        <w:spacing w:before="120" w:after="120" w:line="240" w:lineRule="auto"/>
        <w:rPr>
          <w:rFonts w:ascii="Roboto Condensed Light" w:hAnsi="Roboto Condensed Light"/>
          <w:b/>
          <w:bCs/>
          <w:color w:val="003366"/>
          <w:sz w:val="26"/>
          <w:szCs w:val="26"/>
          <w:lang w:val="uk-UA"/>
        </w:rPr>
      </w:pPr>
    </w:p>
    <w:p w:rsidR="008524CD" w:rsidRDefault="008524CD" w:rsidP="008524CD">
      <w:pPr>
        <w:tabs>
          <w:tab w:val="left" w:pos="4420"/>
          <w:tab w:val="left" w:pos="4733"/>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r w:rsidRPr="00714CB9">
        <w:rPr>
          <w:rFonts w:ascii="Roboto Condensed Light" w:hAnsi="Roboto Condensed Light"/>
          <w:b/>
          <w:bCs/>
          <w:color w:val="003366"/>
          <w:sz w:val="26"/>
          <w:szCs w:val="26"/>
          <w:lang w:val="uk-UA"/>
        </w:rPr>
        <w:t>ЗМІСТ</w:t>
      </w:r>
    </w:p>
    <w:p w:rsidR="00592B10"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p>
    <w:p w:rsidR="00592B10" w:rsidRPr="00DA087E"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uk-UA" w:eastAsia="uk-UA"/>
        </w:rPr>
        <w:t xml:space="preserve">І. </w:t>
      </w:r>
      <w:r w:rsidRPr="00DA087E">
        <w:rPr>
          <w:rFonts w:ascii="Roboto Condensed Light" w:eastAsia="Times New Roman" w:hAnsi="Roboto Condensed Light"/>
          <w:b/>
          <w:bCs/>
          <w:color w:val="1F3864"/>
          <w:sz w:val="28"/>
          <w:szCs w:val="28"/>
          <w:lang w:val="uk-UA" w:eastAsia="uk-UA"/>
        </w:rPr>
        <w:t>Відкриття провадження у справі про неплатоспроможність</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 xml:space="preserve">Щодо правових наслідків невідповідності поданої заяви умовам реструктуризації, визначеним пунктом 5 розділу </w:t>
      </w:r>
      <w:r w:rsidR="007A2085" w:rsidRPr="00971778">
        <w:rPr>
          <w:rFonts w:ascii="Roboto Condensed Light" w:hAnsi="Roboto Condensed Light"/>
          <w:color w:val="002060"/>
          <w:sz w:val="26"/>
          <w:szCs w:val="26"/>
          <w:lang w:val="uk-UA"/>
        </w:rPr>
        <w:t>«</w:t>
      </w:r>
      <w:r w:rsidRPr="00592B10">
        <w:rPr>
          <w:rFonts w:ascii="Roboto Condensed Light" w:hAnsi="Roboto Condensed Light"/>
          <w:color w:val="003366"/>
          <w:sz w:val="24"/>
          <w:szCs w:val="24"/>
          <w:lang w:val="uk-UA"/>
        </w:rPr>
        <w:t>Прикінцеві та перехідні положення</w:t>
      </w:r>
      <w:r w:rsidR="00A40226">
        <w:rPr>
          <w:rFonts w:ascii="Roboto Condensed Light" w:hAnsi="Roboto Condensed Light"/>
          <w:color w:val="002060"/>
          <w:sz w:val="26"/>
          <w:szCs w:val="26"/>
          <w:lang w:val="uk-UA"/>
        </w:rPr>
        <w:t>»</w:t>
      </w:r>
      <w:r w:rsidRPr="00592B10">
        <w:rPr>
          <w:rFonts w:ascii="Roboto Condensed Light" w:hAnsi="Roboto Condensed Light"/>
          <w:color w:val="003366"/>
          <w:sz w:val="24"/>
          <w:szCs w:val="24"/>
          <w:lang w:val="uk-UA"/>
        </w:rPr>
        <w:t xml:space="preserve"> КУзПБ………………………………………………………</w:t>
      </w:r>
      <w:r w:rsidRPr="00592B10">
        <w:rPr>
          <w:rFonts w:ascii="Roboto Condensed Light" w:hAnsi="Roboto Condensed Light"/>
          <w:color w:val="003366"/>
          <w:sz w:val="24"/>
          <w:szCs w:val="24"/>
          <w:lang w:val="uk-UA"/>
        </w:rPr>
        <w:softHyphen/>
      </w:r>
      <w:r w:rsidRPr="00592B10">
        <w:rPr>
          <w:rFonts w:ascii="Roboto Condensed Light" w:hAnsi="Roboto Condensed Light"/>
          <w:color w:val="003366"/>
          <w:sz w:val="24"/>
          <w:szCs w:val="24"/>
          <w:lang w:val="uk-UA"/>
        </w:rPr>
        <w:softHyphen/>
      </w:r>
      <w:r w:rsidRPr="00592B10">
        <w:rPr>
          <w:rFonts w:ascii="Roboto Condensed Light" w:hAnsi="Roboto Condensed Light"/>
          <w:color w:val="003366"/>
          <w:sz w:val="24"/>
          <w:szCs w:val="24"/>
          <w:lang w:val="uk-UA"/>
        </w:rPr>
        <w:softHyphen/>
      </w:r>
      <w:r w:rsidRPr="00592B10">
        <w:rPr>
          <w:rFonts w:ascii="Roboto Condensed Light" w:hAnsi="Roboto Condensed Light"/>
          <w:color w:val="003366"/>
          <w:sz w:val="24"/>
          <w:szCs w:val="24"/>
          <w:lang w:val="uk-UA"/>
        </w:rPr>
        <w:softHyphen/>
        <w:t>……………</w:t>
      </w:r>
      <w:r>
        <w:rPr>
          <w:rFonts w:ascii="Roboto Condensed Light" w:hAnsi="Roboto Condensed Light"/>
          <w:color w:val="003366"/>
          <w:sz w:val="24"/>
          <w:szCs w:val="24"/>
          <w:lang w:val="uk-UA"/>
        </w:rPr>
        <w:t>……………………………..</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4</w:t>
      </w:r>
    </w:p>
    <w:p w:rsidR="0087655F" w:rsidRPr="0087655F" w:rsidRDefault="0087655F" w:rsidP="0087655F">
      <w:pPr>
        <w:spacing w:after="0" w:line="240" w:lineRule="auto"/>
        <w:jc w:val="both"/>
        <w:rPr>
          <w:rFonts w:ascii="Roboto Condensed Light" w:eastAsia="Times New Roman" w:hAnsi="Roboto Condensed Light"/>
          <w:b/>
          <w:bCs/>
          <w:color w:val="1F3864"/>
          <w:sz w:val="28"/>
          <w:szCs w:val="28"/>
          <w:lang w:val="uk-UA" w:eastAsia="uk-UA"/>
        </w:rPr>
      </w:pPr>
      <w:r w:rsidRPr="0087655F">
        <w:rPr>
          <w:rFonts w:ascii="Roboto Condensed Light" w:eastAsia="Times New Roman" w:hAnsi="Roboto Condensed Light"/>
          <w:b/>
          <w:bCs/>
          <w:color w:val="1F3864"/>
          <w:sz w:val="28"/>
          <w:szCs w:val="28"/>
          <w:lang w:val="uk-UA" w:eastAsia="uk-UA"/>
        </w:rPr>
        <w:t>ІІ. Розгляд грошових вимог</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неможливості визнання грошових вимог у разі закінчення строку пред</w:t>
      </w:r>
      <w:r w:rsidR="005350D3">
        <w:rPr>
          <w:rFonts w:ascii="Roboto Condensed Light" w:hAnsi="Roboto Condensed Light"/>
          <w:color w:val="003366"/>
          <w:sz w:val="24"/>
          <w:szCs w:val="24"/>
          <w:lang w:val="en-US"/>
        </w:rPr>
        <w:t>'</w:t>
      </w:r>
      <w:r w:rsidRPr="00592B10">
        <w:rPr>
          <w:rFonts w:ascii="Roboto Condensed Light" w:hAnsi="Roboto Condensed Light"/>
          <w:color w:val="003366"/>
          <w:sz w:val="24"/>
          <w:szCs w:val="24"/>
          <w:lang w:val="uk-UA"/>
        </w:rPr>
        <w:t xml:space="preserve">явлення виконавчих документів на </w:t>
      </w:r>
      <w:r>
        <w:rPr>
          <w:rFonts w:ascii="Roboto Condensed Light" w:hAnsi="Roboto Condensed Light"/>
          <w:color w:val="003366"/>
          <w:sz w:val="24"/>
          <w:szCs w:val="24"/>
          <w:lang w:val="uk-UA"/>
        </w:rPr>
        <w:t xml:space="preserve">їх </w:t>
      </w:r>
      <w:r w:rsidRPr="00592B10">
        <w:rPr>
          <w:rFonts w:ascii="Roboto Condensed Light" w:hAnsi="Roboto Condensed Light"/>
          <w:color w:val="003366"/>
          <w:sz w:val="24"/>
          <w:szCs w:val="24"/>
          <w:lang w:val="uk-UA"/>
        </w:rPr>
        <w:t xml:space="preserve">примусове виконання і непоновлення </w:t>
      </w:r>
      <w:r w:rsidR="006725E8">
        <w:rPr>
          <w:rFonts w:ascii="Roboto Condensed Light" w:hAnsi="Roboto Condensed Light"/>
          <w:color w:val="003366"/>
          <w:sz w:val="24"/>
          <w:szCs w:val="24"/>
          <w:lang w:val="uk-UA"/>
        </w:rPr>
        <w:t>його</w:t>
      </w:r>
      <w:r w:rsidR="0087655F">
        <w:rPr>
          <w:rFonts w:ascii="Roboto Condensed Light" w:hAnsi="Roboto Condensed Light"/>
          <w:color w:val="003366"/>
          <w:sz w:val="24"/>
          <w:szCs w:val="24"/>
          <w:lang w:val="uk-UA"/>
        </w:rPr>
        <w:t>………………………………………………………………</w:t>
      </w:r>
      <w:r w:rsidR="00552BE5">
        <w:rPr>
          <w:rFonts w:ascii="Roboto Condensed Light" w:hAnsi="Roboto Condensed Light"/>
          <w:color w:val="003366"/>
          <w:sz w:val="24"/>
          <w:szCs w:val="24"/>
          <w:lang w:val="uk-UA"/>
        </w:rPr>
        <w:t>………………</w:t>
      </w:r>
      <w:r w:rsidR="0087655F">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5</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 xml:space="preserve">Щодо визначення розміру грошових вимог банку до боржника-поручителя, </w:t>
      </w:r>
      <w:r w:rsidR="006725E8">
        <w:rPr>
          <w:rFonts w:ascii="Roboto Condensed Light" w:hAnsi="Roboto Condensed Light"/>
          <w:color w:val="003366"/>
          <w:sz w:val="24"/>
          <w:szCs w:val="24"/>
          <w:lang w:val="uk-UA"/>
        </w:rPr>
        <w:t>що</w:t>
      </w:r>
      <w:r w:rsidRPr="00592B10">
        <w:rPr>
          <w:rFonts w:ascii="Roboto Condensed Light" w:hAnsi="Roboto Condensed Light"/>
          <w:color w:val="003366"/>
          <w:sz w:val="24"/>
          <w:szCs w:val="24"/>
          <w:lang w:val="uk-UA"/>
        </w:rPr>
        <w:t xml:space="preserve"> не є боржником в основному зобов</w:t>
      </w:r>
      <w:r w:rsidR="005350D3">
        <w:rPr>
          <w:rFonts w:ascii="Roboto Condensed Light" w:hAnsi="Roboto Condensed Light"/>
          <w:color w:val="003366"/>
          <w:sz w:val="24"/>
          <w:szCs w:val="24"/>
          <w:lang w:val="en-US"/>
        </w:rPr>
        <w:t>'</w:t>
      </w:r>
      <w:r w:rsidRPr="00592B10">
        <w:rPr>
          <w:rFonts w:ascii="Roboto Condensed Light" w:hAnsi="Roboto Condensed Light"/>
          <w:color w:val="003366"/>
          <w:sz w:val="24"/>
          <w:szCs w:val="24"/>
          <w:lang w:val="uk-UA"/>
        </w:rPr>
        <w:t xml:space="preserve">язанні, </w:t>
      </w:r>
      <w:r w:rsidR="006725E8">
        <w:rPr>
          <w:rFonts w:ascii="Roboto Condensed Light" w:hAnsi="Roboto Condensed Light"/>
          <w:color w:val="003366"/>
          <w:sz w:val="24"/>
          <w:szCs w:val="24"/>
          <w:lang w:val="uk-UA"/>
        </w:rPr>
        <w:t xml:space="preserve">які </w:t>
      </w:r>
      <w:r w:rsidRPr="00592B10">
        <w:rPr>
          <w:rFonts w:ascii="Roboto Condensed Light" w:hAnsi="Roboto Condensed Light"/>
          <w:color w:val="003366"/>
          <w:sz w:val="24"/>
          <w:szCs w:val="24"/>
          <w:lang w:val="uk-UA"/>
        </w:rPr>
        <w:t>стягнут</w:t>
      </w:r>
      <w:r w:rsidR="006725E8">
        <w:rPr>
          <w:rFonts w:ascii="Roboto Condensed Light" w:hAnsi="Roboto Condensed Light"/>
          <w:color w:val="003366"/>
          <w:sz w:val="24"/>
          <w:szCs w:val="24"/>
          <w:lang w:val="uk-UA"/>
        </w:rPr>
        <w:t>і</w:t>
      </w:r>
      <w:r w:rsidRPr="00592B10">
        <w:rPr>
          <w:rFonts w:ascii="Roboto Condensed Light" w:hAnsi="Roboto Condensed Light"/>
          <w:color w:val="003366"/>
          <w:sz w:val="24"/>
          <w:szCs w:val="24"/>
          <w:lang w:val="uk-UA"/>
        </w:rPr>
        <w:t xml:space="preserve"> судовим рішенням та стосовно яких вичерпана можливість їх стягнення в примусовому порядку</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6</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судового контролю на стадії реструктуризації боргів боржника, як</w:t>
      </w:r>
      <w:r w:rsidR="006725E8">
        <w:rPr>
          <w:rFonts w:ascii="Roboto Condensed Light" w:hAnsi="Roboto Condensed Light"/>
          <w:color w:val="003366"/>
          <w:sz w:val="24"/>
          <w:szCs w:val="24"/>
          <w:lang w:val="uk-UA"/>
        </w:rPr>
        <w:t>і</w:t>
      </w:r>
      <w:r w:rsidRPr="00592B10">
        <w:rPr>
          <w:rFonts w:ascii="Roboto Condensed Light" w:hAnsi="Roboto Condensed Light"/>
          <w:color w:val="003366"/>
          <w:sz w:val="24"/>
          <w:szCs w:val="24"/>
          <w:lang w:val="uk-UA"/>
        </w:rPr>
        <w:t xml:space="preserve"> виник</w:t>
      </w:r>
      <w:r w:rsidR="006725E8">
        <w:rPr>
          <w:rFonts w:ascii="Roboto Condensed Light" w:hAnsi="Roboto Condensed Light"/>
          <w:color w:val="003366"/>
          <w:sz w:val="24"/>
          <w:szCs w:val="24"/>
          <w:lang w:val="uk-UA"/>
        </w:rPr>
        <w:t>ли</w:t>
      </w:r>
      <w:r w:rsidRPr="00592B10">
        <w:rPr>
          <w:rFonts w:ascii="Roboto Condensed Light" w:hAnsi="Roboto Condensed Light"/>
          <w:color w:val="003366"/>
          <w:sz w:val="24"/>
          <w:szCs w:val="24"/>
          <w:lang w:val="uk-UA"/>
        </w:rPr>
        <w:t xml:space="preserve"> за кредитом в іноземній валюті</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7</w:t>
      </w:r>
    </w:p>
    <w:p w:rsidR="00592B10" w:rsidRPr="00592B10"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uk-UA" w:eastAsia="uk-UA"/>
        </w:rPr>
        <w:t>І</w:t>
      </w:r>
      <w:r w:rsidR="0087655F">
        <w:rPr>
          <w:rFonts w:ascii="Roboto Condensed Light" w:eastAsia="Times New Roman" w:hAnsi="Roboto Condensed Light"/>
          <w:b/>
          <w:bCs/>
          <w:color w:val="1F3864"/>
          <w:sz w:val="28"/>
          <w:szCs w:val="28"/>
          <w:lang w:val="uk-UA" w:eastAsia="uk-UA"/>
        </w:rPr>
        <w:t>І</w:t>
      </w:r>
      <w:r>
        <w:rPr>
          <w:rFonts w:ascii="Roboto Condensed Light" w:eastAsia="Times New Roman" w:hAnsi="Roboto Condensed Light"/>
          <w:b/>
          <w:bCs/>
          <w:color w:val="1F3864"/>
          <w:sz w:val="28"/>
          <w:szCs w:val="28"/>
          <w:lang w:val="uk-UA" w:eastAsia="uk-UA"/>
        </w:rPr>
        <w:t xml:space="preserve">І. </w:t>
      </w:r>
      <w:r w:rsidRPr="00592B10">
        <w:rPr>
          <w:rFonts w:ascii="Roboto Condensed Light" w:eastAsia="Times New Roman" w:hAnsi="Roboto Condensed Light"/>
          <w:b/>
          <w:bCs/>
          <w:color w:val="1F3864"/>
          <w:sz w:val="28"/>
          <w:szCs w:val="28"/>
          <w:lang w:val="uk-UA" w:eastAsia="uk-UA"/>
        </w:rPr>
        <w:t>Визнання недійсними правочинів</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визнання недійсним договору поруки в межах справи про неплатоспроможність боржника</w:t>
      </w:r>
      <w:r>
        <w:rPr>
          <w:rFonts w:ascii="Roboto Condensed Light" w:hAnsi="Roboto Condensed Light"/>
          <w:color w:val="003366"/>
          <w:sz w:val="24"/>
          <w:szCs w:val="24"/>
          <w:lang w:val="uk-UA"/>
        </w:rPr>
        <w:t>……………………………………………………………………………………………………………………………………………</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8</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 xml:space="preserve">Щодо заявлення </w:t>
      </w:r>
      <w:r w:rsidR="000871B4" w:rsidRPr="00592B10">
        <w:rPr>
          <w:rFonts w:ascii="Roboto Condensed Light" w:hAnsi="Roboto Condensed Light"/>
          <w:color w:val="003366"/>
          <w:sz w:val="24"/>
          <w:szCs w:val="24"/>
          <w:lang w:val="uk-UA"/>
        </w:rPr>
        <w:t xml:space="preserve">арбітражним керуючим </w:t>
      </w:r>
      <w:r w:rsidRPr="00592B10">
        <w:rPr>
          <w:rFonts w:ascii="Roboto Condensed Light" w:hAnsi="Roboto Condensed Light"/>
          <w:color w:val="003366"/>
          <w:sz w:val="24"/>
          <w:szCs w:val="24"/>
          <w:lang w:val="uk-UA"/>
        </w:rPr>
        <w:t xml:space="preserve">вимоги про визнання недійсним договору купівлі-продажу частки </w:t>
      </w:r>
      <w:r w:rsidR="006725E8">
        <w:rPr>
          <w:rFonts w:ascii="Roboto Condensed Light" w:hAnsi="Roboto Condensed Light"/>
          <w:color w:val="003366"/>
          <w:sz w:val="24"/>
          <w:szCs w:val="24"/>
          <w:lang w:val="uk-UA"/>
        </w:rPr>
        <w:t>у</w:t>
      </w:r>
      <w:r w:rsidRPr="00592B10">
        <w:rPr>
          <w:rFonts w:ascii="Roboto Condensed Light" w:hAnsi="Roboto Condensed Light"/>
          <w:color w:val="003366"/>
          <w:sz w:val="24"/>
          <w:szCs w:val="24"/>
          <w:lang w:val="uk-UA"/>
        </w:rPr>
        <w:t xml:space="preserve"> статутному капіталі підприємства без заявлення вимоги про застосування наслідків його недійсності</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9</w:t>
      </w:r>
    </w:p>
    <w:p w:rsidR="00592B10" w:rsidRPr="00592B10" w:rsidRDefault="0087655F"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uk-UA" w:eastAsia="uk-UA"/>
        </w:rPr>
        <w:t>І</w:t>
      </w:r>
      <w:r>
        <w:rPr>
          <w:rFonts w:ascii="Roboto Condensed Light" w:eastAsia="Times New Roman" w:hAnsi="Roboto Condensed Light"/>
          <w:b/>
          <w:bCs/>
          <w:color w:val="1F3864"/>
          <w:sz w:val="28"/>
          <w:szCs w:val="28"/>
          <w:lang w:val="en-US" w:eastAsia="uk-UA"/>
        </w:rPr>
        <w:t>V</w:t>
      </w:r>
      <w:r w:rsidR="00592B10">
        <w:rPr>
          <w:rFonts w:ascii="Roboto Condensed Light" w:eastAsia="Times New Roman" w:hAnsi="Roboto Condensed Light"/>
          <w:b/>
          <w:bCs/>
          <w:color w:val="1F3864"/>
          <w:sz w:val="28"/>
          <w:szCs w:val="28"/>
          <w:lang w:val="uk-UA" w:eastAsia="uk-UA"/>
        </w:rPr>
        <w:t xml:space="preserve">. </w:t>
      </w:r>
      <w:r w:rsidR="00592B10" w:rsidRPr="00592B10">
        <w:rPr>
          <w:rFonts w:ascii="Roboto Condensed Light" w:eastAsia="Times New Roman" w:hAnsi="Roboto Condensed Light"/>
          <w:b/>
          <w:bCs/>
          <w:color w:val="1F3864"/>
          <w:sz w:val="28"/>
          <w:szCs w:val="28"/>
          <w:lang w:val="uk-UA" w:eastAsia="uk-UA"/>
        </w:rPr>
        <w:t>Реструктуризація боргів боржника</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умов і підстав ухвалення судом рішення про перехід до процедури погашення боргів боржника</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10</w:t>
      </w:r>
    </w:p>
    <w:p w:rsidR="00592B10" w:rsidRPr="00592B10"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en-US" w:eastAsia="uk-UA"/>
        </w:rPr>
        <w:t>V</w:t>
      </w:r>
      <w:r>
        <w:rPr>
          <w:rFonts w:ascii="Roboto Condensed Light" w:eastAsia="Times New Roman" w:hAnsi="Roboto Condensed Light"/>
          <w:b/>
          <w:bCs/>
          <w:color w:val="1F3864"/>
          <w:sz w:val="28"/>
          <w:szCs w:val="28"/>
          <w:lang w:val="uk-UA" w:eastAsia="uk-UA"/>
        </w:rPr>
        <w:t xml:space="preserve">. </w:t>
      </w:r>
      <w:r w:rsidRPr="00592B10">
        <w:rPr>
          <w:rFonts w:ascii="Roboto Condensed Light" w:eastAsia="Times New Roman" w:hAnsi="Roboto Condensed Light"/>
          <w:b/>
          <w:bCs/>
          <w:color w:val="1F3864"/>
          <w:sz w:val="28"/>
          <w:szCs w:val="28"/>
          <w:lang w:val="uk-UA" w:eastAsia="uk-UA"/>
        </w:rPr>
        <w:t>Закриття провадження у справі про неплатоспроможність</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закриття провадження у справі про неплатоспроможність на підставі частини сьомої статті 123 КУзПБ</w:t>
      </w:r>
      <w:r>
        <w:rPr>
          <w:rFonts w:ascii="Roboto Condensed Light" w:hAnsi="Roboto Condensed Light"/>
          <w:color w:val="003366"/>
          <w:sz w:val="24"/>
          <w:szCs w:val="24"/>
          <w:lang w:val="uk-UA"/>
        </w:rPr>
        <w:t>………………………………………………………………………………………………………………………………………………………………………………………….</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11</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закриття провадження у справі про неплатоспроможність на підставі частини одинадцятої статті 123 КУзПБ</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14</w:t>
      </w:r>
    </w:p>
    <w:p w:rsidR="00592B10" w:rsidRPr="00592B10"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en-US" w:eastAsia="uk-UA"/>
        </w:rPr>
        <w:t>V</w:t>
      </w:r>
      <w:r w:rsidR="0087655F">
        <w:rPr>
          <w:rFonts w:ascii="Roboto Condensed Light" w:eastAsia="Times New Roman" w:hAnsi="Roboto Condensed Light"/>
          <w:b/>
          <w:bCs/>
          <w:color w:val="1F3864"/>
          <w:sz w:val="28"/>
          <w:szCs w:val="28"/>
          <w:lang w:val="uk-UA" w:eastAsia="uk-UA"/>
        </w:rPr>
        <w:t>І</w:t>
      </w:r>
      <w:r>
        <w:rPr>
          <w:rFonts w:ascii="Roboto Condensed Light" w:eastAsia="Times New Roman" w:hAnsi="Roboto Condensed Light"/>
          <w:b/>
          <w:bCs/>
          <w:color w:val="1F3864"/>
          <w:sz w:val="28"/>
          <w:szCs w:val="28"/>
          <w:lang w:val="uk-UA" w:eastAsia="uk-UA"/>
        </w:rPr>
        <w:t>.</w:t>
      </w:r>
      <w:r w:rsidRPr="00592B10">
        <w:rPr>
          <w:rFonts w:ascii="Roboto Condensed Light" w:eastAsia="Times New Roman" w:hAnsi="Roboto Condensed Light"/>
          <w:b/>
          <w:bCs/>
          <w:color w:val="1F3864"/>
          <w:sz w:val="28"/>
          <w:szCs w:val="28"/>
          <w:lang w:val="uk-UA" w:eastAsia="uk-UA"/>
        </w:rPr>
        <w:t xml:space="preserve"> Визнання боржника банкрутом і введення процедури погашення боргів боржника</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необхідності встановлення дійсного обсягу спільно нажитого майна  подружжя під час розгляду вимог про його поділ у процедурі погашення боргів боржника</w:t>
      </w:r>
      <w:r>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16</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Щодо завершення процедури погашення боргів боржника та закриття провадження у справі про неплатоспроможність фізичної особи</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17</w:t>
      </w:r>
    </w:p>
    <w:p w:rsidR="00592B10" w:rsidRPr="00592B10" w:rsidRDefault="00592B10" w:rsidP="00592B10">
      <w:pPr>
        <w:spacing w:after="0" w:line="240" w:lineRule="auto"/>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en-US" w:eastAsia="uk-UA"/>
        </w:rPr>
        <w:t>V</w:t>
      </w:r>
      <w:r>
        <w:rPr>
          <w:rFonts w:ascii="Roboto Condensed Light" w:eastAsia="Times New Roman" w:hAnsi="Roboto Condensed Light"/>
          <w:b/>
          <w:bCs/>
          <w:color w:val="1F3864"/>
          <w:sz w:val="28"/>
          <w:szCs w:val="28"/>
          <w:lang w:val="uk-UA" w:eastAsia="uk-UA"/>
        </w:rPr>
        <w:t>І</w:t>
      </w:r>
      <w:r w:rsidR="0087655F">
        <w:rPr>
          <w:rFonts w:ascii="Roboto Condensed Light" w:eastAsia="Times New Roman" w:hAnsi="Roboto Condensed Light"/>
          <w:b/>
          <w:bCs/>
          <w:color w:val="1F3864"/>
          <w:sz w:val="28"/>
          <w:szCs w:val="28"/>
          <w:lang w:val="uk-UA" w:eastAsia="uk-UA"/>
        </w:rPr>
        <w:t>І</w:t>
      </w:r>
      <w:r>
        <w:rPr>
          <w:rFonts w:ascii="Roboto Condensed Light" w:eastAsia="Times New Roman" w:hAnsi="Roboto Condensed Light"/>
          <w:b/>
          <w:bCs/>
          <w:color w:val="1F3864"/>
          <w:sz w:val="28"/>
          <w:szCs w:val="28"/>
          <w:lang w:val="uk-UA" w:eastAsia="uk-UA"/>
        </w:rPr>
        <w:t>.</w:t>
      </w:r>
      <w:r w:rsidRPr="00592B10">
        <w:rPr>
          <w:rFonts w:ascii="Roboto Condensed Light" w:eastAsia="Times New Roman" w:hAnsi="Roboto Condensed Light"/>
          <w:b/>
          <w:bCs/>
          <w:color w:val="1F3864"/>
          <w:sz w:val="28"/>
          <w:szCs w:val="28"/>
          <w:lang w:val="uk-UA" w:eastAsia="uk-UA"/>
        </w:rPr>
        <w:t xml:space="preserve"> Процесуальні питання</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 xml:space="preserve">Щодо правових наслідків перебування </w:t>
      </w:r>
      <w:r w:rsidR="006725E8">
        <w:rPr>
          <w:rFonts w:ascii="Roboto Condensed Light" w:hAnsi="Roboto Condensed Light"/>
          <w:color w:val="003366"/>
          <w:sz w:val="24"/>
          <w:szCs w:val="24"/>
          <w:lang w:val="uk-UA"/>
        </w:rPr>
        <w:t>у</w:t>
      </w:r>
      <w:r w:rsidRPr="00592B10">
        <w:rPr>
          <w:rFonts w:ascii="Roboto Condensed Light" w:hAnsi="Roboto Condensed Light"/>
          <w:color w:val="003366"/>
          <w:sz w:val="24"/>
          <w:szCs w:val="24"/>
          <w:lang w:val="uk-UA"/>
        </w:rPr>
        <w:t xml:space="preserve"> провадженні господарського суду одночасно двох справ про банкрутство (неплатоспроможність) того самого боржника</w:t>
      </w:r>
      <w:r w:rsidR="00C0335A">
        <w:rPr>
          <w:rFonts w:ascii="Roboto Condensed Light" w:hAnsi="Roboto Condensed Light"/>
          <w:color w:val="003366"/>
          <w:sz w:val="24"/>
          <w:szCs w:val="24"/>
          <w:lang w:val="uk-UA"/>
        </w:rPr>
        <w:t xml:space="preserve"> </w:t>
      </w:r>
      <w:r w:rsidR="00C0335A" w:rsidRPr="00C0335A">
        <w:rPr>
          <w:rFonts w:ascii="Roboto Condensed Light" w:hAnsi="Roboto Condensed Light"/>
          <w:color w:val="003366"/>
          <w:sz w:val="24"/>
          <w:szCs w:val="24"/>
          <w:lang w:val="uk-UA"/>
        </w:rPr>
        <w:t>у статусі фізичної особи</w:t>
      </w:r>
      <w:r w:rsidR="007A2085">
        <w:rPr>
          <w:rFonts w:ascii="Roboto Condensed Light" w:hAnsi="Roboto Condensed Light"/>
          <w:color w:val="003366"/>
          <w:sz w:val="24"/>
          <w:szCs w:val="24"/>
          <w:lang w:val="uk-UA"/>
        </w:rPr>
        <w:t xml:space="preserve"> – </w:t>
      </w:r>
      <w:r w:rsidR="00C0335A" w:rsidRPr="00C0335A">
        <w:rPr>
          <w:rFonts w:ascii="Roboto Condensed Light" w:hAnsi="Roboto Condensed Light"/>
          <w:color w:val="003366"/>
          <w:sz w:val="24"/>
          <w:szCs w:val="24"/>
          <w:lang w:val="uk-UA"/>
        </w:rPr>
        <w:t>підприємця</w:t>
      </w:r>
      <w:r w:rsidR="006725E8">
        <w:rPr>
          <w:rFonts w:ascii="Roboto Condensed Light" w:hAnsi="Roboto Condensed Light"/>
          <w:color w:val="003366"/>
          <w:sz w:val="24"/>
          <w:szCs w:val="24"/>
          <w:lang w:val="uk-UA"/>
        </w:rPr>
        <w:t xml:space="preserve"> </w:t>
      </w:r>
      <w:r w:rsidR="00C0335A" w:rsidRPr="00C0335A">
        <w:rPr>
          <w:rFonts w:ascii="Roboto Condensed Light" w:hAnsi="Roboto Condensed Light"/>
          <w:color w:val="003366"/>
          <w:sz w:val="24"/>
          <w:szCs w:val="24"/>
          <w:lang w:val="uk-UA"/>
        </w:rPr>
        <w:t xml:space="preserve"> і фізичної особи</w:t>
      </w:r>
      <w:r w:rsidR="00C0335A">
        <w:rPr>
          <w:rFonts w:ascii="Roboto Condensed Light" w:hAnsi="Roboto Condensed Light"/>
          <w:color w:val="003366"/>
          <w:sz w:val="24"/>
          <w:szCs w:val="24"/>
          <w:lang w:val="uk-UA"/>
        </w:rPr>
        <w:t xml:space="preserve"> </w:t>
      </w:r>
      <w:r>
        <w:rPr>
          <w:rFonts w:ascii="Roboto Condensed Light" w:hAnsi="Roboto Condensed Light"/>
          <w:color w:val="003366"/>
          <w:sz w:val="24"/>
          <w:szCs w:val="24"/>
          <w:lang w:val="uk-UA"/>
        </w:rPr>
        <w:t>…………………………………………………………………………………..</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18</w:t>
      </w:r>
    </w:p>
    <w:p w:rsidR="00592B10" w:rsidRPr="00592B10" w:rsidRDefault="00592B10" w:rsidP="00592B10">
      <w:pPr>
        <w:tabs>
          <w:tab w:val="left" w:pos="2835"/>
        </w:tabs>
        <w:spacing w:before="120" w:after="120" w:line="240" w:lineRule="auto"/>
        <w:jc w:val="both"/>
        <w:rPr>
          <w:rFonts w:ascii="Roboto Condensed Light" w:hAnsi="Roboto Condensed Light"/>
          <w:color w:val="003366"/>
          <w:sz w:val="24"/>
          <w:szCs w:val="24"/>
          <w:lang w:val="uk-UA"/>
        </w:rPr>
      </w:pPr>
      <w:r w:rsidRPr="00592B10">
        <w:rPr>
          <w:rFonts w:ascii="Roboto Condensed Light" w:hAnsi="Roboto Condensed Light"/>
          <w:color w:val="003366"/>
          <w:sz w:val="24"/>
          <w:szCs w:val="24"/>
          <w:lang w:val="uk-UA"/>
        </w:rPr>
        <w:t xml:space="preserve">Щодо наявності у боржника права подавати заяву про залишення його позову про витребування майна </w:t>
      </w:r>
      <w:r w:rsidR="006725E8">
        <w:rPr>
          <w:rFonts w:ascii="Roboto Condensed Light" w:hAnsi="Roboto Condensed Light"/>
          <w:color w:val="003366"/>
          <w:sz w:val="24"/>
          <w:szCs w:val="24"/>
          <w:lang w:val="uk-UA"/>
        </w:rPr>
        <w:t>і</w:t>
      </w:r>
      <w:r w:rsidRPr="00592B10">
        <w:rPr>
          <w:rFonts w:ascii="Roboto Condensed Light" w:hAnsi="Roboto Condensed Light"/>
          <w:color w:val="003366"/>
          <w:sz w:val="24"/>
          <w:szCs w:val="24"/>
          <w:lang w:val="uk-UA"/>
        </w:rPr>
        <w:t>з чужого незаконного володіння без розгляду</w:t>
      </w:r>
      <w:r w:rsidR="00552BE5">
        <w:rPr>
          <w:rFonts w:ascii="Roboto Condensed Light" w:hAnsi="Roboto Condensed Light"/>
          <w:color w:val="003366"/>
          <w:sz w:val="24"/>
          <w:szCs w:val="24"/>
          <w:lang w:val="uk-UA"/>
        </w:rPr>
        <w:t>…………………………………………………………………………………………………………........</w:t>
      </w:r>
      <w:r w:rsidR="00552BE5" w:rsidRPr="00A40226">
        <w:rPr>
          <w:rFonts w:ascii="Roboto Condensed Light" w:hAnsi="Roboto Condensed Light"/>
          <w:b/>
          <w:color w:val="003366"/>
          <w:sz w:val="24"/>
          <w:szCs w:val="24"/>
          <w:lang w:val="uk-UA"/>
        </w:rPr>
        <w:t>19</w:t>
      </w:r>
    </w:p>
    <w:p w:rsidR="008524CD" w:rsidRDefault="008524CD" w:rsidP="008524CD">
      <w:pPr>
        <w:tabs>
          <w:tab w:val="left" w:pos="2835"/>
        </w:tabs>
        <w:spacing w:before="240" w:after="240" w:line="240" w:lineRule="auto"/>
        <w:jc w:val="both"/>
        <w:rPr>
          <w:rFonts w:ascii="Roboto Condensed Light" w:hAnsi="Roboto Condensed Light"/>
          <w:color w:val="003366"/>
          <w:sz w:val="24"/>
          <w:szCs w:val="24"/>
          <w:lang w:val="uk-UA"/>
        </w:rPr>
      </w:pPr>
    </w:p>
    <w:p w:rsidR="008524CD" w:rsidRPr="00F711B2" w:rsidRDefault="008524CD" w:rsidP="008524CD">
      <w:pPr>
        <w:tabs>
          <w:tab w:val="left" w:pos="2835"/>
        </w:tabs>
        <w:spacing w:before="120" w:after="120" w:line="240" w:lineRule="auto"/>
        <w:jc w:val="both"/>
        <w:rPr>
          <w:rFonts w:ascii="Roboto Condensed Light" w:hAnsi="Roboto Condensed Light"/>
          <w:color w:val="003366"/>
          <w:sz w:val="24"/>
          <w:szCs w:val="24"/>
          <w:lang w:val="uk-UA"/>
        </w:rPr>
      </w:pPr>
    </w:p>
    <w:p w:rsidR="00DA087E" w:rsidRPr="00DA087E" w:rsidRDefault="00592B10" w:rsidP="00DA087E">
      <w:pPr>
        <w:spacing w:after="0" w:line="240" w:lineRule="auto"/>
        <w:ind w:firstLine="680"/>
        <w:jc w:val="both"/>
        <w:rPr>
          <w:rFonts w:ascii="Roboto Condensed Light" w:eastAsia="Times New Roman" w:hAnsi="Roboto Condensed Light"/>
          <w:b/>
          <w:bCs/>
          <w:color w:val="1F3864"/>
          <w:sz w:val="28"/>
          <w:szCs w:val="28"/>
          <w:lang w:val="uk-UA" w:eastAsia="uk-UA"/>
        </w:rPr>
      </w:pPr>
      <w:r>
        <w:rPr>
          <w:rFonts w:ascii="Roboto Condensed Light" w:eastAsia="Times New Roman" w:hAnsi="Roboto Condensed Light"/>
          <w:b/>
          <w:bCs/>
          <w:color w:val="1F3864"/>
          <w:sz w:val="28"/>
          <w:szCs w:val="28"/>
          <w:lang w:val="uk-UA" w:eastAsia="uk-UA"/>
        </w:rPr>
        <w:t xml:space="preserve">І. </w:t>
      </w:r>
      <w:r w:rsidR="00DA087E" w:rsidRPr="00DA087E">
        <w:rPr>
          <w:rFonts w:ascii="Roboto Condensed Light" w:eastAsia="Times New Roman" w:hAnsi="Roboto Condensed Light"/>
          <w:b/>
          <w:bCs/>
          <w:color w:val="1F3864"/>
          <w:sz w:val="28"/>
          <w:szCs w:val="28"/>
          <w:lang w:val="uk-UA" w:eastAsia="uk-UA"/>
        </w:rPr>
        <w:t>Відкриття провадження у справі про неплатоспроможність</w:t>
      </w:r>
    </w:p>
    <w:p w:rsidR="00DA087E" w:rsidRDefault="00DA087E" w:rsidP="008524CD">
      <w:pPr>
        <w:pStyle w:val="a8"/>
      </w:pPr>
    </w:p>
    <w:p w:rsidR="008F2DAA" w:rsidRPr="008F2DAA" w:rsidRDefault="008F2DAA" w:rsidP="008524CD">
      <w:pPr>
        <w:pStyle w:val="a8"/>
      </w:pPr>
      <w:r>
        <w:t xml:space="preserve">Щодо </w:t>
      </w:r>
      <w:r w:rsidRPr="008F2DAA">
        <w:t>правових наслідків невідповідн</w:t>
      </w:r>
      <w:r>
        <w:t>о</w:t>
      </w:r>
      <w:r w:rsidRPr="008F2DAA">
        <w:t>ст</w:t>
      </w:r>
      <w:r>
        <w:t>і</w:t>
      </w:r>
      <w:r w:rsidRPr="008F2DAA">
        <w:t xml:space="preserve"> поданої заяви умовам реструктуризації</w:t>
      </w:r>
      <w:r>
        <w:t>,</w:t>
      </w:r>
      <w:r w:rsidRPr="008F2DAA">
        <w:t xml:space="preserve"> визначеним пунктом 5 розділу </w:t>
      </w:r>
      <w:r w:rsidR="007A2085" w:rsidRPr="007A2085">
        <w:rPr>
          <w:sz w:val="26"/>
          <w:szCs w:val="26"/>
        </w:rPr>
        <w:t>«</w:t>
      </w:r>
      <w:r w:rsidRPr="008F2DAA">
        <w:t>Пр</w:t>
      </w:r>
      <w:r w:rsidR="007A2085">
        <w:t>икінцеві та перехідні положення</w:t>
      </w:r>
      <w:r w:rsidR="007A2085" w:rsidRPr="007A2085">
        <w:rPr>
          <w:sz w:val="26"/>
          <w:szCs w:val="26"/>
        </w:rPr>
        <w:t>»</w:t>
      </w:r>
      <w:r w:rsidRPr="008F2DAA">
        <w:t xml:space="preserve"> КУзПБ</w:t>
      </w:r>
    </w:p>
    <w:p w:rsidR="008F2DAA" w:rsidRPr="008F2DAA" w:rsidRDefault="008F2DAA" w:rsidP="008F2DAA">
      <w:pPr>
        <w:spacing w:after="0" w:line="240" w:lineRule="auto"/>
        <w:ind w:firstLine="680"/>
        <w:jc w:val="both"/>
        <w:rPr>
          <w:rFonts w:ascii="Roboto Condensed Light" w:hAnsi="Roboto Condensed Light"/>
          <w:color w:val="002060"/>
          <w:sz w:val="26"/>
          <w:szCs w:val="26"/>
          <w:lang w:val="uk-UA"/>
        </w:rPr>
      </w:pPr>
    </w:p>
    <w:p w:rsidR="00255E88" w:rsidRDefault="008F2DAA" w:rsidP="008F2DAA">
      <w:pPr>
        <w:spacing w:after="0" w:line="240" w:lineRule="auto"/>
        <w:ind w:firstLine="680"/>
        <w:jc w:val="both"/>
        <w:rPr>
          <w:rFonts w:ascii="Roboto Condensed Light" w:hAnsi="Roboto Condensed Light"/>
          <w:color w:val="002060"/>
          <w:sz w:val="26"/>
          <w:szCs w:val="26"/>
          <w:lang w:val="uk-UA"/>
        </w:rPr>
      </w:pPr>
      <w:r w:rsidRPr="008F2DAA">
        <w:rPr>
          <w:rFonts w:ascii="Roboto Condensed Light" w:hAnsi="Roboto Condensed Light"/>
          <w:color w:val="002060"/>
          <w:sz w:val="26"/>
          <w:szCs w:val="26"/>
          <w:lang w:val="uk-UA"/>
        </w:rPr>
        <w:t>Доведення підстав й умов для застосування процедури реструктуризації заборгованості боржника (фізичної особи) за валютним кредитом з урахуванням особливостей</w:t>
      </w:r>
      <w:r>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визначених пунктом 5 розділу </w:t>
      </w:r>
      <w:r w:rsidR="007A2085" w:rsidRPr="00971778">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Пр</w:t>
      </w:r>
      <w:r w:rsidR="007A2085">
        <w:rPr>
          <w:rFonts w:ascii="Roboto Condensed Light" w:hAnsi="Roboto Condensed Light"/>
          <w:color w:val="002060"/>
          <w:sz w:val="26"/>
          <w:szCs w:val="26"/>
          <w:lang w:val="uk-UA"/>
        </w:rPr>
        <w:t xml:space="preserve">икінцеві та перехідні положення» </w:t>
      </w:r>
      <w:r w:rsidRPr="008F2DAA">
        <w:rPr>
          <w:rFonts w:ascii="Roboto Condensed Light" w:hAnsi="Roboto Condensed Light"/>
          <w:color w:val="002060"/>
          <w:sz w:val="26"/>
          <w:szCs w:val="26"/>
          <w:lang w:val="uk-UA"/>
        </w:rPr>
        <w:t>КУзПБ</w:t>
      </w:r>
      <w:r>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та складання плану реструктуризації згідно</w:t>
      </w:r>
      <w:r w:rsidR="00AC647F">
        <w:rPr>
          <w:rFonts w:ascii="Roboto Condensed Light" w:hAnsi="Roboto Condensed Light"/>
          <w:color w:val="002060"/>
          <w:sz w:val="26"/>
          <w:szCs w:val="26"/>
          <w:lang w:val="uk-UA"/>
        </w:rPr>
        <w:t xml:space="preserve"> із </w:t>
      </w:r>
      <w:r w:rsidRPr="008F2DAA">
        <w:rPr>
          <w:rFonts w:ascii="Roboto Condensed Light" w:hAnsi="Roboto Condensed Light"/>
          <w:color w:val="002060"/>
          <w:sz w:val="26"/>
          <w:szCs w:val="26"/>
          <w:lang w:val="uk-UA"/>
        </w:rPr>
        <w:t>зазнач</w:t>
      </w:r>
      <w:r w:rsidR="005350D3">
        <w:rPr>
          <w:rFonts w:ascii="Roboto Condensed Light" w:hAnsi="Roboto Condensed Light"/>
          <w:color w:val="002060"/>
          <w:sz w:val="26"/>
          <w:szCs w:val="26"/>
          <w:lang w:val="uk-UA"/>
        </w:rPr>
        <w:t>ено</w:t>
      </w:r>
      <w:r w:rsidR="00AC647F">
        <w:rPr>
          <w:rFonts w:ascii="Roboto Condensed Light" w:hAnsi="Roboto Condensed Light"/>
          <w:color w:val="002060"/>
          <w:sz w:val="26"/>
          <w:szCs w:val="26"/>
          <w:lang w:val="uk-UA"/>
        </w:rPr>
        <w:t>ю</w:t>
      </w:r>
      <w:r w:rsidR="005350D3">
        <w:rPr>
          <w:rFonts w:ascii="Roboto Condensed Light" w:hAnsi="Roboto Condensed Light"/>
          <w:color w:val="002060"/>
          <w:sz w:val="26"/>
          <w:szCs w:val="26"/>
          <w:lang w:val="uk-UA"/>
        </w:rPr>
        <w:t xml:space="preserve"> норм</w:t>
      </w:r>
      <w:r w:rsidR="00AC647F">
        <w:rPr>
          <w:rFonts w:ascii="Roboto Condensed Light" w:hAnsi="Roboto Condensed Light"/>
          <w:color w:val="002060"/>
          <w:sz w:val="26"/>
          <w:szCs w:val="26"/>
          <w:lang w:val="uk-UA"/>
        </w:rPr>
        <w:t>ою</w:t>
      </w:r>
      <w:r w:rsidR="005350D3">
        <w:rPr>
          <w:rFonts w:ascii="Roboto Condensed Light" w:hAnsi="Roboto Condensed Light"/>
          <w:color w:val="002060"/>
          <w:sz w:val="26"/>
          <w:szCs w:val="26"/>
          <w:lang w:val="uk-UA"/>
        </w:rPr>
        <w:t xml:space="preserve"> є процесуальним обов</w:t>
      </w:r>
      <w:r w:rsidR="005350D3">
        <w:rPr>
          <w:rFonts w:ascii="Roboto Condensed Light" w:hAnsi="Roboto Condensed Light"/>
          <w:color w:val="003366"/>
          <w:sz w:val="24"/>
          <w:szCs w:val="24"/>
          <w:lang w:val="en-US"/>
        </w:rPr>
        <w:t>'</w:t>
      </w:r>
      <w:r w:rsidRPr="008F2DAA">
        <w:rPr>
          <w:rFonts w:ascii="Roboto Condensed Light" w:hAnsi="Roboto Condensed Light"/>
          <w:color w:val="002060"/>
          <w:sz w:val="26"/>
          <w:szCs w:val="26"/>
          <w:lang w:val="uk-UA"/>
        </w:rPr>
        <w:t>язком боржника (фізичної особи), за невиконання якого настає негативний процесуальний наслідок у вигляді відмови у відкритті провадження у справі про неплатоспроможність</w:t>
      </w:r>
      <w:r w:rsidR="00255E88">
        <w:rPr>
          <w:rFonts w:ascii="Roboto Condensed Light" w:hAnsi="Roboto Condensed Light"/>
          <w:color w:val="002060"/>
          <w:sz w:val="26"/>
          <w:szCs w:val="26"/>
          <w:lang w:val="uk-UA"/>
        </w:rPr>
        <w:t xml:space="preserve">. </w:t>
      </w:r>
    </w:p>
    <w:p w:rsidR="008F2DAA" w:rsidRPr="008F2DAA" w:rsidRDefault="00AC647F" w:rsidP="008F2DA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008F2DAA" w:rsidRPr="008F2DAA">
        <w:rPr>
          <w:rFonts w:ascii="Roboto Condensed Light" w:hAnsi="Roboto Condensed Light"/>
          <w:color w:val="002060"/>
          <w:sz w:val="26"/>
          <w:szCs w:val="26"/>
          <w:lang w:val="uk-UA"/>
        </w:rPr>
        <w:t>удов</w:t>
      </w:r>
      <w:r>
        <w:rPr>
          <w:rFonts w:ascii="Roboto Condensed Light" w:hAnsi="Roboto Condensed Light"/>
          <w:color w:val="002060"/>
          <w:sz w:val="26"/>
          <w:szCs w:val="26"/>
          <w:lang w:val="uk-UA"/>
        </w:rPr>
        <w:t>ий</w:t>
      </w:r>
      <w:r w:rsidR="008F2DAA" w:rsidRPr="008F2DAA">
        <w:rPr>
          <w:rFonts w:ascii="Roboto Condensed Light" w:hAnsi="Roboto Condensed Light"/>
          <w:color w:val="002060"/>
          <w:sz w:val="26"/>
          <w:szCs w:val="26"/>
          <w:lang w:val="uk-UA"/>
        </w:rPr>
        <w:t xml:space="preserve"> контрол</w:t>
      </w:r>
      <w:r>
        <w:rPr>
          <w:rFonts w:ascii="Roboto Condensed Light" w:hAnsi="Roboto Condensed Light"/>
          <w:color w:val="002060"/>
          <w:sz w:val="26"/>
          <w:szCs w:val="26"/>
          <w:lang w:val="uk-UA"/>
        </w:rPr>
        <w:t>ь</w:t>
      </w:r>
      <w:r w:rsidR="008F2DAA" w:rsidRPr="008F2DAA">
        <w:rPr>
          <w:rFonts w:ascii="Roboto Condensed Light" w:hAnsi="Roboto Condensed Light"/>
          <w:color w:val="002060"/>
          <w:sz w:val="26"/>
          <w:szCs w:val="26"/>
          <w:lang w:val="uk-UA"/>
        </w:rPr>
        <w:t xml:space="preserve"> не </w:t>
      </w:r>
      <w:r>
        <w:rPr>
          <w:rFonts w:ascii="Roboto Condensed Light" w:hAnsi="Roboto Condensed Light"/>
          <w:color w:val="002060"/>
          <w:sz w:val="26"/>
          <w:szCs w:val="26"/>
          <w:lang w:val="uk-UA"/>
        </w:rPr>
        <w:t>повинен</w:t>
      </w:r>
      <w:r w:rsidR="008F2DAA" w:rsidRPr="008F2DAA">
        <w:rPr>
          <w:rFonts w:ascii="Roboto Condensed Light" w:hAnsi="Roboto Condensed Light"/>
          <w:color w:val="002060"/>
          <w:sz w:val="26"/>
          <w:szCs w:val="26"/>
          <w:lang w:val="uk-UA"/>
        </w:rPr>
        <w:t xml:space="preserve"> виходити за </w:t>
      </w:r>
      <w:r>
        <w:rPr>
          <w:rFonts w:ascii="Roboto Condensed Light" w:hAnsi="Roboto Condensed Light"/>
          <w:color w:val="002060"/>
          <w:sz w:val="26"/>
          <w:szCs w:val="26"/>
          <w:lang w:val="uk-UA"/>
        </w:rPr>
        <w:t>межі</w:t>
      </w:r>
      <w:r w:rsidR="008F2DAA" w:rsidRPr="008F2DAA">
        <w:rPr>
          <w:rFonts w:ascii="Roboto Condensed Light" w:hAnsi="Roboto Condensed Light"/>
          <w:color w:val="002060"/>
          <w:sz w:val="26"/>
          <w:szCs w:val="26"/>
          <w:lang w:val="uk-UA"/>
        </w:rPr>
        <w:t xml:space="preserve"> перевірки імперативн</w:t>
      </w:r>
      <w:r w:rsidR="007A2085">
        <w:rPr>
          <w:rFonts w:ascii="Roboto Condensed Light" w:hAnsi="Roboto Condensed Light"/>
          <w:color w:val="002060"/>
          <w:sz w:val="26"/>
          <w:szCs w:val="26"/>
          <w:lang w:val="uk-UA"/>
        </w:rPr>
        <w:t xml:space="preserve">о визначених пунктом 5 розділу </w:t>
      </w:r>
      <w:r w:rsidR="007A2085" w:rsidRPr="00971778">
        <w:rPr>
          <w:rFonts w:ascii="Roboto Condensed Light" w:hAnsi="Roboto Condensed Light"/>
          <w:color w:val="002060"/>
          <w:sz w:val="26"/>
          <w:szCs w:val="26"/>
          <w:lang w:val="uk-UA"/>
        </w:rPr>
        <w:t>«</w:t>
      </w:r>
      <w:r w:rsidR="008F2DAA" w:rsidRPr="008F2DAA">
        <w:rPr>
          <w:rFonts w:ascii="Roboto Condensed Light" w:hAnsi="Roboto Condensed Light"/>
          <w:color w:val="002060"/>
          <w:sz w:val="26"/>
          <w:szCs w:val="26"/>
          <w:lang w:val="uk-UA"/>
        </w:rPr>
        <w:t>Прикінцеві та перехідні положення</w:t>
      </w:r>
      <w:r w:rsidR="007A2085">
        <w:rPr>
          <w:rFonts w:ascii="Roboto Condensed Light" w:hAnsi="Roboto Condensed Light"/>
          <w:color w:val="002060"/>
          <w:sz w:val="26"/>
          <w:szCs w:val="26"/>
          <w:lang w:val="uk-UA"/>
        </w:rPr>
        <w:t>»</w:t>
      </w:r>
      <w:r w:rsidR="008F2DAA" w:rsidRPr="008F2DAA">
        <w:rPr>
          <w:rFonts w:ascii="Roboto Condensed Light" w:hAnsi="Roboto Condensed Light"/>
          <w:color w:val="002060"/>
          <w:sz w:val="26"/>
          <w:szCs w:val="26"/>
          <w:lang w:val="uk-UA"/>
        </w:rPr>
        <w:t xml:space="preserve"> КУзПБ умов реструктуризації, яким має відповідати заява боржника про відкриття провадження у справі про його неплатоспроможність та які має містити план реструктуризації. </w:t>
      </w:r>
    </w:p>
    <w:p w:rsidR="008F2DAA" w:rsidRPr="008F2DAA" w:rsidRDefault="008F2DAA" w:rsidP="008F2DAA">
      <w:pPr>
        <w:spacing w:after="0" w:line="240" w:lineRule="auto"/>
        <w:ind w:firstLine="680"/>
        <w:jc w:val="both"/>
        <w:rPr>
          <w:rFonts w:ascii="Roboto Condensed Light" w:hAnsi="Roboto Condensed Light"/>
          <w:color w:val="002060"/>
          <w:sz w:val="26"/>
          <w:szCs w:val="26"/>
          <w:lang w:val="uk-UA"/>
        </w:rPr>
      </w:pPr>
      <w:r w:rsidRPr="008F2DAA">
        <w:rPr>
          <w:rFonts w:ascii="Roboto Condensed Light" w:hAnsi="Roboto Condensed Light"/>
          <w:color w:val="002060"/>
          <w:sz w:val="26"/>
          <w:szCs w:val="26"/>
          <w:lang w:val="uk-UA"/>
        </w:rPr>
        <w:t xml:space="preserve">Суд не </w:t>
      </w:r>
      <w:r w:rsidR="00AC647F">
        <w:rPr>
          <w:rFonts w:ascii="Roboto Condensed Light" w:hAnsi="Roboto Condensed Light"/>
          <w:color w:val="002060"/>
          <w:sz w:val="26"/>
          <w:szCs w:val="26"/>
          <w:lang w:val="uk-UA"/>
        </w:rPr>
        <w:t xml:space="preserve">має </w:t>
      </w:r>
      <w:r w:rsidRPr="008F2DAA">
        <w:rPr>
          <w:rFonts w:ascii="Roboto Condensed Light" w:hAnsi="Roboto Condensed Light"/>
          <w:color w:val="002060"/>
          <w:sz w:val="26"/>
          <w:szCs w:val="26"/>
          <w:lang w:val="uk-UA"/>
        </w:rPr>
        <w:t>прав</w:t>
      </w:r>
      <w:r w:rsidR="00AC647F">
        <w:rPr>
          <w:rFonts w:ascii="Roboto Condensed Light" w:hAnsi="Roboto Condensed Light"/>
          <w:color w:val="002060"/>
          <w:sz w:val="26"/>
          <w:szCs w:val="26"/>
          <w:lang w:val="uk-UA"/>
        </w:rPr>
        <w:t>а</w:t>
      </w:r>
      <w:r w:rsidRPr="008F2DAA">
        <w:rPr>
          <w:rFonts w:ascii="Roboto Condensed Light" w:hAnsi="Roboto Condensed Light"/>
          <w:color w:val="002060"/>
          <w:sz w:val="26"/>
          <w:szCs w:val="26"/>
          <w:lang w:val="uk-UA"/>
        </w:rPr>
        <w:t xml:space="preserve"> самостійно втручатися у в</w:t>
      </w:r>
      <w:r w:rsidR="00AC647F">
        <w:rPr>
          <w:rFonts w:ascii="Roboto Condensed Light" w:hAnsi="Roboto Condensed Light"/>
          <w:color w:val="002060"/>
          <w:sz w:val="26"/>
          <w:szCs w:val="26"/>
          <w:lang w:val="uk-UA"/>
        </w:rPr>
        <w:t>становл</w:t>
      </w:r>
      <w:r w:rsidRPr="008F2DAA">
        <w:rPr>
          <w:rFonts w:ascii="Roboto Condensed Light" w:hAnsi="Roboto Condensed Light"/>
          <w:color w:val="002060"/>
          <w:sz w:val="26"/>
          <w:szCs w:val="26"/>
          <w:lang w:val="uk-UA"/>
        </w:rPr>
        <w:t xml:space="preserve">ені боржником в плані реструктуризації умови, зокрема з власної ініціативи з метою приведення у відповідність до пункту 5 розділу </w:t>
      </w:r>
      <w:r w:rsidR="007A2085" w:rsidRPr="00971778">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Прикінцеві та перехідні положення</w:t>
      </w:r>
      <w:r w:rsidR="007A2085">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КУзПБ плану реструктуризації змінювати строк погашення вимог забезпеченого кредитора або мінімальну суму щомісячного виконання плану реструктуризації (за винятком доведення боржником недостатності доходів для виконання у</w:t>
      </w:r>
      <w:r w:rsidR="005350D3">
        <w:rPr>
          <w:rFonts w:ascii="Roboto Condensed Light" w:hAnsi="Roboto Condensed Light"/>
          <w:color w:val="002060"/>
          <w:sz w:val="26"/>
          <w:szCs w:val="26"/>
          <w:lang w:val="uk-UA"/>
        </w:rPr>
        <w:t>мов реструктуризації (абзац дев</w:t>
      </w:r>
      <w:r w:rsidR="005350D3">
        <w:rPr>
          <w:rFonts w:ascii="Roboto Condensed Light" w:hAnsi="Roboto Condensed Light"/>
          <w:color w:val="003366"/>
          <w:sz w:val="24"/>
          <w:szCs w:val="24"/>
          <w:lang w:val="en-US"/>
        </w:rPr>
        <w:t>'</w:t>
      </w:r>
      <w:r w:rsidRPr="008F2DAA">
        <w:rPr>
          <w:rFonts w:ascii="Roboto Condensed Light" w:hAnsi="Roboto Condensed Light"/>
          <w:color w:val="002060"/>
          <w:sz w:val="26"/>
          <w:szCs w:val="26"/>
          <w:lang w:val="uk-UA"/>
        </w:rPr>
        <w:t xml:space="preserve">ятнадцятий пункту 5 розділу </w:t>
      </w:r>
      <w:r w:rsidR="007A2085" w:rsidRPr="00971778">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Прикінцеві та перехідні положення</w:t>
      </w:r>
      <w:r w:rsidR="007A2085">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КУзПБ), а лише може надавати оцінку їх відповідності вимогам та умовам, </w:t>
      </w:r>
      <w:r w:rsidR="00AC647F">
        <w:rPr>
          <w:rFonts w:ascii="Roboto Condensed Light" w:hAnsi="Roboto Condensed Light"/>
          <w:color w:val="002060"/>
          <w:sz w:val="26"/>
          <w:szCs w:val="26"/>
          <w:lang w:val="uk-UA"/>
        </w:rPr>
        <w:t>передбаченим</w:t>
      </w:r>
      <w:r w:rsidRPr="008F2DAA">
        <w:rPr>
          <w:rFonts w:ascii="Roboto Condensed Light" w:hAnsi="Roboto Condensed Light"/>
          <w:color w:val="002060"/>
          <w:sz w:val="26"/>
          <w:szCs w:val="26"/>
          <w:lang w:val="uk-UA"/>
        </w:rPr>
        <w:t xml:space="preserve"> </w:t>
      </w:r>
      <w:r w:rsidR="00AC647F">
        <w:rPr>
          <w:rFonts w:ascii="Roboto Condensed Light" w:hAnsi="Roboto Condensed Light"/>
          <w:color w:val="002060"/>
          <w:sz w:val="26"/>
          <w:szCs w:val="26"/>
          <w:lang w:val="uk-UA"/>
        </w:rPr>
        <w:t>зазначе</w:t>
      </w:r>
      <w:r w:rsidRPr="008F2DAA">
        <w:rPr>
          <w:rFonts w:ascii="Roboto Condensed Light" w:hAnsi="Roboto Condensed Light"/>
          <w:color w:val="002060"/>
          <w:sz w:val="26"/>
          <w:szCs w:val="26"/>
          <w:lang w:val="uk-UA"/>
        </w:rPr>
        <w:t>ною нормою</w:t>
      </w:r>
      <w:r>
        <w:rPr>
          <w:rFonts w:ascii="Roboto Condensed Light" w:hAnsi="Roboto Condensed Light"/>
          <w:color w:val="002060"/>
          <w:sz w:val="26"/>
          <w:szCs w:val="26"/>
          <w:lang w:val="uk-UA"/>
        </w:rPr>
        <w:t>.</w:t>
      </w:r>
    </w:p>
    <w:p w:rsidR="008F2DAA" w:rsidRPr="008F2DAA" w:rsidRDefault="00AC647F" w:rsidP="008F2DA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Якщо</w:t>
      </w:r>
      <w:r w:rsidR="008F2DAA" w:rsidRPr="008F2DAA">
        <w:rPr>
          <w:rFonts w:ascii="Roboto Condensed Light" w:hAnsi="Roboto Condensed Light"/>
          <w:color w:val="002060"/>
          <w:sz w:val="26"/>
          <w:szCs w:val="26"/>
          <w:lang w:val="uk-UA"/>
        </w:rPr>
        <w:t xml:space="preserve"> подана заява боржника та долучений до неї план реструктуризації відповідають наведеним вимогам та умовам для такої процедури</w:t>
      </w:r>
      <w:r>
        <w:rPr>
          <w:rFonts w:ascii="Roboto Condensed Light" w:hAnsi="Roboto Condensed Light"/>
          <w:color w:val="002060"/>
          <w:sz w:val="26"/>
          <w:szCs w:val="26"/>
          <w:lang w:val="uk-UA"/>
        </w:rPr>
        <w:t>,</w:t>
      </w:r>
      <w:r w:rsidR="008F2DAA" w:rsidRPr="008F2DAA">
        <w:rPr>
          <w:rFonts w:ascii="Roboto Condensed Light" w:hAnsi="Roboto Condensed Light"/>
          <w:color w:val="002060"/>
          <w:sz w:val="26"/>
          <w:szCs w:val="26"/>
          <w:lang w:val="uk-UA"/>
        </w:rPr>
        <w:t xml:space="preserve"> суд за результатами їх розгляду на підготовчому засіданні постановляє ухвалу про відкриття провадження у справі про неплатоспроможність з одночасним затвердженням плану реструктуризації, </w:t>
      </w:r>
      <w:r>
        <w:rPr>
          <w:rFonts w:ascii="Roboto Condensed Light" w:hAnsi="Roboto Condensed Light"/>
          <w:color w:val="002060"/>
          <w:sz w:val="26"/>
          <w:szCs w:val="26"/>
          <w:lang w:val="uk-UA"/>
        </w:rPr>
        <w:t>а в</w:t>
      </w:r>
      <w:r w:rsidR="008F2DAA" w:rsidRPr="008F2DAA">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разі </w:t>
      </w:r>
      <w:r w:rsidR="008F2DAA" w:rsidRPr="008F2DAA">
        <w:rPr>
          <w:rFonts w:ascii="Roboto Condensed Light" w:hAnsi="Roboto Condensed Light"/>
          <w:color w:val="002060"/>
          <w:sz w:val="26"/>
          <w:szCs w:val="26"/>
          <w:lang w:val="uk-UA"/>
        </w:rPr>
        <w:t>невідповідн</w:t>
      </w:r>
      <w:r>
        <w:rPr>
          <w:rFonts w:ascii="Roboto Condensed Light" w:hAnsi="Roboto Condensed Light"/>
          <w:color w:val="002060"/>
          <w:sz w:val="26"/>
          <w:szCs w:val="26"/>
          <w:lang w:val="uk-UA"/>
        </w:rPr>
        <w:t>о</w:t>
      </w:r>
      <w:r w:rsidR="008F2DAA" w:rsidRPr="008F2DAA">
        <w:rPr>
          <w:rFonts w:ascii="Roboto Condensed Light" w:hAnsi="Roboto Condensed Light"/>
          <w:color w:val="002060"/>
          <w:sz w:val="26"/>
          <w:szCs w:val="26"/>
          <w:lang w:val="uk-UA"/>
        </w:rPr>
        <w:t>ст</w:t>
      </w:r>
      <w:r>
        <w:rPr>
          <w:rFonts w:ascii="Roboto Condensed Light" w:hAnsi="Roboto Condensed Light"/>
          <w:color w:val="002060"/>
          <w:sz w:val="26"/>
          <w:szCs w:val="26"/>
          <w:lang w:val="uk-UA"/>
        </w:rPr>
        <w:t>і</w:t>
      </w:r>
      <w:r w:rsidR="008F2DAA" w:rsidRPr="008F2DAA">
        <w:rPr>
          <w:rFonts w:ascii="Roboto Condensed Light" w:hAnsi="Roboto Condensed Light"/>
          <w:color w:val="002060"/>
          <w:sz w:val="26"/>
          <w:szCs w:val="26"/>
          <w:lang w:val="uk-UA"/>
        </w:rPr>
        <w:t xml:space="preserve"> поданої заяви </w:t>
      </w:r>
      <w:r>
        <w:rPr>
          <w:rFonts w:ascii="Roboto Condensed Light" w:hAnsi="Roboto Condensed Light"/>
          <w:color w:val="002060"/>
          <w:sz w:val="26"/>
          <w:szCs w:val="26"/>
          <w:lang w:val="uk-UA"/>
        </w:rPr>
        <w:t xml:space="preserve">визначеним </w:t>
      </w:r>
      <w:r w:rsidR="008F2DAA" w:rsidRPr="008F2DAA">
        <w:rPr>
          <w:rFonts w:ascii="Roboto Condensed Light" w:hAnsi="Roboto Condensed Light"/>
          <w:color w:val="002060"/>
          <w:sz w:val="26"/>
          <w:szCs w:val="26"/>
          <w:lang w:val="uk-UA"/>
        </w:rPr>
        <w:t xml:space="preserve">умовам реструктуризації </w:t>
      </w:r>
      <w:r>
        <w:rPr>
          <w:rFonts w:ascii="Roboto Condensed Light" w:hAnsi="Roboto Condensed Light"/>
          <w:color w:val="002060"/>
          <w:sz w:val="26"/>
          <w:szCs w:val="26"/>
          <w:lang w:val="uk-UA"/>
        </w:rPr>
        <w:t xml:space="preserve">– </w:t>
      </w:r>
      <w:r w:rsidR="008F2DAA" w:rsidRPr="008F2DAA">
        <w:rPr>
          <w:rFonts w:ascii="Roboto Condensed Light" w:hAnsi="Roboto Condensed Light"/>
          <w:color w:val="002060"/>
          <w:sz w:val="26"/>
          <w:szCs w:val="26"/>
          <w:lang w:val="uk-UA"/>
        </w:rPr>
        <w:t>відмов</w:t>
      </w:r>
      <w:r>
        <w:rPr>
          <w:rFonts w:ascii="Roboto Condensed Light" w:hAnsi="Roboto Condensed Light"/>
          <w:color w:val="002060"/>
          <w:sz w:val="26"/>
          <w:szCs w:val="26"/>
          <w:lang w:val="uk-UA"/>
        </w:rPr>
        <w:t>ляє</w:t>
      </w:r>
      <w:r w:rsidR="008F2DAA" w:rsidRPr="008F2DAA">
        <w:rPr>
          <w:rFonts w:ascii="Roboto Condensed Light" w:hAnsi="Roboto Condensed Light"/>
          <w:color w:val="002060"/>
          <w:sz w:val="26"/>
          <w:szCs w:val="26"/>
          <w:lang w:val="uk-UA"/>
        </w:rPr>
        <w:t xml:space="preserve"> у відкритті провадження у справі про неплатоспроможність.</w:t>
      </w:r>
    </w:p>
    <w:p w:rsidR="008F2DAA" w:rsidRDefault="008F2DAA" w:rsidP="008F2DAA">
      <w:pPr>
        <w:spacing w:after="0" w:line="240" w:lineRule="auto"/>
        <w:ind w:firstLine="680"/>
        <w:jc w:val="both"/>
        <w:rPr>
          <w:rFonts w:ascii="Roboto Condensed Light" w:hAnsi="Roboto Condensed Light"/>
          <w:color w:val="002060"/>
          <w:sz w:val="26"/>
          <w:szCs w:val="26"/>
          <w:lang w:val="uk-UA"/>
        </w:rPr>
      </w:pPr>
      <w:r w:rsidRPr="008F2DAA">
        <w:rPr>
          <w:rFonts w:ascii="Roboto Condensed Light" w:hAnsi="Roboto Condensed Light"/>
          <w:color w:val="002060"/>
          <w:sz w:val="26"/>
          <w:szCs w:val="26"/>
          <w:lang w:val="uk-UA"/>
        </w:rPr>
        <w:t>Відмова у відкритті провадження у справі про неплатоспроможність через невідповідність поданої заяви умовам реструктуризації</w:t>
      </w:r>
      <w:r w:rsidR="00AC647F">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визначеним пунктом 5 розділу </w:t>
      </w:r>
      <w:r w:rsidR="007A2085" w:rsidRPr="00971778">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Пр</w:t>
      </w:r>
      <w:r w:rsidR="007A2085">
        <w:rPr>
          <w:rFonts w:ascii="Roboto Condensed Light" w:hAnsi="Roboto Condensed Light"/>
          <w:color w:val="002060"/>
          <w:sz w:val="26"/>
          <w:szCs w:val="26"/>
          <w:lang w:val="uk-UA"/>
        </w:rPr>
        <w:t>икінцеві та перехідні положення»</w:t>
      </w:r>
      <w:r w:rsidRPr="008F2DAA">
        <w:rPr>
          <w:rFonts w:ascii="Roboto Condensed Light" w:hAnsi="Roboto Condensed Light"/>
          <w:color w:val="002060"/>
          <w:sz w:val="26"/>
          <w:szCs w:val="26"/>
          <w:lang w:val="uk-UA"/>
        </w:rPr>
        <w:t xml:space="preserve"> КУзПБ</w:t>
      </w:r>
      <w:r w:rsidR="00AC647F">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не позбавляє боржника (фізичн</w:t>
      </w:r>
      <w:r w:rsidR="00AC647F">
        <w:rPr>
          <w:rFonts w:ascii="Roboto Condensed Light" w:hAnsi="Roboto Condensed Light"/>
          <w:color w:val="002060"/>
          <w:sz w:val="26"/>
          <w:szCs w:val="26"/>
          <w:lang w:val="uk-UA"/>
        </w:rPr>
        <w:t>у</w:t>
      </w:r>
      <w:r w:rsidRPr="008F2DAA">
        <w:rPr>
          <w:rFonts w:ascii="Roboto Condensed Light" w:hAnsi="Roboto Condensed Light"/>
          <w:color w:val="002060"/>
          <w:sz w:val="26"/>
          <w:szCs w:val="26"/>
          <w:lang w:val="uk-UA"/>
        </w:rPr>
        <w:t xml:space="preserve"> особ</w:t>
      </w:r>
      <w:r w:rsidR="00AC647F">
        <w:rPr>
          <w:rFonts w:ascii="Roboto Condensed Light" w:hAnsi="Roboto Condensed Light"/>
          <w:color w:val="002060"/>
          <w:sz w:val="26"/>
          <w:szCs w:val="26"/>
          <w:lang w:val="uk-UA"/>
        </w:rPr>
        <w:t xml:space="preserve">у) права </w:t>
      </w:r>
      <w:r w:rsidRPr="008F2DAA">
        <w:rPr>
          <w:rFonts w:ascii="Roboto Condensed Light" w:hAnsi="Roboto Condensed Light"/>
          <w:color w:val="002060"/>
          <w:sz w:val="26"/>
          <w:szCs w:val="26"/>
          <w:lang w:val="uk-UA"/>
        </w:rPr>
        <w:t>зверн</w:t>
      </w:r>
      <w:r w:rsidR="00AC647F">
        <w:rPr>
          <w:rFonts w:ascii="Roboto Condensed Light" w:hAnsi="Roboto Condensed Light"/>
          <w:color w:val="002060"/>
          <w:sz w:val="26"/>
          <w:szCs w:val="26"/>
          <w:lang w:val="uk-UA"/>
        </w:rPr>
        <w:t>утися</w:t>
      </w:r>
      <w:r w:rsidRPr="008F2DAA">
        <w:rPr>
          <w:rFonts w:ascii="Roboto Condensed Light" w:hAnsi="Roboto Condensed Light"/>
          <w:color w:val="002060"/>
          <w:sz w:val="26"/>
          <w:szCs w:val="26"/>
          <w:lang w:val="uk-UA"/>
        </w:rPr>
        <w:t xml:space="preserve"> до суду з аналогічною заявою</w:t>
      </w:r>
      <w:r w:rsidR="00AC647F">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w:t>
      </w:r>
      <w:r w:rsidR="00AC647F">
        <w:rPr>
          <w:rFonts w:ascii="Roboto Condensed Light" w:hAnsi="Roboto Condensed Light"/>
          <w:color w:val="002060"/>
          <w:sz w:val="26"/>
          <w:szCs w:val="26"/>
          <w:lang w:val="uk-UA"/>
        </w:rPr>
        <w:t>в якій</w:t>
      </w:r>
      <w:r w:rsidRPr="008F2DAA">
        <w:rPr>
          <w:rFonts w:ascii="Roboto Condensed Light" w:hAnsi="Roboto Condensed Light"/>
          <w:color w:val="002060"/>
          <w:sz w:val="26"/>
          <w:szCs w:val="26"/>
          <w:lang w:val="uk-UA"/>
        </w:rPr>
        <w:t xml:space="preserve"> урах</w:t>
      </w:r>
      <w:r w:rsidR="00AC647F">
        <w:rPr>
          <w:rFonts w:ascii="Roboto Condensed Light" w:hAnsi="Roboto Condensed Light"/>
          <w:color w:val="002060"/>
          <w:sz w:val="26"/>
          <w:szCs w:val="26"/>
          <w:lang w:val="uk-UA"/>
        </w:rPr>
        <w:t>овано</w:t>
      </w:r>
      <w:r w:rsidRPr="008F2DAA">
        <w:rPr>
          <w:rFonts w:ascii="Roboto Condensed Light" w:hAnsi="Roboto Condensed Light"/>
          <w:color w:val="002060"/>
          <w:sz w:val="26"/>
          <w:szCs w:val="26"/>
          <w:lang w:val="uk-UA"/>
        </w:rPr>
        <w:t xml:space="preserve"> всі умов</w:t>
      </w:r>
      <w:r w:rsidR="00AC647F">
        <w:rPr>
          <w:rFonts w:ascii="Roboto Condensed Light" w:hAnsi="Roboto Condensed Light"/>
          <w:color w:val="002060"/>
          <w:sz w:val="26"/>
          <w:szCs w:val="26"/>
          <w:lang w:val="uk-UA"/>
        </w:rPr>
        <w:t>и</w:t>
      </w:r>
      <w:r w:rsidRPr="008F2DAA">
        <w:rPr>
          <w:rFonts w:ascii="Roboto Condensed Light" w:hAnsi="Roboto Condensed Light"/>
          <w:color w:val="002060"/>
          <w:sz w:val="26"/>
          <w:szCs w:val="26"/>
          <w:lang w:val="uk-UA"/>
        </w:rPr>
        <w:t>, необхідн</w:t>
      </w:r>
      <w:r w:rsidR="00AC647F">
        <w:rPr>
          <w:rFonts w:ascii="Roboto Condensed Light" w:hAnsi="Roboto Condensed Light"/>
          <w:color w:val="002060"/>
          <w:sz w:val="26"/>
          <w:szCs w:val="26"/>
          <w:lang w:val="uk-UA"/>
        </w:rPr>
        <w:t>і</w:t>
      </w:r>
      <w:r w:rsidRPr="008F2DAA">
        <w:rPr>
          <w:rFonts w:ascii="Roboto Condensed Light" w:hAnsi="Roboto Condensed Light"/>
          <w:color w:val="002060"/>
          <w:sz w:val="26"/>
          <w:szCs w:val="26"/>
          <w:lang w:val="uk-UA"/>
        </w:rPr>
        <w:t xml:space="preserve"> для здійснення процедури реструктуризації заборгованості за цією нормою</w:t>
      </w:r>
      <w:r w:rsidR="00AC647F">
        <w:rPr>
          <w:rFonts w:ascii="Roboto Condensed Light" w:hAnsi="Roboto Condensed Light"/>
          <w:color w:val="002060"/>
          <w:sz w:val="26"/>
          <w:szCs w:val="26"/>
          <w:lang w:val="uk-UA"/>
        </w:rPr>
        <w:t>,</w:t>
      </w:r>
      <w:r w:rsidRPr="008F2DAA">
        <w:rPr>
          <w:rFonts w:ascii="Roboto Condensed Light" w:hAnsi="Roboto Condensed Light"/>
          <w:color w:val="002060"/>
          <w:sz w:val="26"/>
          <w:szCs w:val="26"/>
          <w:lang w:val="uk-UA"/>
        </w:rPr>
        <w:t xml:space="preserve"> чи із заявою про неплатоспроможність з інших підстав </w:t>
      </w:r>
      <w:r w:rsidR="00AC647F">
        <w:rPr>
          <w:rFonts w:ascii="Roboto Condensed Light" w:hAnsi="Roboto Condensed Light"/>
          <w:color w:val="002060"/>
          <w:sz w:val="26"/>
          <w:szCs w:val="26"/>
          <w:lang w:val="uk-UA"/>
        </w:rPr>
        <w:t>у</w:t>
      </w:r>
      <w:r w:rsidRPr="008F2DAA">
        <w:rPr>
          <w:rFonts w:ascii="Roboto Condensed Light" w:hAnsi="Roboto Condensed Light"/>
          <w:color w:val="002060"/>
          <w:sz w:val="26"/>
          <w:szCs w:val="26"/>
          <w:lang w:val="uk-UA"/>
        </w:rPr>
        <w:t xml:space="preserve"> порядку, в</w:t>
      </w:r>
      <w:r w:rsidR="00AC647F">
        <w:rPr>
          <w:rFonts w:ascii="Roboto Condensed Light" w:hAnsi="Roboto Condensed Light"/>
          <w:color w:val="002060"/>
          <w:sz w:val="26"/>
          <w:szCs w:val="26"/>
          <w:lang w:val="uk-UA"/>
        </w:rPr>
        <w:t>становле</w:t>
      </w:r>
      <w:r w:rsidRPr="008F2DAA">
        <w:rPr>
          <w:rFonts w:ascii="Roboto Condensed Light" w:hAnsi="Roboto Condensed Light"/>
          <w:color w:val="002060"/>
          <w:sz w:val="26"/>
          <w:szCs w:val="26"/>
          <w:lang w:val="uk-UA"/>
        </w:rPr>
        <w:t xml:space="preserve">ному </w:t>
      </w:r>
      <w:r w:rsidR="00AC647F">
        <w:rPr>
          <w:rFonts w:ascii="Roboto Condensed Light" w:hAnsi="Roboto Condensed Light"/>
          <w:color w:val="002060"/>
          <w:sz w:val="26"/>
          <w:szCs w:val="26"/>
          <w:lang w:val="uk-UA"/>
        </w:rPr>
        <w:t>к</w:t>
      </w:r>
      <w:r w:rsidRPr="008F2DAA">
        <w:rPr>
          <w:rFonts w:ascii="Roboto Condensed Light" w:hAnsi="Roboto Condensed Light"/>
          <w:color w:val="002060"/>
          <w:sz w:val="26"/>
          <w:szCs w:val="26"/>
          <w:lang w:val="uk-UA"/>
        </w:rPr>
        <w:t>нигою IV КУзПБ, яка передбачає</w:t>
      </w:r>
      <w:r w:rsidR="00AC647F">
        <w:rPr>
          <w:rFonts w:ascii="Roboto Condensed Light" w:hAnsi="Roboto Condensed Light"/>
          <w:color w:val="002060"/>
          <w:sz w:val="26"/>
          <w:szCs w:val="26"/>
          <w:lang w:val="uk-UA"/>
        </w:rPr>
        <w:t xml:space="preserve"> </w:t>
      </w:r>
      <w:r w:rsidRPr="008F2DAA">
        <w:rPr>
          <w:rFonts w:ascii="Roboto Condensed Light" w:hAnsi="Roboto Condensed Light"/>
          <w:color w:val="002060"/>
          <w:sz w:val="26"/>
          <w:szCs w:val="26"/>
          <w:lang w:val="uk-UA"/>
        </w:rPr>
        <w:t>загальн</w:t>
      </w:r>
      <w:r w:rsidR="00AC647F">
        <w:rPr>
          <w:rFonts w:ascii="Roboto Condensed Light" w:hAnsi="Roboto Condensed Light"/>
          <w:color w:val="002060"/>
          <w:sz w:val="26"/>
          <w:szCs w:val="26"/>
          <w:lang w:val="uk-UA"/>
        </w:rPr>
        <w:t>у</w:t>
      </w:r>
      <w:r w:rsidRPr="008F2DAA">
        <w:rPr>
          <w:rFonts w:ascii="Roboto Condensed Light" w:hAnsi="Roboto Condensed Light"/>
          <w:color w:val="002060"/>
          <w:sz w:val="26"/>
          <w:szCs w:val="26"/>
          <w:lang w:val="uk-UA"/>
        </w:rPr>
        <w:t xml:space="preserve"> процедур</w:t>
      </w:r>
      <w:r w:rsidR="00AC647F">
        <w:rPr>
          <w:rFonts w:ascii="Roboto Condensed Light" w:hAnsi="Roboto Condensed Light"/>
          <w:color w:val="002060"/>
          <w:sz w:val="26"/>
          <w:szCs w:val="26"/>
          <w:lang w:val="uk-UA"/>
        </w:rPr>
        <w:t>у</w:t>
      </w:r>
      <w:r w:rsidRPr="008F2DAA">
        <w:rPr>
          <w:rFonts w:ascii="Roboto Condensed Light" w:hAnsi="Roboto Condensed Light"/>
          <w:color w:val="002060"/>
          <w:sz w:val="26"/>
          <w:szCs w:val="26"/>
          <w:lang w:val="uk-UA"/>
        </w:rPr>
        <w:t xml:space="preserve"> реструктуризаці</w:t>
      </w:r>
      <w:r w:rsidR="007C7B66">
        <w:rPr>
          <w:rFonts w:ascii="Roboto Condensed Light" w:hAnsi="Roboto Condensed Light"/>
          <w:color w:val="002060"/>
          <w:sz w:val="26"/>
          <w:szCs w:val="26"/>
          <w:lang w:val="uk-UA"/>
        </w:rPr>
        <w:t>ї</w:t>
      </w:r>
      <w:r w:rsidR="00AC647F">
        <w:rPr>
          <w:rFonts w:ascii="Roboto Condensed Light" w:hAnsi="Roboto Condensed Light"/>
          <w:color w:val="002060"/>
          <w:sz w:val="26"/>
          <w:szCs w:val="26"/>
          <w:lang w:val="uk-UA"/>
        </w:rPr>
        <w:t xml:space="preserve"> боржника</w:t>
      </w:r>
      <w:r w:rsidRPr="008F2DAA">
        <w:rPr>
          <w:rFonts w:ascii="Roboto Condensed Light" w:hAnsi="Roboto Condensed Light"/>
          <w:color w:val="002060"/>
          <w:sz w:val="26"/>
          <w:szCs w:val="26"/>
          <w:lang w:val="uk-UA"/>
        </w:rPr>
        <w:t xml:space="preserve"> із застосуванням під час розгляду плану реструктуризації положень статті 126 цього Кодексу, оскільки норми КУзПБ такої заборони не містять</w:t>
      </w:r>
      <w:r>
        <w:rPr>
          <w:rFonts w:ascii="Roboto Condensed Light" w:hAnsi="Roboto Condensed Light"/>
          <w:color w:val="002060"/>
          <w:sz w:val="26"/>
          <w:szCs w:val="26"/>
          <w:lang w:val="uk-UA"/>
        </w:rPr>
        <w:t>.</w:t>
      </w:r>
    </w:p>
    <w:p w:rsidR="008F2DAA" w:rsidRDefault="008F2DAA" w:rsidP="008F2DAA">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12</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8F2DAA">
        <w:rPr>
          <w:rFonts w:ascii="Roboto Condensed Light" w:hAnsi="Roboto Condensed Light"/>
          <w:i/>
          <w:iCs/>
          <w:color w:val="002060"/>
          <w:sz w:val="20"/>
          <w:szCs w:val="20"/>
          <w:lang w:val="uk-UA"/>
        </w:rPr>
        <w:t xml:space="preserve">922/2623/21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6" w:history="1">
        <w:r w:rsidRPr="004F65A3">
          <w:rPr>
            <w:rStyle w:val="a3"/>
            <w:rFonts w:ascii="Roboto Condensed Light" w:hAnsi="Roboto Condensed Light"/>
            <w:iCs/>
            <w:sz w:val="20"/>
            <w:szCs w:val="20"/>
            <w:lang w:val="uk-UA"/>
          </w:rPr>
          <w:t>https://reyestr.court.gov.ua/Review/123313492</w:t>
        </w:r>
      </w:hyperlink>
      <w:r>
        <w:rPr>
          <w:rFonts w:ascii="Roboto Condensed Light" w:hAnsi="Roboto Condensed Light"/>
          <w:i/>
          <w:iCs/>
          <w:color w:val="002060"/>
          <w:sz w:val="20"/>
          <w:szCs w:val="20"/>
          <w:lang w:val="uk-UA"/>
        </w:rPr>
        <w:t>.</w:t>
      </w:r>
    </w:p>
    <w:p w:rsidR="008F2DAA" w:rsidRDefault="008F2DAA" w:rsidP="008524CD">
      <w:pPr>
        <w:pStyle w:val="a8"/>
      </w:pPr>
    </w:p>
    <w:p w:rsidR="00592B10" w:rsidRDefault="00592B10" w:rsidP="008524CD">
      <w:pPr>
        <w:pStyle w:val="a8"/>
      </w:pPr>
    </w:p>
    <w:p w:rsidR="00592B10" w:rsidRDefault="00592B10" w:rsidP="008524CD">
      <w:pPr>
        <w:pStyle w:val="a8"/>
      </w:pPr>
    </w:p>
    <w:p w:rsidR="00255E88" w:rsidRDefault="00255E88" w:rsidP="008524CD">
      <w:pPr>
        <w:pStyle w:val="a8"/>
      </w:pPr>
    </w:p>
    <w:p w:rsidR="00255E88" w:rsidRDefault="00255E88" w:rsidP="008524CD">
      <w:pPr>
        <w:pStyle w:val="a8"/>
      </w:pPr>
    </w:p>
    <w:p w:rsidR="00592B10" w:rsidRDefault="00592B10" w:rsidP="008524CD">
      <w:pPr>
        <w:pStyle w:val="a8"/>
      </w:pPr>
    </w:p>
    <w:p w:rsidR="00CA21CE" w:rsidRDefault="00CA21CE" w:rsidP="008524CD">
      <w:pPr>
        <w:pStyle w:val="a8"/>
      </w:pPr>
      <w:r>
        <w:t>* * *</w:t>
      </w:r>
    </w:p>
    <w:p w:rsidR="00CA21CE" w:rsidRPr="00CA21CE" w:rsidRDefault="00CA21CE" w:rsidP="00CA21C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CA21CE">
        <w:rPr>
          <w:rFonts w:ascii="Roboto Condensed Light" w:hAnsi="Roboto Condensed Light"/>
          <w:color w:val="002060"/>
          <w:sz w:val="26"/>
          <w:szCs w:val="26"/>
          <w:lang w:val="uk-UA"/>
        </w:rPr>
        <w:t xml:space="preserve"> абзаці </w:t>
      </w:r>
      <w:r w:rsidR="00B53B8B">
        <w:rPr>
          <w:rFonts w:ascii="Roboto Condensed Light" w:hAnsi="Roboto Condensed Light"/>
          <w:color w:val="002060"/>
          <w:sz w:val="26"/>
          <w:szCs w:val="26"/>
          <w:lang w:val="uk-UA"/>
        </w:rPr>
        <w:t xml:space="preserve">двадцять першому </w:t>
      </w:r>
      <w:r w:rsidRPr="00CA21CE">
        <w:rPr>
          <w:rFonts w:ascii="Roboto Condensed Light" w:hAnsi="Roboto Condensed Light"/>
          <w:color w:val="002060"/>
          <w:sz w:val="26"/>
          <w:szCs w:val="26"/>
          <w:lang w:val="uk-UA"/>
        </w:rPr>
        <w:t xml:space="preserve">пункту 5 розділу </w:t>
      </w:r>
      <w:r w:rsidR="007A2085" w:rsidRPr="00971778">
        <w:rPr>
          <w:rFonts w:ascii="Roboto Condensed Light" w:hAnsi="Roboto Condensed Light"/>
          <w:color w:val="002060"/>
          <w:sz w:val="26"/>
          <w:szCs w:val="26"/>
          <w:lang w:val="uk-UA"/>
        </w:rPr>
        <w:t>«</w:t>
      </w:r>
      <w:r w:rsidRPr="00CA21CE">
        <w:rPr>
          <w:rFonts w:ascii="Roboto Condensed Light" w:hAnsi="Roboto Condensed Light"/>
          <w:color w:val="002060"/>
          <w:sz w:val="26"/>
          <w:szCs w:val="26"/>
          <w:lang w:val="uk-UA"/>
        </w:rPr>
        <w:t>Прикінцеві та перехідні положення</w:t>
      </w:r>
      <w:r w:rsidR="007A2085">
        <w:rPr>
          <w:rFonts w:ascii="Roboto Condensed Light" w:hAnsi="Roboto Condensed Light"/>
          <w:color w:val="002060"/>
          <w:sz w:val="26"/>
          <w:szCs w:val="26"/>
          <w:lang w:val="uk-UA"/>
        </w:rPr>
        <w:t>»</w:t>
      </w:r>
      <w:r w:rsidRPr="00CA21CE">
        <w:rPr>
          <w:rFonts w:ascii="Roboto Condensed Light" w:hAnsi="Roboto Condensed Light"/>
          <w:color w:val="002060"/>
          <w:sz w:val="26"/>
          <w:szCs w:val="26"/>
          <w:lang w:val="uk-UA"/>
        </w:rPr>
        <w:t xml:space="preserve"> КУзПБ законодавець </w:t>
      </w:r>
      <w:r w:rsidR="00B53B8B">
        <w:rPr>
          <w:rFonts w:ascii="Roboto Condensed Light" w:hAnsi="Roboto Condensed Light"/>
          <w:color w:val="002060"/>
          <w:sz w:val="26"/>
          <w:szCs w:val="26"/>
          <w:lang w:val="uk-UA"/>
        </w:rPr>
        <w:t>регламентував</w:t>
      </w:r>
      <w:r w:rsidRPr="00CA21CE">
        <w:rPr>
          <w:rFonts w:ascii="Roboto Condensed Light" w:hAnsi="Roboto Condensed Light"/>
          <w:color w:val="002060"/>
          <w:sz w:val="26"/>
          <w:szCs w:val="26"/>
          <w:lang w:val="uk-UA"/>
        </w:rPr>
        <w:t>, що у разі ко</w:t>
      </w:r>
      <w:r w:rsidR="00B53B8B">
        <w:rPr>
          <w:rFonts w:ascii="Roboto Condensed Light" w:hAnsi="Roboto Condensed Light"/>
          <w:color w:val="002060"/>
          <w:sz w:val="26"/>
          <w:szCs w:val="26"/>
          <w:lang w:val="uk-UA"/>
        </w:rPr>
        <w:t>ли</w:t>
      </w:r>
      <w:r w:rsidRPr="00CA21CE">
        <w:rPr>
          <w:rFonts w:ascii="Roboto Condensed Light" w:hAnsi="Roboto Condensed Light"/>
          <w:color w:val="002060"/>
          <w:sz w:val="26"/>
          <w:szCs w:val="26"/>
          <w:lang w:val="uk-UA"/>
        </w:rPr>
        <w:t xml:space="preserve"> боржник не має фінансових можливостей погашати вимоги забезпеченого кредитора на умовах, передбачених цим пунктом, господарський суд за клопотанням боржника відмовляє у затвердженні плану реструктуризації, встановлює мінімальну суму щомісячного виконання плану реструктуризації, яка не може бути меншою за половину мінімальної заробітної плати, в</w:t>
      </w:r>
      <w:r w:rsidR="00B53B8B">
        <w:rPr>
          <w:rFonts w:ascii="Roboto Condensed Light" w:hAnsi="Roboto Condensed Light"/>
          <w:color w:val="002060"/>
          <w:sz w:val="26"/>
          <w:szCs w:val="26"/>
          <w:lang w:val="uk-UA"/>
        </w:rPr>
        <w:t>изначе</w:t>
      </w:r>
      <w:r w:rsidRPr="00CA21CE">
        <w:rPr>
          <w:rFonts w:ascii="Roboto Condensed Light" w:hAnsi="Roboto Condensed Light"/>
          <w:color w:val="002060"/>
          <w:sz w:val="26"/>
          <w:szCs w:val="26"/>
          <w:lang w:val="uk-UA"/>
        </w:rPr>
        <w:t>ної Кабінетом Міністрів України на день ухвалення такого рішення, до моменту повного погашення реструктуризованого зобов’язання або переходить до наступної процедури та закриває провадження у справі про неплатоспроможність.</w:t>
      </w:r>
    </w:p>
    <w:p w:rsidR="00CA21CE" w:rsidRPr="00CA21CE" w:rsidRDefault="00B53B8B" w:rsidP="00CA21C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Аналіз п</w:t>
      </w:r>
      <w:r w:rsidR="00CA21CE" w:rsidRPr="00CA21CE">
        <w:rPr>
          <w:rFonts w:ascii="Roboto Condensed Light" w:hAnsi="Roboto Condensed Light"/>
          <w:color w:val="002060"/>
          <w:sz w:val="26"/>
          <w:szCs w:val="26"/>
          <w:lang w:val="uk-UA"/>
        </w:rPr>
        <w:t>оложе</w:t>
      </w:r>
      <w:r w:rsidR="007A2085">
        <w:rPr>
          <w:rFonts w:ascii="Roboto Condensed Light" w:hAnsi="Roboto Condensed Light"/>
          <w:color w:val="002060"/>
          <w:sz w:val="26"/>
          <w:szCs w:val="26"/>
          <w:lang w:val="uk-UA"/>
        </w:rPr>
        <w:t xml:space="preserve">ння </w:t>
      </w:r>
      <w:r>
        <w:rPr>
          <w:rFonts w:ascii="Roboto Condensed Light" w:hAnsi="Roboto Condensed Light"/>
          <w:color w:val="002060"/>
          <w:sz w:val="26"/>
          <w:szCs w:val="26"/>
          <w:lang w:val="uk-UA"/>
        </w:rPr>
        <w:t xml:space="preserve">зазначеного </w:t>
      </w:r>
      <w:r w:rsidR="00CA21CE" w:rsidRPr="00CA21CE">
        <w:rPr>
          <w:rFonts w:ascii="Roboto Condensed Light" w:hAnsi="Roboto Condensed Light"/>
          <w:color w:val="002060"/>
          <w:sz w:val="26"/>
          <w:szCs w:val="26"/>
          <w:lang w:val="uk-UA"/>
        </w:rPr>
        <w:t>у взаємозв</w:t>
      </w:r>
      <w:r w:rsidR="005350D3">
        <w:rPr>
          <w:rFonts w:ascii="Roboto Condensed Light" w:hAnsi="Roboto Condensed Light"/>
          <w:color w:val="003366"/>
          <w:sz w:val="24"/>
          <w:szCs w:val="24"/>
          <w:lang w:val="en-US"/>
        </w:rPr>
        <w:t>'</w:t>
      </w:r>
      <w:r w:rsidR="00CA21CE" w:rsidRPr="00CA21CE">
        <w:rPr>
          <w:rFonts w:ascii="Roboto Condensed Light" w:hAnsi="Roboto Condensed Light"/>
          <w:color w:val="002060"/>
          <w:sz w:val="26"/>
          <w:szCs w:val="26"/>
          <w:lang w:val="uk-UA"/>
        </w:rPr>
        <w:t>язку з іншими п</w:t>
      </w:r>
      <w:r>
        <w:rPr>
          <w:rFonts w:ascii="Roboto Condensed Light" w:hAnsi="Roboto Condensed Light"/>
          <w:color w:val="002060"/>
          <w:sz w:val="26"/>
          <w:szCs w:val="26"/>
          <w:lang w:val="uk-UA"/>
        </w:rPr>
        <w:t xml:space="preserve">риписами законодавства та </w:t>
      </w:r>
      <w:r w:rsidR="00CA21CE" w:rsidRPr="00CA21CE">
        <w:rPr>
          <w:rFonts w:ascii="Roboto Condensed Light" w:hAnsi="Roboto Condensed Light"/>
          <w:color w:val="002060"/>
          <w:sz w:val="26"/>
          <w:szCs w:val="26"/>
          <w:lang w:val="uk-UA"/>
        </w:rPr>
        <w:t>з урахуванням завдань провадження у справі про неплатоспроможність фізичної особи свідчить, що ц</w:t>
      </w:r>
      <w:r>
        <w:rPr>
          <w:rFonts w:ascii="Roboto Condensed Light" w:hAnsi="Roboto Condensed Light"/>
          <w:color w:val="002060"/>
          <w:sz w:val="26"/>
          <w:szCs w:val="26"/>
          <w:lang w:val="uk-UA"/>
        </w:rPr>
        <w:t>ією</w:t>
      </w:r>
      <w:r w:rsidR="00CA21CE" w:rsidRPr="00CA21C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нормою</w:t>
      </w:r>
      <w:r w:rsidR="00CA21CE" w:rsidRPr="00CA21CE">
        <w:rPr>
          <w:rFonts w:ascii="Roboto Condensed Light" w:hAnsi="Roboto Condensed Light"/>
          <w:color w:val="002060"/>
          <w:sz w:val="26"/>
          <w:szCs w:val="26"/>
          <w:lang w:val="uk-UA"/>
        </w:rPr>
        <w:t xml:space="preserve"> боржникові, який не має фінансової можливості</w:t>
      </w:r>
      <w:r>
        <w:rPr>
          <w:rFonts w:ascii="Roboto Condensed Light" w:hAnsi="Roboto Condensed Light"/>
          <w:color w:val="002060"/>
          <w:sz w:val="26"/>
          <w:szCs w:val="26"/>
          <w:lang w:val="uk-UA"/>
        </w:rPr>
        <w:t xml:space="preserve"> </w:t>
      </w:r>
      <w:r w:rsidR="00CA21CE" w:rsidRPr="00CA21CE">
        <w:rPr>
          <w:rFonts w:ascii="Roboto Condensed Light" w:hAnsi="Roboto Condensed Light"/>
          <w:color w:val="002060"/>
          <w:sz w:val="26"/>
          <w:szCs w:val="26"/>
          <w:lang w:val="uk-UA"/>
        </w:rPr>
        <w:t>пога</w:t>
      </w:r>
      <w:r>
        <w:rPr>
          <w:rFonts w:ascii="Roboto Condensed Light" w:hAnsi="Roboto Condensed Light"/>
          <w:color w:val="002060"/>
          <w:sz w:val="26"/>
          <w:szCs w:val="26"/>
          <w:lang w:val="uk-UA"/>
        </w:rPr>
        <w:t>сити</w:t>
      </w:r>
      <w:r w:rsidR="00CA21CE" w:rsidRPr="00CA21C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наявну</w:t>
      </w:r>
      <w:r w:rsidR="00CA21CE" w:rsidRPr="00CA21CE">
        <w:rPr>
          <w:rFonts w:ascii="Roboto Condensed Light" w:hAnsi="Roboto Condensed Light"/>
          <w:color w:val="002060"/>
          <w:sz w:val="26"/>
          <w:szCs w:val="26"/>
          <w:lang w:val="uk-UA"/>
        </w:rPr>
        <w:t xml:space="preserve"> заборговані</w:t>
      </w:r>
      <w:r>
        <w:rPr>
          <w:rFonts w:ascii="Roboto Condensed Light" w:hAnsi="Roboto Condensed Light"/>
          <w:color w:val="002060"/>
          <w:sz w:val="26"/>
          <w:szCs w:val="26"/>
          <w:lang w:val="uk-UA"/>
        </w:rPr>
        <w:t>сть</w:t>
      </w:r>
      <w:r w:rsidR="00CA21CE" w:rsidRPr="00CA21CE">
        <w:rPr>
          <w:rFonts w:ascii="Roboto Condensed Light" w:hAnsi="Roboto Condensed Light"/>
          <w:color w:val="002060"/>
          <w:sz w:val="26"/>
          <w:szCs w:val="26"/>
          <w:lang w:val="uk-UA"/>
        </w:rPr>
        <w:t>, надається пільга, яка полягає у встановленні мінімального розміру щомісячного виконання плану реструктуризації.</w:t>
      </w:r>
    </w:p>
    <w:p w:rsidR="00CA21CE" w:rsidRPr="00CA21CE" w:rsidRDefault="00CA21CE" w:rsidP="00CA21CE">
      <w:pPr>
        <w:spacing w:after="0" w:line="240" w:lineRule="auto"/>
        <w:ind w:firstLine="680"/>
        <w:jc w:val="both"/>
        <w:rPr>
          <w:rFonts w:ascii="Roboto Condensed Light" w:hAnsi="Roboto Condensed Light"/>
          <w:color w:val="002060"/>
          <w:sz w:val="26"/>
          <w:szCs w:val="26"/>
          <w:lang w:val="uk-UA"/>
        </w:rPr>
      </w:pPr>
      <w:r w:rsidRPr="00CA21CE">
        <w:rPr>
          <w:rFonts w:ascii="Roboto Condensed Light" w:hAnsi="Roboto Condensed Light"/>
          <w:color w:val="002060"/>
          <w:sz w:val="26"/>
          <w:szCs w:val="26"/>
          <w:lang w:val="uk-UA"/>
        </w:rPr>
        <w:t xml:space="preserve">При цьому законодавець чітко визначив, що саме господарський суд за клопотанням боржника відмовляє у затвердженні </w:t>
      </w:r>
      <w:r w:rsidR="00B53B8B">
        <w:rPr>
          <w:rFonts w:ascii="Roboto Condensed Light" w:hAnsi="Roboto Condensed Light"/>
          <w:color w:val="002060"/>
          <w:sz w:val="26"/>
          <w:szCs w:val="26"/>
          <w:lang w:val="uk-UA"/>
        </w:rPr>
        <w:t xml:space="preserve">поданого ним </w:t>
      </w:r>
      <w:r w:rsidRPr="00CA21CE">
        <w:rPr>
          <w:rFonts w:ascii="Roboto Condensed Light" w:hAnsi="Roboto Condensed Light"/>
          <w:color w:val="002060"/>
          <w:sz w:val="26"/>
          <w:szCs w:val="26"/>
          <w:lang w:val="uk-UA"/>
        </w:rPr>
        <w:t>плану реструктуризації та встановлює мінімальну суму щомісячного виконання плану реструктуризації.</w:t>
      </w:r>
    </w:p>
    <w:p w:rsidR="00CA21CE" w:rsidRDefault="00CA21CE" w:rsidP="00CA21CE">
      <w:pPr>
        <w:spacing w:after="0" w:line="240" w:lineRule="auto"/>
        <w:ind w:firstLine="680"/>
        <w:jc w:val="both"/>
        <w:rPr>
          <w:rFonts w:ascii="Roboto Condensed Light" w:hAnsi="Roboto Condensed Light"/>
          <w:color w:val="002060"/>
          <w:sz w:val="26"/>
          <w:szCs w:val="26"/>
          <w:lang w:val="uk-UA"/>
        </w:rPr>
      </w:pPr>
      <w:r w:rsidRPr="00CA21CE">
        <w:rPr>
          <w:rFonts w:ascii="Roboto Condensed Light" w:hAnsi="Roboto Condensed Light"/>
          <w:color w:val="002060"/>
          <w:sz w:val="26"/>
          <w:szCs w:val="26"/>
          <w:lang w:val="uk-UA"/>
        </w:rPr>
        <w:t>Тобто чинне законодавство, яке регулює процедуру неплатоспроможності боржника</w:t>
      </w:r>
      <w:r w:rsidR="00B53B8B">
        <w:rPr>
          <w:rFonts w:ascii="Roboto Condensed Light" w:hAnsi="Roboto Condensed Light"/>
          <w:color w:val="002060"/>
          <w:sz w:val="26"/>
          <w:szCs w:val="26"/>
          <w:lang w:val="uk-UA"/>
        </w:rPr>
        <w:t>,</w:t>
      </w:r>
      <w:r w:rsidRPr="00CA21CE">
        <w:rPr>
          <w:rFonts w:ascii="Roboto Condensed Light" w:hAnsi="Roboto Condensed Light"/>
          <w:color w:val="002060"/>
          <w:sz w:val="26"/>
          <w:szCs w:val="26"/>
          <w:lang w:val="uk-UA"/>
        </w:rPr>
        <w:t xml:space="preserve"> наділяє господарський суд правом на самостійне визначення щомісячної суми реструктуризованого зобов'язання, а</w:t>
      </w:r>
      <w:r w:rsidR="00B53B8B">
        <w:rPr>
          <w:rFonts w:ascii="Roboto Condensed Light" w:hAnsi="Roboto Condensed Light"/>
          <w:color w:val="002060"/>
          <w:sz w:val="26"/>
          <w:szCs w:val="26"/>
          <w:lang w:val="uk-UA"/>
        </w:rPr>
        <w:t>ле</w:t>
      </w:r>
      <w:r w:rsidRPr="00CA21CE">
        <w:rPr>
          <w:rFonts w:ascii="Roboto Condensed Light" w:hAnsi="Roboto Condensed Light"/>
          <w:color w:val="002060"/>
          <w:sz w:val="26"/>
          <w:szCs w:val="26"/>
          <w:lang w:val="uk-UA"/>
        </w:rPr>
        <w:t xml:space="preserve"> за певних умов, а саме якщо боржник дійсно не має фінансових можливостей погашати вимоги забезпеченого кредитора та </w:t>
      </w:r>
      <w:r w:rsidR="00B53B8B">
        <w:rPr>
          <w:rFonts w:ascii="Roboto Condensed Light" w:hAnsi="Roboto Condensed Light"/>
          <w:color w:val="002060"/>
          <w:sz w:val="26"/>
          <w:szCs w:val="26"/>
          <w:lang w:val="uk-UA"/>
        </w:rPr>
        <w:t xml:space="preserve">довів наявність </w:t>
      </w:r>
      <w:r w:rsidRPr="00CA21CE">
        <w:rPr>
          <w:rFonts w:ascii="Roboto Condensed Light" w:hAnsi="Roboto Condensed Light"/>
          <w:color w:val="002060"/>
          <w:sz w:val="26"/>
          <w:szCs w:val="26"/>
          <w:lang w:val="uk-UA"/>
        </w:rPr>
        <w:t>так</w:t>
      </w:r>
      <w:r w:rsidR="00B53B8B">
        <w:rPr>
          <w:rFonts w:ascii="Roboto Condensed Light" w:hAnsi="Roboto Condensed Light"/>
          <w:color w:val="002060"/>
          <w:sz w:val="26"/>
          <w:szCs w:val="26"/>
          <w:lang w:val="uk-UA"/>
        </w:rPr>
        <w:t>их</w:t>
      </w:r>
      <w:r w:rsidRPr="00CA21CE">
        <w:rPr>
          <w:rFonts w:ascii="Roboto Condensed Light" w:hAnsi="Roboto Condensed Light"/>
          <w:color w:val="002060"/>
          <w:sz w:val="26"/>
          <w:szCs w:val="26"/>
          <w:lang w:val="uk-UA"/>
        </w:rPr>
        <w:t xml:space="preserve"> обставин.</w:t>
      </w:r>
    </w:p>
    <w:p w:rsidR="00CA21CE" w:rsidRDefault="00CA21CE" w:rsidP="00CA21CE">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21</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CA21CE">
        <w:rPr>
          <w:rFonts w:ascii="Roboto Condensed Light" w:hAnsi="Roboto Condensed Light"/>
          <w:i/>
          <w:iCs/>
          <w:color w:val="002060"/>
          <w:sz w:val="20"/>
          <w:szCs w:val="20"/>
          <w:lang w:val="uk-UA"/>
        </w:rPr>
        <w:t xml:space="preserve">916/4323/23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7" w:history="1">
        <w:r w:rsidRPr="00D53502">
          <w:rPr>
            <w:rStyle w:val="a3"/>
            <w:rFonts w:ascii="Roboto Condensed Light" w:hAnsi="Roboto Condensed Light"/>
            <w:iCs/>
            <w:sz w:val="20"/>
            <w:szCs w:val="20"/>
            <w:lang w:val="uk-UA"/>
          </w:rPr>
          <w:t>https://reyestr.court.gov.ua/Review/123713246</w:t>
        </w:r>
      </w:hyperlink>
      <w:r>
        <w:rPr>
          <w:rFonts w:ascii="Roboto Condensed Light" w:hAnsi="Roboto Condensed Light"/>
          <w:i/>
          <w:iCs/>
          <w:color w:val="002060"/>
          <w:sz w:val="20"/>
          <w:szCs w:val="20"/>
          <w:lang w:val="uk-UA"/>
        </w:rPr>
        <w:t>.</w:t>
      </w:r>
    </w:p>
    <w:p w:rsidR="00CA21CE" w:rsidRPr="00CA21CE" w:rsidRDefault="00CA21CE" w:rsidP="00CA21CE">
      <w:pPr>
        <w:autoSpaceDE w:val="0"/>
        <w:autoSpaceDN w:val="0"/>
        <w:adjustRightInd w:val="0"/>
        <w:spacing w:after="0" w:line="240" w:lineRule="auto"/>
        <w:rPr>
          <w:rFonts w:ascii="Times New Roman" w:eastAsiaTheme="minorHAnsi" w:hAnsi="Times New Roman"/>
          <w:sz w:val="24"/>
          <w:szCs w:val="24"/>
          <w:lang w:val="uk-UA"/>
        </w:rPr>
      </w:pPr>
    </w:p>
    <w:p w:rsidR="00CA21CE" w:rsidRDefault="00CA21CE" w:rsidP="008524CD">
      <w:pPr>
        <w:pStyle w:val="a8"/>
      </w:pPr>
    </w:p>
    <w:p w:rsidR="00DA087E" w:rsidRPr="00DA087E" w:rsidRDefault="00592B10" w:rsidP="00DA087E">
      <w:pPr>
        <w:spacing w:after="0" w:line="240" w:lineRule="auto"/>
        <w:ind w:firstLine="680"/>
        <w:jc w:val="both"/>
        <w:rPr>
          <w:rFonts w:ascii="Roboto Condensed Light" w:hAnsi="Roboto Condensed Light"/>
          <w:b/>
          <w:color w:val="002060"/>
          <w:sz w:val="28"/>
          <w:szCs w:val="28"/>
          <w:lang w:val="uk-UA"/>
        </w:rPr>
      </w:pPr>
      <w:r>
        <w:rPr>
          <w:rFonts w:ascii="Roboto Condensed Light" w:hAnsi="Roboto Condensed Light"/>
          <w:b/>
          <w:color w:val="002060"/>
          <w:sz w:val="28"/>
          <w:szCs w:val="28"/>
          <w:lang w:val="uk-UA"/>
        </w:rPr>
        <w:t xml:space="preserve">ІІ. </w:t>
      </w:r>
      <w:r w:rsidR="00DA087E" w:rsidRPr="00DA087E">
        <w:rPr>
          <w:rFonts w:ascii="Roboto Condensed Light" w:hAnsi="Roboto Condensed Light"/>
          <w:b/>
          <w:color w:val="002060"/>
          <w:sz w:val="28"/>
          <w:szCs w:val="28"/>
          <w:lang w:val="uk-UA"/>
        </w:rPr>
        <w:t>Розгляд грошових вимог</w:t>
      </w:r>
    </w:p>
    <w:p w:rsidR="00DA087E" w:rsidRDefault="00DA087E" w:rsidP="008524CD">
      <w:pPr>
        <w:pStyle w:val="a8"/>
      </w:pPr>
    </w:p>
    <w:p w:rsidR="00631B11" w:rsidRPr="00631B11" w:rsidRDefault="00631B11" w:rsidP="00631B11">
      <w:pPr>
        <w:pStyle w:val="a8"/>
      </w:pPr>
      <w:r w:rsidRPr="00631B11">
        <w:t xml:space="preserve">Щодо </w:t>
      </w:r>
      <w:r>
        <w:t xml:space="preserve">неможливості визнання </w:t>
      </w:r>
      <w:r w:rsidR="00126C24">
        <w:t>грошових</w:t>
      </w:r>
      <w:r>
        <w:t xml:space="preserve"> вимог у разі</w:t>
      </w:r>
      <w:r w:rsidRPr="00631B11">
        <w:t xml:space="preserve"> закінчення строку пред</w:t>
      </w:r>
      <w:r w:rsidR="00B53B8B" w:rsidRPr="00B53B8B">
        <w:rPr>
          <w:sz w:val="24"/>
          <w:szCs w:val="24"/>
          <w:lang w:val="en-US"/>
        </w:rPr>
        <w:t>'</w:t>
      </w:r>
      <w:r w:rsidRPr="00631B11">
        <w:t xml:space="preserve">явлення виконавчих документів на </w:t>
      </w:r>
      <w:r w:rsidR="00592B10">
        <w:t xml:space="preserve">їх </w:t>
      </w:r>
      <w:r w:rsidRPr="00631B11">
        <w:t xml:space="preserve">примусове виконання і непоновлення </w:t>
      </w:r>
      <w:r w:rsidR="00B53B8B">
        <w:t>його</w:t>
      </w:r>
    </w:p>
    <w:p w:rsidR="002F3459" w:rsidRDefault="002F3459" w:rsidP="008524CD">
      <w:pPr>
        <w:pStyle w:val="a8"/>
      </w:pPr>
    </w:p>
    <w:p w:rsidR="00631B11" w:rsidRPr="00631B11" w:rsidRDefault="00631B11" w:rsidP="00631B1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631B11">
        <w:rPr>
          <w:rFonts w:ascii="Roboto Condensed Light" w:hAnsi="Roboto Condensed Light"/>
          <w:color w:val="002060"/>
          <w:sz w:val="26"/>
          <w:szCs w:val="26"/>
          <w:lang w:val="uk-UA"/>
        </w:rPr>
        <w:t xml:space="preserve">огашення заборгованості </w:t>
      </w:r>
      <w:r w:rsidR="00B53B8B">
        <w:rPr>
          <w:rFonts w:ascii="Roboto Condensed Light" w:hAnsi="Roboto Condensed Light"/>
          <w:color w:val="002060"/>
          <w:sz w:val="26"/>
          <w:szCs w:val="26"/>
          <w:lang w:val="uk-UA"/>
        </w:rPr>
        <w:t>у</w:t>
      </w:r>
      <w:r w:rsidRPr="00631B11">
        <w:rPr>
          <w:rFonts w:ascii="Roboto Condensed Light" w:hAnsi="Roboto Condensed Light"/>
          <w:color w:val="002060"/>
          <w:sz w:val="26"/>
          <w:szCs w:val="26"/>
          <w:lang w:val="uk-UA"/>
        </w:rPr>
        <w:t xml:space="preserve"> зв</w:t>
      </w:r>
      <w:r w:rsidR="005350D3">
        <w:rPr>
          <w:rFonts w:ascii="Roboto Condensed Light" w:hAnsi="Roboto Condensed Light"/>
          <w:color w:val="003366"/>
          <w:sz w:val="24"/>
          <w:szCs w:val="24"/>
          <w:lang w:val="en-US"/>
        </w:rPr>
        <w:t>'</w:t>
      </w:r>
      <w:r w:rsidRPr="00631B11">
        <w:rPr>
          <w:rFonts w:ascii="Roboto Condensed Light" w:hAnsi="Roboto Condensed Light"/>
          <w:color w:val="002060"/>
          <w:sz w:val="26"/>
          <w:szCs w:val="26"/>
          <w:lang w:val="uk-UA"/>
        </w:rPr>
        <w:t xml:space="preserve">язку </w:t>
      </w:r>
      <w:r w:rsidR="00B53B8B">
        <w:rPr>
          <w:rFonts w:ascii="Roboto Condensed Light" w:hAnsi="Roboto Condensed Light"/>
          <w:color w:val="002060"/>
          <w:sz w:val="26"/>
          <w:szCs w:val="26"/>
          <w:lang w:val="uk-UA"/>
        </w:rPr>
        <w:t>і</w:t>
      </w:r>
      <w:r w:rsidRPr="00631B11">
        <w:rPr>
          <w:rFonts w:ascii="Roboto Condensed Light" w:hAnsi="Roboto Condensed Light"/>
          <w:color w:val="002060"/>
          <w:sz w:val="26"/>
          <w:szCs w:val="26"/>
          <w:lang w:val="uk-UA"/>
        </w:rPr>
        <w:t>з затвердженням плану реструктуризації боргів боржника чи визнанням боржника банкрутом і введення процедури погашення боргів боржника не є за своєю суттю добровільним виконанням боржником (фізичною особою) своїх зобов</w:t>
      </w:r>
      <w:r w:rsidR="005350D3">
        <w:rPr>
          <w:rFonts w:ascii="Roboto Condensed Light" w:hAnsi="Roboto Condensed Light"/>
          <w:color w:val="003366"/>
          <w:sz w:val="24"/>
          <w:szCs w:val="24"/>
          <w:lang w:val="en-US"/>
        </w:rPr>
        <w:t>'</w:t>
      </w:r>
      <w:r w:rsidRPr="00631B11">
        <w:rPr>
          <w:rFonts w:ascii="Roboto Condensed Light" w:hAnsi="Roboto Condensed Light"/>
          <w:color w:val="002060"/>
          <w:sz w:val="26"/>
          <w:szCs w:val="26"/>
          <w:lang w:val="uk-UA"/>
        </w:rPr>
        <w:t xml:space="preserve">язань, а </w:t>
      </w:r>
      <w:r w:rsidR="00B53B8B">
        <w:rPr>
          <w:rFonts w:ascii="Roboto Condensed Light" w:hAnsi="Roboto Condensed Light"/>
          <w:color w:val="002060"/>
          <w:sz w:val="26"/>
          <w:szCs w:val="26"/>
          <w:lang w:val="uk-UA"/>
        </w:rPr>
        <w:t>в</w:t>
      </w:r>
      <w:r w:rsidRPr="00631B11">
        <w:rPr>
          <w:rFonts w:ascii="Roboto Condensed Light" w:hAnsi="Roboto Condensed Light"/>
          <w:color w:val="002060"/>
          <w:sz w:val="26"/>
          <w:szCs w:val="26"/>
          <w:lang w:val="uk-UA"/>
        </w:rPr>
        <w:t>в</w:t>
      </w:r>
      <w:r w:rsidR="00B53B8B">
        <w:rPr>
          <w:rFonts w:ascii="Roboto Condensed Light" w:hAnsi="Roboto Condensed Light"/>
          <w:color w:val="002060"/>
          <w:sz w:val="26"/>
          <w:szCs w:val="26"/>
          <w:lang w:val="uk-UA"/>
        </w:rPr>
        <w:t>ажаєтьс</w:t>
      </w:r>
      <w:r w:rsidRPr="00631B11">
        <w:rPr>
          <w:rFonts w:ascii="Roboto Condensed Light" w:hAnsi="Roboto Condensed Light"/>
          <w:color w:val="002060"/>
          <w:sz w:val="26"/>
          <w:szCs w:val="26"/>
          <w:lang w:val="uk-UA"/>
        </w:rPr>
        <w:t xml:space="preserve">я погашенням заборгованості внаслідок введення </w:t>
      </w:r>
      <w:r w:rsidR="00B53B8B">
        <w:rPr>
          <w:rFonts w:ascii="Roboto Condensed Light" w:hAnsi="Roboto Condensed Light"/>
          <w:color w:val="002060"/>
          <w:sz w:val="26"/>
          <w:szCs w:val="26"/>
          <w:lang w:val="uk-UA"/>
        </w:rPr>
        <w:t>названих</w:t>
      </w:r>
      <w:r w:rsidRPr="00631B11">
        <w:rPr>
          <w:rFonts w:ascii="Roboto Condensed Light" w:hAnsi="Roboto Condensed Light"/>
          <w:color w:val="002060"/>
          <w:sz w:val="26"/>
          <w:szCs w:val="26"/>
          <w:lang w:val="uk-UA"/>
        </w:rPr>
        <w:t xml:space="preserve"> судових процедур у справі про </w:t>
      </w:r>
      <w:r>
        <w:rPr>
          <w:rFonts w:ascii="Roboto Condensed Light" w:hAnsi="Roboto Condensed Light"/>
          <w:color w:val="002060"/>
          <w:sz w:val="26"/>
          <w:szCs w:val="26"/>
          <w:lang w:val="uk-UA"/>
        </w:rPr>
        <w:t>неплатоспроможність</w:t>
      </w:r>
      <w:r w:rsidRPr="00631B11">
        <w:rPr>
          <w:rFonts w:ascii="Roboto Condensed Light" w:hAnsi="Roboto Condensed Light"/>
          <w:color w:val="002060"/>
          <w:sz w:val="26"/>
          <w:szCs w:val="26"/>
          <w:lang w:val="uk-UA"/>
        </w:rPr>
        <w:t xml:space="preserve">. </w:t>
      </w:r>
    </w:p>
    <w:p w:rsidR="00631B11" w:rsidRPr="00631B11" w:rsidRDefault="005350D3" w:rsidP="00631B1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Закінчення строку пред</w:t>
      </w:r>
      <w:r>
        <w:rPr>
          <w:rFonts w:ascii="Roboto Condensed Light" w:hAnsi="Roboto Condensed Light"/>
          <w:color w:val="003366"/>
          <w:sz w:val="24"/>
          <w:szCs w:val="24"/>
          <w:lang w:val="en-US"/>
        </w:rPr>
        <w:t>'</w:t>
      </w:r>
      <w:r w:rsidR="00631B11" w:rsidRPr="00631B11">
        <w:rPr>
          <w:rFonts w:ascii="Roboto Condensed Light" w:hAnsi="Roboto Condensed Light"/>
          <w:color w:val="002060"/>
          <w:sz w:val="26"/>
          <w:szCs w:val="26"/>
          <w:lang w:val="uk-UA"/>
        </w:rPr>
        <w:t xml:space="preserve">явлення виконавчих документів на примусове виконання судового рішення і непоновлення </w:t>
      </w:r>
      <w:r w:rsidR="0019764A">
        <w:rPr>
          <w:rFonts w:ascii="Roboto Condensed Light" w:hAnsi="Roboto Condensed Light"/>
          <w:color w:val="002060"/>
          <w:sz w:val="26"/>
          <w:szCs w:val="26"/>
          <w:lang w:val="uk-UA"/>
        </w:rPr>
        <w:t>його</w:t>
      </w:r>
      <w:r w:rsidR="00631B11" w:rsidRPr="00631B11">
        <w:rPr>
          <w:rFonts w:ascii="Roboto Condensed Light" w:hAnsi="Roboto Condensed Light"/>
          <w:color w:val="002060"/>
          <w:sz w:val="26"/>
          <w:szCs w:val="26"/>
          <w:lang w:val="uk-UA"/>
        </w:rPr>
        <w:t xml:space="preserve"> </w:t>
      </w:r>
      <w:r w:rsidR="0019764A">
        <w:rPr>
          <w:rFonts w:ascii="Roboto Condensed Light" w:hAnsi="Roboto Condensed Light"/>
          <w:color w:val="002060"/>
          <w:sz w:val="26"/>
          <w:szCs w:val="26"/>
          <w:lang w:val="uk-UA"/>
        </w:rPr>
        <w:t>в</w:t>
      </w:r>
      <w:r w:rsidR="00631B11" w:rsidRPr="00631B11">
        <w:rPr>
          <w:rFonts w:ascii="Roboto Condensed Light" w:hAnsi="Roboto Condensed Light"/>
          <w:color w:val="002060"/>
          <w:sz w:val="26"/>
          <w:szCs w:val="26"/>
          <w:lang w:val="uk-UA"/>
        </w:rPr>
        <w:t xml:space="preserve"> </w:t>
      </w:r>
      <w:r w:rsidR="0019764A">
        <w:rPr>
          <w:rFonts w:ascii="Roboto Condensed Light" w:hAnsi="Roboto Condensed Light"/>
          <w:color w:val="002060"/>
          <w:sz w:val="26"/>
          <w:szCs w:val="26"/>
          <w:lang w:val="uk-UA"/>
        </w:rPr>
        <w:t>у</w:t>
      </w:r>
      <w:r w:rsidR="00631B11" w:rsidRPr="00631B11">
        <w:rPr>
          <w:rFonts w:ascii="Roboto Condensed Light" w:hAnsi="Roboto Condensed Light"/>
          <w:color w:val="002060"/>
          <w:sz w:val="26"/>
          <w:szCs w:val="26"/>
          <w:lang w:val="uk-UA"/>
        </w:rPr>
        <w:t>становленому законом порядку позбавля</w:t>
      </w:r>
      <w:r w:rsidR="0019764A">
        <w:rPr>
          <w:rFonts w:ascii="Roboto Condensed Light" w:hAnsi="Roboto Condensed Light"/>
          <w:color w:val="002060"/>
          <w:sz w:val="26"/>
          <w:szCs w:val="26"/>
          <w:lang w:val="uk-UA"/>
        </w:rPr>
        <w:t>ють</w:t>
      </w:r>
      <w:r w:rsidR="00631B11" w:rsidRPr="00631B11">
        <w:rPr>
          <w:rFonts w:ascii="Roboto Condensed Light" w:hAnsi="Roboto Condensed Light"/>
          <w:color w:val="002060"/>
          <w:sz w:val="26"/>
          <w:szCs w:val="26"/>
          <w:lang w:val="uk-UA"/>
        </w:rPr>
        <w:t xml:space="preserve"> можливості визнання кредиторських вимог (за </w:t>
      </w:r>
      <w:r w:rsidR="0019764A">
        <w:rPr>
          <w:rFonts w:ascii="Roboto Condensed Light" w:hAnsi="Roboto Condensed Light"/>
          <w:color w:val="002060"/>
          <w:sz w:val="26"/>
          <w:szCs w:val="26"/>
          <w:lang w:val="uk-UA"/>
        </w:rPr>
        <w:t>зазначеним</w:t>
      </w:r>
      <w:r w:rsidR="00631B11" w:rsidRPr="00631B11">
        <w:rPr>
          <w:rFonts w:ascii="Roboto Condensed Light" w:hAnsi="Roboto Condensed Light"/>
          <w:color w:val="002060"/>
          <w:sz w:val="26"/>
          <w:szCs w:val="26"/>
          <w:lang w:val="uk-UA"/>
        </w:rPr>
        <w:t xml:space="preserve"> судовим рішенням)</w:t>
      </w:r>
      <w:r w:rsidR="00631B11">
        <w:rPr>
          <w:rFonts w:ascii="Roboto Condensed Light" w:hAnsi="Roboto Condensed Light"/>
          <w:color w:val="002060"/>
          <w:sz w:val="26"/>
          <w:szCs w:val="26"/>
          <w:lang w:val="uk-UA"/>
        </w:rPr>
        <w:t>.</w:t>
      </w:r>
    </w:p>
    <w:p w:rsidR="00631B11" w:rsidRPr="00631B11" w:rsidRDefault="00631B11" w:rsidP="00631B1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Тому суди мають </w:t>
      </w:r>
      <w:r w:rsidRPr="00631B11">
        <w:rPr>
          <w:rFonts w:ascii="Roboto Condensed Light" w:hAnsi="Roboto Condensed Light"/>
          <w:color w:val="002060"/>
          <w:sz w:val="26"/>
          <w:szCs w:val="26"/>
          <w:lang w:val="uk-UA"/>
        </w:rPr>
        <w:t>з</w:t>
      </w:r>
      <w:r w:rsidR="005350D3">
        <w:rPr>
          <w:rFonts w:ascii="Roboto Condensed Light" w:hAnsi="Roboto Condensed Light"/>
          <w:color w:val="003366"/>
          <w:sz w:val="24"/>
          <w:szCs w:val="24"/>
          <w:lang w:val="en-US"/>
        </w:rPr>
        <w:t>'</w:t>
      </w:r>
      <w:r w:rsidRPr="00631B11">
        <w:rPr>
          <w:rFonts w:ascii="Roboto Condensed Light" w:hAnsi="Roboto Condensed Light"/>
          <w:color w:val="002060"/>
          <w:sz w:val="26"/>
          <w:szCs w:val="26"/>
          <w:lang w:val="uk-UA"/>
        </w:rPr>
        <w:t>ясувати</w:t>
      </w:r>
      <w:r>
        <w:rPr>
          <w:rFonts w:ascii="Roboto Condensed Light" w:hAnsi="Roboto Condensed Light"/>
          <w:color w:val="002060"/>
          <w:sz w:val="26"/>
          <w:szCs w:val="26"/>
          <w:lang w:val="uk-UA"/>
        </w:rPr>
        <w:t>,</w:t>
      </w:r>
      <w:r w:rsidRPr="00631B11">
        <w:rPr>
          <w:rFonts w:ascii="Roboto Condensed Light" w:hAnsi="Roboto Condensed Light"/>
          <w:color w:val="002060"/>
          <w:sz w:val="26"/>
          <w:szCs w:val="26"/>
          <w:lang w:val="uk-UA"/>
        </w:rPr>
        <w:t xml:space="preserve"> чи звертався кредитор до</w:t>
      </w:r>
      <w:r w:rsidR="00126C24">
        <w:rPr>
          <w:rFonts w:ascii="Roboto Condensed Light" w:hAnsi="Roboto Condensed Light"/>
          <w:color w:val="002060"/>
          <w:sz w:val="26"/>
          <w:szCs w:val="26"/>
          <w:lang w:val="uk-UA"/>
        </w:rPr>
        <w:t xml:space="preserve"> примусового</w:t>
      </w:r>
      <w:r w:rsidRPr="00631B11">
        <w:rPr>
          <w:rFonts w:ascii="Roboto Condensed Light" w:hAnsi="Roboto Condensed Light"/>
          <w:color w:val="002060"/>
          <w:sz w:val="26"/>
          <w:szCs w:val="26"/>
          <w:lang w:val="uk-UA"/>
        </w:rPr>
        <w:t xml:space="preserve"> виконання судового рішення в межах встановленого законом строку, чи закінчився</w:t>
      </w:r>
      <w:r>
        <w:rPr>
          <w:rFonts w:ascii="Roboto Condensed Light" w:hAnsi="Roboto Condensed Light"/>
          <w:color w:val="002060"/>
          <w:sz w:val="26"/>
          <w:szCs w:val="26"/>
          <w:lang w:val="uk-UA"/>
        </w:rPr>
        <w:t xml:space="preserve"> /</w:t>
      </w:r>
      <w:r w:rsidRPr="00631B11">
        <w:rPr>
          <w:rFonts w:ascii="Roboto Condensed Light" w:hAnsi="Roboto Condensed Light"/>
          <w:color w:val="002060"/>
          <w:sz w:val="26"/>
          <w:szCs w:val="26"/>
          <w:lang w:val="uk-UA"/>
        </w:rPr>
        <w:t xml:space="preserve"> не закінчився  строк пред</w:t>
      </w:r>
      <w:r w:rsidR="005350D3">
        <w:rPr>
          <w:rFonts w:ascii="Roboto Condensed Light" w:hAnsi="Roboto Condensed Light"/>
          <w:color w:val="003366"/>
          <w:sz w:val="24"/>
          <w:szCs w:val="24"/>
          <w:lang w:val="en-US"/>
        </w:rPr>
        <w:t>'</w:t>
      </w:r>
      <w:r w:rsidRPr="00631B11">
        <w:rPr>
          <w:rFonts w:ascii="Roboto Condensed Light" w:hAnsi="Roboto Condensed Light"/>
          <w:color w:val="002060"/>
          <w:sz w:val="26"/>
          <w:szCs w:val="26"/>
          <w:lang w:val="uk-UA"/>
        </w:rPr>
        <w:t xml:space="preserve">явлення виконавчих документів на примусове виконання судового рішення, на підставі якого </w:t>
      </w:r>
      <w:r>
        <w:rPr>
          <w:rFonts w:ascii="Roboto Condensed Light" w:hAnsi="Roboto Condensed Light"/>
          <w:color w:val="002060"/>
          <w:sz w:val="26"/>
          <w:szCs w:val="26"/>
          <w:lang w:val="uk-UA"/>
        </w:rPr>
        <w:t>кредитор</w:t>
      </w:r>
      <w:r w:rsidRPr="00631B11">
        <w:rPr>
          <w:rFonts w:ascii="Roboto Condensed Light" w:hAnsi="Roboto Condensed Light"/>
          <w:color w:val="002060"/>
          <w:sz w:val="26"/>
          <w:szCs w:val="26"/>
          <w:lang w:val="uk-UA"/>
        </w:rPr>
        <w:t xml:space="preserve"> пода</w:t>
      </w:r>
      <w:r>
        <w:rPr>
          <w:rFonts w:ascii="Roboto Condensed Light" w:hAnsi="Roboto Condensed Light"/>
          <w:color w:val="002060"/>
          <w:sz w:val="26"/>
          <w:szCs w:val="26"/>
          <w:lang w:val="uk-UA"/>
        </w:rPr>
        <w:t>в</w:t>
      </w:r>
      <w:r w:rsidRPr="00631B11">
        <w:rPr>
          <w:rFonts w:ascii="Roboto Condensed Light" w:hAnsi="Roboto Condensed Light"/>
          <w:color w:val="002060"/>
          <w:sz w:val="26"/>
          <w:szCs w:val="26"/>
          <w:lang w:val="uk-UA"/>
        </w:rPr>
        <w:t xml:space="preserve"> заяву про визнання </w:t>
      </w:r>
      <w:r>
        <w:rPr>
          <w:rFonts w:ascii="Roboto Condensed Light" w:hAnsi="Roboto Condensed Light"/>
          <w:color w:val="002060"/>
          <w:sz w:val="26"/>
          <w:szCs w:val="26"/>
          <w:lang w:val="uk-UA"/>
        </w:rPr>
        <w:t>його грошових</w:t>
      </w:r>
      <w:r w:rsidRPr="00631B11">
        <w:rPr>
          <w:rFonts w:ascii="Roboto Condensed Light" w:hAnsi="Roboto Condensed Light"/>
          <w:color w:val="002060"/>
          <w:sz w:val="26"/>
          <w:szCs w:val="26"/>
          <w:lang w:val="uk-UA"/>
        </w:rPr>
        <w:t xml:space="preserve"> вимог.</w:t>
      </w:r>
    </w:p>
    <w:p w:rsidR="00631B11" w:rsidRDefault="004F4523" w:rsidP="00631B11">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21</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4F4523">
        <w:rPr>
          <w:rFonts w:ascii="Roboto Condensed Light" w:hAnsi="Roboto Condensed Light"/>
          <w:i/>
          <w:iCs/>
          <w:color w:val="002060"/>
          <w:sz w:val="20"/>
          <w:szCs w:val="20"/>
          <w:lang w:val="uk-UA"/>
        </w:rPr>
        <w:t xml:space="preserve">916/2992/23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8" w:history="1">
        <w:r w:rsidRPr="00064645">
          <w:rPr>
            <w:rStyle w:val="a3"/>
            <w:rFonts w:ascii="Roboto Condensed Light" w:hAnsi="Roboto Condensed Light"/>
            <w:iCs/>
            <w:sz w:val="20"/>
            <w:szCs w:val="20"/>
            <w:lang w:val="uk-UA"/>
          </w:rPr>
          <w:t>https://reyestr.court.gov.ua/Review/121317204</w:t>
        </w:r>
      </w:hyperlink>
      <w:r w:rsidR="004F039B">
        <w:rPr>
          <w:rFonts w:ascii="Roboto Condensed Light" w:hAnsi="Roboto Condensed Light"/>
          <w:i/>
          <w:iCs/>
          <w:color w:val="002060"/>
          <w:sz w:val="20"/>
          <w:szCs w:val="20"/>
          <w:lang w:val="uk-UA"/>
        </w:rPr>
        <w:t xml:space="preserve"> (також див. постанову від 05.11.2024 у справі № </w:t>
      </w:r>
      <w:r w:rsidR="004F039B" w:rsidRPr="004F039B">
        <w:rPr>
          <w:rFonts w:ascii="Roboto Condensed Light" w:hAnsi="Roboto Condensed Light"/>
          <w:i/>
          <w:iCs/>
          <w:color w:val="002060"/>
          <w:sz w:val="20"/>
          <w:szCs w:val="20"/>
          <w:lang w:val="uk-UA"/>
        </w:rPr>
        <w:t>922/3024/21</w:t>
      </w:r>
      <w:r w:rsidR="004F039B">
        <w:rPr>
          <w:rFonts w:ascii="Roboto Condensed Light" w:hAnsi="Roboto Condensed Light"/>
          <w:i/>
          <w:iCs/>
          <w:color w:val="002060"/>
          <w:sz w:val="20"/>
          <w:szCs w:val="20"/>
          <w:lang w:val="uk-UA"/>
        </w:rPr>
        <w:t>).</w:t>
      </w:r>
    </w:p>
    <w:p w:rsidR="004F4523" w:rsidRPr="00631B11" w:rsidRDefault="004F4523" w:rsidP="00631B11">
      <w:pPr>
        <w:spacing w:after="0" w:line="240" w:lineRule="auto"/>
        <w:ind w:firstLine="680"/>
        <w:jc w:val="both"/>
        <w:rPr>
          <w:rFonts w:ascii="Roboto Condensed Light" w:hAnsi="Roboto Condensed Light"/>
          <w:i/>
          <w:iCs/>
          <w:color w:val="002060"/>
          <w:sz w:val="20"/>
          <w:szCs w:val="20"/>
          <w:lang w:val="uk-UA"/>
        </w:rPr>
      </w:pPr>
    </w:p>
    <w:p w:rsidR="002F3459" w:rsidRDefault="002F3459" w:rsidP="004F4523">
      <w:pPr>
        <w:spacing w:after="0" w:line="240" w:lineRule="auto"/>
        <w:ind w:firstLine="680"/>
        <w:jc w:val="both"/>
        <w:rPr>
          <w:rFonts w:ascii="Roboto Condensed Light" w:hAnsi="Roboto Condensed Light"/>
          <w:i/>
          <w:iCs/>
          <w:color w:val="002060"/>
          <w:sz w:val="20"/>
          <w:szCs w:val="20"/>
          <w:lang w:val="uk-UA"/>
        </w:rPr>
      </w:pPr>
    </w:p>
    <w:p w:rsidR="00CE0588" w:rsidRPr="004F4523" w:rsidRDefault="00CE0588" w:rsidP="004F4523">
      <w:pPr>
        <w:spacing w:after="0" w:line="240" w:lineRule="auto"/>
        <w:ind w:firstLine="680"/>
        <w:jc w:val="both"/>
        <w:rPr>
          <w:rFonts w:ascii="Roboto Condensed Light" w:hAnsi="Roboto Condensed Light"/>
          <w:i/>
          <w:iCs/>
          <w:color w:val="002060"/>
          <w:sz w:val="20"/>
          <w:szCs w:val="20"/>
          <w:lang w:val="uk-UA"/>
        </w:rPr>
      </w:pPr>
    </w:p>
    <w:p w:rsidR="00857D45" w:rsidRPr="00861099" w:rsidRDefault="00857D45" w:rsidP="00857D45">
      <w:pPr>
        <w:pStyle w:val="a8"/>
      </w:pPr>
      <w:r>
        <w:t xml:space="preserve">Щодо визначення розміру </w:t>
      </w:r>
      <w:r w:rsidRPr="00861099">
        <w:t>грошов</w:t>
      </w:r>
      <w:r>
        <w:t>их</w:t>
      </w:r>
      <w:r w:rsidRPr="00861099">
        <w:t xml:space="preserve"> вимог </w:t>
      </w:r>
      <w:r>
        <w:t>банку</w:t>
      </w:r>
      <w:r w:rsidRPr="00861099">
        <w:t xml:space="preserve"> до </w:t>
      </w:r>
      <w:r>
        <w:t>б</w:t>
      </w:r>
      <w:r w:rsidRPr="00861099">
        <w:t xml:space="preserve">оржника-поручителя, </w:t>
      </w:r>
      <w:r w:rsidR="00092BF7">
        <w:t>що</w:t>
      </w:r>
      <w:r w:rsidRPr="00861099">
        <w:t xml:space="preserve"> не є бор</w:t>
      </w:r>
      <w:r w:rsidR="005350D3">
        <w:t>жником в основному зобов</w:t>
      </w:r>
      <w:r w:rsidR="005350D3" w:rsidRPr="005350D3">
        <w:rPr>
          <w:sz w:val="24"/>
          <w:szCs w:val="24"/>
          <w:lang w:val="en-US"/>
        </w:rPr>
        <w:t>'</w:t>
      </w:r>
      <w:r>
        <w:t xml:space="preserve">язанні, </w:t>
      </w:r>
      <w:r w:rsidR="00092BF7">
        <w:t xml:space="preserve">які </w:t>
      </w:r>
      <w:r>
        <w:t>стягнут</w:t>
      </w:r>
      <w:r w:rsidR="00092BF7">
        <w:t>і</w:t>
      </w:r>
      <w:r>
        <w:t xml:space="preserve"> судовим рішенням та стосовно </w:t>
      </w:r>
      <w:r w:rsidRPr="00861099">
        <w:t xml:space="preserve">яких вичерпана можливість </w:t>
      </w:r>
      <w:r>
        <w:t xml:space="preserve">їх </w:t>
      </w:r>
      <w:r w:rsidRPr="00861099">
        <w:t>стягнення в примусов</w:t>
      </w:r>
      <w:r>
        <w:t xml:space="preserve">ому порядку </w:t>
      </w:r>
    </w:p>
    <w:p w:rsidR="00857D45" w:rsidRDefault="00857D45" w:rsidP="00857D45">
      <w:pPr>
        <w:spacing w:after="0" w:line="240" w:lineRule="auto"/>
        <w:ind w:firstLine="680"/>
        <w:jc w:val="both"/>
        <w:rPr>
          <w:rFonts w:ascii="Roboto Condensed Light" w:hAnsi="Roboto Condensed Light"/>
          <w:color w:val="002060"/>
          <w:sz w:val="26"/>
          <w:szCs w:val="26"/>
          <w:lang w:val="uk-UA"/>
        </w:rPr>
      </w:pP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sidRPr="00861099">
        <w:rPr>
          <w:rFonts w:ascii="Roboto Condensed Light" w:hAnsi="Roboto Condensed Light"/>
          <w:color w:val="002060"/>
          <w:sz w:val="26"/>
          <w:szCs w:val="26"/>
          <w:lang w:val="uk-UA"/>
        </w:rPr>
        <w:t>У разі порушення боржником зобов</w:t>
      </w:r>
      <w:r w:rsidR="005350D3">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 xml:space="preserve">язання, забезпеченого порукою, боржник і поручитель відповідають перед кредитором як солідарні боржники, якщо договором поруки не встановлено додаткову (субсидіарну) відповідальність поручителя. Поручитель відповідає перед кредитором у тому ж обсязі, що і боржник, включаючи сплату основного боргу, процентів, неустойки, відшкодування збитків, якщо інше не встановлено договором поруки (частини </w:t>
      </w:r>
      <w:r w:rsidR="00B507E2">
        <w:rPr>
          <w:rFonts w:ascii="Roboto Condensed Light" w:hAnsi="Roboto Condensed Light"/>
          <w:color w:val="002060"/>
          <w:sz w:val="26"/>
          <w:szCs w:val="26"/>
          <w:lang w:val="uk-UA"/>
        </w:rPr>
        <w:t>перша</w:t>
      </w:r>
      <w:r w:rsidRPr="00861099">
        <w:rPr>
          <w:rFonts w:ascii="Roboto Condensed Light" w:hAnsi="Roboto Condensed Light"/>
          <w:color w:val="002060"/>
          <w:sz w:val="26"/>
          <w:szCs w:val="26"/>
          <w:lang w:val="uk-UA"/>
        </w:rPr>
        <w:t xml:space="preserve">, </w:t>
      </w:r>
      <w:r w:rsidR="00B507E2">
        <w:rPr>
          <w:rFonts w:ascii="Roboto Condensed Light" w:hAnsi="Roboto Condensed Light"/>
          <w:color w:val="002060"/>
          <w:sz w:val="26"/>
          <w:szCs w:val="26"/>
          <w:lang w:val="uk-UA"/>
        </w:rPr>
        <w:t>друга</w:t>
      </w:r>
      <w:r w:rsidRPr="00861099">
        <w:rPr>
          <w:rFonts w:ascii="Roboto Condensed Light" w:hAnsi="Roboto Condensed Light"/>
          <w:color w:val="002060"/>
          <w:sz w:val="26"/>
          <w:szCs w:val="26"/>
          <w:lang w:val="uk-UA"/>
        </w:rPr>
        <w:t xml:space="preserve"> статті 554 ЦК України).</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5350D3">
        <w:rPr>
          <w:rFonts w:ascii="Roboto Condensed Light" w:hAnsi="Roboto Condensed Light"/>
          <w:color w:val="002060"/>
          <w:sz w:val="26"/>
          <w:szCs w:val="26"/>
          <w:lang w:val="uk-UA"/>
        </w:rPr>
        <w:t xml:space="preserve"> обов</w:t>
      </w:r>
      <w:r w:rsidR="005350D3">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язковим є урахування похідного (акцесорного) характ</w:t>
      </w:r>
      <w:r w:rsidR="00897A78">
        <w:rPr>
          <w:rFonts w:ascii="Roboto Condensed Light" w:hAnsi="Roboto Condensed Light"/>
          <w:color w:val="002060"/>
          <w:sz w:val="26"/>
          <w:szCs w:val="26"/>
          <w:lang w:val="uk-UA"/>
        </w:rPr>
        <w:t>еру виникнення зобов</w:t>
      </w:r>
      <w:r w:rsidR="00897A78">
        <w:rPr>
          <w:rFonts w:ascii="Roboto Condensed Light" w:hAnsi="Roboto Condensed Light"/>
          <w:color w:val="003366"/>
          <w:sz w:val="24"/>
          <w:szCs w:val="24"/>
          <w:lang w:val="en-US"/>
        </w:rPr>
        <w:t>'</w:t>
      </w:r>
      <w:r>
        <w:rPr>
          <w:rFonts w:ascii="Roboto Condensed Light" w:hAnsi="Roboto Condensed Light"/>
          <w:color w:val="002060"/>
          <w:sz w:val="26"/>
          <w:szCs w:val="26"/>
          <w:lang w:val="uk-UA"/>
        </w:rPr>
        <w:t>язання за д</w:t>
      </w:r>
      <w:r w:rsidRPr="00861099">
        <w:rPr>
          <w:rFonts w:ascii="Roboto Condensed Light" w:hAnsi="Roboto Condensed Light"/>
          <w:color w:val="002060"/>
          <w:sz w:val="26"/>
          <w:szCs w:val="26"/>
          <w:lang w:val="uk-UA"/>
        </w:rPr>
        <w:t>оговором поруки, коли факт визнання грошових вимог до основного боржника у справі про його банкрутство створює доказову презумпцію обґрунтованості таких вимог і для боржника-поручителя.</w:t>
      </w:r>
    </w:p>
    <w:p w:rsidR="00857D45" w:rsidRPr="00861099" w:rsidRDefault="00092BF7" w:rsidP="00857D4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857D45" w:rsidRPr="00861099">
        <w:rPr>
          <w:rFonts w:ascii="Roboto Condensed Light" w:hAnsi="Roboto Condensed Light"/>
          <w:color w:val="002060"/>
          <w:sz w:val="26"/>
          <w:szCs w:val="26"/>
          <w:lang w:val="uk-UA"/>
        </w:rPr>
        <w:t xml:space="preserve"> огляду на похідний (акцесорний) характер виникнення зобов</w:t>
      </w:r>
      <w:r w:rsidR="00B507E2">
        <w:rPr>
          <w:rFonts w:ascii="Roboto Condensed Light" w:hAnsi="Roboto Condensed Light"/>
          <w:color w:val="003366"/>
          <w:sz w:val="24"/>
          <w:szCs w:val="24"/>
          <w:lang w:val="en-US"/>
        </w:rPr>
        <w:t>'</w:t>
      </w:r>
      <w:r>
        <w:rPr>
          <w:rFonts w:ascii="Roboto Condensed Light" w:hAnsi="Roboto Condensed Light"/>
          <w:color w:val="002060"/>
          <w:sz w:val="26"/>
          <w:szCs w:val="26"/>
          <w:lang w:val="uk-UA"/>
        </w:rPr>
        <w:t>язання</w:t>
      </w:r>
      <w:r w:rsidR="00857D45" w:rsidRPr="00861099">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господарські суди, </w:t>
      </w:r>
      <w:r w:rsidR="00857D45" w:rsidRPr="00861099">
        <w:rPr>
          <w:rFonts w:ascii="Roboto Condensed Light" w:hAnsi="Roboto Condensed Light"/>
          <w:color w:val="002060"/>
          <w:sz w:val="26"/>
          <w:szCs w:val="26"/>
          <w:lang w:val="uk-UA"/>
        </w:rPr>
        <w:t>визначаючи розмір к</w:t>
      </w:r>
      <w:r w:rsidR="00897A78">
        <w:rPr>
          <w:rFonts w:ascii="Roboto Condensed Light" w:hAnsi="Roboto Condensed Light"/>
          <w:color w:val="002060"/>
          <w:sz w:val="26"/>
          <w:szCs w:val="26"/>
          <w:lang w:val="uk-UA"/>
        </w:rPr>
        <w:t xml:space="preserve">редиторських вимог до боржника – </w:t>
      </w:r>
      <w:r>
        <w:rPr>
          <w:rFonts w:ascii="Roboto Condensed Light" w:hAnsi="Roboto Condensed Light"/>
          <w:color w:val="002060"/>
          <w:sz w:val="26"/>
          <w:szCs w:val="26"/>
          <w:lang w:val="uk-UA"/>
        </w:rPr>
        <w:t>іпотекодавця (заставодавця)</w:t>
      </w:r>
      <w:r w:rsidR="00857D45" w:rsidRPr="00861099">
        <w:rPr>
          <w:rFonts w:ascii="Roboto Condensed Light" w:hAnsi="Roboto Condensed Light"/>
          <w:color w:val="002060"/>
          <w:sz w:val="26"/>
          <w:szCs w:val="26"/>
          <w:lang w:val="uk-UA"/>
        </w:rPr>
        <w:t xml:space="preserve"> за наявності провадження у справі про банкру</w:t>
      </w:r>
      <w:r w:rsidR="00897A78">
        <w:rPr>
          <w:rFonts w:ascii="Roboto Condensed Light" w:hAnsi="Roboto Condensed Light"/>
          <w:color w:val="002060"/>
          <w:sz w:val="26"/>
          <w:szCs w:val="26"/>
          <w:lang w:val="uk-UA"/>
        </w:rPr>
        <w:t>тство основного боржника, зобов</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 xml:space="preserve">язані </w:t>
      </w:r>
      <w:r>
        <w:rPr>
          <w:rFonts w:ascii="Roboto Condensed Light" w:hAnsi="Roboto Condensed Light"/>
          <w:color w:val="002060"/>
          <w:sz w:val="26"/>
          <w:szCs w:val="26"/>
          <w:lang w:val="uk-UA"/>
        </w:rPr>
        <w:t xml:space="preserve">зважати на </w:t>
      </w:r>
      <w:r w:rsidR="00857D45" w:rsidRPr="00861099">
        <w:rPr>
          <w:rFonts w:ascii="Roboto Condensed Light" w:hAnsi="Roboto Condensed Light"/>
          <w:color w:val="002060"/>
          <w:sz w:val="26"/>
          <w:szCs w:val="26"/>
          <w:lang w:val="uk-UA"/>
        </w:rPr>
        <w:t xml:space="preserve">розмір кредиторських вимог, визнаних у справі про банкрутство основного боржника під час встановлення розміру кредиторських вимог до боржника </w:t>
      </w:r>
      <w:r w:rsidR="00B507E2">
        <w:rPr>
          <w:rFonts w:ascii="Roboto Condensed Light" w:hAnsi="Roboto Condensed Light"/>
          <w:color w:val="002060"/>
          <w:sz w:val="26"/>
          <w:szCs w:val="26"/>
          <w:lang w:val="uk-UA"/>
        </w:rPr>
        <w:t>–</w:t>
      </w:r>
      <w:r w:rsidR="00857D45" w:rsidRPr="00861099">
        <w:rPr>
          <w:rFonts w:ascii="Roboto Condensed Light" w:hAnsi="Roboto Condensed Light"/>
          <w:color w:val="002060"/>
          <w:sz w:val="26"/>
          <w:szCs w:val="26"/>
          <w:lang w:val="uk-UA"/>
        </w:rPr>
        <w:t xml:space="preserve"> іпотекодавця. Така вимога</w:t>
      </w:r>
      <w:r w:rsidR="00897A78">
        <w:rPr>
          <w:rFonts w:ascii="Roboto Condensed Light" w:hAnsi="Roboto Condensed Light"/>
          <w:color w:val="002060"/>
          <w:sz w:val="26"/>
          <w:szCs w:val="26"/>
          <w:lang w:val="uk-UA"/>
        </w:rPr>
        <w:t xml:space="preserve"> зумовлена тим, що розмір зобов</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язання майнового поручителя визначається із дійс</w:t>
      </w:r>
      <w:r w:rsidR="00897A78">
        <w:rPr>
          <w:rFonts w:ascii="Roboto Condensed Light" w:hAnsi="Roboto Condensed Light"/>
          <w:color w:val="002060"/>
          <w:sz w:val="26"/>
          <w:szCs w:val="26"/>
          <w:lang w:val="uk-UA"/>
        </w:rPr>
        <w:t>них на відповідний момент зобов</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язань боржника (позичальника), які існують за основним зобов</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язанням (кредитним договором), з урахуванням обсягу забезпечення за умо</w:t>
      </w:r>
      <w:r>
        <w:rPr>
          <w:rFonts w:ascii="Roboto Condensed Light" w:hAnsi="Roboto Condensed Light"/>
          <w:color w:val="002060"/>
          <w:sz w:val="26"/>
          <w:szCs w:val="26"/>
          <w:lang w:val="uk-UA"/>
        </w:rPr>
        <w:t>вами забезпечувального договору. Це дає</w:t>
      </w:r>
      <w:r w:rsidR="00897A78">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змогу виснувати, </w:t>
      </w:r>
      <w:r w:rsidR="00897A78">
        <w:rPr>
          <w:rFonts w:ascii="Roboto Condensed Light" w:hAnsi="Roboto Condensed Light"/>
          <w:color w:val="002060"/>
          <w:sz w:val="26"/>
          <w:szCs w:val="26"/>
          <w:lang w:val="uk-UA"/>
        </w:rPr>
        <w:t>що розмір пред</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явлених к</w:t>
      </w:r>
      <w:r w:rsidR="00897A78">
        <w:rPr>
          <w:rFonts w:ascii="Roboto Condensed Light" w:hAnsi="Roboto Condensed Light"/>
          <w:color w:val="002060"/>
          <w:sz w:val="26"/>
          <w:szCs w:val="26"/>
          <w:lang w:val="uk-UA"/>
        </w:rPr>
        <w:t>редиторських вимог до боржника –</w:t>
      </w:r>
      <w:r w:rsidR="00857D45" w:rsidRPr="00861099">
        <w:rPr>
          <w:rFonts w:ascii="Roboto Condensed Light" w:hAnsi="Roboto Condensed Light"/>
          <w:color w:val="002060"/>
          <w:sz w:val="26"/>
          <w:szCs w:val="26"/>
          <w:lang w:val="uk-UA"/>
        </w:rPr>
        <w:t xml:space="preserve"> іпотекодавця не може бути більшим за р</w:t>
      </w:r>
      <w:r w:rsidR="00897A78">
        <w:rPr>
          <w:rFonts w:ascii="Roboto Condensed Light" w:hAnsi="Roboto Condensed Light"/>
          <w:color w:val="002060"/>
          <w:sz w:val="26"/>
          <w:szCs w:val="26"/>
          <w:lang w:val="uk-UA"/>
        </w:rPr>
        <w:t>озмір кредиторських вимог, пред</w:t>
      </w:r>
      <w:r w:rsidR="00897A78">
        <w:rPr>
          <w:rFonts w:ascii="Roboto Condensed Light" w:hAnsi="Roboto Condensed Light"/>
          <w:color w:val="003366"/>
          <w:sz w:val="24"/>
          <w:szCs w:val="24"/>
          <w:lang w:val="en-US"/>
        </w:rPr>
        <w:t>'</w:t>
      </w:r>
      <w:r w:rsidR="00857D45" w:rsidRPr="00861099">
        <w:rPr>
          <w:rFonts w:ascii="Roboto Condensed Light" w:hAnsi="Roboto Condensed Light"/>
          <w:color w:val="002060"/>
          <w:sz w:val="26"/>
          <w:szCs w:val="26"/>
          <w:lang w:val="uk-UA"/>
        </w:rPr>
        <w:t xml:space="preserve">явлених до боржника за основним </w:t>
      </w:r>
      <w:r w:rsidR="00857D45" w:rsidRPr="00532227">
        <w:rPr>
          <w:rFonts w:ascii="Roboto Condensed Light" w:hAnsi="Roboto Condensed Light"/>
          <w:color w:val="002060"/>
          <w:sz w:val="26"/>
          <w:szCs w:val="26"/>
          <w:lang w:val="uk-UA"/>
        </w:rPr>
        <w:t>зобов</w:t>
      </w:r>
      <w:r w:rsidR="00897A78" w:rsidRPr="00532227">
        <w:rPr>
          <w:rFonts w:ascii="Roboto Condensed Light" w:hAnsi="Roboto Condensed Light"/>
          <w:color w:val="003366"/>
          <w:sz w:val="24"/>
          <w:szCs w:val="24"/>
          <w:lang w:val="en-US"/>
        </w:rPr>
        <w:t>'</w:t>
      </w:r>
      <w:r w:rsidR="00857D45" w:rsidRPr="00532227">
        <w:rPr>
          <w:rFonts w:ascii="Roboto Condensed Light" w:hAnsi="Roboto Condensed Light"/>
          <w:color w:val="002060"/>
          <w:sz w:val="26"/>
          <w:szCs w:val="26"/>
          <w:lang w:val="uk-UA"/>
        </w:rPr>
        <w:t>язанням (</w:t>
      </w:r>
      <w:r w:rsidR="00857D45" w:rsidRPr="00861099">
        <w:rPr>
          <w:rFonts w:ascii="Roboto Condensed Light" w:hAnsi="Roboto Condensed Light"/>
          <w:color w:val="002060"/>
          <w:sz w:val="26"/>
          <w:szCs w:val="26"/>
          <w:lang w:val="uk-UA"/>
        </w:rPr>
        <w:t xml:space="preserve">аналогічні висновки були </w:t>
      </w:r>
      <w:r>
        <w:rPr>
          <w:rFonts w:ascii="Roboto Condensed Light" w:hAnsi="Roboto Condensed Light"/>
          <w:color w:val="002060"/>
          <w:sz w:val="26"/>
          <w:szCs w:val="26"/>
          <w:lang w:val="uk-UA"/>
        </w:rPr>
        <w:t>взят</w:t>
      </w:r>
      <w:r w:rsidR="00857D45" w:rsidRPr="00861099">
        <w:rPr>
          <w:rFonts w:ascii="Roboto Condensed Light" w:hAnsi="Roboto Condensed Light"/>
          <w:color w:val="002060"/>
          <w:sz w:val="26"/>
          <w:szCs w:val="26"/>
          <w:lang w:val="uk-UA"/>
        </w:rPr>
        <w:t xml:space="preserve">і </w:t>
      </w:r>
      <w:r>
        <w:rPr>
          <w:rFonts w:ascii="Roboto Condensed Light" w:hAnsi="Roboto Condensed Light"/>
          <w:color w:val="002060"/>
          <w:sz w:val="26"/>
          <w:szCs w:val="26"/>
          <w:lang w:val="uk-UA"/>
        </w:rPr>
        <w:t xml:space="preserve">до уваги </w:t>
      </w:r>
      <w:r w:rsidR="00857D45">
        <w:rPr>
          <w:rFonts w:ascii="Roboto Condensed Light" w:hAnsi="Roboto Condensed Light"/>
          <w:color w:val="002060"/>
          <w:sz w:val="26"/>
          <w:szCs w:val="26"/>
          <w:lang w:val="uk-UA"/>
        </w:rPr>
        <w:t>ВС</w:t>
      </w:r>
      <w:r w:rsidR="00857D45" w:rsidRPr="00861099">
        <w:rPr>
          <w:rFonts w:ascii="Roboto Condensed Light" w:hAnsi="Roboto Condensed Light"/>
          <w:color w:val="002060"/>
          <w:sz w:val="26"/>
          <w:szCs w:val="26"/>
          <w:lang w:val="uk-UA"/>
        </w:rPr>
        <w:t xml:space="preserve"> у постанові від 07.03.2024 у справі № 914/40/22 у питанні доведення кредитором обґрунтованості грошових вимог до боржника, який є фінансовим поручителем). </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 розмір грошових вимог до б</w:t>
      </w:r>
      <w:r w:rsidRPr="00861099">
        <w:rPr>
          <w:rFonts w:ascii="Roboto Condensed Light" w:hAnsi="Roboto Condensed Light"/>
          <w:color w:val="002060"/>
          <w:sz w:val="26"/>
          <w:szCs w:val="26"/>
          <w:lang w:val="uk-UA"/>
        </w:rPr>
        <w:t>оржника-поручителя, який є солідарним, а не основ</w:t>
      </w:r>
      <w:r w:rsidR="00897A78">
        <w:rPr>
          <w:rFonts w:ascii="Roboto Condensed Light" w:hAnsi="Roboto Condensed Light"/>
          <w:color w:val="002060"/>
          <w:sz w:val="26"/>
          <w:szCs w:val="26"/>
          <w:lang w:val="uk-UA"/>
        </w:rPr>
        <w:t>ним боржником за основним зобов</w:t>
      </w:r>
      <w:r w:rsidR="00897A78">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язанням</w:t>
      </w:r>
      <w:r>
        <w:rPr>
          <w:rFonts w:ascii="Roboto Condensed Light" w:hAnsi="Roboto Condensed Light"/>
          <w:color w:val="002060"/>
          <w:sz w:val="26"/>
          <w:szCs w:val="26"/>
          <w:lang w:val="uk-UA"/>
        </w:rPr>
        <w:t>,</w:t>
      </w:r>
      <w:r w:rsidRPr="00861099">
        <w:rPr>
          <w:rFonts w:ascii="Roboto Condensed Light" w:hAnsi="Roboto Condensed Light"/>
          <w:color w:val="002060"/>
          <w:sz w:val="26"/>
          <w:szCs w:val="26"/>
          <w:lang w:val="uk-UA"/>
        </w:rPr>
        <w:t xml:space="preserve"> не може бути більшим за розмір кредиторських вимог, пред</w:t>
      </w:r>
      <w:r w:rsidR="00092BF7">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явлени</w:t>
      </w:r>
      <w:r w:rsidR="007A2085">
        <w:rPr>
          <w:rFonts w:ascii="Roboto Condensed Light" w:hAnsi="Roboto Condensed Light"/>
          <w:color w:val="002060"/>
          <w:sz w:val="26"/>
          <w:szCs w:val="26"/>
          <w:lang w:val="uk-UA"/>
        </w:rPr>
        <w:t>х до боржника за основним зобов</w:t>
      </w:r>
      <w:r w:rsidR="007A2085">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язанням.</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с</w:t>
      </w:r>
      <w:r w:rsidRPr="00861099">
        <w:rPr>
          <w:rFonts w:ascii="Roboto Condensed Light" w:hAnsi="Roboto Condensed Light"/>
          <w:color w:val="002060"/>
          <w:sz w:val="26"/>
          <w:szCs w:val="26"/>
          <w:lang w:val="uk-UA"/>
        </w:rPr>
        <w:t>трок пред'явлення виконавчого документа до виконання (виконавча давність) — це встановлений законом строк, протягом якого виконавчий документ може бути пред'явлений до виконання і стати підставою для відкриття виконавчого провадження та проведення виконавчих дій, спрямованих на реалізацію припису юрисдикційного акта.</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sidRPr="00861099">
        <w:rPr>
          <w:rFonts w:ascii="Roboto Condensed Light" w:hAnsi="Roboto Condensed Light"/>
          <w:color w:val="002060"/>
          <w:sz w:val="26"/>
          <w:szCs w:val="26"/>
          <w:lang w:val="uk-UA"/>
        </w:rPr>
        <w:t>Згідно з положенням КУзПБ провадження у справі про банкрутство не є продовженням чи особливою процедурою виконавчого провадження, адже воно є самостійним видом судового провадження, що характеризується о</w:t>
      </w:r>
      <w:r w:rsidR="00092BF7">
        <w:rPr>
          <w:rFonts w:ascii="Roboto Condensed Light" w:hAnsi="Roboto Condensed Light"/>
          <w:color w:val="002060"/>
          <w:sz w:val="26"/>
          <w:szCs w:val="26"/>
          <w:lang w:val="uk-UA"/>
        </w:rPr>
        <w:t>кремим</w:t>
      </w:r>
      <w:r w:rsidRPr="00861099">
        <w:rPr>
          <w:rFonts w:ascii="Roboto Condensed Light" w:hAnsi="Roboto Condensed Light"/>
          <w:color w:val="002060"/>
          <w:sz w:val="26"/>
          <w:szCs w:val="26"/>
          <w:lang w:val="uk-UA"/>
        </w:rPr>
        <w:t xml:space="preserve"> процесуальним порядком розгляду справи, специфічністю</w:t>
      </w:r>
      <w:r w:rsidR="00897A78">
        <w:rPr>
          <w:rFonts w:ascii="Roboto Condensed Light" w:hAnsi="Roboto Condensed Light"/>
          <w:color w:val="002060"/>
          <w:sz w:val="26"/>
          <w:szCs w:val="26"/>
          <w:lang w:val="uk-UA"/>
        </w:rPr>
        <w:t xml:space="preserve"> цілей і завдань, особливим суб</w:t>
      </w:r>
      <w:r w:rsidR="00897A78">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єктним складом, застосуванням спеціальних способів захисту тощо.</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sidRPr="00861099">
        <w:rPr>
          <w:rFonts w:ascii="Roboto Condensed Light" w:hAnsi="Roboto Condensed Light"/>
          <w:color w:val="002060"/>
          <w:sz w:val="26"/>
          <w:szCs w:val="26"/>
          <w:lang w:val="uk-UA"/>
        </w:rPr>
        <w:t>Можливість примусового стягнення кредитором заборгованості, щодо стягнення якої ухвалено судове рішення, вичерпуєть</w:t>
      </w:r>
      <w:r w:rsidR="00897A78">
        <w:rPr>
          <w:rFonts w:ascii="Roboto Condensed Light" w:hAnsi="Roboto Condensed Light"/>
          <w:color w:val="002060"/>
          <w:sz w:val="26"/>
          <w:szCs w:val="26"/>
          <w:lang w:val="uk-UA"/>
        </w:rPr>
        <w:t>ся після закінчення строку пред</w:t>
      </w:r>
      <w:r w:rsidR="00897A78">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явлення до виконання виконавчого документа, якщо такий строк не було поновлено в установленому законом порядку.</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sidRPr="00861099">
        <w:rPr>
          <w:rFonts w:ascii="Roboto Condensed Light" w:hAnsi="Roboto Condensed Light"/>
          <w:color w:val="002060"/>
          <w:sz w:val="26"/>
          <w:szCs w:val="26"/>
          <w:lang w:val="uk-UA"/>
        </w:rPr>
        <w:t xml:space="preserve">У такому випадку до відповідних грошових вимог (щодо яких вичерпана можливість стягнення в примусовому порядку за судовим рішенням) не можуть бути застосовані судові процедури, передбачені КУзПБ для забезпечення примусового стягнення заборгованості, що позбавляє </w:t>
      </w:r>
      <w:r w:rsidR="0060683F">
        <w:rPr>
          <w:rFonts w:ascii="Roboto Condensed Light" w:hAnsi="Roboto Condensed Light"/>
          <w:color w:val="002060"/>
          <w:sz w:val="26"/>
          <w:szCs w:val="26"/>
          <w:lang w:val="uk-UA"/>
        </w:rPr>
        <w:t>права</w:t>
      </w:r>
      <w:r w:rsidRPr="00861099">
        <w:rPr>
          <w:rFonts w:ascii="Roboto Condensed Light" w:hAnsi="Roboto Condensed Light"/>
          <w:color w:val="002060"/>
          <w:sz w:val="26"/>
          <w:szCs w:val="26"/>
          <w:lang w:val="uk-UA"/>
        </w:rPr>
        <w:t xml:space="preserve"> визнання кредиторських вимог (за </w:t>
      </w:r>
      <w:r w:rsidR="0060683F">
        <w:rPr>
          <w:rFonts w:ascii="Roboto Condensed Light" w:hAnsi="Roboto Condensed Light"/>
          <w:color w:val="002060"/>
          <w:sz w:val="26"/>
          <w:szCs w:val="26"/>
          <w:lang w:val="uk-UA"/>
        </w:rPr>
        <w:t>зазначеним</w:t>
      </w:r>
      <w:r w:rsidRPr="00861099">
        <w:rPr>
          <w:rFonts w:ascii="Roboto Condensed Light" w:hAnsi="Roboto Condensed Light"/>
          <w:color w:val="002060"/>
          <w:sz w:val="26"/>
          <w:szCs w:val="26"/>
          <w:lang w:val="uk-UA"/>
        </w:rPr>
        <w:t xml:space="preserve"> судовим рішенням) у справі про банкрутство.</w:t>
      </w:r>
    </w:p>
    <w:p w:rsidR="00857D45" w:rsidRPr="00861099" w:rsidRDefault="00857D45" w:rsidP="00857D45">
      <w:pPr>
        <w:spacing w:after="0" w:line="240" w:lineRule="auto"/>
        <w:ind w:firstLine="680"/>
        <w:jc w:val="both"/>
        <w:rPr>
          <w:rFonts w:ascii="Roboto Condensed Light" w:hAnsi="Roboto Condensed Light"/>
          <w:color w:val="002060"/>
          <w:sz w:val="26"/>
          <w:szCs w:val="26"/>
          <w:lang w:val="uk-UA"/>
        </w:rPr>
      </w:pPr>
      <w:r w:rsidRPr="00861099">
        <w:rPr>
          <w:rFonts w:ascii="Roboto Condensed Light" w:hAnsi="Roboto Condensed Light"/>
          <w:color w:val="002060"/>
          <w:sz w:val="26"/>
          <w:szCs w:val="26"/>
          <w:lang w:val="uk-UA"/>
        </w:rPr>
        <w:t>Натомість ігнорування при визнанні грошових вимог кредитора до боржника обставин закінче</w:t>
      </w:r>
      <w:r w:rsidR="00897A78">
        <w:rPr>
          <w:rFonts w:ascii="Roboto Condensed Light" w:hAnsi="Roboto Condensed Light"/>
          <w:color w:val="002060"/>
          <w:sz w:val="26"/>
          <w:szCs w:val="26"/>
          <w:lang w:val="uk-UA"/>
        </w:rPr>
        <w:t>ння та непоновлення строку пред</w:t>
      </w:r>
      <w:r w:rsidR="00897A78">
        <w:rPr>
          <w:rFonts w:ascii="Roboto Condensed Light" w:hAnsi="Roboto Condensed Light"/>
          <w:color w:val="003366"/>
          <w:sz w:val="24"/>
          <w:szCs w:val="24"/>
          <w:lang w:val="en-US"/>
        </w:rPr>
        <w:t>'</w:t>
      </w:r>
      <w:r w:rsidRPr="00861099">
        <w:rPr>
          <w:rFonts w:ascii="Roboto Condensed Light" w:hAnsi="Roboto Condensed Light"/>
          <w:color w:val="002060"/>
          <w:sz w:val="26"/>
          <w:szCs w:val="26"/>
          <w:lang w:val="uk-UA"/>
        </w:rPr>
        <w:t xml:space="preserve">явлення до виконання наказу щодо їх стягнення означало б надання стягувачу можливості безпідставно уникнути законодавчої вимоги щодо </w:t>
      </w:r>
      <w:r w:rsidR="0060683F">
        <w:rPr>
          <w:rFonts w:ascii="Roboto Condensed Light" w:hAnsi="Roboto Condensed Light"/>
          <w:color w:val="002060"/>
          <w:sz w:val="26"/>
          <w:szCs w:val="26"/>
          <w:lang w:val="uk-UA"/>
        </w:rPr>
        <w:t>ць</w:t>
      </w:r>
      <w:r w:rsidRPr="00861099">
        <w:rPr>
          <w:rFonts w:ascii="Roboto Condensed Light" w:hAnsi="Roboto Condensed Light"/>
          <w:color w:val="002060"/>
          <w:sz w:val="26"/>
          <w:szCs w:val="26"/>
          <w:lang w:val="uk-UA"/>
        </w:rPr>
        <w:t xml:space="preserve">ого строку та призвело б до безпідставного перебування боржника у невизначеному стані понад встановлений </w:t>
      </w:r>
      <w:r w:rsidR="0060683F">
        <w:rPr>
          <w:rFonts w:ascii="Roboto Condensed Light" w:hAnsi="Roboto Condensed Light"/>
          <w:color w:val="002060"/>
          <w:sz w:val="26"/>
          <w:szCs w:val="26"/>
          <w:lang w:val="uk-UA"/>
        </w:rPr>
        <w:t>з</w:t>
      </w:r>
      <w:r w:rsidRPr="00861099">
        <w:rPr>
          <w:rFonts w:ascii="Roboto Condensed Light" w:hAnsi="Roboto Condensed Light"/>
          <w:color w:val="002060"/>
          <w:sz w:val="26"/>
          <w:szCs w:val="26"/>
          <w:lang w:val="uk-UA"/>
        </w:rPr>
        <w:t>аконом час, що порушило б принцип правової визначеності як один із основоположних аспектів верховенства права.</w:t>
      </w:r>
    </w:p>
    <w:p w:rsidR="00857D45" w:rsidRDefault="00857D45" w:rsidP="00857D45">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01</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10</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7348A2">
        <w:rPr>
          <w:rFonts w:ascii="Roboto Condensed Light" w:hAnsi="Roboto Condensed Light"/>
          <w:i/>
          <w:iCs/>
          <w:color w:val="002060"/>
          <w:sz w:val="20"/>
          <w:szCs w:val="20"/>
          <w:lang w:val="uk-UA"/>
        </w:rPr>
        <w:t xml:space="preserve">918/1186/23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9" w:history="1">
        <w:r w:rsidRPr="00B36B90">
          <w:rPr>
            <w:rStyle w:val="a3"/>
            <w:rFonts w:ascii="Roboto Condensed Light" w:hAnsi="Roboto Condensed Light"/>
            <w:iCs/>
            <w:sz w:val="20"/>
            <w:szCs w:val="20"/>
            <w:lang w:val="uk-UA"/>
          </w:rPr>
          <w:t>https://reyestr.court.gov.ua/Review/122378343</w:t>
        </w:r>
      </w:hyperlink>
      <w:r>
        <w:rPr>
          <w:rFonts w:ascii="Roboto Condensed Light" w:hAnsi="Roboto Condensed Light"/>
          <w:i/>
          <w:iCs/>
          <w:color w:val="002060"/>
          <w:sz w:val="20"/>
          <w:szCs w:val="20"/>
          <w:lang w:val="uk-UA"/>
        </w:rPr>
        <w:t>.</w:t>
      </w:r>
    </w:p>
    <w:p w:rsidR="00857D45" w:rsidRDefault="00857D45" w:rsidP="008524CD">
      <w:pPr>
        <w:pStyle w:val="a8"/>
      </w:pPr>
    </w:p>
    <w:p w:rsidR="008524CD" w:rsidRPr="001C70A1" w:rsidRDefault="008524CD" w:rsidP="008524CD">
      <w:pPr>
        <w:pStyle w:val="a8"/>
      </w:pPr>
      <w:r w:rsidRPr="001C70A1">
        <w:t xml:space="preserve">Щодо </w:t>
      </w:r>
      <w:r w:rsidR="00A30A98">
        <w:t xml:space="preserve">судового контролю </w:t>
      </w:r>
      <w:r w:rsidR="00CB6A8E">
        <w:t>на стадії реструктуризації боргів боржника</w:t>
      </w:r>
      <w:r w:rsidR="009033E9">
        <w:t xml:space="preserve">, </w:t>
      </w:r>
      <w:r w:rsidR="000E0B2D">
        <w:t>як</w:t>
      </w:r>
      <w:r w:rsidR="0060683F">
        <w:t>і</w:t>
      </w:r>
      <w:r w:rsidR="000E0B2D">
        <w:t xml:space="preserve"> виник</w:t>
      </w:r>
      <w:r w:rsidR="0060683F">
        <w:t>ли</w:t>
      </w:r>
      <w:r w:rsidR="00CB6A8E">
        <w:t xml:space="preserve"> </w:t>
      </w:r>
      <w:r w:rsidR="009033E9" w:rsidRPr="009033E9">
        <w:t>за кредитом в іноземній валюті</w:t>
      </w:r>
    </w:p>
    <w:p w:rsidR="000F0988" w:rsidRDefault="000F0988" w:rsidP="00FD3347">
      <w:pPr>
        <w:spacing w:after="0" w:line="240" w:lineRule="auto"/>
        <w:ind w:firstLine="680"/>
        <w:jc w:val="both"/>
        <w:rPr>
          <w:rFonts w:ascii="Roboto Condensed Light" w:hAnsi="Roboto Condensed Light"/>
          <w:color w:val="002060"/>
          <w:sz w:val="26"/>
          <w:szCs w:val="26"/>
          <w:lang w:val="uk-UA"/>
        </w:rPr>
      </w:pPr>
    </w:p>
    <w:p w:rsidR="00FD3347" w:rsidRPr="00FD3347" w:rsidRDefault="00FD3347" w:rsidP="00FD3347">
      <w:pPr>
        <w:spacing w:after="0" w:line="240" w:lineRule="auto"/>
        <w:ind w:firstLine="680"/>
        <w:jc w:val="both"/>
        <w:rPr>
          <w:rFonts w:ascii="Roboto Condensed Light" w:hAnsi="Roboto Condensed Light"/>
          <w:color w:val="002060"/>
          <w:sz w:val="26"/>
          <w:szCs w:val="26"/>
          <w:lang w:val="uk-UA"/>
        </w:rPr>
      </w:pPr>
      <w:r w:rsidRPr="00FD3347">
        <w:rPr>
          <w:rFonts w:ascii="Roboto Condensed Light" w:hAnsi="Roboto Condensed Light"/>
          <w:color w:val="002060"/>
          <w:sz w:val="26"/>
          <w:szCs w:val="26"/>
          <w:lang w:val="uk-UA"/>
        </w:rPr>
        <w:t xml:space="preserve">Під час провадження у процедурі визнання фізичної особи боржником судовий контроль щодо боржника </w:t>
      </w:r>
      <w:r w:rsidR="0060683F">
        <w:rPr>
          <w:rFonts w:ascii="Roboto Condensed Light" w:hAnsi="Roboto Condensed Light"/>
          <w:color w:val="002060"/>
          <w:sz w:val="26"/>
          <w:szCs w:val="26"/>
          <w:lang w:val="uk-UA"/>
        </w:rPr>
        <w:t>в</w:t>
      </w:r>
      <w:r w:rsidRPr="00FD3347">
        <w:rPr>
          <w:rFonts w:ascii="Roboto Condensed Light" w:hAnsi="Roboto Condensed Light"/>
          <w:color w:val="002060"/>
          <w:sz w:val="26"/>
          <w:szCs w:val="26"/>
          <w:lang w:val="uk-UA"/>
        </w:rPr>
        <w:t xml:space="preserve"> разі недобросовісних дій та умисного ухилення від виконання своїх обов’язків може реалізовуватись крізь призму приписів статті 118 </w:t>
      </w:r>
      <w:r w:rsidR="009033E9">
        <w:rPr>
          <w:rFonts w:ascii="Roboto Condensed Light" w:hAnsi="Roboto Condensed Light"/>
          <w:color w:val="002060"/>
          <w:sz w:val="26"/>
          <w:szCs w:val="26"/>
          <w:lang w:val="uk-UA"/>
        </w:rPr>
        <w:t>КУзПБ</w:t>
      </w:r>
      <w:r w:rsidRPr="00FD3347">
        <w:rPr>
          <w:rFonts w:ascii="Roboto Condensed Light" w:hAnsi="Roboto Condensed Light"/>
          <w:color w:val="002060"/>
          <w:sz w:val="26"/>
          <w:szCs w:val="26"/>
          <w:lang w:val="uk-UA"/>
        </w:rPr>
        <w:t xml:space="preserve">, зокрема шляхом забезпечення вимог кредиторів. Отже, судовий контроль під час провадження у процедурі визнання фізичної особи боржником полягає у перевірці суддею, чи не вдається боржник до недобросовісних дій та умисного ухилення від виконання своїх обов’язків. </w:t>
      </w:r>
    </w:p>
    <w:p w:rsidR="00FD3347" w:rsidRPr="00FD3347" w:rsidRDefault="00FD3347" w:rsidP="00FD3347">
      <w:pPr>
        <w:spacing w:after="0" w:line="240" w:lineRule="auto"/>
        <w:ind w:firstLine="680"/>
        <w:jc w:val="both"/>
        <w:rPr>
          <w:rFonts w:ascii="Roboto Condensed Light" w:hAnsi="Roboto Condensed Light"/>
          <w:color w:val="002060"/>
          <w:sz w:val="26"/>
          <w:szCs w:val="26"/>
          <w:lang w:val="uk-UA"/>
        </w:rPr>
      </w:pPr>
      <w:r w:rsidRPr="00FD3347">
        <w:rPr>
          <w:rFonts w:ascii="Roboto Condensed Light" w:hAnsi="Roboto Condensed Light"/>
          <w:color w:val="002060"/>
          <w:sz w:val="26"/>
          <w:szCs w:val="26"/>
          <w:lang w:val="uk-UA"/>
        </w:rPr>
        <w:t xml:space="preserve">Також має бути судовий контроль на стадії розгляду справи про неплатоспроможність фізичних осіб щодо оцінки рішення зборів кредиторів боржника. Відповідно до статті 123 </w:t>
      </w:r>
      <w:r w:rsidR="00CB6A8E">
        <w:rPr>
          <w:rFonts w:ascii="Roboto Condensed Light" w:hAnsi="Roboto Condensed Light"/>
          <w:color w:val="002060"/>
          <w:sz w:val="26"/>
          <w:szCs w:val="26"/>
          <w:lang w:val="uk-UA"/>
        </w:rPr>
        <w:t>КУзПБ</w:t>
      </w:r>
      <w:r w:rsidRPr="00FD3347">
        <w:rPr>
          <w:rFonts w:ascii="Roboto Condensed Light" w:hAnsi="Roboto Condensed Light"/>
          <w:color w:val="002060"/>
          <w:sz w:val="26"/>
          <w:szCs w:val="26"/>
          <w:lang w:val="uk-UA"/>
        </w:rPr>
        <w:t xml:space="preserve"> основними завданнями зборів кредиторів у процедурі реструктуризації боргів боржника є: </w:t>
      </w:r>
      <w:r w:rsidR="0060683F">
        <w:rPr>
          <w:rFonts w:ascii="Roboto Condensed Light" w:hAnsi="Roboto Condensed Light"/>
          <w:color w:val="002060"/>
          <w:sz w:val="26"/>
          <w:szCs w:val="26"/>
          <w:lang w:val="uk-UA"/>
        </w:rPr>
        <w:t xml:space="preserve">                        </w:t>
      </w:r>
      <w:r w:rsidRPr="00FD3347">
        <w:rPr>
          <w:rFonts w:ascii="Roboto Condensed Light" w:hAnsi="Roboto Condensed Light"/>
          <w:color w:val="002060"/>
          <w:sz w:val="26"/>
          <w:szCs w:val="26"/>
          <w:lang w:val="uk-UA"/>
        </w:rPr>
        <w:t>1) розгляд звіту керуючого реструктуризацією про результати перевірки декларації про майновий стан боржника; 2) розгляд про</w:t>
      </w:r>
      <w:r w:rsidR="0060683F">
        <w:rPr>
          <w:rFonts w:ascii="Roboto Condensed Light" w:hAnsi="Roboto Condensed Light"/>
          <w:color w:val="002060"/>
          <w:sz w:val="26"/>
          <w:szCs w:val="26"/>
          <w:lang w:val="uk-UA"/>
        </w:rPr>
        <w:t>є</w:t>
      </w:r>
      <w:r w:rsidRPr="00FD3347">
        <w:rPr>
          <w:rFonts w:ascii="Roboto Condensed Light" w:hAnsi="Roboto Condensed Light"/>
          <w:color w:val="002060"/>
          <w:sz w:val="26"/>
          <w:szCs w:val="26"/>
          <w:lang w:val="uk-UA"/>
        </w:rPr>
        <w:t xml:space="preserve">кту плану реструктуризації боргів боржника; 3) прийняття рішення про схвалення плану реструктуризації боргів боржника або про звернення з клопотанням до господарського суду про перехід до процедури погашення боргів боржника або про закриття провадження у справі про неплатоспроможність. </w:t>
      </w:r>
    </w:p>
    <w:p w:rsidR="00FD3347" w:rsidRPr="00FD3347" w:rsidRDefault="00FD3347" w:rsidP="00FD3347">
      <w:pPr>
        <w:spacing w:after="0" w:line="240" w:lineRule="auto"/>
        <w:ind w:firstLine="680"/>
        <w:jc w:val="both"/>
        <w:rPr>
          <w:rFonts w:ascii="Roboto Condensed Light" w:hAnsi="Roboto Condensed Light"/>
          <w:color w:val="002060"/>
          <w:sz w:val="26"/>
          <w:szCs w:val="26"/>
          <w:lang w:val="uk-UA"/>
        </w:rPr>
      </w:pPr>
      <w:r w:rsidRPr="00FD3347">
        <w:rPr>
          <w:rFonts w:ascii="Roboto Condensed Light" w:hAnsi="Roboto Condensed Light"/>
          <w:color w:val="002060"/>
          <w:sz w:val="26"/>
          <w:szCs w:val="26"/>
          <w:lang w:val="uk-UA"/>
        </w:rPr>
        <w:t xml:space="preserve">Кредитори часто не погоджуються </w:t>
      </w:r>
      <w:r w:rsidR="0060683F">
        <w:rPr>
          <w:rFonts w:ascii="Roboto Condensed Light" w:hAnsi="Roboto Condensed Light"/>
          <w:color w:val="002060"/>
          <w:sz w:val="26"/>
          <w:szCs w:val="26"/>
          <w:lang w:val="uk-UA"/>
        </w:rPr>
        <w:t>і</w:t>
      </w:r>
      <w:r w:rsidRPr="00FD3347">
        <w:rPr>
          <w:rFonts w:ascii="Roboto Condensed Light" w:hAnsi="Roboto Condensed Light"/>
          <w:color w:val="002060"/>
          <w:sz w:val="26"/>
          <w:szCs w:val="26"/>
          <w:lang w:val="uk-UA"/>
        </w:rPr>
        <w:t xml:space="preserve">з запропонованим боржником планом реструктуризації, бо пропозиції боржника не задовольняють їх очікувань. Судовий контроль на цій стадії полягає в оцінці фактичної спроможності боржника та реальності вимог кредиторів. У </w:t>
      </w:r>
      <w:r w:rsidR="0060683F">
        <w:rPr>
          <w:rFonts w:ascii="Roboto Condensed Light" w:hAnsi="Roboto Condensed Light"/>
          <w:color w:val="002060"/>
          <w:sz w:val="26"/>
          <w:szCs w:val="26"/>
          <w:lang w:val="uk-UA"/>
        </w:rPr>
        <w:t>цьо</w:t>
      </w:r>
      <w:r w:rsidRPr="00FD3347">
        <w:rPr>
          <w:rFonts w:ascii="Roboto Condensed Light" w:hAnsi="Roboto Condensed Light"/>
          <w:color w:val="002060"/>
          <w:sz w:val="26"/>
          <w:szCs w:val="26"/>
          <w:lang w:val="uk-UA"/>
        </w:rPr>
        <w:t>му випадку суд, реалізуючи судовий контроль, повинен віднайти баланс між інтересами кредиторів та фінансовим станом неплатоспроможного боржника</w:t>
      </w:r>
      <w:r w:rsidR="0060683F">
        <w:rPr>
          <w:rFonts w:ascii="Roboto Condensed Light" w:hAnsi="Roboto Condensed Light"/>
          <w:color w:val="002060"/>
          <w:sz w:val="26"/>
          <w:szCs w:val="26"/>
          <w:lang w:val="uk-UA"/>
        </w:rPr>
        <w:t>.</w:t>
      </w:r>
      <w:r w:rsidRPr="00FD3347">
        <w:rPr>
          <w:rFonts w:ascii="Roboto Condensed Light" w:hAnsi="Roboto Condensed Light"/>
          <w:color w:val="002060"/>
          <w:sz w:val="26"/>
          <w:szCs w:val="26"/>
          <w:lang w:val="uk-UA"/>
        </w:rPr>
        <w:t xml:space="preserve"> </w:t>
      </w:r>
      <w:r w:rsidR="0060683F">
        <w:rPr>
          <w:rFonts w:ascii="Roboto Condensed Light" w:hAnsi="Roboto Condensed Light"/>
          <w:color w:val="002060"/>
          <w:sz w:val="26"/>
          <w:szCs w:val="26"/>
          <w:lang w:val="uk-UA"/>
        </w:rPr>
        <w:t xml:space="preserve">Він повинен зважити </w:t>
      </w:r>
      <w:r w:rsidRPr="00FD3347">
        <w:rPr>
          <w:rFonts w:ascii="Roboto Condensed Light" w:hAnsi="Roboto Condensed Light"/>
          <w:color w:val="002060"/>
          <w:sz w:val="26"/>
          <w:szCs w:val="26"/>
          <w:lang w:val="uk-UA"/>
        </w:rPr>
        <w:t>інтерес</w:t>
      </w:r>
      <w:r w:rsidR="0060683F">
        <w:rPr>
          <w:rFonts w:ascii="Roboto Condensed Light" w:hAnsi="Roboto Condensed Light"/>
          <w:color w:val="002060"/>
          <w:sz w:val="26"/>
          <w:szCs w:val="26"/>
          <w:lang w:val="uk-UA"/>
        </w:rPr>
        <w:t>и</w:t>
      </w:r>
      <w:r w:rsidRPr="00FD3347">
        <w:rPr>
          <w:rFonts w:ascii="Roboto Condensed Light" w:hAnsi="Roboto Condensed Light"/>
          <w:color w:val="002060"/>
          <w:sz w:val="26"/>
          <w:szCs w:val="26"/>
          <w:lang w:val="uk-UA"/>
        </w:rPr>
        <w:t xml:space="preserve"> всіх кредиторів та боржника, а також перевірити поданий план реструктуризації на його відповідність приписам </w:t>
      </w:r>
      <w:r w:rsidR="00A30A98">
        <w:rPr>
          <w:rFonts w:ascii="Roboto Condensed Light" w:hAnsi="Roboto Condensed Light"/>
          <w:color w:val="002060"/>
          <w:sz w:val="26"/>
          <w:szCs w:val="26"/>
          <w:lang w:val="uk-UA"/>
        </w:rPr>
        <w:t>КУзПБ</w:t>
      </w:r>
      <w:r w:rsidRPr="00FD3347">
        <w:rPr>
          <w:rFonts w:ascii="Roboto Condensed Light" w:hAnsi="Roboto Condensed Light"/>
          <w:color w:val="002060"/>
          <w:sz w:val="26"/>
          <w:szCs w:val="26"/>
          <w:lang w:val="uk-UA"/>
        </w:rPr>
        <w:t>.</w:t>
      </w:r>
    </w:p>
    <w:p w:rsidR="00A30A98" w:rsidRPr="00A30A98" w:rsidRDefault="00A30A98" w:rsidP="00A30A98">
      <w:pPr>
        <w:spacing w:after="0" w:line="240" w:lineRule="auto"/>
        <w:ind w:firstLine="680"/>
        <w:jc w:val="both"/>
        <w:rPr>
          <w:rFonts w:ascii="Roboto Condensed Light" w:hAnsi="Roboto Condensed Light"/>
          <w:color w:val="002060"/>
          <w:sz w:val="26"/>
          <w:szCs w:val="26"/>
          <w:lang w:val="uk-UA"/>
        </w:rPr>
      </w:pPr>
      <w:r w:rsidRPr="00A30A98">
        <w:rPr>
          <w:rFonts w:ascii="Roboto Condensed Light" w:hAnsi="Roboto Condensed Light"/>
          <w:color w:val="002060"/>
          <w:sz w:val="26"/>
          <w:szCs w:val="26"/>
          <w:lang w:val="uk-UA"/>
        </w:rPr>
        <w:t xml:space="preserve">За методом правового регулювання абзац вісімнадцятий пункту 5 розділу </w:t>
      </w:r>
      <w:r w:rsidR="007A2085" w:rsidRPr="00971778">
        <w:rPr>
          <w:rFonts w:ascii="Roboto Condensed Light" w:hAnsi="Roboto Condensed Light"/>
          <w:color w:val="002060"/>
          <w:sz w:val="26"/>
          <w:szCs w:val="26"/>
          <w:lang w:val="uk-UA"/>
        </w:rPr>
        <w:t>«</w:t>
      </w:r>
      <w:r w:rsidRPr="00A30A98">
        <w:rPr>
          <w:rFonts w:ascii="Roboto Condensed Light" w:hAnsi="Roboto Condensed Light"/>
          <w:color w:val="002060"/>
          <w:sz w:val="26"/>
          <w:szCs w:val="26"/>
          <w:lang w:val="uk-UA"/>
        </w:rPr>
        <w:t>Прикінцеві та перехідні положення</w:t>
      </w:r>
      <w:r w:rsidR="00080DC7">
        <w:rPr>
          <w:rFonts w:ascii="Roboto Condensed Light" w:hAnsi="Roboto Condensed Light"/>
          <w:color w:val="002060"/>
          <w:sz w:val="26"/>
          <w:szCs w:val="26"/>
          <w:lang w:val="uk-UA"/>
        </w:rPr>
        <w:t>»</w:t>
      </w:r>
      <w:r w:rsidRPr="00A30A98">
        <w:rPr>
          <w:rFonts w:ascii="Roboto Condensed Light" w:hAnsi="Roboto Condensed Light"/>
          <w:color w:val="002060"/>
          <w:sz w:val="26"/>
          <w:szCs w:val="26"/>
          <w:lang w:val="uk-UA"/>
        </w:rPr>
        <w:t xml:space="preserve"> КУзПБ сформульований як імперативна норма, яка встановлює автоматичне схвалення забезпеченим кредитором плану реструктуризації у разі відповідності його умовам реструктуризації, визначеним названим пунктом, незалежно від процесуальної позиції і заяв кредитора </w:t>
      </w:r>
      <w:r w:rsidR="0060683F">
        <w:rPr>
          <w:rFonts w:ascii="Roboto Condensed Light" w:hAnsi="Roboto Condensed Light"/>
          <w:color w:val="002060"/>
          <w:sz w:val="26"/>
          <w:szCs w:val="26"/>
          <w:lang w:val="uk-UA"/>
        </w:rPr>
        <w:t>і</w:t>
      </w:r>
      <w:r w:rsidRPr="00A30A98">
        <w:rPr>
          <w:rFonts w:ascii="Roboto Condensed Light" w:hAnsi="Roboto Condensed Light"/>
          <w:color w:val="002060"/>
          <w:sz w:val="26"/>
          <w:szCs w:val="26"/>
          <w:lang w:val="uk-UA"/>
        </w:rPr>
        <w:t xml:space="preserve">з цього приводу. Суд повинен займати активну процесуальну позицію, зокрема і під час перевірки наявності умов та підстав для застосування щодо боржника (фізичної особи) процедури реструктуризації заборгованості за кредитом в іноземній валюті, закріпленої у пункті 5 розділу </w:t>
      </w:r>
      <w:r w:rsidR="00080DC7" w:rsidRPr="00971778">
        <w:rPr>
          <w:rFonts w:ascii="Roboto Condensed Light" w:hAnsi="Roboto Condensed Light"/>
          <w:color w:val="002060"/>
          <w:sz w:val="26"/>
          <w:szCs w:val="26"/>
          <w:lang w:val="uk-UA"/>
        </w:rPr>
        <w:t>«</w:t>
      </w:r>
      <w:r w:rsidRPr="00A30A98">
        <w:rPr>
          <w:rFonts w:ascii="Roboto Condensed Light" w:hAnsi="Roboto Condensed Light"/>
          <w:color w:val="002060"/>
          <w:sz w:val="26"/>
          <w:szCs w:val="26"/>
          <w:lang w:val="uk-UA"/>
        </w:rPr>
        <w:t>Прикінцеві та перехідні положення</w:t>
      </w:r>
      <w:r w:rsidR="00080DC7">
        <w:rPr>
          <w:rFonts w:ascii="Roboto Condensed Light" w:hAnsi="Roboto Condensed Light"/>
          <w:color w:val="002060"/>
          <w:sz w:val="26"/>
          <w:szCs w:val="26"/>
          <w:lang w:val="uk-UA"/>
        </w:rPr>
        <w:t>»</w:t>
      </w:r>
      <w:r w:rsidRPr="00A30A98">
        <w:rPr>
          <w:rFonts w:ascii="Roboto Condensed Light" w:hAnsi="Roboto Condensed Light"/>
          <w:color w:val="002060"/>
          <w:sz w:val="26"/>
          <w:szCs w:val="26"/>
          <w:lang w:val="uk-UA"/>
        </w:rPr>
        <w:t xml:space="preserve"> КУзПБ, яка має полягати в повному, всебічному й об’єктивному з’ясуванні обставин щодо відповідності заяви про відкриття провадження у справі про неплатоспроможність та долученого до неї плану реструктуризації умовам реструктуризації, визначеним цим пунктом. Суд не має права самостійно втручатися у </w:t>
      </w:r>
      <w:r w:rsidR="0060683F">
        <w:rPr>
          <w:rFonts w:ascii="Roboto Condensed Light" w:hAnsi="Roboto Condensed Light"/>
          <w:color w:val="002060"/>
          <w:sz w:val="26"/>
          <w:szCs w:val="26"/>
          <w:lang w:val="uk-UA"/>
        </w:rPr>
        <w:t>встановле</w:t>
      </w:r>
      <w:r w:rsidRPr="00A30A98">
        <w:rPr>
          <w:rFonts w:ascii="Roboto Condensed Light" w:hAnsi="Roboto Condensed Light"/>
          <w:color w:val="002060"/>
          <w:sz w:val="26"/>
          <w:szCs w:val="26"/>
          <w:lang w:val="uk-UA"/>
        </w:rPr>
        <w:t>ні боржником в плані реструктуризації умови, зокрема з власної ініціативи з метою приведення у від</w:t>
      </w:r>
      <w:r w:rsidR="00080DC7">
        <w:rPr>
          <w:rFonts w:ascii="Roboto Condensed Light" w:hAnsi="Roboto Condensed Light"/>
          <w:color w:val="002060"/>
          <w:sz w:val="26"/>
          <w:szCs w:val="26"/>
          <w:lang w:val="uk-UA"/>
        </w:rPr>
        <w:t xml:space="preserve">повідність до пункту 5 розділу </w:t>
      </w:r>
      <w:r w:rsidR="00080DC7" w:rsidRPr="00971778">
        <w:rPr>
          <w:rFonts w:ascii="Roboto Condensed Light" w:hAnsi="Roboto Condensed Light"/>
          <w:color w:val="002060"/>
          <w:sz w:val="26"/>
          <w:szCs w:val="26"/>
          <w:lang w:val="uk-UA"/>
        </w:rPr>
        <w:t>«</w:t>
      </w:r>
      <w:r w:rsidRPr="00A30A98">
        <w:rPr>
          <w:rFonts w:ascii="Roboto Condensed Light" w:hAnsi="Roboto Condensed Light"/>
          <w:color w:val="002060"/>
          <w:sz w:val="26"/>
          <w:szCs w:val="26"/>
          <w:lang w:val="uk-UA"/>
        </w:rPr>
        <w:t>Пр</w:t>
      </w:r>
      <w:r w:rsidR="00080DC7">
        <w:rPr>
          <w:rFonts w:ascii="Roboto Condensed Light" w:hAnsi="Roboto Condensed Light"/>
          <w:color w:val="002060"/>
          <w:sz w:val="26"/>
          <w:szCs w:val="26"/>
          <w:lang w:val="uk-UA"/>
        </w:rPr>
        <w:t>икінцеві та перехідні положення»</w:t>
      </w:r>
      <w:r w:rsidRPr="00A30A98">
        <w:rPr>
          <w:rFonts w:ascii="Roboto Condensed Light" w:hAnsi="Roboto Condensed Light"/>
          <w:color w:val="002060"/>
          <w:sz w:val="26"/>
          <w:szCs w:val="26"/>
          <w:lang w:val="uk-UA"/>
        </w:rPr>
        <w:t xml:space="preserve"> КУзПБ плану реструктуризації змінювати строк погашення вимог забезпеченого кредитора або мінімальну суму щомісячного виконання плану реструктуризації (за винятком доведення боржником недостатності доходів для виконання умов реструктуризації (абзац дев'ятнадцятий </w:t>
      </w:r>
      <w:r w:rsidR="0060683F">
        <w:rPr>
          <w:rFonts w:ascii="Roboto Condensed Light" w:hAnsi="Roboto Condensed Light"/>
          <w:color w:val="002060"/>
          <w:sz w:val="26"/>
          <w:szCs w:val="26"/>
          <w:lang w:val="uk-UA"/>
        </w:rPr>
        <w:t>зазначеного пункту</w:t>
      </w:r>
      <w:r w:rsidRPr="00A30A98">
        <w:rPr>
          <w:rFonts w:ascii="Roboto Condensed Light" w:hAnsi="Roboto Condensed Light"/>
          <w:color w:val="002060"/>
          <w:sz w:val="26"/>
          <w:szCs w:val="26"/>
          <w:lang w:val="uk-UA"/>
        </w:rPr>
        <w:t>), а лише може надавати оцінку їх відповідності вимогам та умов</w:t>
      </w:r>
      <w:r>
        <w:rPr>
          <w:rFonts w:ascii="Roboto Condensed Light" w:hAnsi="Roboto Condensed Light"/>
          <w:color w:val="002060"/>
          <w:sz w:val="26"/>
          <w:szCs w:val="26"/>
          <w:lang w:val="uk-UA"/>
        </w:rPr>
        <w:t>ам, визначеним наведеною нормою.</w:t>
      </w:r>
    </w:p>
    <w:p w:rsidR="00A30A98" w:rsidRPr="00A30A98" w:rsidRDefault="0060683F" w:rsidP="00A30A9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Згідно з </w:t>
      </w:r>
      <w:r w:rsidR="00A30A98" w:rsidRPr="00A30A98">
        <w:rPr>
          <w:rFonts w:ascii="Roboto Condensed Light" w:hAnsi="Roboto Condensed Light"/>
          <w:color w:val="002060"/>
          <w:sz w:val="26"/>
          <w:szCs w:val="26"/>
          <w:lang w:val="uk-UA"/>
        </w:rPr>
        <w:t>п</w:t>
      </w:r>
      <w:r w:rsidR="0098568A">
        <w:rPr>
          <w:rFonts w:ascii="Roboto Condensed Light" w:hAnsi="Roboto Condensed Light"/>
          <w:color w:val="002060"/>
          <w:sz w:val="26"/>
          <w:szCs w:val="26"/>
          <w:lang w:val="uk-UA"/>
        </w:rPr>
        <w:t>ункт</w:t>
      </w:r>
      <w:r>
        <w:rPr>
          <w:rFonts w:ascii="Roboto Condensed Light" w:hAnsi="Roboto Condensed Light"/>
          <w:color w:val="002060"/>
          <w:sz w:val="26"/>
          <w:szCs w:val="26"/>
          <w:lang w:val="uk-UA"/>
        </w:rPr>
        <w:t>ом</w:t>
      </w:r>
      <w:r w:rsidR="00A30A98" w:rsidRPr="00A30A98">
        <w:rPr>
          <w:rFonts w:ascii="Roboto Condensed Light" w:hAnsi="Roboto Condensed Light"/>
          <w:color w:val="002060"/>
          <w:sz w:val="26"/>
          <w:szCs w:val="26"/>
          <w:lang w:val="uk-UA"/>
        </w:rPr>
        <w:t xml:space="preserve"> 5 </w:t>
      </w:r>
      <w:r>
        <w:rPr>
          <w:rFonts w:ascii="Roboto Condensed Light" w:hAnsi="Roboto Condensed Light"/>
          <w:color w:val="002060"/>
          <w:sz w:val="26"/>
          <w:szCs w:val="26"/>
          <w:lang w:val="uk-UA"/>
        </w:rPr>
        <w:t xml:space="preserve">розділу </w:t>
      </w:r>
      <w:r w:rsidRPr="00971778">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Перехідн</w:t>
      </w:r>
      <w:r>
        <w:rPr>
          <w:rFonts w:ascii="Roboto Condensed Light" w:hAnsi="Roboto Condensed Light"/>
          <w:color w:val="002060"/>
          <w:sz w:val="26"/>
          <w:szCs w:val="26"/>
          <w:lang w:val="uk-UA"/>
        </w:rPr>
        <w:t>і</w:t>
      </w:r>
      <w:r w:rsidR="00A30A98" w:rsidRPr="00A30A98">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та</w:t>
      </w:r>
      <w:r w:rsidR="00A30A98" w:rsidRPr="00A30A98">
        <w:rPr>
          <w:rFonts w:ascii="Roboto Condensed Light" w:hAnsi="Roboto Condensed Light"/>
          <w:color w:val="002060"/>
          <w:sz w:val="26"/>
          <w:szCs w:val="26"/>
          <w:lang w:val="uk-UA"/>
        </w:rPr>
        <w:t xml:space="preserve"> прикінцев</w:t>
      </w:r>
      <w:r>
        <w:rPr>
          <w:rFonts w:ascii="Roboto Condensed Light" w:hAnsi="Roboto Condensed Light"/>
          <w:color w:val="002060"/>
          <w:sz w:val="26"/>
          <w:szCs w:val="26"/>
          <w:lang w:val="uk-UA"/>
        </w:rPr>
        <w:t>і</w:t>
      </w:r>
      <w:r w:rsidR="00A30A98" w:rsidRPr="00A30A98">
        <w:rPr>
          <w:rFonts w:ascii="Roboto Condensed Light" w:hAnsi="Roboto Condensed Light"/>
          <w:color w:val="002060"/>
          <w:sz w:val="26"/>
          <w:szCs w:val="26"/>
          <w:lang w:val="uk-UA"/>
        </w:rPr>
        <w:t xml:space="preserve"> положен</w:t>
      </w:r>
      <w:r>
        <w:rPr>
          <w:rFonts w:ascii="Roboto Condensed Light" w:hAnsi="Roboto Condensed Light"/>
          <w:color w:val="002060"/>
          <w:sz w:val="26"/>
          <w:szCs w:val="26"/>
          <w:lang w:val="uk-UA"/>
        </w:rPr>
        <w:t>ня»</w:t>
      </w:r>
      <w:r w:rsidR="00A30A98" w:rsidRPr="00A30A98">
        <w:rPr>
          <w:rFonts w:ascii="Roboto Condensed Light" w:hAnsi="Roboto Condensed Light"/>
          <w:color w:val="002060"/>
          <w:sz w:val="26"/>
          <w:szCs w:val="26"/>
          <w:lang w:val="uk-UA"/>
        </w:rPr>
        <w:t xml:space="preserve"> КУзПБ, як</w:t>
      </w:r>
      <w:r>
        <w:rPr>
          <w:rFonts w:ascii="Roboto Condensed Light" w:hAnsi="Roboto Condensed Light"/>
          <w:color w:val="002060"/>
          <w:sz w:val="26"/>
          <w:szCs w:val="26"/>
          <w:lang w:val="uk-UA"/>
        </w:rPr>
        <w:t>ий</w:t>
      </w:r>
      <w:r w:rsidR="00A30A98" w:rsidRPr="00A30A98">
        <w:rPr>
          <w:rFonts w:ascii="Roboto Condensed Light" w:hAnsi="Roboto Condensed Light"/>
          <w:color w:val="002060"/>
          <w:sz w:val="26"/>
          <w:szCs w:val="26"/>
          <w:lang w:val="uk-UA"/>
        </w:rPr>
        <w:t xml:space="preserve"> кореспонду</w:t>
      </w:r>
      <w:r>
        <w:rPr>
          <w:rFonts w:ascii="Roboto Condensed Light" w:hAnsi="Roboto Condensed Light"/>
          <w:color w:val="002060"/>
          <w:sz w:val="26"/>
          <w:szCs w:val="26"/>
          <w:lang w:val="uk-UA"/>
        </w:rPr>
        <w:t>є</w:t>
      </w:r>
      <w:r w:rsidR="00A30A98" w:rsidRPr="00A30A98">
        <w:rPr>
          <w:rFonts w:ascii="Roboto Condensed Light" w:hAnsi="Roboto Condensed Light"/>
          <w:color w:val="002060"/>
          <w:sz w:val="26"/>
          <w:szCs w:val="26"/>
          <w:lang w:val="uk-UA"/>
        </w:rPr>
        <w:t>т</w:t>
      </w:r>
      <w:r w:rsidR="00080DC7">
        <w:rPr>
          <w:rFonts w:ascii="Roboto Condensed Light" w:hAnsi="Roboto Condensed Light"/>
          <w:color w:val="002060"/>
          <w:sz w:val="26"/>
          <w:szCs w:val="26"/>
          <w:lang w:val="uk-UA"/>
        </w:rPr>
        <w:t xml:space="preserve">ься з приписами Закону України </w:t>
      </w:r>
      <w:r w:rsidR="00080DC7" w:rsidRPr="00971778">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Про внесення змін до деяких законодавчих актів України щодо реструктуризації зобов’язань за кредитами в іноземній валюті та адаптації процедур неплатоспроможності</w:t>
      </w:r>
      <w:r w:rsidR="00A30A98">
        <w:rPr>
          <w:rFonts w:ascii="Roboto Condensed Light" w:hAnsi="Roboto Condensed Light"/>
          <w:color w:val="002060"/>
          <w:sz w:val="26"/>
          <w:szCs w:val="26"/>
          <w:lang w:val="uk-UA"/>
        </w:rPr>
        <w:t xml:space="preserve"> </w:t>
      </w:r>
      <w:r w:rsidR="00A30A98" w:rsidRPr="00A30A98">
        <w:rPr>
          <w:rFonts w:ascii="Roboto Condensed Light" w:hAnsi="Roboto Condensed Light"/>
          <w:color w:val="002060"/>
          <w:sz w:val="26"/>
          <w:szCs w:val="26"/>
          <w:lang w:val="uk-UA"/>
        </w:rPr>
        <w:t>фізичних осіб</w:t>
      </w:r>
      <w:r w:rsidR="00080DC7">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 якщо загальна площа квартири, обтяженої іпотекою, не перевищує 60 кв</w:t>
      </w:r>
      <w:r>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 xml:space="preserve"> м або житлова площа такої квартири не перевищує 13,65 квадратного метра на кожного члена сім’ї боржника або якщо загальна площа житлового будинку, обтяженого іпотекою, не перевищує 120 кв</w:t>
      </w:r>
      <w:r>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 xml:space="preserve"> м: 1) розмір вимог забезпеченого кредитора, які підлягають погашенню відповідно до цього пункту, додатково зменшується на 10 відсотків, крім випадків перевищення вартості іпотеки над сумою заборгованості за кредитним договором; 2) на реструктуризоване відповідно до цього пункту зобов’язання боржника встановлюється відсоткова ставка у розмірі українського індексу ставок за дванадцятимісячними депозитами фізичних осіб у гривні, збільшеного на 1 процентний пункт; 3) строк погашення вимог забезпеченого кредитора становить 15 років, якщо кредитором і боржником не погоджено інший строк.</w:t>
      </w:r>
    </w:p>
    <w:p w:rsidR="00A30A98" w:rsidRDefault="0060683F" w:rsidP="00A30A9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98568A">
        <w:rPr>
          <w:rFonts w:ascii="Roboto Condensed Light" w:hAnsi="Roboto Condensed Light"/>
          <w:color w:val="002060"/>
          <w:sz w:val="26"/>
          <w:szCs w:val="26"/>
          <w:lang w:val="uk-UA"/>
        </w:rPr>
        <w:t>, якщо</w:t>
      </w:r>
      <w:r w:rsidR="00AA12E9">
        <w:rPr>
          <w:rFonts w:ascii="Roboto Condensed Light" w:hAnsi="Roboto Condensed Light"/>
          <w:color w:val="002060"/>
          <w:sz w:val="26"/>
          <w:szCs w:val="26"/>
          <w:lang w:val="uk-UA"/>
        </w:rPr>
        <w:t xml:space="preserve"> боржник </w:t>
      </w:r>
      <w:r w:rsidR="00A30A98" w:rsidRPr="00A30A98">
        <w:rPr>
          <w:rFonts w:ascii="Roboto Condensed Light" w:hAnsi="Roboto Condensed Light"/>
          <w:color w:val="002060"/>
          <w:sz w:val="26"/>
          <w:szCs w:val="26"/>
          <w:lang w:val="uk-UA"/>
        </w:rPr>
        <w:t>сумлінно виконував умови кредитного договору та с</w:t>
      </w:r>
      <w:r>
        <w:rPr>
          <w:rFonts w:ascii="Roboto Condensed Light" w:hAnsi="Roboto Condensed Light"/>
          <w:color w:val="002060"/>
          <w:sz w:val="26"/>
          <w:szCs w:val="26"/>
          <w:lang w:val="uk-UA"/>
        </w:rPr>
        <w:t>в</w:t>
      </w:r>
      <w:r w:rsidR="00A30A98" w:rsidRPr="00A30A98">
        <w:rPr>
          <w:rFonts w:ascii="Roboto Condensed Light" w:hAnsi="Roboto Condensed Light"/>
          <w:color w:val="002060"/>
          <w:sz w:val="26"/>
          <w:szCs w:val="26"/>
          <w:lang w:val="uk-UA"/>
        </w:rPr>
        <w:t>о</w:t>
      </w:r>
      <w:r>
        <w:rPr>
          <w:rFonts w:ascii="Roboto Condensed Light" w:hAnsi="Roboto Condensed Light"/>
          <w:color w:val="002060"/>
          <w:sz w:val="26"/>
          <w:szCs w:val="26"/>
          <w:lang w:val="uk-UA"/>
        </w:rPr>
        <w:t>єчасно</w:t>
      </w:r>
      <w:r w:rsidR="00A30A98" w:rsidRPr="00A30A98">
        <w:rPr>
          <w:rFonts w:ascii="Roboto Condensed Light" w:hAnsi="Roboto Condensed Light"/>
          <w:color w:val="002060"/>
          <w:sz w:val="26"/>
          <w:szCs w:val="26"/>
          <w:lang w:val="uk-UA"/>
        </w:rPr>
        <w:t xml:space="preserve"> сплачував щомісячні платежі до моменту відкриття провадження у справі про </w:t>
      </w:r>
      <w:r w:rsidR="00AA12E9">
        <w:rPr>
          <w:rFonts w:ascii="Roboto Condensed Light" w:hAnsi="Roboto Condensed Light"/>
          <w:color w:val="002060"/>
          <w:sz w:val="26"/>
          <w:szCs w:val="26"/>
          <w:lang w:val="uk-UA"/>
        </w:rPr>
        <w:t xml:space="preserve">його </w:t>
      </w:r>
      <w:r w:rsidR="00A30A98" w:rsidRPr="00A30A98">
        <w:rPr>
          <w:rFonts w:ascii="Roboto Condensed Light" w:hAnsi="Roboto Condensed Light"/>
          <w:color w:val="002060"/>
          <w:sz w:val="26"/>
          <w:szCs w:val="26"/>
          <w:lang w:val="uk-UA"/>
        </w:rPr>
        <w:t>неплатоспроможність</w:t>
      </w:r>
      <w:r w:rsidR="00A10BA4">
        <w:rPr>
          <w:rFonts w:ascii="Roboto Condensed Light" w:hAnsi="Roboto Condensed Light"/>
          <w:color w:val="002060"/>
          <w:sz w:val="26"/>
          <w:szCs w:val="26"/>
          <w:lang w:val="uk-UA"/>
        </w:rPr>
        <w:t xml:space="preserve">, </w:t>
      </w:r>
      <w:r w:rsidR="00A30A98" w:rsidRPr="00A30A98">
        <w:rPr>
          <w:rFonts w:ascii="Roboto Condensed Light" w:hAnsi="Roboto Condensed Light"/>
          <w:color w:val="002060"/>
          <w:sz w:val="26"/>
          <w:szCs w:val="26"/>
          <w:lang w:val="uk-UA"/>
        </w:rPr>
        <w:t>погасив 57,03</w:t>
      </w:r>
      <w:r w:rsidR="00AA12E9">
        <w:rPr>
          <w:rFonts w:ascii="Roboto Condensed Light" w:hAnsi="Roboto Condensed Light"/>
          <w:color w:val="002060"/>
          <w:sz w:val="26"/>
          <w:szCs w:val="26"/>
          <w:lang w:val="uk-UA"/>
        </w:rPr>
        <w:t xml:space="preserve"> % від суми виданого кредиту, з</w:t>
      </w:r>
      <w:r w:rsidR="00A30A98" w:rsidRPr="00A30A98">
        <w:rPr>
          <w:rFonts w:ascii="Roboto Condensed Light" w:hAnsi="Roboto Condensed Light"/>
          <w:color w:val="002060"/>
          <w:sz w:val="26"/>
          <w:szCs w:val="26"/>
          <w:lang w:val="uk-UA"/>
        </w:rPr>
        <w:t xml:space="preserve">агальна площа квартири, яка перебуває у власності боржника становить 50,7 </w:t>
      </w:r>
      <w:r w:rsidR="00261970">
        <w:rPr>
          <w:rFonts w:ascii="Roboto Condensed Light" w:hAnsi="Roboto Condensed Light"/>
          <w:color w:val="002060"/>
          <w:sz w:val="26"/>
          <w:szCs w:val="26"/>
          <w:lang w:val="uk-UA"/>
        </w:rPr>
        <w:t xml:space="preserve"> </w:t>
      </w:r>
      <w:r w:rsidR="00A30A98" w:rsidRPr="00A30A98">
        <w:rPr>
          <w:rFonts w:ascii="Roboto Condensed Light" w:hAnsi="Roboto Condensed Light"/>
          <w:color w:val="002060"/>
          <w:sz w:val="26"/>
          <w:szCs w:val="26"/>
          <w:lang w:val="uk-UA"/>
        </w:rPr>
        <w:t>кв.</w:t>
      </w:r>
      <w:r>
        <w:rPr>
          <w:rFonts w:ascii="Roboto Condensed Light" w:hAnsi="Roboto Condensed Light"/>
          <w:color w:val="002060"/>
          <w:sz w:val="26"/>
          <w:szCs w:val="26"/>
          <w:lang w:val="uk-UA"/>
        </w:rPr>
        <w:t xml:space="preserve"> м</w:t>
      </w:r>
      <w:r w:rsidR="00A10BA4">
        <w:rPr>
          <w:rFonts w:ascii="Roboto Condensed Light" w:hAnsi="Roboto Condensed Light"/>
          <w:color w:val="002060"/>
          <w:sz w:val="26"/>
          <w:szCs w:val="26"/>
          <w:lang w:val="uk-UA"/>
        </w:rPr>
        <w:t xml:space="preserve"> та</w:t>
      </w:r>
      <w:r w:rsidR="00AA12E9">
        <w:rPr>
          <w:rFonts w:ascii="Roboto Condensed Light" w:hAnsi="Roboto Condensed Light"/>
          <w:color w:val="002060"/>
          <w:sz w:val="26"/>
          <w:szCs w:val="26"/>
          <w:lang w:val="uk-UA"/>
        </w:rPr>
        <w:t xml:space="preserve"> обтяжен</w:t>
      </w:r>
      <w:r w:rsidR="00A10BA4">
        <w:rPr>
          <w:rFonts w:ascii="Roboto Condensed Light" w:hAnsi="Roboto Condensed Light"/>
          <w:color w:val="002060"/>
          <w:sz w:val="26"/>
          <w:szCs w:val="26"/>
          <w:lang w:val="uk-UA"/>
        </w:rPr>
        <w:t>а</w:t>
      </w:r>
      <w:r w:rsidR="00AA12E9">
        <w:rPr>
          <w:rFonts w:ascii="Roboto Condensed Light" w:hAnsi="Roboto Condensed Light"/>
          <w:color w:val="002060"/>
          <w:sz w:val="26"/>
          <w:szCs w:val="26"/>
          <w:lang w:val="uk-UA"/>
        </w:rPr>
        <w:t xml:space="preserve"> іпотекою, його дії судом визнано</w:t>
      </w:r>
      <w:r w:rsidR="00A30A98" w:rsidRPr="00A30A98">
        <w:rPr>
          <w:rFonts w:ascii="Roboto Condensed Light" w:hAnsi="Roboto Condensed Light"/>
          <w:color w:val="002060"/>
          <w:sz w:val="26"/>
          <w:szCs w:val="26"/>
          <w:lang w:val="uk-UA"/>
        </w:rPr>
        <w:t xml:space="preserve"> добросовісн</w:t>
      </w:r>
      <w:r w:rsidR="00A10BA4">
        <w:rPr>
          <w:rFonts w:ascii="Roboto Condensed Light" w:hAnsi="Roboto Condensed Light"/>
          <w:color w:val="002060"/>
          <w:sz w:val="26"/>
          <w:szCs w:val="26"/>
          <w:lang w:val="uk-UA"/>
        </w:rPr>
        <w:t>ими</w:t>
      </w:r>
      <w:r w:rsidR="00A30A98" w:rsidRPr="00A30A98">
        <w:rPr>
          <w:rFonts w:ascii="Roboto Condensed Light" w:hAnsi="Roboto Condensed Light"/>
          <w:color w:val="002060"/>
          <w:sz w:val="26"/>
          <w:szCs w:val="26"/>
          <w:lang w:val="uk-UA"/>
        </w:rPr>
        <w:t>, надан</w:t>
      </w:r>
      <w:r w:rsidR="00AA12E9">
        <w:rPr>
          <w:rFonts w:ascii="Roboto Condensed Light" w:hAnsi="Roboto Condensed Light"/>
          <w:color w:val="002060"/>
          <w:sz w:val="26"/>
          <w:szCs w:val="26"/>
          <w:lang w:val="uk-UA"/>
        </w:rPr>
        <w:t>а ним</w:t>
      </w:r>
      <w:r w:rsidR="00A30A98" w:rsidRPr="00A30A98">
        <w:rPr>
          <w:rFonts w:ascii="Roboto Condensed Light" w:hAnsi="Roboto Condensed Light"/>
          <w:color w:val="002060"/>
          <w:sz w:val="26"/>
          <w:szCs w:val="26"/>
          <w:lang w:val="uk-UA"/>
        </w:rPr>
        <w:t xml:space="preserve"> </w:t>
      </w:r>
      <w:r w:rsidR="00AA12E9">
        <w:rPr>
          <w:rFonts w:ascii="Roboto Condensed Light" w:hAnsi="Roboto Condensed Light"/>
          <w:color w:val="002060"/>
          <w:sz w:val="26"/>
          <w:szCs w:val="26"/>
          <w:lang w:val="uk-UA"/>
        </w:rPr>
        <w:t xml:space="preserve">інформація </w:t>
      </w:r>
      <w:r w:rsidR="00A30A98" w:rsidRPr="00A30A98">
        <w:rPr>
          <w:rFonts w:ascii="Roboto Condensed Light" w:hAnsi="Roboto Condensed Light"/>
          <w:color w:val="002060"/>
          <w:sz w:val="26"/>
          <w:szCs w:val="26"/>
          <w:lang w:val="uk-UA"/>
        </w:rPr>
        <w:t xml:space="preserve">щодо свого майнового стану </w:t>
      </w:r>
      <w:r w:rsidR="00AA12E9">
        <w:rPr>
          <w:rFonts w:ascii="Roboto Condensed Light" w:hAnsi="Roboto Condensed Light"/>
          <w:color w:val="002060"/>
          <w:sz w:val="26"/>
          <w:szCs w:val="26"/>
          <w:lang w:val="uk-UA"/>
        </w:rPr>
        <w:t xml:space="preserve">є </w:t>
      </w:r>
      <w:r w:rsidR="00AA12E9" w:rsidRPr="00A30A98">
        <w:rPr>
          <w:rFonts w:ascii="Roboto Condensed Light" w:hAnsi="Roboto Condensed Light"/>
          <w:color w:val="002060"/>
          <w:sz w:val="26"/>
          <w:szCs w:val="26"/>
          <w:lang w:val="uk-UA"/>
        </w:rPr>
        <w:t>достовірн</w:t>
      </w:r>
      <w:r w:rsidR="00AA12E9">
        <w:rPr>
          <w:rFonts w:ascii="Roboto Condensed Light" w:hAnsi="Roboto Condensed Light"/>
          <w:color w:val="002060"/>
          <w:sz w:val="26"/>
          <w:szCs w:val="26"/>
          <w:lang w:val="uk-UA"/>
        </w:rPr>
        <w:t>ою</w:t>
      </w:r>
      <w:r w:rsidR="0098568A">
        <w:rPr>
          <w:rFonts w:ascii="Roboto Condensed Light" w:hAnsi="Roboto Condensed Light"/>
          <w:color w:val="002060"/>
          <w:sz w:val="26"/>
          <w:szCs w:val="26"/>
          <w:lang w:val="uk-UA"/>
        </w:rPr>
        <w:t>,</w:t>
      </w:r>
      <w:r w:rsidR="00AA12E9" w:rsidRPr="00A30A98">
        <w:rPr>
          <w:rFonts w:ascii="Roboto Condensed Light" w:hAnsi="Roboto Condensed Light"/>
          <w:color w:val="002060"/>
          <w:sz w:val="26"/>
          <w:szCs w:val="26"/>
          <w:lang w:val="uk-UA"/>
        </w:rPr>
        <w:t xml:space="preserve"> </w:t>
      </w:r>
      <w:r w:rsidR="0098568A">
        <w:rPr>
          <w:rFonts w:ascii="Roboto Condensed Light" w:hAnsi="Roboto Condensed Light"/>
          <w:color w:val="002060"/>
          <w:sz w:val="26"/>
          <w:szCs w:val="26"/>
          <w:lang w:val="uk-UA"/>
        </w:rPr>
        <w:t>то</w:t>
      </w:r>
      <w:r w:rsidR="00A30A98" w:rsidRPr="00A30A98">
        <w:rPr>
          <w:rFonts w:ascii="Roboto Condensed Light" w:hAnsi="Roboto Condensed Light"/>
          <w:color w:val="002060"/>
          <w:sz w:val="26"/>
          <w:szCs w:val="26"/>
          <w:lang w:val="uk-UA"/>
        </w:rPr>
        <w:t xml:space="preserve"> розмір вимог забезпеченого кредитора, які підлягають погашенню, </w:t>
      </w:r>
      <w:r w:rsidR="0098568A">
        <w:rPr>
          <w:rFonts w:ascii="Roboto Condensed Light" w:hAnsi="Roboto Condensed Light"/>
          <w:color w:val="002060"/>
          <w:sz w:val="26"/>
          <w:szCs w:val="26"/>
          <w:lang w:val="uk-UA"/>
        </w:rPr>
        <w:t xml:space="preserve">має </w:t>
      </w:r>
      <w:r w:rsidR="00A30A98" w:rsidRPr="00A30A98">
        <w:rPr>
          <w:rFonts w:ascii="Roboto Condensed Light" w:hAnsi="Roboto Condensed Light"/>
          <w:color w:val="002060"/>
          <w:sz w:val="26"/>
          <w:szCs w:val="26"/>
          <w:lang w:val="uk-UA"/>
        </w:rPr>
        <w:t>зменшу</w:t>
      </w:r>
      <w:r w:rsidR="0098568A">
        <w:rPr>
          <w:rFonts w:ascii="Roboto Condensed Light" w:hAnsi="Roboto Condensed Light"/>
          <w:color w:val="002060"/>
          <w:sz w:val="26"/>
          <w:szCs w:val="26"/>
          <w:lang w:val="uk-UA"/>
        </w:rPr>
        <w:t>ватися</w:t>
      </w:r>
      <w:r w:rsidR="00A30A98" w:rsidRPr="00A30A98">
        <w:rPr>
          <w:rFonts w:ascii="Roboto Condensed Light" w:hAnsi="Roboto Condensed Light"/>
          <w:color w:val="002060"/>
          <w:sz w:val="26"/>
          <w:szCs w:val="26"/>
          <w:lang w:val="uk-UA"/>
        </w:rPr>
        <w:t xml:space="preserve"> пропорційно до частини кредиту, погашеної боржником відповідно до </w:t>
      </w:r>
      <w:r w:rsidR="00D77841">
        <w:rPr>
          <w:rFonts w:ascii="Roboto Condensed Light" w:hAnsi="Roboto Condensed Light"/>
          <w:color w:val="002060"/>
          <w:sz w:val="26"/>
          <w:szCs w:val="26"/>
          <w:lang w:val="uk-UA"/>
        </w:rPr>
        <w:t>приписів</w:t>
      </w:r>
      <w:r w:rsidR="00A30A98" w:rsidRPr="00A30A98">
        <w:rPr>
          <w:rFonts w:ascii="Roboto Condensed Light" w:hAnsi="Roboto Condensed Light"/>
          <w:color w:val="002060"/>
          <w:sz w:val="26"/>
          <w:szCs w:val="26"/>
          <w:lang w:val="uk-UA"/>
        </w:rPr>
        <w:t xml:space="preserve"> пункту 5 </w:t>
      </w:r>
      <w:r w:rsidR="00D77841">
        <w:rPr>
          <w:rFonts w:ascii="Roboto Condensed Light" w:hAnsi="Roboto Condensed Light"/>
          <w:color w:val="002060"/>
          <w:sz w:val="26"/>
          <w:szCs w:val="26"/>
          <w:lang w:val="uk-UA"/>
        </w:rPr>
        <w:t xml:space="preserve">розділу </w:t>
      </w:r>
      <w:r w:rsidR="00D77841" w:rsidRPr="00971778">
        <w:rPr>
          <w:rFonts w:ascii="Roboto Condensed Light" w:hAnsi="Roboto Condensed Light"/>
          <w:color w:val="002060"/>
          <w:sz w:val="26"/>
          <w:szCs w:val="26"/>
          <w:lang w:val="uk-UA"/>
        </w:rPr>
        <w:t>«</w:t>
      </w:r>
      <w:r w:rsidR="00A30A98" w:rsidRPr="00A30A98">
        <w:rPr>
          <w:rFonts w:ascii="Roboto Condensed Light" w:hAnsi="Roboto Condensed Light"/>
          <w:color w:val="002060"/>
          <w:sz w:val="26"/>
          <w:szCs w:val="26"/>
          <w:lang w:val="uk-UA"/>
        </w:rPr>
        <w:t>Перехідн</w:t>
      </w:r>
      <w:r w:rsidR="00D77841">
        <w:rPr>
          <w:rFonts w:ascii="Roboto Condensed Light" w:hAnsi="Roboto Condensed Light"/>
          <w:color w:val="002060"/>
          <w:sz w:val="26"/>
          <w:szCs w:val="26"/>
          <w:lang w:val="uk-UA"/>
        </w:rPr>
        <w:t>і</w:t>
      </w:r>
      <w:r w:rsidR="00A30A98" w:rsidRPr="00A30A98">
        <w:rPr>
          <w:rFonts w:ascii="Roboto Condensed Light" w:hAnsi="Roboto Condensed Light"/>
          <w:color w:val="002060"/>
          <w:sz w:val="26"/>
          <w:szCs w:val="26"/>
          <w:lang w:val="uk-UA"/>
        </w:rPr>
        <w:t xml:space="preserve"> </w:t>
      </w:r>
      <w:r w:rsidR="00D77841">
        <w:rPr>
          <w:rFonts w:ascii="Roboto Condensed Light" w:hAnsi="Roboto Condensed Light"/>
          <w:color w:val="002060"/>
          <w:sz w:val="26"/>
          <w:szCs w:val="26"/>
          <w:lang w:val="uk-UA"/>
        </w:rPr>
        <w:t>та</w:t>
      </w:r>
      <w:r w:rsidR="00A30A98" w:rsidRPr="00A30A98">
        <w:rPr>
          <w:rFonts w:ascii="Roboto Condensed Light" w:hAnsi="Roboto Condensed Light"/>
          <w:color w:val="002060"/>
          <w:sz w:val="26"/>
          <w:szCs w:val="26"/>
          <w:lang w:val="uk-UA"/>
        </w:rPr>
        <w:t xml:space="preserve"> прикінцев</w:t>
      </w:r>
      <w:r w:rsidR="00D77841">
        <w:rPr>
          <w:rFonts w:ascii="Roboto Condensed Light" w:hAnsi="Roboto Condensed Light"/>
          <w:color w:val="002060"/>
          <w:sz w:val="26"/>
          <w:szCs w:val="26"/>
          <w:lang w:val="uk-UA"/>
        </w:rPr>
        <w:t>і</w:t>
      </w:r>
      <w:r w:rsidR="00A30A98" w:rsidRPr="00A30A98">
        <w:rPr>
          <w:rFonts w:ascii="Roboto Condensed Light" w:hAnsi="Roboto Condensed Light"/>
          <w:color w:val="002060"/>
          <w:sz w:val="26"/>
          <w:szCs w:val="26"/>
          <w:lang w:val="uk-UA"/>
        </w:rPr>
        <w:t xml:space="preserve"> положен</w:t>
      </w:r>
      <w:r w:rsidR="00D77841">
        <w:rPr>
          <w:rFonts w:ascii="Roboto Condensed Light" w:hAnsi="Roboto Condensed Light"/>
          <w:color w:val="002060"/>
          <w:sz w:val="26"/>
          <w:szCs w:val="26"/>
          <w:lang w:val="uk-UA"/>
        </w:rPr>
        <w:t>ня»</w:t>
      </w:r>
      <w:r w:rsidR="00A30A98" w:rsidRPr="00A30A98">
        <w:rPr>
          <w:rFonts w:ascii="Roboto Condensed Light" w:hAnsi="Roboto Condensed Light"/>
          <w:color w:val="002060"/>
          <w:sz w:val="26"/>
          <w:szCs w:val="26"/>
          <w:lang w:val="uk-UA"/>
        </w:rPr>
        <w:t xml:space="preserve"> КУзПБ.</w:t>
      </w:r>
    </w:p>
    <w:p w:rsidR="008524CD" w:rsidRDefault="008524CD" w:rsidP="008524C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sidR="00CB6A8E">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1</w:t>
      </w:r>
      <w:r w:rsidRPr="00074BC2">
        <w:rPr>
          <w:rFonts w:ascii="Roboto Condensed Light" w:hAnsi="Roboto Condensed Light"/>
          <w:i/>
          <w:iCs/>
          <w:color w:val="002060"/>
          <w:sz w:val="20"/>
          <w:szCs w:val="20"/>
          <w:lang w:val="uk-UA"/>
        </w:rPr>
        <w:t>.</w:t>
      </w:r>
      <w:r w:rsidR="00CB6A8E">
        <w:rPr>
          <w:rFonts w:ascii="Roboto Condensed Light" w:hAnsi="Roboto Condensed Light"/>
          <w:i/>
          <w:iCs/>
          <w:color w:val="002060"/>
          <w:sz w:val="20"/>
          <w:szCs w:val="20"/>
          <w:lang w:val="uk-UA"/>
        </w:rPr>
        <w:t>10</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00CB6A8E" w:rsidRPr="00CB6A8E">
        <w:rPr>
          <w:rFonts w:ascii="Roboto Condensed Light" w:hAnsi="Roboto Condensed Light"/>
          <w:i/>
          <w:iCs/>
          <w:color w:val="002060"/>
          <w:sz w:val="20"/>
          <w:szCs w:val="20"/>
          <w:lang w:val="uk-UA"/>
        </w:rPr>
        <w:t xml:space="preserve">914/2724/21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0" w:history="1">
        <w:r w:rsidR="00CB6A8E" w:rsidRPr="00202D50">
          <w:rPr>
            <w:rStyle w:val="a3"/>
            <w:rFonts w:ascii="Roboto Condensed Light" w:hAnsi="Roboto Condensed Light"/>
            <w:iCs/>
            <w:sz w:val="20"/>
            <w:szCs w:val="20"/>
            <w:lang w:val="uk-UA"/>
          </w:rPr>
          <w:t>https://reyestr.court.gov.ua/Review/122220252</w:t>
        </w:r>
      </w:hyperlink>
      <w:r w:rsidR="00CB6A8E">
        <w:rPr>
          <w:rFonts w:ascii="Roboto Condensed Light" w:hAnsi="Roboto Condensed Light"/>
          <w:i/>
          <w:iCs/>
          <w:color w:val="002060"/>
          <w:sz w:val="20"/>
          <w:szCs w:val="20"/>
          <w:lang w:val="uk-UA"/>
        </w:rPr>
        <w:t>.</w:t>
      </w:r>
    </w:p>
    <w:p w:rsidR="00CB6A8E" w:rsidRDefault="00CB6A8E" w:rsidP="008524CD">
      <w:pPr>
        <w:spacing w:after="0" w:line="240" w:lineRule="auto"/>
        <w:ind w:firstLine="680"/>
        <w:jc w:val="both"/>
        <w:rPr>
          <w:rFonts w:ascii="Roboto Condensed Light" w:hAnsi="Roboto Condensed Light"/>
          <w:i/>
          <w:iCs/>
          <w:color w:val="002060"/>
          <w:sz w:val="20"/>
          <w:szCs w:val="20"/>
          <w:lang w:val="uk-UA"/>
        </w:rPr>
      </w:pPr>
    </w:p>
    <w:p w:rsidR="00255E88" w:rsidRDefault="00255E88" w:rsidP="008524CD">
      <w:pPr>
        <w:spacing w:after="0" w:line="240" w:lineRule="auto"/>
        <w:ind w:firstLine="680"/>
        <w:jc w:val="both"/>
        <w:rPr>
          <w:rFonts w:ascii="Roboto Condensed Light" w:hAnsi="Roboto Condensed Light"/>
          <w:b/>
          <w:color w:val="000000" w:themeColor="text1"/>
          <w:sz w:val="28"/>
          <w:szCs w:val="28"/>
          <w:lang w:val="uk-UA"/>
        </w:rPr>
      </w:pPr>
    </w:p>
    <w:p w:rsidR="008524CD" w:rsidRPr="00DA087E" w:rsidRDefault="00CE0588" w:rsidP="008524CD">
      <w:pPr>
        <w:spacing w:after="0" w:line="240" w:lineRule="auto"/>
        <w:ind w:firstLine="680"/>
        <w:jc w:val="both"/>
        <w:rPr>
          <w:rFonts w:ascii="Roboto Condensed Light" w:hAnsi="Roboto Condensed Light"/>
          <w:b/>
          <w:color w:val="000000" w:themeColor="text1"/>
          <w:sz w:val="28"/>
          <w:szCs w:val="28"/>
          <w:lang w:val="uk-UA"/>
        </w:rPr>
      </w:pPr>
      <w:r>
        <w:rPr>
          <w:rFonts w:ascii="Roboto Condensed Light" w:hAnsi="Roboto Condensed Light"/>
          <w:b/>
          <w:color w:val="000000" w:themeColor="text1"/>
          <w:sz w:val="28"/>
          <w:szCs w:val="28"/>
          <w:lang w:val="uk-UA"/>
        </w:rPr>
        <w:t xml:space="preserve">ІІІ. </w:t>
      </w:r>
      <w:r w:rsidR="00DA087E" w:rsidRPr="00DA087E">
        <w:rPr>
          <w:rFonts w:ascii="Roboto Condensed Light" w:hAnsi="Roboto Condensed Light"/>
          <w:b/>
          <w:color w:val="000000" w:themeColor="text1"/>
          <w:sz w:val="28"/>
          <w:szCs w:val="28"/>
          <w:lang w:val="uk-UA"/>
        </w:rPr>
        <w:t>Визнання недійсними правочинів</w:t>
      </w:r>
    </w:p>
    <w:p w:rsidR="00DA087E" w:rsidRDefault="00DA087E" w:rsidP="008524CD">
      <w:pPr>
        <w:spacing w:after="0" w:line="240" w:lineRule="auto"/>
        <w:ind w:firstLine="680"/>
        <w:jc w:val="both"/>
      </w:pPr>
    </w:p>
    <w:p w:rsidR="00EE72AF" w:rsidRDefault="00EE72AF" w:rsidP="00EE72AF">
      <w:pPr>
        <w:pStyle w:val="a8"/>
      </w:pPr>
      <w:r>
        <w:t>Щ</w:t>
      </w:r>
      <w:r w:rsidRPr="00EE72AF">
        <w:t xml:space="preserve">одо визнання недійсним договору поруки в межах справи про </w:t>
      </w:r>
      <w:r>
        <w:t>неплатоспроможність</w:t>
      </w:r>
      <w:r w:rsidRPr="00EE72AF">
        <w:t xml:space="preserve"> боржника </w:t>
      </w:r>
    </w:p>
    <w:p w:rsidR="00EE72AF" w:rsidRPr="00EE3172" w:rsidRDefault="00EE72AF" w:rsidP="00EE3172">
      <w:pPr>
        <w:spacing w:after="0" w:line="240" w:lineRule="auto"/>
        <w:ind w:firstLine="680"/>
        <w:jc w:val="both"/>
        <w:rPr>
          <w:rFonts w:ascii="Roboto Condensed Light" w:hAnsi="Roboto Condensed Light"/>
          <w:color w:val="002060"/>
          <w:sz w:val="26"/>
          <w:szCs w:val="26"/>
          <w:lang w:val="uk-UA"/>
        </w:rPr>
      </w:pPr>
    </w:p>
    <w:p w:rsidR="00EE72AF" w:rsidRPr="00EE72AF" w:rsidRDefault="00EE72AF" w:rsidP="00EE3172">
      <w:pPr>
        <w:spacing w:after="0" w:line="240" w:lineRule="auto"/>
        <w:ind w:firstLine="680"/>
        <w:jc w:val="both"/>
        <w:rPr>
          <w:rFonts w:ascii="Roboto Condensed Light" w:hAnsi="Roboto Condensed Light"/>
          <w:color w:val="002060"/>
          <w:sz w:val="26"/>
          <w:szCs w:val="26"/>
          <w:lang w:val="uk-UA"/>
        </w:rPr>
      </w:pPr>
      <w:r w:rsidRPr="00EE72AF">
        <w:rPr>
          <w:rFonts w:ascii="Roboto Condensed Light" w:hAnsi="Roboto Condensed Light"/>
          <w:color w:val="002060"/>
          <w:sz w:val="26"/>
          <w:szCs w:val="26"/>
          <w:lang w:val="uk-UA"/>
        </w:rPr>
        <w:t>Поручитель, який</w:t>
      </w:r>
      <w:r w:rsidR="00897A78">
        <w:rPr>
          <w:rFonts w:ascii="Roboto Condensed Light" w:hAnsi="Roboto Condensed Light"/>
          <w:color w:val="002060"/>
          <w:sz w:val="26"/>
          <w:szCs w:val="26"/>
          <w:lang w:val="uk-UA"/>
        </w:rPr>
        <w:t xml:space="preserve"> став солідарним боржником у зв</w:t>
      </w:r>
      <w:r w:rsidR="00897A78">
        <w:rPr>
          <w:rFonts w:ascii="Roboto Condensed Light" w:hAnsi="Roboto Condensed Light"/>
          <w:color w:val="003366"/>
          <w:sz w:val="24"/>
          <w:szCs w:val="24"/>
          <w:lang w:val="en-US"/>
        </w:rPr>
        <w:t>'</w:t>
      </w:r>
      <w:r w:rsidRPr="00EE72AF">
        <w:rPr>
          <w:rFonts w:ascii="Roboto Condensed Light" w:hAnsi="Roboto Condensed Light"/>
          <w:color w:val="002060"/>
          <w:sz w:val="26"/>
          <w:szCs w:val="26"/>
          <w:lang w:val="uk-UA"/>
        </w:rPr>
        <w:t>язку з невико</w:t>
      </w:r>
      <w:r w:rsidR="00897A78">
        <w:rPr>
          <w:rFonts w:ascii="Roboto Condensed Light" w:hAnsi="Roboto Condensed Light"/>
          <w:color w:val="002060"/>
          <w:sz w:val="26"/>
          <w:szCs w:val="26"/>
          <w:lang w:val="uk-UA"/>
        </w:rPr>
        <w:t>нанням позичальником свого обов</w:t>
      </w:r>
      <w:r w:rsidR="00897A78">
        <w:rPr>
          <w:rFonts w:ascii="Roboto Condensed Light" w:hAnsi="Roboto Condensed Light"/>
          <w:color w:val="003366"/>
          <w:sz w:val="24"/>
          <w:szCs w:val="24"/>
          <w:lang w:val="en-US"/>
        </w:rPr>
        <w:t>'</w:t>
      </w:r>
      <w:r w:rsidR="004E21AB">
        <w:rPr>
          <w:rFonts w:ascii="Roboto Condensed Light" w:hAnsi="Roboto Condensed Light"/>
          <w:color w:val="002060"/>
          <w:sz w:val="26"/>
          <w:szCs w:val="26"/>
          <w:lang w:val="uk-UA"/>
        </w:rPr>
        <w:t>язку за</w:t>
      </w:r>
      <w:r w:rsidRPr="00EE72AF">
        <w:rPr>
          <w:rFonts w:ascii="Roboto Condensed Light" w:hAnsi="Roboto Condensed Light"/>
          <w:color w:val="002060"/>
          <w:sz w:val="26"/>
          <w:szCs w:val="26"/>
          <w:lang w:val="uk-UA"/>
        </w:rPr>
        <w:t xml:space="preserve"> кредитн</w:t>
      </w:r>
      <w:r w:rsidR="004E21AB">
        <w:rPr>
          <w:rFonts w:ascii="Roboto Condensed Light" w:hAnsi="Roboto Condensed Light"/>
          <w:color w:val="002060"/>
          <w:sz w:val="26"/>
          <w:szCs w:val="26"/>
          <w:lang w:val="uk-UA"/>
        </w:rPr>
        <w:t>и</w:t>
      </w:r>
      <w:r w:rsidRPr="00EE72AF">
        <w:rPr>
          <w:rFonts w:ascii="Roboto Condensed Light" w:hAnsi="Roboto Condensed Light"/>
          <w:color w:val="002060"/>
          <w:sz w:val="26"/>
          <w:szCs w:val="26"/>
          <w:lang w:val="uk-UA"/>
        </w:rPr>
        <w:t>м зобов</w:t>
      </w:r>
      <w:r w:rsidR="00897A78">
        <w:rPr>
          <w:rFonts w:ascii="Roboto Condensed Light" w:hAnsi="Roboto Condensed Light"/>
          <w:color w:val="003366"/>
          <w:sz w:val="24"/>
          <w:szCs w:val="24"/>
          <w:lang w:val="en-US"/>
        </w:rPr>
        <w:t>'</w:t>
      </w:r>
      <w:r w:rsidRPr="00EE72AF">
        <w:rPr>
          <w:rFonts w:ascii="Roboto Condensed Light" w:hAnsi="Roboto Condensed Light"/>
          <w:color w:val="002060"/>
          <w:sz w:val="26"/>
          <w:szCs w:val="26"/>
          <w:lang w:val="uk-UA"/>
        </w:rPr>
        <w:t>язанн</w:t>
      </w:r>
      <w:r w:rsidR="004E21AB">
        <w:rPr>
          <w:rFonts w:ascii="Roboto Condensed Light" w:hAnsi="Roboto Condensed Light"/>
          <w:color w:val="002060"/>
          <w:sz w:val="26"/>
          <w:szCs w:val="26"/>
          <w:lang w:val="uk-UA"/>
        </w:rPr>
        <w:t>ям</w:t>
      </w:r>
      <w:r w:rsidRPr="00EE72AF">
        <w:rPr>
          <w:rFonts w:ascii="Roboto Condensed Light" w:hAnsi="Roboto Condensed Light"/>
          <w:color w:val="002060"/>
          <w:sz w:val="26"/>
          <w:szCs w:val="26"/>
          <w:lang w:val="uk-UA"/>
        </w:rPr>
        <w:t>, що виникло первинно з його волі та з</w:t>
      </w:r>
      <w:r w:rsidR="004E21AB">
        <w:rPr>
          <w:rFonts w:ascii="Roboto Condensed Light" w:hAnsi="Roboto Condensed Light"/>
          <w:color w:val="002060"/>
          <w:sz w:val="26"/>
          <w:szCs w:val="26"/>
          <w:lang w:val="uk-UA"/>
        </w:rPr>
        <w:t>а</w:t>
      </w:r>
      <w:r w:rsidRPr="00EE72AF">
        <w:rPr>
          <w:rFonts w:ascii="Roboto Condensed Light" w:hAnsi="Roboto Condensed Light"/>
          <w:color w:val="002060"/>
          <w:sz w:val="26"/>
          <w:szCs w:val="26"/>
          <w:lang w:val="uk-UA"/>
        </w:rPr>
        <w:t xml:space="preserve"> його бажанням, не є абсолютно вільним в обранні варіантів власної поведінки, </w:t>
      </w:r>
      <w:r w:rsidR="004E21AB">
        <w:rPr>
          <w:rFonts w:ascii="Roboto Condensed Light" w:hAnsi="Roboto Condensed Light"/>
          <w:color w:val="002060"/>
          <w:sz w:val="26"/>
          <w:szCs w:val="26"/>
          <w:lang w:val="uk-UA"/>
        </w:rPr>
        <w:t xml:space="preserve">а </w:t>
      </w:r>
      <w:r w:rsidRPr="00EE72AF">
        <w:rPr>
          <w:rFonts w:ascii="Roboto Condensed Light" w:hAnsi="Roboto Condensed Light"/>
          <w:color w:val="002060"/>
          <w:sz w:val="26"/>
          <w:szCs w:val="26"/>
          <w:lang w:val="uk-UA"/>
        </w:rPr>
        <w:t>його дії не повинні призводити до такого стану, в якому він ста</w:t>
      </w:r>
      <w:r w:rsidR="004E21AB">
        <w:rPr>
          <w:rFonts w:ascii="Roboto Condensed Light" w:hAnsi="Roboto Condensed Light"/>
          <w:color w:val="002060"/>
          <w:sz w:val="26"/>
          <w:szCs w:val="26"/>
          <w:lang w:val="uk-UA"/>
        </w:rPr>
        <w:t>н</w:t>
      </w:r>
      <w:r w:rsidRPr="00EE72AF">
        <w:rPr>
          <w:rFonts w:ascii="Roboto Condensed Light" w:hAnsi="Roboto Condensed Light"/>
          <w:color w:val="002060"/>
          <w:sz w:val="26"/>
          <w:szCs w:val="26"/>
          <w:lang w:val="uk-UA"/>
        </w:rPr>
        <w:t>е неплатоспроможним перед своїми кредиторами. Боржник, який відчу</w:t>
      </w:r>
      <w:r w:rsidR="00897A78">
        <w:rPr>
          <w:rFonts w:ascii="Roboto Condensed Light" w:hAnsi="Roboto Condensed Light"/>
          <w:color w:val="002060"/>
          <w:sz w:val="26"/>
          <w:szCs w:val="26"/>
          <w:lang w:val="uk-UA"/>
        </w:rPr>
        <w:t>жує майно (вчиняє інші дії, пов</w:t>
      </w:r>
      <w:r w:rsidR="00897A78">
        <w:rPr>
          <w:rFonts w:ascii="Roboto Condensed Light" w:hAnsi="Roboto Condensed Light"/>
          <w:color w:val="003366"/>
          <w:sz w:val="24"/>
          <w:szCs w:val="24"/>
          <w:lang w:val="en-US"/>
        </w:rPr>
        <w:t>'</w:t>
      </w:r>
      <w:r w:rsidRPr="00EE72AF">
        <w:rPr>
          <w:rFonts w:ascii="Roboto Condensed Light" w:hAnsi="Roboto Condensed Light"/>
          <w:color w:val="002060"/>
          <w:sz w:val="26"/>
          <w:szCs w:val="26"/>
          <w:lang w:val="uk-UA"/>
        </w:rPr>
        <w:t>язані з</w:t>
      </w:r>
      <w:r w:rsidR="004E21AB">
        <w:rPr>
          <w:rFonts w:ascii="Roboto Condensed Light" w:hAnsi="Roboto Condensed Light"/>
          <w:color w:val="002060"/>
          <w:sz w:val="26"/>
          <w:szCs w:val="26"/>
          <w:lang w:val="uk-UA"/>
        </w:rPr>
        <w:t>і</w:t>
      </w:r>
      <w:r w:rsidRPr="00EE72AF">
        <w:rPr>
          <w:rFonts w:ascii="Roboto Condensed Light" w:hAnsi="Roboto Condensed Light"/>
          <w:color w:val="002060"/>
          <w:sz w:val="26"/>
          <w:szCs w:val="26"/>
          <w:lang w:val="uk-UA"/>
        </w:rPr>
        <w:t xml:space="preserve"> зменшенням його платоспроможності), після виникнення у нього зобов</w:t>
      </w:r>
      <w:r w:rsidR="00897A78">
        <w:rPr>
          <w:rFonts w:ascii="Roboto Condensed Light" w:hAnsi="Roboto Condensed Light"/>
          <w:color w:val="003366"/>
          <w:sz w:val="24"/>
          <w:szCs w:val="24"/>
          <w:lang w:val="en-US"/>
        </w:rPr>
        <w:t>'</w:t>
      </w:r>
      <w:r w:rsidRPr="00EE72AF">
        <w:rPr>
          <w:rFonts w:ascii="Roboto Condensed Light" w:hAnsi="Roboto Condensed Light"/>
          <w:color w:val="002060"/>
          <w:sz w:val="26"/>
          <w:szCs w:val="26"/>
          <w:lang w:val="uk-UA"/>
        </w:rPr>
        <w:t>язання діє очевидно недобросовісно та зловживає правами стосовно кредитора.</w:t>
      </w:r>
    </w:p>
    <w:p w:rsidR="00EE72AF" w:rsidRPr="00EE72AF" w:rsidRDefault="00EE72AF" w:rsidP="00EE3172">
      <w:pPr>
        <w:spacing w:after="0" w:line="240" w:lineRule="auto"/>
        <w:ind w:firstLine="680"/>
        <w:jc w:val="both"/>
        <w:rPr>
          <w:rFonts w:ascii="Roboto Condensed Light" w:hAnsi="Roboto Condensed Light"/>
          <w:color w:val="002060"/>
          <w:sz w:val="26"/>
          <w:szCs w:val="26"/>
          <w:lang w:val="uk-UA"/>
        </w:rPr>
      </w:pPr>
      <w:r w:rsidRPr="00EE72AF">
        <w:rPr>
          <w:rFonts w:ascii="Roboto Condensed Light" w:hAnsi="Roboto Condensed Light"/>
          <w:color w:val="002060"/>
          <w:sz w:val="26"/>
          <w:szCs w:val="26"/>
          <w:lang w:val="uk-UA"/>
        </w:rPr>
        <w:t xml:space="preserve">Тому правопорядок не може залишати поза реакцією такі дії, які хоч і не порушують конкретних імперативних норм, але є очевидно недобросовісними та зводяться до зловживання правом, спрямованим на недопущення (уникнення) задоволення вимог такого кредитора. </w:t>
      </w:r>
    </w:p>
    <w:p w:rsidR="00EE72AF" w:rsidRPr="00EE72AF" w:rsidRDefault="00EE72AF" w:rsidP="00EE3172">
      <w:pPr>
        <w:spacing w:after="0" w:line="240" w:lineRule="auto"/>
        <w:ind w:firstLine="680"/>
        <w:jc w:val="both"/>
        <w:rPr>
          <w:rFonts w:ascii="Roboto Condensed Light" w:hAnsi="Roboto Condensed Light"/>
          <w:color w:val="002060"/>
          <w:sz w:val="26"/>
          <w:szCs w:val="26"/>
          <w:lang w:val="uk-UA"/>
        </w:rPr>
      </w:pPr>
      <w:r w:rsidRPr="00EE72AF">
        <w:rPr>
          <w:rFonts w:ascii="Roboto Condensed Light" w:hAnsi="Roboto Condensed Light"/>
          <w:color w:val="002060"/>
          <w:sz w:val="26"/>
          <w:szCs w:val="26"/>
          <w:lang w:val="uk-UA"/>
        </w:rPr>
        <w:t>Отже, будь-який правочин, вчинений боржником у період настання у нього зобов</w:t>
      </w:r>
      <w:r w:rsidR="00897A78">
        <w:rPr>
          <w:rFonts w:ascii="Roboto Condensed Light" w:hAnsi="Roboto Condensed Light"/>
          <w:color w:val="003366"/>
          <w:sz w:val="24"/>
          <w:szCs w:val="24"/>
          <w:lang w:val="en-US"/>
        </w:rPr>
        <w:t>'</w:t>
      </w:r>
      <w:r w:rsidRPr="00EE72AF">
        <w:rPr>
          <w:rFonts w:ascii="Roboto Condensed Light" w:hAnsi="Roboto Condensed Light"/>
          <w:color w:val="002060"/>
          <w:sz w:val="26"/>
          <w:szCs w:val="26"/>
          <w:lang w:val="uk-UA"/>
        </w:rPr>
        <w:t xml:space="preserve">язання з погашення заборгованості перед кредитором, внаслідок якого боржник перестає бути </w:t>
      </w:r>
      <w:r w:rsidR="00185473">
        <w:rPr>
          <w:rFonts w:ascii="Roboto Condensed Light" w:hAnsi="Roboto Condensed Light"/>
          <w:color w:val="002060"/>
          <w:sz w:val="26"/>
          <w:szCs w:val="26"/>
          <w:lang w:val="uk-UA"/>
        </w:rPr>
        <w:t xml:space="preserve">платоспроможним, </w:t>
      </w:r>
      <w:r w:rsidRPr="00EE72AF">
        <w:rPr>
          <w:rFonts w:ascii="Roboto Condensed Light" w:hAnsi="Roboto Condensed Light"/>
          <w:color w:val="002060"/>
          <w:sz w:val="26"/>
          <w:szCs w:val="26"/>
          <w:lang w:val="uk-UA"/>
        </w:rPr>
        <w:t>ставит</w:t>
      </w:r>
      <w:r w:rsidR="00185473">
        <w:rPr>
          <w:rFonts w:ascii="Roboto Condensed Light" w:hAnsi="Roboto Condensed Light"/>
          <w:color w:val="002060"/>
          <w:sz w:val="26"/>
          <w:szCs w:val="26"/>
          <w:lang w:val="uk-UA"/>
        </w:rPr>
        <w:t>ь</w:t>
      </w:r>
      <w:r w:rsidRPr="00EE72AF">
        <w:rPr>
          <w:rFonts w:ascii="Roboto Condensed Light" w:hAnsi="Roboto Condensed Light"/>
          <w:color w:val="002060"/>
          <w:sz w:val="26"/>
          <w:szCs w:val="26"/>
          <w:lang w:val="uk-UA"/>
        </w:rPr>
        <w:t>ся під сумнів у частині його добросовісності і набуває ознак фраудаторного правочину, що вчинени</w:t>
      </w:r>
      <w:r w:rsidR="00EE3172">
        <w:rPr>
          <w:rFonts w:ascii="Roboto Condensed Light" w:hAnsi="Roboto Condensed Light"/>
          <w:color w:val="002060"/>
          <w:sz w:val="26"/>
          <w:szCs w:val="26"/>
          <w:lang w:val="uk-UA"/>
        </w:rPr>
        <w:t>й боржником на шкоду кредиторам.</w:t>
      </w:r>
    </w:p>
    <w:p w:rsidR="00EE72AF" w:rsidRPr="00EE72AF" w:rsidRDefault="00EE3172" w:rsidP="00EE317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Ф</w:t>
      </w:r>
      <w:r w:rsidR="00EE72AF" w:rsidRPr="00EE72AF">
        <w:rPr>
          <w:rFonts w:ascii="Roboto Condensed Light" w:hAnsi="Roboto Condensed Light"/>
          <w:color w:val="002060"/>
          <w:sz w:val="26"/>
          <w:szCs w:val="26"/>
          <w:lang w:val="uk-UA"/>
        </w:rPr>
        <w:t>раудаторним може виявитися будь-який правочин, що здійснюється між учасниками господарських правовідносин, який укладений на шкоду кредиторам</w:t>
      </w:r>
      <w:r w:rsidR="00185473">
        <w:rPr>
          <w:rFonts w:ascii="Roboto Condensed Light" w:hAnsi="Roboto Condensed Light"/>
          <w:color w:val="002060"/>
          <w:sz w:val="26"/>
          <w:szCs w:val="26"/>
          <w:lang w:val="uk-UA"/>
        </w:rPr>
        <w:t>.</w:t>
      </w:r>
      <w:r w:rsidR="00EE72AF" w:rsidRPr="00EE72AF">
        <w:rPr>
          <w:rFonts w:ascii="Roboto Condensed Light" w:hAnsi="Roboto Condensed Light"/>
          <w:color w:val="002060"/>
          <w:sz w:val="26"/>
          <w:szCs w:val="26"/>
          <w:lang w:val="uk-UA"/>
        </w:rPr>
        <w:t xml:space="preserve"> </w:t>
      </w:r>
      <w:r w:rsidR="00185473">
        <w:rPr>
          <w:rFonts w:ascii="Roboto Condensed Light" w:hAnsi="Roboto Condensed Light"/>
          <w:color w:val="002060"/>
          <w:sz w:val="26"/>
          <w:szCs w:val="26"/>
          <w:lang w:val="uk-UA"/>
        </w:rPr>
        <w:t>Т</w:t>
      </w:r>
      <w:r w:rsidR="00EE72AF" w:rsidRPr="00EE72AF">
        <w:rPr>
          <w:rFonts w:ascii="Roboto Condensed Light" w:hAnsi="Roboto Condensed Light"/>
          <w:color w:val="002060"/>
          <w:sz w:val="26"/>
          <w:szCs w:val="26"/>
          <w:lang w:val="uk-UA"/>
        </w:rPr>
        <w:t xml:space="preserve">акий правочин може бути визнаний недійсним в порядку позовного провадження у межах справи про банкрутство відповідно до статті 7 КУзПБ на підставі пункту 6 частини першої статті 3 ЦК України як такий, що вчинений всупереч принципу добросовісності, та частин третьої, шостої статті 13 ЦК України </w:t>
      </w:r>
      <w:r w:rsidR="00185473">
        <w:rPr>
          <w:rFonts w:ascii="Roboto Condensed Light" w:hAnsi="Roboto Condensed Light"/>
          <w:color w:val="002060"/>
          <w:sz w:val="26"/>
          <w:szCs w:val="26"/>
          <w:lang w:val="uk-UA"/>
        </w:rPr>
        <w:t>через</w:t>
      </w:r>
      <w:r w:rsidR="00EE72AF" w:rsidRPr="00EE72AF">
        <w:rPr>
          <w:rFonts w:ascii="Roboto Condensed Light" w:hAnsi="Roboto Condensed Light"/>
          <w:color w:val="002060"/>
          <w:sz w:val="26"/>
          <w:szCs w:val="26"/>
          <w:lang w:val="uk-UA"/>
        </w:rPr>
        <w:t xml:space="preserve"> не</w:t>
      </w:r>
      <w:r w:rsidR="007912C1">
        <w:rPr>
          <w:rFonts w:ascii="Roboto Condensed Light" w:hAnsi="Roboto Condensed Light"/>
          <w:color w:val="002060"/>
          <w:sz w:val="26"/>
          <w:szCs w:val="26"/>
          <w:lang w:val="uk-UA"/>
        </w:rPr>
        <w:t>допустимі</w:t>
      </w:r>
      <w:r w:rsidR="00185473">
        <w:rPr>
          <w:rFonts w:ascii="Roboto Condensed Light" w:hAnsi="Roboto Condensed Light"/>
          <w:color w:val="002060"/>
          <w:sz w:val="26"/>
          <w:szCs w:val="26"/>
          <w:lang w:val="uk-UA"/>
        </w:rPr>
        <w:t>сть</w:t>
      </w:r>
      <w:r w:rsidR="007912C1">
        <w:rPr>
          <w:rFonts w:ascii="Roboto Condensed Light" w:hAnsi="Roboto Condensed Light"/>
          <w:color w:val="002060"/>
          <w:sz w:val="26"/>
          <w:szCs w:val="26"/>
          <w:lang w:val="uk-UA"/>
        </w:rPr>
        <w:t xml:space="preserve"> зловживання правом.</w:t>
      </w:r>
      <w:r w:rsidR="00EE72AF" w:rsidRPr="00EE72AF">
        <w:rPr>
          <w:rFonts w:ascii="Roboto Condensed Light" w:hAnsi="Roboto Condensed Light"/>
          <w:color w:val="002060"/>
          <w:sz w:val="26"/>
          <w:szCs w:val="26"/>
          <w:lang w:val="uk-UA"/>
        </w:rPr>
        <w:t xml:space="preserve"> </w:t>
      </w:r>
    </w:p>
    <w:p w:rsidR="00EE72AF" w:rsidRPr="00EE72AF" w:rsidRDefault="00EE3172" w:rsidP="00EE317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w:t>
      </w:r>
      <w:r w:rsidR="007912C1">
        <w:rPr>
          <w:rFonts w:ascii="Roboto Condensed Light" w:hAnsi="Roboto Condensed Light"/>
          <w:color w:val="002060"/>
          <w:sz w:val="26"/>
          <w:szCs w:val="26"/>
          <w:lang w:val="uk-UA"/>
        </w:rPr>
        <w:t xml:space="preserve">дії </w:t>
      </w:r>
      <w:r>
        <w:rPr>
          <w:rFonts w:ascii="Roboto Condensed Light" w:hAnsi="Roboto Condensed Light"/>
          <w:color w:val="002060"/>
          <w:sz w:val="26"/>
          <w:szCs w:val="26"/>
          <w:lang w:val="uk-UA"/>
        </w:rPr>
        <w:t>боржник</w:t>
      </w:r>
      <w:r w:rsidR="007912C1">
        <w:rPr>
          <w:rFonts w:ascii="Roboto Condensed Light" w:hAnsi="Roboto Condensed Light"/>
          <w:color w:val="002060"/>
          <w:sz w:val="26"/>
          <w:szCs w:val="26"/>
          <w:lang w:val="uk-UA"/>
        </w:rPr>
        <w:t>а</w:t>
      </w:r>
      <w:r w:rsidR="00EE72AF" w:rsidRPr="00EE72AF">
        <w:rPr>
          <w:rFonts w:ascii="Roboto Condensed Light" w:hAnsi="Roboto Condensed Light"/>
          <w:color w:val="002060"/>
          <w:sz w:val="26"/>
          <w:szCs w:val="26"/>
          <w:lang w:val="uk-UA"/>
        </w:rPr>
        <w:t>,</w:t>
      </w:r>
      <w:r w:rsidR="007912C1">
        <w:rPr>
          <w:rFonts w:ascii="Roboto Condensed Light" w:hAnsi="Roboto Condensed Light"/>
          <w:color w:val="002060"/>
          <w:sz w:val="26"/>
          <w:szCs w:val="26"/>
          <w:lang w:val="uk-UA"/>
        </w:rPr>
        <w:t xml:space="preserve"> який</w:t>
      </w:r>
      <w:r w:rsidR="00185473">
        <w:rPr>
          <w:rFonts w:ascii="Roboto Condensed Light" w:hAnsi="Roboto Condensed Light"/>
          <w:color w:val="002060"/>
          <w:sz w:val="26"/>
          <w:szCs w:val="26"/>
          <w:lang w:val="uk-UA"/>
        </w:rPr>
        <w:t>,</w:t>
      </w:r>
      <w:r w:rsidR="00EE72AF" w:rsidRPr="00EE72AF">
        <w:rPr>
          <w:rFonts w:ascii="Roboto Condensed Light" w:hAnsi="Roboto Condensed Light"/>
          <w:color w:val="002060"/>
          <w:sz w:val="26"/>
          <w:szCs w:val="26"/>
          <w:lang w:val="uk-UA"/>
        </w:rPr>
        <w:t xml:space="preserve"> маючи невиконане зобов'язання перед позивачем, що підтверджено рішеннями судів, безоплатно поручив</w:t>
      </w:r>
      <w:r w:rsidR="007912C1">
        <w:rPr>
          <w:rFonts w:ascii="Roboto Condensed Light" w:hAnsi="Roboto Condensed Light"/>
          <w:color w:val="002060"/>
          <w:sz w:val="26"/>
          <w:szCs w:val="26"/>
          <w:lang w:val="uk-UA"/>
        </w:rPr>
        <w:t>ся</w:t>
      </w:r>
      <w:r w:rsidR="00EE72AF" w:rsidRPr="00EE72AF">
        <w:rPr>
          <w:rFonts w:ascii="Roboto Condensed Light" w:hAnsi="Roboto Condensed Light"/>
          <w:color w:val="002060"/>
          <w:sz w:val="26"/>
          <w:szCs w:val="26"/>
          <w:lang w:val="uk-UA"/>
        </w:rPr>
        <w:t xml:space="preserve"> за виконання третьою особою договору займу за відсутності особистих чи ділових стосунків із позичальником та будь-якої економічної мети, не відповідають критеріям розумності та добросовісності, натомість є недобросовісними і несправедливими </w:t>
      </w:r>
      <w:r w:rsidR="00185473">
        <w:rPr>
          <w:rFonts w:ascii="Roboto Condensed Light" w:hAnsi="Roboto Condensed Light"/>
          <w:color w:val="002060"/>
          <w:sz w:val="26"/>
          <w:szCs w:val="26"/>
          <w:lang w:val="uk-UA"/>
        </w:rPr>
        <w:t>щодо</w:t>
      </w:r>
      <w:r w:rsidR="00EE72AF" w:rsidRPr="00EE72AF">
        <w:rPr>
          <w:rFonts w:ascii="Roboto Condensed Light" w:hAnsi="Roboto Condensed Light"/>
          <w:color w:val="002060"/>
          <w:sz w:val="26"/>
          <w:szCs w:val="26"/>
          <w:lang w:val="uk-UA"/>
        </w:rPr>
        <w:t xml:space="preserve"> інших кредиторів, що свідчить про зловживання правом. </w:t>
      </w:r>
    </w:p>
    <w:p w:rsidR="00EE72AF" w:rsidRDefault="00185473" w:rsidP="00EE317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7912C1">
        <w:rPr>
          <w:rFonts w:ascii="Roboto Condensed Light" w:hAnsi="Roboto Condensed Light"/>
          <w:color w:val="002060"/>
          <w:sz w:val="26"/>
          <w:szCs w:val="26"/>
          <w:lang w:val="uk-UA"/>
        </w:rPr>
        <w:t>кладений боржником</w:t>
      </w:r>
      <w:r w:rsidR="00EE72AF" w:rsidRPr="00EE72AF">
        <w:rPr>
          <w:rFonts w:ascii="Roboto Condensed Light" w:hAnsi="Roboto Condensed Light"/>
          <w:color w:val="002060"/>
          <w:sz w:val="26"/>
          <w:szCs w:val="26"/>
          <w:lang w:val="uk-UA"/>
        </w:rPr>
        <w:t xml:space="preserve"> договір поруки є фраудаторним, </w:t>
      </w:r>
      <w:r>
        <w:rPr>
          <w:rFonts w:ascii="Roboto Condensed Light" w:hAnsi="Roboto Condensed Light"/>
          <w:color w:val="002060"/>
          <w:sz w:val="26"/>
          <w:szCs w:val="26"/>
          <w:lang w:val="uk-UA"/>
        </w:rPr>
        <w:t>адже він спрямований</w:t>
      </w:r>
      <w:r w:rsidR="00EE72AF" w:rsidRPr="00EE72AF">
        <w:rPr>
          <w:rFonts w:ascii="Roboto Condensed Light" w:hAnsi="Roboto Condensed Light"/>
          <w:color w:val="002060"/>
          <w:sz w:val="26"/>
          <w:szCs w:val="26"/>
          <w:lang w:val="uk-UA"/>
        </w:rPr>
        <w:t xml:space="preserve"> на збільшення розміру </w:t>
      </w:r>
      <w:r w:rsidR="007912C1">
        <w:rPr>
          <w:rFonts w:ascii="Roboto Condensed Light" w:hAnsi="Roboto Condensed Light"/>
          <w:color w:val="002060"/>
          <w:sz w:val="26"/>
          <w:szCs w:val="26"/>
          <w:lang w:val="uk-UA"/>
        </w:rPr>
        <w:t xml:space="preserve">його </w:t>
      </w:r>
      <w:r w:rsidR="00EE72AF" w:rsidRPr="00EE72AF">
        <w:rPr>
          <w:rFonts w:ascii="Roboto Condensed Light" w:hAnsi="Roboto Condensed Light"/>
          <w:color w:val="002060"/>
          <w:sz w:val="26"/>
          <w:szCs w:val="26"/>
          <w:lang w:val="uk-UA"/>
        </w:rPr>
        <w:t xml:space="preserve">боргових зобов'язань та позбавлення </w:t>
      </w:r>
      <w:r w:rsidR="005D4A8A" w:rsidRPr="00EE72AF">
        <w:rPr>
          <w:rFonts w:ascii="Roboto Condensed Light" w:hAnsi="Roboto Condensed Light"/>
          <w:color w:val="002060"/>
          <w:sz w:val="26"/>
          <w:szCs w:val="26"/>
          <w:lang w:val="uk-UA"/>
        </w:rPr>
        <w:t xml:space="preserve">в майбутньому </w:t>
      </w:r>
      <w:r w:rsidR="00EE72AF" w:rsidRPr="00EE72AF">
        <w:rPr>
          <w:rFonts w:ascii="Roboto Condensed Light" w:hAnsi="Roboto Condensed Light"/>
          <w:color w:val="002060"/>
          <w:sz w:val="26"/>
          <w:szCs w:val="26"/>
          <w:lang w:val="uk-UA"/>
        </w:rPr>
        <w:t xml:space="preserve">кредиторів, зокрема позивача, </w:t>
      </w:r>
      <w:r w:rsidR="005D4A8A">
        <w:rPr>
          <w:rFonts w:ascii="Roboto Condensed Light" w:hAnsi="Roboto Condensed Light"/>
          <w:color w:val="002060"/>
          <w:sz w:val="26"/>
          <w:szCs w:val="26"/>
          <w:lang w:val="uk-UA"/>
        </w:rPr>
        <w:t xml:space="preserve">їхніх </w:t>
      </w:r>
      <w:r w:rsidR="00EE72AF" w:rsidRPr="00EE72AF">
        <w:rPr>
          <w:rFonts w:ascii="Roboto Condensed Light" w:hAnsi="Roboto Condensed Light"/>
          <w:color w:val="002060"/>
          <w:sz w:val="26"/>
          <w:szCs w:val="26"/>
          <w:lang w:val="uk-UA"/>
        </w:rPr>
        <w:t>законних майнових прав.</w:t>
      </w:r>
    </w:p>
    <w:p w:rsidR="007912C1" w:rsidRDefault="007912C1" w:rsidP="00EE3172">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17</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10</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7912C1">
        <w:rPr>
          <w:rFonts w:ascii="Roboto Condensed Light" w:hAnsi="Roboto Condensed Light"/>
          <w:i/>
          <w:iCs/>
          <w:color w:val="002060"/>
          <w:sz w:val="20"/>
          <w:szCs w:val="20"/>
          <w:lang w:val="uk-UA"/>
        </w:rPr>
        <w:t>914/2693/23</w:t>
      </w:r>
      <w:r w:rsidR="005D4A8A">
        <w:rPr>
          <w:rFonts w:ascii="Roboto Condensed Light" w:hAnsi="Roboto Condensed Light"/>
          <w:i/>
          <w:iCs/>
          <w:color w:val="002060"/>
          <w:sz w:val="20"/>
          <w:szCs w:val="20"/>
          <w:lang w:val="uk-UA"/>
        </w:rPr>
        <w:t xml:space="preserve"> </w:t>
      </w:r>
      <w:r w:rsidRPr="007912C1">
        <w:rPr>
          <w:rFonts w:ascii="Roboto Condensed Light" w:hAnsi="Roboto Condensed Light"/>
          <w:i/>
          <w:iCs/>
          <w:color w:val="002060"/>
          <w:sz w:val="20"/>
          <w:szCs w:val="20"/>
          <w:lang w:val="uk-UA"/>
        </w:rPr>
        <w:t>(914/1464/23)</w:t>
      </w:r>
      <w:r w:rsidRPr="00CB6A8E">
        <w:rPr>
          <w:rFonts w:ascii="Roboto Condensed Light" w:hAnsi="Roboto Condensed Light"/>
          <w:i/>
          <w:iCs/>
          <w:color w:val="002060"/>
          <w:sz w:val="20"/>
          <w:szCs w:val="20"/>
          <w:lang w:val="uk-UA"/>
        </w:rPr>
        <w:t xml:space="preserve">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1" w:history="1">
        <w:r w:rsidRPr="00BF675D">
          <w:rPr>
            <w:rStyle w:val="a3"/>
            <w:rFonts w:ascii="Roboto Condensed Light" w:hAnsi="Roboto Condensed Light"/>
            <w:iCs/>
            <w:sz w:val="20"/>
            <w:szCs w:val="20"/>
            <w:lang w:val="uk-UA"/>
          </w:rPr>
          <w:t>https://reyestr.court.gov.ua/Review/122407021</w:t>
        </w:r>
      </w:hyperlink>
      <w:r>
        <w:rPr>
          <w:rFonts w:ascii="Roboto Condensed Light" w:hAnsi="Roboto Condensed Light"/>
          <w:i/>
          <w:iCs/>
          <w:color w:val="002060"/>
          <w:sz w:val="20"/>
          <w:szCs w:val="20"/>
          <w:lang w:val="uk-UA"/>
        </w:rPr>
        <w:t>.</w:t>
      </w:r>
    </w:p>
    <w:p w:rsidR="007912C1" w:rsidRDefault="007912C1" w:rsidP="00EE3172">
      <w:pPr>
        <w:spacing w:after="0" w:line="240" w:lineRule="auto"/>
        <w:ind w:firstLine="680"/>
        <w:jc w:val="both"/>
        <w:rPr>
          <w:rFonts w:ascii="Roboto Condensed Light" w:hAnsi="Roboto Condensed Light"/>
          <w:color w:val="002060"/>
          <w:sz w:val="26"/>
          <w:szCs w:val="26"/>
          <w:lang w:val="uk-UA"/>
        </w:rPr>
      </w:pPr>
    </w:p>
    <w:p w:rsidR="00DA087E" w:rsidRPr="007A148F" w:rsidRDefault="00DA087E" w:rsidP="00DA087E">
      <w:pPr>
        <w:pStyle w:val="a8"/>
      </w:pPr>
      <w:r>
        <w:t xml:space="preserve">Щодо заявлення </w:t>
      </w:r>
      <w:r w:rsidR="000871B4">
        <w:t xml:space="preserve">арбітражним керуючим </w:t>
      </w:r>
      <w:r>
        <w:t xml:space="preserve">вимоги про визнання недійсним </w:t>
      </w:r>
      <w:r w:rsidRPr="007A148F">
        <w:t xml:space="preserve">договору купівлі-продажу частки </w:t>
      </w:r>
      <w:r w:rsidR="005D4A8A">
        <w:t>у</w:t>
      </w:r>
      <w:r w:rsidRPr="007A148F">
        <w:t xml:space="preserve"> статутному капіталі підприємства</w:t>
      </w:r>
      <w:r>
        <w:t xml:space="preserve"> без заявлення вимоги про застосування наслідків його недійсності</w:t>
      </w:r>
    </w:p>
    <w:p w:rsidR="00DA087E" w:rsidRPr="007A148F" w:rsidRDefault="00DA087E" w:rsidP="00DA087E">
      <w:pPr>
        <w:autoSpaceDE w:val="0"/>
        <w:autoSpaceDN w:val="0"/>
        <w:adjustRightInd w:val="0"/>
        <w:spacing w:after="0" w:line="240" w:lineRule="auto"/>
        <w:rPr>
          <w:rFonts w:ascii="Times New Roman" w:eastAsiaTheme="minorHAnsi" w:hAnsi="Times New Roman"/>
          <w:sz w:val="24"/>
          <w:szCs w:val="24"/>
          <w:lang w:val="uk-UA"/>
        </w:rPr>
      </w:pPr>
    </w:p>
    <w:p w:rsidR="00DA087E" w:rsidRPr="007A148F" w:rsidRDefault="00DA087E" w:rsidP="00DA087E">
      <w:pPr>
        <w:spacing w:after="0" w:line="240" w:lineRule="auto"/>
        <w:ind w:firstLine="680"/>
        <w:jc w:val="both"/>
        <w:rPr>
          <w:rFonts w:ascii="Roboto Condensed Light" w:hAnsi="Roboto Condensed Light"/>
          <w:color w:val="002060"/>
          <w:sz w:val="26"/>
          <w:szCs w:val="26"/>
          <w:lang w:val="uk-UA"/>
        </w:rPr>
      </w:pPr>
      <w:r w:rsidRPr="00265285">
        <w:rPr>
          <w:rFonts w:ascii="Roboto Condensed Light" w:hAnsi="Roboto Condensed Light"/>
          <w:color w:val="002060"/>
          <w:sz w:val="26"/>
          <w:szCs w:val="26"/>
          <w:lang w:val="uk-UA"/>
        </w:rPr>
        <w:t>В</w:t>
      </w:r>
      <w:r w:rsidRPr="007A148F">
        <w:rPr>
          <w:rFonts w:ascii="Roboto Condensed Light" w:hAnsi="Roboto Condensed Light"/>
          <w:color w:val="002060"/>
          <w:sz w:val="26"/>
          <w:szCs w:val="26"/>
          <w:lang w:val="uk-UA"/>
        </w:rPr>
        <w:t xml:space="preserve">ідповідно до </w:t>
      </w:r>
      <w:r w:rsidR="005D4A8A">
        <w:rPr>
          <w:rFonts w:ascii="Roboto Condensed Light" w:hAnsi="Roboto Condensed Light"/>
          <w:color w:val="002060"/>
          <w:sz w:val="26"/>
          <w:szCs w:val="26"/>
          <w:lang w:val="uk-UA"/>
        </w:rPr>
        <w:t>під</w:t>
      </w:r>
      <w:r w:rsidRPr="007A148F">
        <w:rPr>
          <w:rFonts w:ascii="Roboto Condensed Light" w:hAnsi="Roboto Condensed Light"/>
          <w:color w:val="002060"/>
          <w:sz w:val="26"/>
          <w:szCs w:val="26"/>
          <w:lang w:val="uk-UA"/>
        </w:rPr>
        <w:t xml:space="preserve">пунктів </w:t>
      </w:r>
      <w:r w:rsidR="00080DC7" w:rsidRPr="00971778">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д</w:t>
      </w:r>
      <w:r w:rsidR="00080DC7">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 xml:space="preserve"> та </w:t>
      </w:r>
      <w:r w:rsidR="00080DC7" w:rsidRPr="00971778">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е</w:t>
      </w:r>
      <w:r w:rsidR="00080DC7">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 xml:space="preserve"> пункту 3 частини п'ятої статті 17 Закону </w:t>
      </w:r>
      <w:r w:rsidR="005D4A8A">
        <w:rPr>
          <w:rFonts w:ascii="Roboto Condensed Light" w:hAnsi="Roboto Condensed Light"/>
          <w:color w:val="002060"/>
          <w:sz w:val="26"/>
          <w:szCs w:val="26"/>
          <w:lang w:val="uk-UA"/>
        </w:rPr>
        <w:t xml:space="preserve">України </w:t>
      </w:r>
      <w:r w:rsidR="00080DC7" w:rsidRPr="00971778">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Про державну реєстрацію юридичних осіб, фізичних осіб</w:t>
      </w:r>
      <w:r w:rsidR="005D4A8A">
        <w:rPr>
          <w:rFonts w:ascii="Roboto Condensed Light" w:hAnsi="Roboto Condensed Light"/>
          <w:color w:val="002060"/>
          <w:sz w:val="26"/>
          <w:szCs w:val="26"/>
          <w:lang w:val="uk-UA"/>
        </w:rPr>
        <w:t xml:space="preserve"> – </w:t>
      </w:r>
      <w:r w:rsidRPr="007A148F">
        <w:rPr>
          <w:rFonts w:ascii="Roboto Condensed Light" w:hAnsi="Roboto Condensed Light"/>
          <w:color w:val="002060"/>
          <w:sz w:val="26"/>
          <w:szCs w:val="26"/>
          <w:lang w:val="uk-UA"/>
        </w:rPr>
        <w:t>підприємців та громадських формувань</w:t>
      </w:r>
      <w:r w:rsidR="00080DC7">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 xml:space="preserve"> особа, яка вважає себе власником частки, що незаконно вибула з її володіння, має звертатися до володільця частки (особи, </w:t>
      </w:r>
      <w:r w:rsidR="005D4A8A">
        <w:rPr>
          <w:rFonts w:ascii="Roboto Condensed Light" w:hAnsi="Roboto Condensed Light"/>
          <w:color w:val="002060"/>
          <w:sz w:val="26"/>
          <w:szCs w:val="26"/>
          <w:lang w:val="uk-UA"/>
        </w:rPr>
        <w:t>зазначе</w:t>
      </w:r>
      <w:r w:rsidRPr="007A148F">
        <w:rPr>
          <w:rFonts w:ascii="Roboto Condensed Light" w:hAnsi="Roboto Condensed Light"/>
          <w:color w:val="002060"/>
          <w:sz w:val="26"/>
          <w:szCs w:val="26"/>
          <w:lang w:val="uk-UA"/>
        </w:rPr>
        <w:t xml:space="preserve">ної як власник в ЄДР) з позовом про стягнення частки (витребування частки </w:t>
      </w:r>
      <w:r w:rsidR="005D4A8A">
        <w:rPr>
          <w:rFonts w:ascii="Roboto Condensed Light" w:hAnsi="Roboto Condensed Light"/>
          <w:color w:val="002060"/>
          <w:sz w:val="26"/>
          <w:szCs w:val="26"/>
          <w:lang w:val="uk-UA"/>
        </w:rPr>
        <w:t>і</w:t>
      </w:r>
      <w:r w:rsidRPr="007A148F">
        <w:rPr>
          <w:rFonts w:ascii="Roboto Condensed Light" w:hAnsi="Roboto Condensed Light"/>
          <w:color w:val="002060"/>
          <w:sz w:val="26"/>
          <w:szCs w:val="26"/>
          <w:lang w:val="uk-UA"/>
        </w:rPr>
        <w:t xml:space="preserve">з чужого незаконного володіння) або позовом про визначення розміру статутного капіталу та розміру часток учасників (постанови </w:t>
      </w:r>
      <w:r>
        <w:rPr>
          <w:rFonts w:ascii="Roboto Condensed Light" w:hAnsi="Roboto Condensed Light"/>
          <w:color w:val="002060"/>
          <w:sz w:val="26"/>
          <w:szCs w:val="26"/>
          <w:lang w:val="uk-UA"/>
        </w:rPr>
        <w:t xml:space="preserve">ВП ВС </w:t>
      </w:r>
      <w:r w:rsidRPr="007A148F">
        <w:rPr>
          <w:rFonts w:ascii="Roboto Condensed Light" w:hAnsi="Roboto Condensed Light"/>
          <w:color w:val="002060"/>
          <w:sz w:val="26"/>
          <w:szCs w:val="26"/>
          <w:lang w:val="uk-UA"/>
        </w:rPr>
        <w:t>від 22.10.2019 у справі № 923/876/16, від 17.12.2019 у справі № 927/97/19, від 18.03.2020 у справі № 466/6221/16-а). Саме такий спосіб захисту є належним, адже судове рішення, що набрало законної сили, про задоволення такої вимоги є підставою для внесення відповідних змін до ЄДР.</w:t>
      </w:r>
    </w:p>
    <w:p w:rsidR="00DA087E" w:rsidRPr="007A148F" w:rsidRDefault="005D4A8A"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DA087E" w:rsidRPr="007A148F">
        <w:rPr>
          <w:rFonts w:ascii="Roboto Condensed Light" w:hAnsi="Roboto Condensed Light"/>
          <w:color w:val="002060"/>
          <w:sz w:val="26"/>
          <w:szCs w:val="26"/>
          <w:lang w:val="uk-UA"/>
        </w:rPr>
        <w:t xml:space="preserve"> постанові від 18.03.2020 у справі № 466/6221/16-а </w:t>
      </w:r>
      <w:r w:rsidR="00DA087E">
        <w:rPr>
          <w:rFonts w:ascii="Roboto Condensed Light" w:hAnsi="Roboto Condensed Light"/>
          <w:color w:val="002060"/>
          <w:sz w:val="26"/>
          <w:szCs w:val="26"/>
          <w:lang w:val="uk-UA"/>
        </w:rPr>
        <w:t>ВП ВС</w:t>
      </w:r>
      <w:r w:rsidR="00DA087E" w:rsidRPr="007A148F">
        <w:rPr>
          <w:rFonts w:ascii="Roboto Condensed Light" w:hAnsi="Roboto Condensed Light"/>
          <w:color w:val="002060"/>
          <w:sz w:val="26"/>
          <w:szCs w:val="26"/>
          <w:lang w:val="uk-UA"/>
        </w:rPr>
        <w:t xml:space="preserve"> наголосила</w:t>
      </w:r>
      <w:r>
        <w:rPr>
          <w:rFonts w:ascii="Roboto Condensed Light" w:hAnsi="Roboto Condensed Light"/>
          <w:color w:val="002060"/>
          <w:sz w:val="26"/>
          <w:szCs w:val="26"/>
          <w:lang w:val="uk-UA"/>
        </w:rPr>
        <w:t>:</w:t>
      </w:r>
      <w:r w:rsidR="00DA087E" w:rsidRPr="007A148F">
        <w:rPr>
          <w:rFonts w:ascii="Roboto Condensed Light" w:hAnsi="Roboto Condensed Light"/>
          <w:color w:val="002060"/>
          <w:sz w:val="26"/>
          <w:szCs w:val="26"/>
          <w:lang w:val="uk-UA"/>
        </w:rPr>
        <w:t xml:space="preserve"> якщо позивач прагне відновити склад учасників товариства, який існував до стверджуваного порушення його прав або інтересів, і таке відновлення не може бути здійснене шляхом стягнення (витребування з володіння) з відповідача частки (частини частки) у статутному капіталі товариства (підпункт </w:t>
      </w:r>
      <w:r w:rsidR="00080DC7" w:rsidRPr="00971778">
        <w:rPr>
          <w:rFonts w:ascii="Roboto Condensed Light" w:hAnsi="Roboto Condensed Light"/>
          <w:color w:val="002060"/>
          <w:sz w:val="26"/>
          <w:szCs w:val="26"/>
          <w:lang w:val="uk-UA"/>
        </w:rPr>
        <w:t>«</w:t>
      </w:r>
      <w:r w:rsidR="00DA087E" w:rsidRPr="007A148F">
        <w:rPr>
          <w:rFonts w:ascii="Roboto Condensed Light" w:hAnsi="Roboto Condensed Light"/>
          <w:color w:val="002060"/>
          <w:sz w:val="26"/>
          <w:szCs w:val="26"/>
          <w:lang w:val="uk-UA"/>
        </w:rPr>
        <w:t>е</w:t>
      </w:r>
      <w:r w:rsidR="00080DC7">
        <w:rPr>
          <w:rFonts w:ascii="Roboto Condensed Light" w:hAnsi="Roboto Condensed Light"/>
          <w:color w:val="002060"/>
          <w:sz w:val="26"/>
          <w:szCs w:val="26"/>
          <w:lang w:val="uk-UA"/>
        </w:rPr>
        <w:t>»</w:t>
      </w:r>
      <w:r w:rsidR="00DA087E" w:rsidRPr="007A148F">
        <w:rPr>
          <w:rFonts w:ascii="Roboto Condensed Light" w:hAnsi="Roboto Condensed Light"/>
          <w:color w:val="002060"/>
          <w:sz w:val="26"/>
          <w:szCs w:val="26"/>
          <w:lang w:val="uk-UA"/>
        </w:rPr>
        <w:t xml:space="preserve"> пункту 3 частини п</w:t>
      </w:r>
      <w:r w:rsidR="00080DC7" w:rsidRPr="007A148F">
        <w:rPr>
          <w:rFonts w:ascii="Roboto Condensed Light" w:hAnsi="Roboto Condensed Light"/>
          <w:color w:val="002060"/>
          <w:sz w:val="26"/>
          <w:szCs w:val="26"/>
          <w:lang w:val="uk-UA"/>
        </w:rPr>
        <w:t>'</w:t>
      </w:r>
      <w:r w:rsidR="00DA087E" w:rsidRPr="007A148F">
        <w:rPr>
          <w:rFonts w:ascii="Roboto Condensed Light" w:hAnsi="Roboto Condensed Light"/>
          <w:color w:val="002060"/>
          <w:sz w:val="26"/>
          <w:szCs w:val="26"/>
          <w:lang w:val="uk-UA"/>
        </w:rPr>
        <w:t xml:space="preserve">ятої статті 17 </w:t>
      </w:r>
      <w:r w:rsidR="00BC5984">
        <w:rPr>
          <w:rFonts w:ascii="Roboto Condensed Light" w:hAnsi="Roboto Condensed Light"/>
          <w:color w:val="002060"/>
          <w:sz w:val="26"/>
          <w:szCs w:val="26"/>
          <w:lang w:val="uk-UA"/>
        </w:rPr>
        <w:t>назван</w:t>
      </w:r>
      <w:r w:rsidR="00DA087E" w:rsidRPr="007A148F">
        <w:rPr>
          <w:rFonts w:ascii="Roboto Condensed Light" w:hAnsi="Roboto Condensed Light"/>
          <w:color w:val="002060"/>
          <w:sz w:val="26"/>
          <w:szCs w:val="26"/>
          <w:lang w:val="uk-UA"/>
        </w:rPr>
        <w:t>о</w:t>
      </w:r>
      <w:r w:rsidR="00BC5984">
        <w:rPr>
          <w:rFonts w:ascii="Roboto Condensed Light" w:hAnsi="Roboto Condensed Light"/>
          <w:color w:val="002060"/>
          <w:sz w:val="26"/>
          <w:szCs w:val="26"/>
          <w:lang w:val="uk-UA"/>
        </w:rPr>
        <w:t>го</w:t>
      </w:r>
      <w:r w:rsidR="00DA087E" w:rsidRPr="007A148F">
        <w:rPr>
          <w:rFonts w:ascii="Roboto Condensed Light" w:hAnsi="Roboto Condensed Light"/>
          <w:color w:val="002060"/>
          <w:sz w:val="26"/>
          <w:szCs w:val="26"/>
          <w:lang w:val="uk-UA"/>
        </w:rPr>
        <w:t xml:space="preserve"> Закону), то належним способом захисту в цьому разі є позов про визначення розміру статутного капіталу товариства та розмірів часток учасників товариства (</w:t>
      </w:r>
      <w:r w:rsidR="00897A78">
        <w:rPr>
          <w:rFonts w:ascii="Roboto Condensed Light" w:hAnsi="Roboto Condensed Light"/>
          <w:color w:val="002060"/>
          <w:sz w:val="26"/>
          <w:szCs w:val="26"/>
          <w:lang w:val="uk-UA"/>
        </w:rPr>
        <w:t xml:space="preserve">підпункт </w:t>
      </w:r>
      <w:r w:rsidR="00080DC7" w:rsidRPr="00971778">
        <w:rPr>
          <w:rFonts w:ascii="Roboto Condensed Light" w:hAnsi="Roboto Condensed Light"/>
          <w:color w:val="002060"/>
          <w:sz w:val="26"/>
          <w:szCs w:val="26"/>
          <w:lang w:val="uk-UA"/>
        </w:rPr>
        <w:t>«</w:t>
      </w:r>
      <w:r w:rsidR="00897A78">
        <w:rPr>
          <w:rFonts w:ascii="Roboto Condensed Light" w:hAnsi="Roboto Condensed Light"/>
          <w:color w:val="002060"/>
          <w:sz w:val="26"/>
          <w:szCs w:val="26"/>
          <w:lang w:val="uk-UA"/>
        </w:rPr>
        <w:t>д</w:t>
      </w:r>
      <w:r w:rsidR="00080DC7">
        <w:rPr>
          <w:rFonts w:ascii="Roboto Condensed Light" w:hAnsi="Roboto Condensed Light"/>
          <w:color w:val="002060"/>
          <w:sz w:val="26"/>
          <w:szCs w:val="26"/>
          <w:lang w:val="uk-UA"/>
        </w:rPr>
        <w:t>»</w:t>
      </w:r>
      <w:r w:rsidR="00897A78">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зазначеного пункту</w:t>
      </w:r>
      <w:r w:rsidR="00DA087E" w:rsidRPr="007A148F">
        <w:rPr>
          <w:rFonts w:ascii="Roboto Condensed Light" w:hAnsi="Roboto Condensed Light"/>
          <w:color w:val="002060"/>
          <w:sz w:val="26"/>
          <w:szCs w:val="26"/>
          <w:lang w:val="uk-UA"/>
        </w:rPr>
        <w:t xml:space="preserve">). Відповідачами за таким позовом є не </w:t>
      </w:r>
      <w:r>
        <w:rPr>
          <w:rFonts w:ascii="Roboto Condensed Light" w:hAnsi="Roboto Condensed Light"/>
          <w:color w:val="002060"/>
          <w:sz w:val="26"/>
          <w:szCs w:val="26"/>
          <w:lang w:val="uk-UA"/>
        </w:rPr>
        <w:t>лише</w:t>
      </w:r>
      <w:r w:rsidR="00DA087E" w:rsidRPr="007A148F">
        <w:rPr>
          <w:rFonts w:ascii="Roboto Condensed Light" w:hAnsi="Roboto Condensed Light"/>
          <w:color w:val="002060"/>
          <w:sz w:val="26"/>
          <w:szCs w:val="26"/>
          <w:lang w:val="uk-UA"/>
        </w:rPr>
        <w:t xml:space="preserve"> господарське товариство, а й особи – учасники товариства, які внаслідок задоволення позову можуть бути позбавлені своїх часток у статутному капіталі або їх частин у грошовому або відсотковому виразі.</w:t>
      </w:r>
    </w:p>
    <w:p w:rsidR="00DA087E" w:rsidRPr="007A148F" w:rsidRDefault="00DA087E" w:rsidP="00DA087E">
      <w:pPr>
        <w:spacing w:after="0" w:line="240" w:lineRule="auto"/>
        <w:ind w:firstLine="680"/>
        <w:jc w:val="both"/>
        <w:rPr>
          <w:rFonts w:ascii="Roboto Condensed Light" w:hAnsi="Roboto Condensed Light"/>
          <w:color w:val="002060"/>
          <w:sz w:val="26"/>
          <w:szCs w:val="26"/>
          <w:lang w:val="uk-UA"/>
        </w:rPr>
      </w:pPr>
      <w:r w:rsidRPr="007A148F">
        <w:rPr>
          <w:rFonts w:ascii="Roboto Condensed Light" w:hAnsi="Roboto Condensed Light"/>
          <w:color w:val="002060"/>
          <w:sz w:val="26"/>
          <w:szCs w:val="26"/>
          <w:lang w:val="uk-UA"/>
        </w:rPr>
        <w:t>Оскільки арбітражний керуючий з метою відновлення складу учасників юридичної особи, який існував до стверджуваного порушення прав кредиторів</w:t>
      </w:r>
      <w:r>
        <w:rPr>
          <w:rFonts w:ascii="Roboto Condensed Light" w:hAnsi="Roboto Condensed Light"/>
          <w:color w:val="002060"/>
          <w:sz w:val="26"/>
          <w:szCs w:val="26"/>
          <w:lang w:val="uk-UA"/>
        </w:rPr>
        <w:t>,</w:t>
      </w:r>
      <w:r w:rsidRPr="007A148F">
        <w:rPr>
          <w:rFonts w:ascii="Roboto Condensed Light" w:hAnsi="Roboto Condensed Light"/>
          <w:color w:val="002060"/>
          <w:sz w:val="26"/>
          <w:szCs w:val="26"/>
          <w:lang w:val="uk-UA"/>
        </w:rPr>
        <w:t xml:space="preserve"> заявив вимогу про визнання недійсним виконаного сторонами договору</w:t>
      </w:r>
      <w:r w:rsidRPr="00265285">
        <w:rPr>
          <w:rFonts w:ascii="Roboto Condensed Light" w:hAnsi="Roboto Condensed Light"/>
          <w:color w:val="002060"/>
          <w:sz w:val="26"/>
          <w:szCs w:val="26"/>
          <w:lang w:val="uk-UA"/>
        </w:rPr>
        <w:t xml:space="preserve"> </w:t>
      </w:r>
      <w:r w:rsidRPr="007A148F">
        <w:rPr>
          <w:rFonts w:ascii="Roboto Condensed Light" w:hAnsi="Roboto Condensed Light"/>
          <w:color w:val="002060"/>
          <w:sz w:val="26"/>
          <w:szCs w:val="26"/>
          <w:lang w:val="uk-UA"/>
        </w:rPr>
        <w:t xml:space="preserve">купівлі-продажу частки в статутному капіталі </w:t>
      </w:r>
      <w:r>
        <w:rPr>
          <w:rFonts w:ascii="Roboto Condensed Light" w:hAnsi="Roboto Condensed Light"/>
          <w:color w:val="002060"/>
          <w:sz w:val="26"/>
          <w:szCs w:val="26"/>
          <w:lang w:val="uk-UA"/>
        </w:rPr>
        <w:t>підприємства</w:t>
      </w:r>
      <w:r w:rsidRPr="007A148F">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але без вимоги</w:t>
      </w:r>
      <w:r w:rsidRPr="007A148F">
        <w:rPr>
          <w:rFonts w:ascii="Roboto Condensed Light" w:hAnsi="Roboto Condensed Light"/>
          <w:color w:val="002060"/>
          <w:sz w:val="26"/>
          <w:szCs w:val="26"/>
          <w:lang w:val="uk-UA"/>
        </w:rPr>
        <w:t xml:space="preserve"> про застосування наслідків недійсності такого правочину, </w:t>
      </w:r>
      <w:r>
        <w:rPr>
          <w:rFonts w:ascii="Roboto Condensed Light" w:hAnsi="Roboto Condensed Light"/>
          <w:color w:val="002060"/>
          <w:sz w:val="26"/>
          <w:szCs w:val="26"/>
          <w:lang w:val="uk-UA"/>
        </w:rPr>
        <w:t>то</w:t>
      </w:r>
      <w:r w:rsidRPr="007A148F">
        <w:rPr>
          <w:rFonts w:ascii="Roboto Condensed Light" w:hAnsi="Roboto Condensed Light"/>
          <w:color w:val="002060"/>
          <w:sz w:val="26"/>
          <w:szCs w:val="26"/>
          <w:lang w:val="uk-UA"/>
        </w:rPr>
        <w:t xml:space="preserve"> обраний ним спосіб захисту є неефективним, адже він не</w:t>
      </w:r>
      <w:r w:rsidR="00BC5984">
        <w:rPr>
          <w:rFonts w:ascii="Roboto Condensed Light" w:hAnsi="Roboto Condensed Light"/>
          <w:color w:val="002060"/>
          <w:sz w:val="26"/>
          <w:szCs w:val="26"/>
          <w:lang w:val="uk-UA"/>
        </w:rPr>
        <w:t xml:space="preserve"> матиме</w:t>
      </w:r>
      <w:r>
        <w:rPr>
          <w:rFonts w:ascii="Roboto Condensed Light" w:hAnsi="Roboto Condensed Light"/>
          <w:color w:val="002060"/>
          <w:sz w:val="26"/>
          <w:szCs w:val="26"/>
          <w:lang w:val="uk-UA"/>
        </w:rPr>
        <w:t xml:space="preserve"> </w:t>
      </w:r>
      <w:r w:rsidR="00BC5984">
        <w:rPr>
          <w:rFonts w:ascii="Roboto Condensed Light" w:hAnsi="Roboto Condensed Light"/>
          <w:color w:val="002060"/>
          <w:sz w:val="26"/>
          <w:szCs w:val="26"/>
          <w:lang w:val="uk-UA"/>
        </w:rPr>
        <w:t xml:space="preserve">наслідком </w:t>
      </w:r>
      <w:r>
        <w:rPr>
          <w:rFonts w:ascii="Roboto Condensed Light" w:hAnsi="Roboto Condensed Light"/>
          <w:color w:val="002060"/>
          <w:sz w:val="26"/>
          <w:szCs w:val="26"/>
          <w:lang w:val="uk-UA"/>
        </w:rPr>
        <w:t xml:space="preserve">поновлення порушеного права, що </w:t>
      </w:r>
      <w:r w:rsidR="00BC5984">
        <w:rPr>
          <w:rFonts w:ascii="Roboto Condensed Light" w:hAnsi="Roboto Condensed Light"/>
          <w:color w:val="002060"/>
          <w:sz w:val="26"/>
          <w:szCs w:val="26"/>
          <w:lang w:val="uk-UA"/>
        </w:rPr>
        <w:t>становить</w:t>
      </w:r>
      <w:r w:rsidRPr="007A148F">
        <w:rPr>
          <w:rFonts w:ascii="Roboto Condensed Light" w:hAnsi="Roboto Condensed Light"/>
          <w:color w:val="002060"/>
          <w:sz w:val="26"/>
          <w:szCs w:val="26"/>
          <w:lang w:val="uk-UA"/>
        </w:rPr>
        <w:t xml:space="preserve"> самостійн</w:t>
      </w:r>
      <w:r w:rsidR="00BC5984">
        <w:rPr>
          <w:rFonts w:ascii="Roboto Condensed Light" w:hAnsi="Roboto Condensed Light"/>
          <w:color w:val="002060"/>
          <w:sz w:val="26"/>
          <w:szCs w:val="26"/>
          <w:lang w:val="uk-UA"/>
        </w:rPr>
        <w:t>у</w:t>
      </w:r>
      <w:r w:rsidRPr="007A148F">
        <w:rPr>
          <w:rFonts w:ascii="Roboto Condensed Light" w:hAnsi="Roboto Condensed Light"/>
          <w:color w:val="002060"/>
          <w:sz w:val="26"/>
          <w:szCs w:val="26"/>
          <w:lang w:val="uk-UA"/>
        </w:rPr>
        <w:t xml:space="preserve"> підстав</w:t>
      </w:r>
      <w:r w:rsidR="00BC5984">
        <w:rPr>
          <w:rFonts w:ascii="Roboto Condensed Light" w:hAnsi="Roboto Condensed Light"/>
          <w:color w:val="002060"/>
          <w:sz w:val="26"/>
          <w:szCs w:val="26"/>
          <w:lang w:val="uk-UA"/>
        </w:rPr>
        <w:t>у</w:t>
      </w:r>
      <w:r w:rsidRPr="007A148F">
        <w:rPr>
          <w:rFonts w:ascii="Roboto Condensed Light" w:hAnsi="Roboto Condensed Light"/>
          <w:color w:val="002060"/>
          <w:sz w:val="26"/>
          <w:szCs w:val="26"/>
          <w:lang w:val="uk-UA"/>
        </w:rPr>
        <w:t xml:space="preserve"> для відмови в позові</w:t>
      </w:r>
      <w:r>
        <w:rPr>
          <w:rFonts w:ascii="Roboto Condensed Light" w:hAnsi="Roboto Condensed Light"/>
          <w:color w:val="002060"/>
          <w:sz w:val="26"/>
          <w:szCs w:val="26"/>
          <w:lang w:val="uk-UA"/>
        </w:rPr>
        <w:t>.</w:t>
      </w:r>
    </w:p>
    <w:p w:rsidR="00DA087E" w:rsidRDefault="00DA087E" w:rsidP="00DA087E">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19</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09</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6119F0">
        <w:rPr>
          <w:rFonts w:ascii="Roboto Condensed Light" w:hAnsi="Roboto Condensed Light"/>
          <w:i/>
          <w:iCs/>
          <w:color w:val="002060"/>
          <w:sz w:val="20"/>
          <w:szCs w:val="20"/>
          <w:lang w:val="uk-UA"/>
        </w:rPr>
        <w:t xml:space="preserve">921/672/21(921/362/23)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2" w:history="1">
        <w:r w:rsidRPr="00492321">
          <w:rPr>
            <w:rStyle w:val="a3"/>
            <w:rFonts w:ascii="Roboto Condensed Light" w:hAnsi="Roboto Condensed Light"/>
            <w:iCs/>
            <w:sz w:val="20"/>
            <w:szCs w:val="20"/>
            <w:lang w:val="uk-UA"/>
          </w:rPr>
          <w:t>https://reyestr.court.gov.ua/Review/121895761</w:t>
        </w:r>
      </w:hyperlink>
      <w:r>
        <w:rPr>
          <w:rFonts w:ascii="Roboto Condensed Light" w:hAnsi="Roboto Condensed Light"/>
          <w:i/>
          <w:iCs/>
          <w:color w:val="002060"/>
          <w:sz w:val="20"/>
          <w:szCs w:val="20"/>
          <w:lang w:val="uk-UA"/>
        </w:rPr>
        <w:t>.</w:t>
      </w:r>
    </w:p>
    <w:p w:rsidR="00DA087E" w:rsidRPr="00EE72AF" w:rsidRDefault="00DA087E" w:rsidP="00EE3172">
      <w:pPr>
        <w:spacing w:after="0" w:line="240" w:lineRule="auto"/>
        <w:ind w:firstLine="680"/>
        <w:jc w:val="both"/>
        <w:rPr>
          <w:rFonts w:ascii="Roboto Condensed Light" w:hAnsi="Roboto Condensed Light"/>
          <w:color w:val="002060"/>
          <w:sz w:val="26"/>
          <w:szCs w:val="26"/>
          <w:lang w:val="uk-UA"/>
        </w:rPr>
      </w:pPr>
    </w:p>
    <w:p w:rsidR="00EE72AF" w:rsidRPr="00DA087E" w:rsidRDefault="00E43859" w:rsidP="000A1C42">
      <w:pPr>
        <w:pStyle w:val="a8"/>
        <w:rPr>
          <w:color w:val="000000" w:themeColor="text1"/>
        </w:rPr>
      </w:pPr>
      <w:r>
        <w:rPr>
          <w:color w:val="000000" w:themeColor="text1"/>
        </w:rPr>
        <w:t>І</w:t>
      </w:r>
      <w:r>
        <w:rPr>
          <w:color w:val="000000" w:themeColor="text1"/>
          <w:lang w:val="en-US"/>
        </w:rPr>
        <w:t>V</w:t>
      </w:r>
      <w:r>
        <w:rPr>
          <w:color w:val="000000" w:themeColor="text1"/>
        </w:rPr>
        <w:t>.</w:t>
      </w:r>
      <w:r w:rsidR="00BC5984">
        <w:rPr>
          <w:color w:val="000000" w:themeColor="text1"/>
        </w:rPr>
        <w:t xml:space="preserve"> </w:t>
      </w:r>
      <w:r w:rsidR="00DA087E" w:rsidRPr="00DA087E">
        <w:rPr>
          <w:color w:val="000000" w:themeColor="text1"/>
        </w:rPr>
        <w:t>Реструктуризація</w:t>
      </w:r>
      <w:r w:rsidR="00DA087E">
        <w:t xml:space="preserve"> </w:t>
      </w:r>
      <w:r w:rsidR="00DA087E" w:rsidRPr="00DA087E">
        <w:rPr>
          <w:color w:val="000000" w:themeColor="text1"/>
        </w:rPr>
        <w:t>боргів боржника</w:t>
      </w:r>
    </w:p>
    <w:p w:rsidR="00DA087E" w:rsidRDefault="00DA087E" w:rsidP="000A1C42">
      <w:pPr>
        <w:pStyle w:val="a8"/>
      </w:pPr>
    </w:p>
    <w:p w:rsidR="000A1C42" w:rsidRPr="000A1C42" w:rsidRDefault="000A1C42" w:rsidP="000A1C42">
      <w:pPr>
        <w:pStyle w:val="a8"/>
      </w:pPr>
      <w:r>
        <w:t xml:space="preserve">Щодо </w:t>
      </w:r>
      <w:r w:rsidR="00AD7FA2">
        <w:t xml:space="preserve">умов і </w:t>
      </w:r>
      <w:r>
        <w:t xml:space="preserve">підстав </w:t>
      </w:r>
      <w:r w:rsidR="00003B2E">
        <w:t>ухвалення</w:t>
      </w:r>
      <w:r>
        <w:t xml:space="preserve"> судом</w:t>
      </w:r>
      <w:r w:rsidRPr="000A1C42">
        <w:t xml:space="preserve"> рішення про перехід до процедури погашення боргів боржника</w:t>
      </w:r>
    </w:p>
    <w:p w:rsidR="0080679A" w:rsidRDefault="0080679A" w:rsidP="000A1C42">
      <w:pPr>
        <w:spacing w:after="0" w:line="240" w:lineRule="auto"/>
        <w:ind w:firstLine="680"/>
        <w:jc w:val="both"/>
        <w:rPr>
          <w:rFonts w:ascii="Roboto Condensed Light" w:hAnsi="Roboto Condensed Light"/>
          <w:color w:val="002060"/>
          <w:sz w:val="26"/>
          <w:szCs w:val="26"/>
          <w:lang w:val="uk-UA"/>
        </w:rPr>
      </w:pPr>
    </w:p>
    <w:p w:rsidR="000A1C42" w:rsidRPr="000A1C42" w:rsidRDefault="000A1C42" w:rsidP="000A1C4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Pr="000A1C42">
        <w:rPr>
          <w:rFonts w:ascii="Roboto Condensed Light" w:hAnsi="Roboto Condensed Light"/>
          <w:color w:val="002060"/>
          <w:sz w:val="26"/>
          <w:szCs w:val="26"/>
          <w:lang w:val="uk-UA"/>
        </w:rPr>
        <w:t xml:space="preserve">уд може прийняти рішення про перехід до процедури погашення боргів боржника лише за умови добросовісного виконання боржником своїх обов'язків та </w:t>
      </w:r>
      <w:r w:rsidR="00BC5984">
        <w:rPr>
          <w:rFonts w:ascii="Roboto Condensed Light" w:hAnsi="Roboto Condensed Light"/>
          <w:color w:val="002060"/>
          <w:sz w:val="26"/>
          <w:szCs w:val="26"/>
          <w:lang w:val="uk-UA"/>
        </w:rPr>
        <w:t xml:space="preserve">в разі, </w:t>
      </w:r>
      <w:r w:rsidRPr="000A1C42">
        <w:rPr>
          <w:rFonts w:ascii="Roboto Condensed Light" w:hAnsi="Roboto Condensed Light"/>
          <w:color w:val="002060"/>
          <w:sz w:val="26"/>
          <w:szCs w:val="26"/>
          <w:lang w:val="uk-UA"/>
        </w:rPr>
        <w:t>якщо протягом 120 днів з дня відкриття провадження у справі про неплатоспроможність зборами кредиторів не прийнято рішення про схвалення плану реструктуризації боргів боржника (ч</w:t>
      </w:r>
      <w:r>
        <w:rPr>
          <w:rFonts w:ascii="Roboto Condensed Light" w:hAnsi="Roboto Condensed Light"/>
          <w:color w:val="002060"/>
          <w:sz w:val="26"/>
          <w:szCs w:val="26"/>
          <w:lang w:val="uk-UA"/>
        </w:rPr>
        <w:t>астина перша</w:t>
      </w:r>
      <w:r w:rsidRPr="000A1C42">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00BC5984">
        <w:rPr>
          <w:rFonts w:ascii="Roboto Condensed Light" w:hAnsi="Roboto Condensed Light"/>
          <w:color w:val="002060"/>
          <w:sz w:val="26"/>
          <w:szCs w:val="26"/>
          <w:lang w:val="uk-UA"/>
        </w:rPr>
        <w:t xml:space="preserve"> 130 КУзПБ). Суд</w:t>
      </w:r>
      <w:r w:rsidRPr="000A1C42">
        <w:rPr>
          <w:rFonts w:ascii="Roboto Condensed Light" w:hAnsi="Roboto Condensed Light"/>
          <w:color w:val="002060"/>
          <w:sz w:val="26"/>
          <w:szCs w:val="26"/>
          <w:lang w:val="uk-UA"/>
        </w:rPr>
        <w:t xml:space="preserve"> через призму судового контролю повинен за своїм внутрішнім переконанням оцінити за наявними у матеріалах справи доказами причини неподання погодженого боржником і схваленого кредиторами плану реструктуризації боргів, які можуть полягати за одних обставин у діях</w:t>
      </w:r>
      <w:r w:rsidR="00BC5984">
        <w:rPr>
          <w:rFonts w:ascii="Roboto Condensed Light" w:hAnsi="Roboto Condensed Light"/>
          <w:color w:val="002060"/>
          <w:sz w:val="26"/>
          <w:szCs w:val="26"/>
          <w:lang w:val="uk-UA"/>
        </w:rPr>
        <w:t xml:space="preserve"> </w:t>
      </w:r>
      <w:r w:rsidRPr="000A1C42">
        <w:rPr>
          <w:rFonts w:ascii="Roboto Condensed Light" w:hAnsi="Roboto Condensed Light"/>
          <w:color w:val="002060"/>
          <w:sz w:val="26"/>
          <w:szCs w:val="26"/>
          <w:lang w:val="uk-UA"/>
        </w:rPr>
        <w:t>/</w:t>
      </w:r>
      <w:r w:rsidR="00BC5984">
        <w:rPr>
          <w:rFonts w:ascii="Roboto Condensed Light" w:hAnsi="Roboto Condensed Light"/>
          <w:color w:val="002060"/>
          <w:sz w:val="26"/>
          <w:szCs w:val="26"/>
          <w:lang w:val="uk-UA"/>
        </w:rPr>
        <w:t xml:space="preserve"> </w:t>
      </w:r>
      <w:r w:rsidRPr="000A1C42">
        <w:rPr>
          <w:rFonts w:ascii="Roboto Condensed Light" w:hAnsi="Roboto Condensed Light"/>
          <w:color w:val="002060"/>
          <w:sz w:val="26"/>
          <w:szCs w:val="26"/>
          <w:lang w:val="uk-UA"/>
        </w:rPr>
        <w:t xml:space="preserve">бездіяльності кредиторів, </w:t>
      </w:r>
      <w:r w:rsidR="00BC5984">
        <w:rPr>
          <w:rFonts w:ascii="Roboto Condensed Light" w:hAnsi="Roboto Condensed Light"/>
          <w:color w:val="002060"/>
          <w:sz w:val="26"/>
          <w:szCs w:val="26"/>
          <w:lang w:val="uk-UA"/>
        </w:rPr>
        <w:t>а за інших</w:t>
      </w:r>
      <w:r w:rsidRPr="000A1C42">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w:t>
      </w:r>
      <w:r w:rsidRPr="000A1C42">
        <w:rPr>
          <w:rFonts w:ascii="Roboto Condensed Light" w:hAnsi="Roboto Condensed Light"/>
          <w:color w:val="002060"/>
          <w:sz w:val="26"/>
          <w:szCs w:val="26"/>
          <w:lang w:val="uk-UA"/>
        </w:rPr>
        <w:t xml:space="preserve"> у діях</w:t>
      </w:r>
      <w:r w:rsidR="00BC5984">
        <w:rPr>
          <w:rFonts w:ascii="Roboto Condensed Light" w:hAnsi="Roboto Condensed Light"/>
          <w:color w:val="002060"/>
          <w:sz w:val="26"/>
          <w:szCs w:val="26"/>
          <w:lang w:val="uk-UA"/>
        </w:rPr>
        <w:t xml:space="preserve"> </w:t>
      </w:r>
      <w:r w:rsidRPr="000A1C42">
        <w:rPr>
          <w:rFonts w:ascii="Roboto Condensed Light" w:hAnsi="Roboto Condensed Light"/>
          <w:color w:val="002060"/>
          <w:sz w:val="26"/>
          <w:szCs w:val="26"/>
          <w:lang w:val="uk-UA"/>
        </w:rPr>
        <w:t>/</w:t>
      </w:r>
      <w:r w:rsidR="00BC5984">
        <w:rPr>
          <w:rFonts w:ascii="Roboto Condensed Light" w:hAnsi="Roboto Condensed Light"/>
          <w:color w:val="002060"/>
          <w:sz w:val="26"/>
          <w:szCs w:val="26"/>
          <w:lang w:val="uk-UA"/>
        </w:rPr>
        <w:t xml:space="preserve"> </w:t>
      </w:r>
      <w:r w:rsidRPr="000A1C42">
        <w:rPr>
          <w:rFonts w:ascii="Roboto Condensed Light" w:hAnsi="Roboto Condensed Light"/>
          <w:color w:val="002060"/>
          <w:sz w:val="26"/>
          <w:szCs w:val="26"/>
          <w:lang w:val="uk-UA"/>
        </w:rPr>
        <w:t>бездіяльності боржника</w:t>
      </w:r>
      <w:r w:rsidR="00BC5984">
        <w:rPr>
          <w:rFonts w:ascii="Roboto Condensed Light" w:hAnsi="Roboto Condensed Light"/>
          <w:color w:val="002060"/>
          <w:sz w:val="26"/>
          <w:szCs w:val="26"/>
          <w:lang w:val="uk-UA"/>
        </w:rPr>
        <w:t>.</w:t>
      </w:r>
      <w:r w:rsidRPr="000A1C42">
        <w:rPr>
          <w:rFonts w:ascii="Roboto Condensed Light" w:hAnsi="Roboto Condensed Light"/>
          <w:color w:val="002060"/>
          <w:sz w:val="26"/>
          <w:szCs w:val="26"/>
          <w:lang w:val="uk-UA"/>
        </w:rPr>
        <w:t xml:space="preserve"> </w:t>
      </w:r>
      <w:r w:rsidR="00BC5984">
        <w:rPr>
          <w:rFonts w:ascii="Roboto Condensed Light" w:hAnsi="Roboto Condensed Light"/>
          <w:color w:val="002060"/>
          <w:sz w:val="26"/>
          <w:szCs w:val="26"/>
          <w:lang w:val="uk-UA"/>
        </w:rPr>
        <w:t>П</w:t>
      </w:r>
      <w:r w:rsidRPr="000A1C42">
        <w:rPr>
          <w:rFonts w:ascii="Roboto Condensed Light" w:hAnsi="Roboto Condensed Light"/>
          <w:color w:val="002060"/>
          <w:sz w:val="26"/>
          <w:szCs w:val="26"/>
          <w:lang w:val="uk-UA"/>
        </w:rPr>
        <w:t xml:space="preserve">ри цьому </w:t>
      </w:r>
      <w:r w:rsidR="00BC5984">
        <w:rPr>
          <w:rFonts w:ascii="Roboto Condensed Light" w:hAnsi="Roboto Condensed Light"/>
          <w:color w:val="002060"/>
          <w:sz w:val="26"/>
          <w:szCs w:val="26"/>
          <w:lang w:val="uk-UA"/>
        </w:rPr>
        <w:t xml:space="preserve">він має </w:t>
      </w:r>
      <w:r w:rsidRPr="000A1C42">
        <w:rPr>
          <w:rFonts w:ascii="Roboto Condensed Light" w:hAnsi="Roboto Condensed Light"/>
          <w:color w:val="002060"/>
          <w:sz w:val="26"/>
          <w:szCs w:val="26"/>
          <w:lang w:val="uk-UA"/>
        </w:rPr>
        <w:t>врахову</w:t>
      </w:r>
      <w:r w:rsidR="00BC5984">
        <w:rPr>
          <w:rFonts w:ascii="Roboto Condensed Light" w:hAnsi="Roboto Condensed Light"/>
          <w:color w:val="002060"/>
          <w:sz w:val="26"/>
          <w:szCs w:val="26"/>
          <w:lang w:val="uk-UA"/>
        </w:rPr>
        <w:t>вати</w:t>
      </w:r>
      <w:r w:rsidRPr="000A1C42">
        <w:rPr>
          <w:rFonts w:ascii="Roboto Condensed Light" w:hAnsi="Roboto Condensed Light"/>
          <w:color w:val="002060"/>
          <w:sz w:val="26"/>
          <w:szCs w:val="26"/>
          <w:lang w:val="uk-UA"/>
        </w:rPr>
        <w:t xml:space="preserve"> добросовісність поведінки учасників провадження у справі про неплатоспроможність. </w:t>
      </w:r>
    </w:p>
    <w:p w:rsidR="000A1C42" w:rsidRDefault="000A1C42" w:rsidP="000A1C4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0A1C42">
        <w:rPr>
          <w:rFonts w:ascii="Roboto Condensed Light" w:hAnsi="Roboto Condensed Light"/>
          <w:color w:val="002060"/>
          <w:sz w:val="26"/>
          <w:szCs w:val="26"/>
          <w:lang w:val="uk-UA"/>
        </w:rPr>
        <w:t xml:space="preserve">обросовісність боржника </w:t>
      </w:r>
      <w:r w:rsidR="00897A78">
        <w:rPr>
          <w:rFonts w:ascii="Roboto Condensed Light" w:hAnsi="Roboto Condensed Light"/>
          <w:color w:val="002060"/>
          <w:sz w:val="26"/>
          <w:szCs w:val="26"/>
          <w:lang w:val="uk-UA"/>
        </w:rPr>
        <w:t>–</w:t>
      </w:r>
      <w:r w:rsidRPr="000A1C42">
        <w:rPr>
          <w:rFonts w:ascii="Roboto Condensed Light" w:hAnsi="Roboto Condensed Light"/>
          <w:color w:val="002060"/>
          <w:sz w:val="26"/>
          <w:szCs w:val="26"/>
          <w:lang w:val="uk-UA"/>
        </w:rPr>
        <w:t xml:space="preserve"> фізичної особи є визначальним критерієм для оцінки обставин і підстав, якими КУзПБ </w:t>
      </w:r>
      <w:r w:rsidR="00BC5984">
        <w:rPr>
          <w:rFonts w:ascii="Roboto Condensed Light" w:hAnsi="Roboto Condensed Light"/>
          <w:color w:val="002060"/>
          <w:sz w:val="26"/>
          <w:szCs w:val="26"/>
          <w:lang w:val="uk-UA"/>
        </w:rPr>
        <w:t>об</w:t>
      </w:r>
      <w:r w:rsidRPr="000A1C42">
        <w:rPr>
          <w:rFonts w:ascii="Roboto Condensed Light" w:hAnsi="Roboto Condensed Light"/>
          <w:color w:val="002060"/>
          <w:sz w:val="26"/>
          <w:szCs w:val="26"/>
          <w:lang w:val="uk-UA"/>
        </w:rPr>
        <w:t xml:space="preserve">умовлює вирішення судом питання щодо подальшого руху справи, зокрема закриття провадження про неплатоспроможність фізичної особи у випадках, передбачених </w:t>
      </w:r>
      <w:r>
        <w:rPr>
          <w:rFonts w:ascii="Roboto Condensed Light" w:hAnsi="Roboto Condensed Light"/>
          <w:color w:val="002060"/>
          <w:sz w:val="26"/>
          <w:szCs w:val="26"/>
          <w:lang w:val="uk-UA"/>
        </w:rPr>
        <w:t>статтями</w:t>
      </w:r>
      <w:r w:rsidRPr="000A1C42">
        <w:rPr>
          <w:rFonts w:ascii="Roboto Condensed Light" w:hAnsi="Roboto Condensed Light"/>
          <w:color w:val="002060"/>
          <w:sz w:val="26"/>
          <w:szCs w:val="26"/>
          <w:lang w:val="uk-UA"/>
        </w:rPr>
        <w:t xml:space="preserve"> 123, 126, 128 </w:t>
      </w:r>
      <w:r w:rsidR="00BC5984">
        <w:rPr>
          <w:rFonts w:ascii="Roboto Condensed Light" w:hAnsi="Roboto Condensed Light"/>
          <w:color w:val="002060"/>
          <w:sz w:val="26"/>
          <w:szCs w:val="26"/>
          <w:lang w:val="uk-UA"/>
        </w:rPr>
        <w:t xml:space="preserve">цього </w:t>
      </w:r>
      <w:r w:rsidRPr="000A1C42">
        <w:rPr>
          <w:rFonts w:ascii="Roboto Condensed Light" w:hAnsi="Roboto Condensed Light"/>
          <w:color w:val="002060"/>
          <w:sz w:val="26"/>
          <w:szCs w:val="26"/>
          <w:lang w:val="uk-UA"/>
        </w:rPr>
        <w:t>К</w:t>
      </w:r>
      <w:r w:rsidR="00BC5984">
        <w:rPr>
          <w:rFonts w:ascii="Roboto Condensed Light" w:hAnsi="Roboto Condensed Light"/>
          <w:color w:val="002060"/>
          <w:sz w:val="26"/>
          <w:szCs w:val="26"/>
          <w:lang w:val="uk-UA"/>
        </w:rPr>
        <w:t>одексу</w:t>
      </w:r>
      <w:r w:rsidRPr="000A1C42">
        <w:rPr>
          <w:rFonts w:ascii="Roboto Condensed Light" w:hAnsi="Roboto Condensed Light"/>
          <w:color w:val="002060"/>
          <w:sz w:val="26"/>
          <w:szCs w:val="26"/>
          <w:lang w:val="uk-UA"/>
        </w:rPr>
        <w:t>. Тому обставини, що свідчать про недобросовісну поведінку боржника</w:t>
      </w:r>
      <w:r w:rsidR="00BC5984">
        <w:rPr>
          <w:rFonts w:ascii="Roboto Condensed Light" w:hAnsi="Roboto Condensed Light"/>
          <w:color w:val="002060"/>
          <w:sz w:val="26"/>
          <w:szCs w:val="26"/>
          <w:lang w:val="uk-UA"/>
        </w:rPr>
        <w:t>,</w:t>
      </w:r>
      <w:r w:rsidRPr="000A1C42">
        <w:rPr>
          <w:rFonts w:ascii="Roboto Condensed Light" w:hAnsi="Roboto Condensed Light"/>
          <w:color w:val="002060"/>
          <w:sz w:val="26"/>
          <w:szCs w:val="26"/>
          <w:lang w:val="uk-UA"/>
        </w:rPr>
        <w:t xml:space="preserve"> у сукупності з іншими обставинами справи підлягають врахуванню господарським судом як підстави для ухвалення рішення про закриття провадження у справі замість переходу до процедури погашення боргів боржника. </w:t>
      </w:r>
    </w:p>
    <w:p w:rsidR="00624D73" w:rsidRPr="000A1C42" w:rsidRDefault="00624D73" w:rsidP="00624D73">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w:t>
      </w:r>
      <w:r w:rsidR="00BC5984">
        <w:rPr>
          <w:rFonts w:ascii="Roboto Condensed Light" w:hAnsi="Roboto Condensed Light"/>
          <w:color w:val="002060"/>
          <w:sz w:val="26"/>
          <w:szCs w:val="26"/>
          <w:lang w:val="uk-UA"/>
        </w:rPr>
        <w:t>чому</w:t>
      </w:r>
      <w:r>
        <w:rPr>
          <w:rFonts w:ascii="Roboto Condensed Light" w:hAnsi="Roboto Condensed Light"/>
          <w:color w:val="002060"/>
          <w:sz w:val="26"/>
          <w:szCs w:val="26"/>
          <w:lang w:val="uk-UA"/>
        </w:rPr>
        <w:t xml:space="preserve"> с</w:t>
      </w:r>
      <w:r w:rsidRPr="000A1C42">
        <w:rPr>
          <w:rFonts w:ascii="Roboto Condensed Light" w:hAnsi="Roboto Condensed Light"/>
          <w:color w:val="002060"/>
          <w:sz w:val="26"/>
          <w:szCs w:val="26"/>
          <w:lang w:val="uk-UA"/>
        </w:rPr>
        <w:t>аме по собі клопотання кредитора про закриття провадження у справі про неплатоспроможність за відсутності передбачених спеціальним законом підстав та обставин не може бути достатньою та безумовною підставою для задоволення такого клопотання. У цьому зв'язку суди</w:t>
      </w:r>
      <w:r>
        <w:rPr>
          <w:rFonts w:ascii="Roboto Condensed Light" w:hAnsi="Roboto Condensed Light"/>
          <w:color w:val="002060"/>
          <w:sz w:val="26"/>
          <w:szCs w:val="26"/>
          <w:lang w:val="uk-UA"/>
        </w:rPr>
        <w:t xml:space="preserve"> мають надат</w:t>
      </w:r>
      <w:r w:rsidRPr="000A1C42">
        <w:rPr>
          <w:rFonts w:ascii="Roboto Condensed Light" w:hAnsi="Roboto Condensed Light"/>
          <w:color w:val="002060"/>
          <w:sz w:val="26"/>
          <w:szCs w:val="26"/>
          <w:lang w:val="uk-UA"/>
        </w:rPr>
        <w:t>и оцінку не лише діям кредиторів щодо незатвердження плану реструктуризації боргів протягом тривалого часу, а й діям боржника щодо виконання ним своїх обов'язків.</w:t>
      </w:r>
    </w:p>
    <w:p w:rsidR="000A1C42" w:rsidRPr="000A1C42" w:rsidRDefault="000A1C42" w:rsidP="000A1C4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0A1C42">
        <w:rPr>
          <w:rFonts w:ascii="Roboto Condensed Light" w:hAnsi="Roboto Condensed Light"/>
          <w:color w:val="002060"/>
          <w:sz w:val="26"/>
          <w:szCs w:val="26"/>
          <w:lang w:val="uk-UA"/>
        </w:rPr>
        <w:t xml:space="preserve">риписи </w:t>
      </w:r>
      <w:r>
        <w:rPr>
          <w:rFonts w:ascii="Roboto Condensed Light" w:hAnsi="Roboto Condensed Light"/>
          <w:color w:val="002060"/>
          <w:sz w:val="26"/>
          <w:szCs w:val="26"/>
          <w:lang w:val="uk-UA"/>
        </w:rPr>
        <w:t>частини одинадцятої</w:t>
      </w:r>
      <w:r w:rsidRPr="000A1C42">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0A1C42">
        <w:rPr>
          <w:rFonts w:ascii="Roboto Condensed Light" w:hAnsi="Roboto Condensed Light"/>
          <w:color w:val="002060"/>
          <w:sz w:val="26"/>
          <w:szCs w:val="26"/>
          <w:lang w:val="uk-UA"/>
        </w:rPr>
        <w:t xml:space="preserve"> 126 та ч</w:t>
      </w:r>
      <w:r>
        <w:rPr>
          <w:rFonts w:ascii="Roboto Condensed Light" w:hAnsi="Roboto Condensed Light"/>
          <w:color w:val="002060"/>
          <w:sz w:val="26"/>
          <w:szCs w:val="26"/>
          <w:lang w:val="uk-UA"/>
        </w:rPr>
        <w:t>астини першої</w:t>
      </w:r>
      <w:r w:rsidRPr="000A1C42">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0A1C42">
        <w:rPr>
          <w:rFonts w:ascii="Roboto Condensed Light" w:hAnsi="Roboto Condensed Light"/>
          <w:color w:val="002060"/>
          <w:sz w:val="26"/>
          <w:szCs w:val="26"/>
          <w:lang w:val="uk-UA"/>
        </w:rPr>
        <w:t xml:space="preserve"> 130 КУзПБ у їх системному зв'язку є послідовністю процесуальних засобів, де дискреція господарського суду у вирішенні питання про перехід до наступної судової процедури чи закриття провадження у справі є основним процесуальним інструментом, що застосовується крізь призму судового контролю та відповідно до мети провадження про неплатоспроможність фізичної особи, а ч</w:t>
      </w:r>
      <w:r>
        <w:rPr>
          <w:rFonts w:ascii="Roboto Condensed Light" w:hAnsi="Roboto Condensed Light"/>
          <w:color w:val="002060"/>
          <w:sz w:val="26"/>
          <w:szCs w:val="26"/>
          <w:lang w:val="uk-UA"/>
        </w:rPr>
        <w:t>астина</w:t>
      </w:r>
      <w:r w:rsidRPr="000A1C42">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перша</w:t>
      </w:r>
      <w:r w:rsidRPr="000A1C42">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0A1C42">
        <w:rPr>
          <w:rFonts w:ascii="Roboto Condensed Light" w:hAnsi="Roboto Condensed Light"/>
          <w:color w:val="002060"/>
          <w:sz w:val="26"/>
          <w:szCs w:val="26"/>
          <w:lang w:val="uk-UA"/>
        </w:rPr>
        <w:t xml:space="preserve"> 130 </w:t>
      </w:r>
      <w:r w:rsidR="00BC5984">
        <w:rPr>
          <w:rFonts w:ascii="Roboto Condensed Light" w:hAnsi="Roboto Condensed Light"/>
          <w:color w:val="002060"/>
          <w:sz w:val="26"/>
          <w:szCs w:val="26"/>
          <w:lang w:val="uk-UA"/>
        </w:rPr>
        <w:t xml:space="preserve">цього </w:t>
      </w:r>
      <w:r w:rsidRPr="000A1C42">
        <w:rPr>
          <w:rFonts w:ascii="Roboto Condensed Light" w:hAnsi="Roboto Condensed Light"/>
          <w:color w:val="002060"/>
          <w:sz w:val="26"/>
          <w:szCs w:val="26"/>
          <w:lang w:val="uk-UA"/>
        </w:rPr>
        <w:t>К</w:t>
      </w:r>
      <w:r w:rsidR="00BC5984">
        <w:rPr>
          <w:rFonts w:ascii="Roboto Condensed Light" w:hAnsi="Roboto Condensed Light"/>
          <w:color w:val="002060"/>
          <w:sz w:val="26"/>
          <w:szCs w:val="26"/>
          <w:lang w:val="uk-UA"/>
        </w:rPr>
        <w:t>одексу</w:t>
      </w:r>
      <w:r w:rsidRPr="000A1C42">
        <w:rPr>
          <w:rFonts w:ascii="Roboto Condensed Light" w:hAnsi="Roboto Condensed Light"/>
          <w:color w:val="002060"/>
          <w:sz w:val="26"/>
          <w:szCs w:val="26"/>
          <w:lang w:val="uk-UA"/>
        </w:rPr>
        <w:t xml:space="preserve"> формалізує початок судової процедури погашення боргів боржника та є спеціальною процесуальною гарантією для добросовісного боржника у разі зволікання зборів кредиторів із прийняттям рішення щодо плану реструктуризації його боргів.</w:t>
      </w:r>
    </w:p>
    <w:p w:rsidR="0080679A" w:rsidRDefault="00624D73" w:rsidP="0080679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w:t>
      </w:r>
      <w:r w:rsidR="000A1C42" w:rsidRPr="000A1C42">
        <w:rPr>
          <w:rFonts w:ascii="Roboto Condensed Light" w:hAnsi="Roboto Condensed Light"/>
          <w:color w:val="002060"/>
          <w:sz w:val="26"/>
          <w:szCs w:val="26"/>
          <w:lang w:val="uk-UA"/>
        </w:rPr>
        <w:t xml:space="preserve"> </w:t>
      </w:r>
      <w:r w:rsidR="0080679A">
        <w:rPr>
          <w:rFonts w:ascii="Roboto Condensed Light" w:hAnsi="Roboto Condensed Light"/>
          <w:color w:val="002060"/>
          <w:sz w:val="26"/>
          <w:szCs w:val="26"/>
          <w:lang w:val="uk-UA"/>
        </w:rPr>
        <w:t>б</w:t>
      </w:r>
      <w:r w:rsidR="0080679A" w:rsidRPr="000A1C42">
        <w:rPr>
          <w:rFonts w:ascii="Roboto Condensed Light" w:hAnsi="Roboto Condensed Light"/>
          <w:color w:val="002060"/>
          <w:sz w:val="26"/>
          <w:szCs w:val="26"/>
          <w:lang w:val="uk-UA"/>
        </w:rPr>
        <w:t xml:space="preserve">оржник не може бути примушений до погодження плану реструктуризації боргів у запропонованій кредиторами редакції, </w:t>
      </w:r>
      <w:r w:rsidR="0080679A">
        <w:rPr>
          <w:rFonts w:ascii="Roboto Condensed Light" w:hAnsi="Roboto Condensed Light"/>
          <w:color w:val="002060"/>
          <w:sz w:val="26"/>
          <w:szCs w:val="26"/>
          <w:lang w:val="uk-UA"/>
        </w:rPr>
        <w:t xml:space="preserve">якщо </w:t>
      </w:r>
      <w:r w:rsidR="0080679A" w:rsidRPr="000A1C42">
        <w:rPr>
          <w:rFonts w:ascii="Roboto Condensed Light" w:hAnsi="Roboto Condensed Light"/>
          <w:color w:val="002060"/>
          <w:sz w:val="26"/>
          <w:szCs w:val="26"/>
          <w:lang w:val="uk-UA"/>
        </w:rPr>
        <w:t xml:space="preserve">майнових активів та доходів для повного погашення кредиторських вимог, включених до реєстру вимог кредиторів, боржник не має, відновлення його платоспроможності шляхом реалізації реструктуризації боргів боржника є неможливим, а </w:t>
      </w:r>
      <w:r w:rsidR="00BC5984">
        <w:rPr>
          <w:rFonts w:ascii="Roboto Condensed Light" w:hAnsi="Roboto Condensed Light"/>
          <w:color w:val="002060"/>
          <w:sz w:val="26"/>
          <w:szCs w:val="26"/>
          <w:lang w:val="uk-UA"/>
        </w:rPr>
        <w:t>отже,</w:t>
      </w:r>
      <w:r w:rsidR="0080679A" w:rsidRPr="000A1C42">
        <w:rPr>
          <w:rFonts w:ascii="Roboto Condensed Light" w:hAnsi="Roboto Condensed Light"/>
          <w:color w:val="002060"/>
          <w:sz w:val="26"/>
          <w:szCs w:val="26"/>
          <w:lang w:val="uk-UA"/>
        </w:rPr>
        <w:t xml:space="preserve">  </w:t>
      </w:r>
      <w:r w:rsidR="00BC5984">
        <w:rPr>
          <w:rFonts w:ascii="Roboto Condensed Light" w:hAnsi="Roboto Condensed Light"/>
          <w:color w:val="002060"/>
          <w:sz w:val="26"/>
          <w:szCs w:val="26"/>
          <w:lang w:val="uk-UA"/>
        </w:rPr>
        <w:t>не</w:t>
      </w:r>
      <w:r w:rsidR="0080679A" w:rsidRPr="000A1C42">
        <w:rPr>
          <w:rFonts w:ascii="Roboto Condensed Light" w:hAnsi="Roboto Condensed Light"/>
          <w:color w:val="002060"/>
          <w:sz w:val="26"/>
          <w:szCs w:val="26"/>
          <w:lang w:val="uk-UA"/>
        </w:rPr>
        <w:t xml:space="preserve"> мож</w:t>
      </w:r>
      <w:r w:rsidR="00BC5984">
        <w:rPr>
          <w:rFonts w:ascii="Roboto Condensed Light" w:hAnsi="Roboto Condensed Light"/>
          <w:color w:val="002060"/>
          <w:sz w:val="26"/>
          <w:szCs w:val="26"/>
          <w:lang w:val="uk-UA"/>
        </w:rPr>
        <w:t>на</w:t>
      </w:r>
      <w:r w:rsidR="0080679A" w:rsidRPr="000A1C42">
        <w:rPr>
          <w:rFonts w:ascii="Roboto Condensed Light" w:hAnsi="Roboto Condensed Light"/>
          <w:color w:val="002060"/>
          <w:sz w:val="26"/>
          <w:szCs w:val="26"/>
          <w:lang w:val="uk-UA"/>
        </w:rPr>
        <w:t xml:space="preserve"> розроб</w:t>
      </w:r>
      <w:r w:rsidR="00BC5984">
        <w:rPr>
          <w:rFonts w:ascii="Roboto Condensed Light" w:hAnsi="Roboto Condensed Light"/>
          <w:color w:val="002060"/>
          <w:sz w:val="26"/>
          <w:szCs w:val="26"/>
          <w:lang w:val="uk-UA"/>
        </w:rPr>
        <w:t>ити</w:t>
      </w:r>
      <w:r w:rsidR="0080679A" w:rsidRPr="000A1C42">
        <w:rPr>
          <w:rFonts w:ascii="Roboto Condensed Light" w:hAnsi="Roboto Condensed Light"/>
          <w:color w:val="002060"/>
          <w:sz w:val="26"/>
          <w:szCs w:val="26"/>
          <w:lang w:val="uk-UA"/>
        </w:rPr>
        <w:t xml:space="preserve"> так</w:t>
      </w:r>
      <w:r w:rsidR="00BC5984">
        <w:rPr>
          <w:rFonts w:ascii="Roboto Condensed Light" w:hAnsi="Roboto Condensed Light"/>
          <w:color w:val="002060"/>
          <w:sz w:val="26"/>
          <w:szCs w:val="26"/>
          <w:lang w:val="uk-UA"/>
        </w:rPr>
        <w:t>ий</w:t>
      </w:r>
      <w:r w:rsidR="0080679A" w:rsidRPr="000A1C42">
        <w:rPr>
          <w:rFonts w:ascii="Roboto Condensed Light" w:hAnsi="Roboto Condensed Light"/>
          <w:color w:val="002060"/>
          <w:sz w:val="26"/>
          <w:szCs w:val="26"/>
          <w:lang w:val="uk-UA"/>
        </w:rPr>
        <w:t xml:space="preserve"> план реструктуризації боргів боржника, який би відповідав сподіванням кредитора, тобто в якому відображається повне погашення боргів за рахунок майна боржника чи його доходів.</w:t>
      </w:r>
    </w:p>
    <w:p w:rsidR="000A1C42" w:rsidRPr="000A1C42" w:rsidRDefault="001D2504" w:rsidP="001D2504">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Тому, </w:t>
      </w:r>
      <w:r w:rsidR="0080679A">
        <w:rPr>
          <w:rFonts w:ascii="Roboto Condensed Light" w:hAnsi="Roboto Condensed Light"/>
          <w:color w:val="002060"/>
          <w:sz w:val="26"/>
          <w:szCs w:val="26"/>
          <w:lang w:val="uk-UA"/>
        </w:rPr>
        <w:t>якщо</w:t>
      </w:r>
      <w:r>
        <w:rPr>
          <w:rFonts w:ascii="Roboto Condensed Light" w:hAnsi="Roboto Condensed Light"/>
          <w:color w:val="002060"/>
          <w:sz w:val="26"/>
          <w:szCs w:val="26"/>
          <w:lang w:val="uk-UA"/>
        </w:rPr>
        <w:t xml:space="preserve"> </w:t>
      </w:r>
      <w:r w:rsidR="000A1C42" w:rsidRPr="000A1C42">
        <w:rPr>
          <w:rFonts w:ascii="Roboto Condensed Light" w:hAnsi="Roboto Condensed Light"/>
          <w:color w:val="002060"/>
          <w:sz w:val="26"/>
          <w:szCs w:val="26"/>
          <w:lang w:val="uk-UA"/>
        </w:rPr>
        <w:t xml:space="preserve">протягом 120 днів з дня відкриття провадження про неплатоспроможність збори кредиторів не прийняли рішення </w:t>
      </w:r>
      <w:r>
        <w:rPr>
          <w:rFonts w:ascii="Roboto Condensed Light" w:hAnsi="Roboto Condensed Light"/>
          <w:color w:val="002060"/>
          <w:sz w:val="26"/>
          <w:szCs w:val="26"/>
          <w:lang w:val="uk-UA"/>
        </w:rPr>
        <w:t>про</w:t>
      </w:r>
      <w:r w:rsidR="000A1C42" w:rsidRPr="000A1C42">
        <w:rPr>
          <w:rFonts w:ascii="Roboto Condensed Light" w:hAnsi="Roboto Condensed Light"/>
          <w:color w:val="002060"/>
          <w:sz w:val="26"/>
          <w:szCs w:val="26"/>
          <w:lang w:val="uk-UA"/>
        </w:rPr>
        <w:t xml:space="preserve"> схвалення плану реструктуризації боргів боржника, </w:t>
      </w:r>
      <w:r w:rsidRPr="000A1C42">
        <w:rPr>
          <w:rFonts w:ascii="Roboto Condensed Light" w:hAnsi="Roboto Condensed Light"/>
          <w:color w:val="002060"/>
          <w:sz w:val="26"/>
          <w:szCs w:val="26"/>
          <w:lang w:val="uk-UA"/>
        </w:rPr>
        <w:t>поведінка боржника є відкритою, зрозумілою, чесною щодо кредиторів, своєчасною та добросовісною, містить ознаки сприяння до встановлення усіх обставин, необхідн</w:t>
      </w:r>
      <w:r w:rsidR="007F68F4">
        <w:rPr>
          <w:rFonts w:ascii="Roboto Condensed Light" w:hAnsi="Roboto Condensed Light"/>
          <w:color w:val="002060"/>
          <w:sz w:val="26"/>
          <w:szCs w:val="26"/>
          <w:lang w:val="uk-UA"/>
        </w:rPr>
        <w:t>их</w:t>
      </w:r>
      <w:r w:rsidRPr="000A1C42">
        <w:rPr>
          <w:rFonts w:ascii="Roboto Condensed Light" w:hAnsi="Roboto Condensed Light"/>
          <w:color w:val="002060"/>
          <w:sz w:val="26"/>
          <w:szCs w:val="26"/>
          <w:lang w:val="uk-UA"/>
        </w:rPr>
        <w:t xml:space="preserve"> під час розгляду справи про неплатоспроможність, </w:t>
      </w:r>
      <w:r w:rsidR="007F68F4" w:rsidRPr="000A1C42">
        <w:rPr>
          <w:rFonts w:ascii="Roboto Condensed Light" w:hAnsi="Roboto Condensed Light"/>
          <w:color w:val="002060"/>
          <w:sz w:val="26"/>
          <w:szCs w:val="26"/>
          <w:lang w:val="uk-UA"/>
        </w:rPr>
        <w:t xml:space="preserve">боржник </w:t>
      </w:r>
      <w:r w:rsidRPr="000A1C42">
        <w:rPr>
          <w:rFonts w:ascii="Roboto Condensed Light" w:hAnsi="Roboto Condensed Light"/>
          <w:color w:val="002060"/>
          <w:sz w:val="26"/>
          <w:szCs w:val="26"/>
          <w:lang w:val="uk-UA"/>
        </w:rPr>
        <w:t>демонструє дієве прагнення до реабілітації в рамках процедур, передбачених КУзПБ для відновлення платоспроможності фізичних осіб, добросовісно виконує свої обов’язки під час провадження у справі</w:t>
      </w:r>
      <w:r>
        <w:rPr>
          <w:rFonts w:ascii="Roboto Condensed Light" w:hAnsi="Roboto Condensed Light"/>
          <w:color w:val="002060"/>
          <w:sz w:val="26"/>
          <w:szCs w:val="26"/>
          <w:lang w:val="uk-UA"/>
        </w:rPr>
        <w:t xml:space="preserve">, </w:t>
      </w:r>
      <w:r w:rsidR="000A1C42" w:rsidRPr="000A1C42">
        <w:rPr>
          <w:rFonts w:ascii="Roboto Condensed Light" w:hAnsi="Roboto Condensed Light"/>
          <w:color w:val="002060"/>
          <w:sz w:val="26"/>
          <w:szCs w:val="26"/>
          <w:lang w:val="uk-UA"/>
        </w:rPr>
        <w:t>актив</w:t>
      </w:r>
      <w:r w:rsidR="007F68F4">
        <w:rPr>
          <w:rFonts w:ascii="Roboto Condensed Light" w:hAnsi="Roboto Condensed Light"/>
          <w:color w:val="002060"/>
          <w:sz w:val="26"/>
          <w:szCs w:val="26"/>
          <w:lang w:val="uk-UA"/>
        </w:rPr>
        <w:t>ів</w:t>
      </w:r>
      <w:r w:rsidR="000A1C42" w:rsidRPr="000A1C42">
        <w:rPr>
          <w:rFonts w:ascii="Roboto Condensed Light" w:hAnsi="Roboto Condensed Light"/>
          <w:color w:val="002060"/>
          <w:sz w:val="26"/>
          <w:szCs w:val="26"/>
          <w:lang w:val="uk-UA"/>
        </w:rPr>
        <w:t xml:space="preserve"> для задоволення визнаних судом вимог кредиторів</w:t>
      </w:r>
      <w:r>
        <w:rPr>
          <w:rFonts w:ascii="Roboto Condensed Light" w:hAnsi="Roboto Condensed Light"/>
          <w:color w:val="002060"/>
          <w:sz w:val="26"/>
          <w:szCs w:val="26"/>
          <w:lang w:val="uk-UA"/>
        </w:rPr>
        <w:t xml:space="preserve"> у</w:t>
      </w:r>
      <w:r w:rsidRPr="001D2504">
        <w:rPr>
          <w:rFonts w:ascii="Roboto Condensed Light" w:hAnsi="Roboto Condensed Light"/>
          <w:color w:val="002060"/>
          <w:sz w:val="26"/>
          <w:szCs w:val="26"/>
          <w:lang w:val="uk-UA"/>
        </w:rPr>
        <w:t xml:space="preserve"> </w:t>
      </w:r>
      <w:r w:rsidRPr="000A1C42">
        <w:rPr>
          <w:rFonts w:ascii="Roboto Condensed Light" w:hAnsi="Roboto Condensed Light"/>
          <w:color w:val="002060"/>
          <w:sz w:val="26"/>
          <w:szCs w:val="26"/>
          <w:lang w:val="uk-UA"/>
        </w:rPr>
        <w:t xml:space="preserve">боржника </w:t>
      </w:r>
      <w:r w:rsidR="007F68F4">
        <w:rPr>
          <w:rFonts w:ascii="Roboto Condensed Light" w:hAnsi="Roboto Condensed Light"/>
          <w:color w:val="002060"/>
          <w:sz w:val="26"/>
          <w:szCs w:val="26"/>
          <w:lang w:val="uk-UA"/>
        </w:rPr>
        <w:t>немає</w:t>
      </w:r>
      <w:r w:rsidR="000A1C42" w:rsidRPr="000A1C42">
        <w:rPr>
          <w:rFonts w:ascii="Roboto Condensed Light" w:hAnsi="Roboto Condensed Light"/>
          <w:color w:val="002060"/>
          <w:sz w:val="26"/>
          <w:szCs w:val="26"/>
          <w:lang w:val="uk-UA"/>
        </w:rPr>
        <w:t>,</w:t>
      </w:r>
      <w:r w:rsidRPr="001D2504">
        <w:rPr>
          <w:rFonts w:ascii="Roboto Condensed Light" w:hAnsi="Roboto Condensed Light"/>
          <w:color w:val="002060"/>
          <w:sz w:val="26"/>
          <w:szCs w:val="26"/>
          <w:lang w:val="uk-UA"/>
        </w:rPr>
        <w:t xml:space="preserve"> </w:t>
      </w:r>
      <w:r w:rsidR="0080679A">
        <w:rPr>
          <w:rFonts w:ascii="Roboto Condensed Light" w:hAnsi="Roboto Condensed Light"/>
          <w:color w:val="002060"/>
          <w:sz w:val="26"/>
          <w:szCs w:val="26"/>
          <w:lang w:val="uk-UA"/>
        </w:rPr>
        <w:t xml:space="preserve">це дає підстави </w:t>
      </w:r>
      <w:r w:rsidR="000A1C42" w:rsidRPr="000A1C42">
        <w:rPr>
          <w:rFonts w:ascii="Roboto Condensed Light" w:hAnsi="Roboto Condensed Light"/>
          <w:color w:val="002060"/>
          <w:sz w:val="26"/>
          <w:szCs w:val="26"/>
          <w:lang w:val="uk-UA"/>
        </w:rPr>
        <w:t xml:space="preserve">для визнання боржника банкрутом та переходу до наступної судової процедури </w:t>
      </w:r>
      <w:r w:rsidR="0080679A">
        <w:rPr>
          <w:rFonts w:ascii="Roboto Condensed Light" w:hAnsi="Roboto Condensed Light"/>
          <w:color w:val="002060"/>
          <w:sz w:val="26"/>
          <w:szCs w:val="26"/>
          <w:lang w:val="uk-UA"/>
        </w:rPr>
        <w:t>–</w:t>
      </w:r>
      <w:r w:rsidR="000A1C42" w:rsidRPr="000A1C42">
        <w:rPr>
          <w:rFonts w:ascii="Roboto Condensed Light" w:hAnsi="Roboto Condensed Light"/>
          <w:color w:val="002060"/>
          <w:sz w:val="26"/>
          <w:szCs w:val="26"/>
          <w:lang w:val="uk-UA"/>
        </w:rPr>
        <w:t xml:space="preserve"> погашення боргів боржника.</w:t>
      </w:r>
    </w:p>
    <w:p w:rsidR="001812C1" w:rsidRDefault="0080679A" w:rsidP="008524C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19</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09</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80679A">
        <w:rPr>
          <w:rFonts w:ascii="Roboto Condensed Light" w:hAnsi="Roboto Condensed Light"/>
          <w:i/>
          <w:iCs/>
          <w:color w:val="002060"/>
          <w:sz w:val="20"/>
          <w:szCs w:val="20"/>
          <w:lang w:val="uk-UA"/>
        </w:rPr>
        <w:t xml:space="preserve">918/398/23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3" w:history="1">
        <w:r w:rsidRPr="009F74A6">
          <w:rPr>
            <w:rStyle w:val="a3"/>
            <w:rFonts w:ascii="Roboto Condensed Light" w:hAnsi="Roboto Condensed Light"/>
            <w:iCs/>
            <w:sz w:val="20"/>
            <w:szCs w:val="20"/>
            <w:lang w:val="uk-UA"/>
          </w:rPr>
          <w:t>https://reyestr.court.gov.ua/Review/121846531</w:t>
        </w:r>
      </w:hyperlink>
      <w:r w:rsidR="00073393">
        <w:rPr>
          <w:rFonts w:ascii="Roboto Condensed Light" w:hAnsi="Roboto Condensed Light"/>
          <w:i/>
          <w:iCs/>
          <w:color w:val="002060"/>
          <w:sz w:val="20"/>
          <w:szCs w:val="20"/>
          <w:lang w:val="uk-UA"/>
        </w:rPr>
        <w:t xml:space="preserve"> (також див. постанову від 14.11.2024 у справі № </w:t>
      </w:r>
      <w:r w:rsidR="00073393" w:rsidRPr="00073393">
        <w:rPr>
          <w:rFonts w:ascii="Roboto Condensed Light" w:hAnsi="Roboto Condensed Light"/>
          <w:i/>
          <w:iCs/>
          <w:color w:val="002060"/>
          <w:sz w:val="20"/>
          <w:szCs w:val="20"/>
          <w:lang w:val="uk-UA"/>
        </w:rPr>
        <w:t>910/6970/22</w:t>
      </w:r>
      <w:r w:rsidR="00073393">
        <w:rPr>
          <w:rFonts w:ascii="Roboto Condensed Light" w:hAnsi="Roboto Condensed Light"/>
          <w:i/>
          <w:iCs/>
          <w:color w:val="002060"/>
          <w:sz w:val="20"/>
          <w:szCs w:val="20"/>
          <w:lang w:val="uk-UA"/>
        </w:rPr>
        <w:t>).</w:t>
      </w:r>
    </w:p>
    <w:p w:rsidR="0080679A" w:rsidRDefault="0080679A" w:rsidP="008524CD">
      <w:pPr>
        <w:spacing w:after="0" w:line="240" w:lineRule="auto"/>
        <w:ind w:firstLine="680"/>
        <w:jc w:val="both"/>
        <w:rPr>
          <w:rFonts w:ascii="Roboto Condensed Light" w:hAnsi="Roboto Condensed Light"/>
          <w:color w:val="002060"/>
          <w:sz w:val="26"/>
          <w:szCs w:val="26"/>
          <w:lang w:val="uk-UA"/>
        </w:rPr>
      </w:pPr>
    </w:p>
    <w:p w:rsidR="00E43859" w:rsidRPr="000A1C42" w:rsidRDefault="00E43859" w:rsidP="008524CD">
      <w:pPr>
        <w:spacing w:after="0" w:line="240" w:lineRule="auto"/>
        <w:ind w:firstLine="680"/>
        <w:jc w:val="both"/>
        <w:rPr>
          <w:rFonts w:ascii="Roboto Condensed Light" w:hAnsi="Roboto Condensed Light"/>
          <w:color w:val="002060"/>
          <w:sz w:val="26"/>
          <w:szCs w:val="26"/>
          <w:lang w:val="uk-UA"/>
        </w:rPr>
      </w:pPr>
    </w:p>
    <w:p w:rsidR="007A148F" w:rsidRPr="00E43859" w:rsidRDefault="00E43859" w:rsidP="007A148F">
      <w:pPr>
        <w:spacing w:after="0" w:line="240" w:lineRule="auto"/>
        <w:ind w:firstLine="680"/>
        <w:jc w:val="both"/>
        <w:rPr>
          <w:rFonts w:ascii="Roboto Condensed Light" w:hAnsi="Roboto Condensed Light"/>
          <w:b/>
          <w:color w:val="000000" w:themeColor="text1"/>
          <w:sz w:val="28"/>
          <w:szCs w:val="28"/>
          <w:lang w:val="uk-UA"/>
        </w:rPr>
      </w:pPr>
      <w:r w:rsidRPr="00E43859">
        <w:rPr>
          <w:rFonts w:ascii="Roboto Condensed Light" w:hAnsi="Roboto Condensed Light"/>
          <w:b/>
          <w:color w:val="000000" w:themeColor="text1"/>
          <w:sz w:val="28"/>
          <w:szCs w:val="28"/>
          <w:lang w:val="uk-UA"/>
        </w:rPr>
        <w:t>V</w:t>
      </w:r>
      <w:r>
        <w:rPr>
          <w:rFonts w:ascii="Roboto Condensed Light" w:hAnsi="Roboto Condensed Light"/>
          <w:b/>
          <w:color w:val="000000" w:themeColor="text1"/>
          <w:sz w:val="28"/>
          <w:szCs w:val="28"/>
          <w:lang w:val="uk-UA"/>
        </w:rPr>
        <w:t>.</w:t>
      </w:r>
      <w:r w:rsidRPr="00E43859">
        <w:rPr>
          <w:rFonts w:ascii="Roboto Condensed Light" w:hAnsi="Roboto Condensed Light"/>
          <w:b/>
          <w:color w:val="000000" w:themeColor="text1"/>
          <w:sz w:val="28"/>
          <w:szCs w:val="28"/>
          <w:lang w:val="uk-UA"/>
        </w:rPr>
        <w:t xml:space="preserve"> </w:t>
      </w:r>
      <w:r w:rsidR="00DA087E" w:rsidRPr="00E43859">
        <w:rPr>
          <w:rFonts w:ascii="Roboto Condensed Light" w:hAnsi="Roboto Condensed Light"/>
          <w:b/>
          <w:color w:val="000000" w:themeColor="text1"/>
          <w:sz w:val="28"/>
          <w:szCs w:val="28"/>
          <w:lang w:val="uk-UA"/>
        </w:rPr>
        <w:t>Закриття провадження у справі про неплатоспроможність</w:t>
      </w:r>
    </w:p>
    <w:p w:rsidR="007A148F" w:rsidRDefault="007A148F" w:rsidP="008524CD">
      <w:pPr>
        <w:spacing w:after="0" w:line="240" w:lineRule="auto"/>
        <w:ind w:firstLine="680"/>
        <w:jc w:val="both"/>
      </w:pPr>
    </w:p>
    <w:p w:rsidR="008524CD" w:rsidRPr="000F0988" w:rsidRDefault="000F0988" w:rsidP="000F0988">
      <w:pPr>
        <w:pStyle w:val="a8"/>
      </w:pPr>
      <w:r w:rsidRPr="000F0988">
        <w:t xml:space="preserve">Щодо закриття провадження у справі про неплатоспроможність на підставі </w:t>
      </w:r>
      <w:r w:rsidR="00F7319F">
        <w:t xml:space="preserve">частини </w:t>
      </w:r>
      <w:r w:rsidRPr="000F0988">
        <w:t>сьомо</w:t>
      </w:r>
      <w:r w:rsidR="00F7319F">
        <w:t>ї</w:t>
      </w:r>
      <w:r w:rsidRPr="000F0988">
        <w:t xml:space="preserve"> статті 123 КУзПБ</w:t>
      </w:r>
    </w:p>
    <w:p w:rsidR="000F0988" w:rsidRDefault="000F0988" w:rsidP="000F0988">
      <w:pPr>
        <w:spacing w:after="0" w:line="240" w:lineRule="auto"/>
        <w:ind w:firstLine="680"/>
        <w:jc w:val="both"/>
        <w:rPr>
          <w:rFonts w:ascii="Roboto Condensed Light" w:hAnsi="Roboto Condensed Light"/>
          <w:color w:val="002060"/>
          <w:sz w:val="26"/>
          <w:szCs w:val="26"/>
          <w:lang w:val="uk-UA"/>
        </w:rPr>
      </w:pP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0442D8">
        <w:rPr>
          <w:rFonts w:ascii="Roboto Condensed Light" w:hAnsi="Roboto Condensed Light"/>
          <w:color w:val="002060"/>
          <w:sz w:val="26"/>
          <w:szCs w:val="26"/>
          <w:lang w:val="uk-UA"/>
        </w:rPr>
        <w:t xml:space="preserve">крім загальних підстав закриття провадження у справі про банкрутство, встановлених частиною першою статті 90 КУзПБ (з урахуванням статті 113 КУзПБ тією мірою, якою вони можуть стосуватися боржника </w:t>
      </w:r>
      <w:r w:rsidR="00080DC7">
        <w:rPr>
          <w:rFonts w:ascii="Roboto Condensed Light" w:hAnsi="Roboto Condensed Light"/>
          <w:color w:val="002060"/>
          <w:sz w:val="26"/>
          <w:szCs w:val="26"/>
          <w:lang w:val="uk-UA"/>
        </w:rPr>
        <w:t>–</w:t>
      </w:r>
      <w:r w:rsidRPr="000442D8">
        <w:rPr>
          <w:rFonts w:ascii="Roboto Condensed Light" w:hAnsi="Roboto Condensed Light"/>
          <w:color w:val="002060"/>
          <w:sz w:val="26"/>
          <w:szCs w:val="26"/>
          <w:lang w:val="uk-UA"/>
        </w:rPr>
        <w:t xml:space="preserve"> фізичної особи), суд відповідно до частини сьомої статті 123 </w:t>
      </w:r>
      <w:r w:rsidR="007F68F4">
        <w:rPr>
          <w:rFonts w:ascii="Roboto Condensed Light" w:hAnsi="Roboto Condensed Light"/>
          <w:color w:val="002060"/>
          <w:sz w:val="26"/>
          <w:szCs w:val="26"/>
          <w:lang w:val="uk-UA"/>
        </w:rPr>
        <w:t xml:space="preserve">цього </w:t>
      </w:r>
      <w:r w:rsidRPr="000442D8">
        <w:rPr>
          <w:rFonts w:ascii="Roboto Condensed Light" w:hAnsi="Roboto Condensed Light"/>
          <w:color w:val="002060"/>
          <w:sz w:val="26"/>
          <w:szCs w:val="26"/>
          <w:lang w:val="uk-UA"/>
        </w:rPr>
        <w:t>К</w:t>
      </w:r>
      <w:r w:rsidR="007F68F4">
        <w:rPr>
          <w:rFonts w:ascii="Roboto Condensed Light" w:hAnsi="Roboto Condensed Light"/>
          <w:color w:val="002060"/>
          <w:sz w:val="26"/>
          <w:szCs w:val="26"/>
          <w:lang w:val="uk-UA"/>
        </w:rPr>
        <w:t>одексу</w:t>
      </w:r>
      <w:r w:rsidRPr="000442D8">
        <w:rPr>
          <w:rFonts w:ascii="Roboto Condensed Light" w:hAnsi="Roboto Condensed Light"/>
          <w:color w:val="002060"/>
          <w:sz w:val="26"/>
          <w:szCs w:val="26"/>
          <w:lang w:val="uk-UA"/>
        </w:rPr>
        <w:t xml:space="preserve"> також приймає рішення про закриття провадження у справі за клопотанням зборів кредиторів, сторони у справі або з власної ініціативи, якщо боржник у декларації про майновий стан зазнач</w:t>
      </w:r>
      <w:r w:rsidR="007F68F4">
        <w:rPr>
          <w:rFonts w:ascii="Roboto Condensed Light" w:hAnsi="Roboto Condensed Light"/>
          <w:color w:val="002060"/>
          <w:sz w:val="26"/>
          <w:szCs w:val="26"/>
          <w:lang w:val="uk-UA"/>
        </w:rPr>
        <w:t>ив</w:t>
      </w:r>
      <w:r w:rsidRPr="000442D8">
        <w:rPr>
          <w:rFonts w:ascii="Roboto Condensed Light" w:hAnsi="Roboto Condensed Light"/>
          <w:color w:val="002060"/>
          <w:sz w:val="26"/>
          <w:szCs w:val="26"/>
          <w:lang w:val="uk-UA"/>
        </w:rPr>
        <w:t xml:space="preserve"> неповн</w:t>
      </w:r>
      <w:r w:rsidR="007F68F4">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 та/або недостовірн</w:t>
      </w:r>
      <w:r w:rsidR="007F68F4">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 інформаці</w:t>
      </w:r>
      <w:r w:rsidR="007F68F4">
        <w:rPr>
          <w:rFonts w:ascii="Roboto Condensed Light" w:hAnsi="Roboto Condensed Light"/>
          <w:color w:val="002060"/>
          <w:sz w:val="26"/>
          <w:szCs w:val="26"/>
          <w:lang w:val="uk-UA"/>
        </w:rPr>
        <w:t>ю</w:t>
      </w:r>
      <w:r w:rsidRPr="000442D8">
        <w:rPr>
          <w:rFonts w:ascii="Roboto Condensed Light" w:hAnsi="Roboto Condensed Light"/>
          <w:color w:val="002060"/>
          <w:sz w:val="26"/>
          <w:szCs w:val="26"/>
          <w:lang w:val="uk-UA"/>
        </w:rPr>
        <w:t xml:space="preserve"> про майно, доходи та витрати боржника та членів його сім</w:t>
      </w:r>
      <w:r w:rsidR="00897A78">
        <w:rPr>
          <w:rFonts w:ascii="Roboto Condensed Light" w:hAnsi="Roboto Condensed Light"/>
          <w:color w:val="003366"/>
          <w:sz w:val="24"/>
          <w:szCs w:val="24"/>
          <w:lang w:val="en-US"/>
        </w:rPr>
        <w:t>'</w:t>
      </w:r>
      <w:r w:rsidRPr="000442D8">
        <w:rPr>
          <w:rFonts w:ascii="Roboto Condensed Light" w:hAnsi="Roboto Condensed Light"/>
          <w:color w:val="002060"/>
          <w:sz w:val="26"/>
          <w:szCs w:val="26"/>
          <w:lang w:val="uk-UA"/>
        </w:rPr>
        <w:t>ї</w:t>
      </w:r>
      <w:r w:rsidR="007F68F4">
        <w:rPr>
          <w:rFonts w:ascii="Roboto Condensed Light" w:hAnsi="Roboto Condensed Light"/>
          <w:color w:val="002060"/>
          <w:sz w:val="26"/>
          <w:szCs w:val="26"/>
          <w:lang w:val="uk-UA"/>
        </w:rPr>
        <w:t xml:space="preserve"> </w:t>
      </w:r>
      <w:r w:rsidRPr="000442D8">
        <w:rPr>
          <w:rFonts w:ascii="Roboto Condensed Light" w:hAnsi="Roboto Condensed Light"/>
          <w:color w:val="002060"/>
          <w:sz w:val="26"/>
          <w:szCs w:val="26"/>
          <w:lang w:val="uk-UA"/>
        </w:rPr>
        <w:t xml:space="preserve"> </w:t>
      </w:r>
      <w:r w:rsidR="007F68F4">
        <w:rPr>
          <w:rFonts w:ascii="Roboto Condensed Light" w:hAnsi="Roboto Condensed Light"/>
          <w:color w:val="002060"/>
          <w:sz w:val="26"/>
          <w:szCs w:val="26"/>
          <w:lang w:val="uk-UA"/>
        </w:rPr>
        <w:t>і</w:t>
      </w:r>
      <w:r w:rsidRPr="000442D8">
        <w:rPr>
          <w:rFonts w:ascii="Roboto Condensed Light" w:hAnsi="Roboto Condensed Light"/>
          <w:color w:val="002060"/>
          <w:sz w:val="26"/>
          <w:szCs w:val="26"/>
          <w:lang w:val="uk-UA"/>
        </w:rPr>
        <w:t xml:space="preserve">  упродовж семи днів після отримання звіту керуючого реструктуризацією про результати перевірки такої декларації не надав суду виправлену декларацію про майновий стан з повною та достовірною інформацією щодо майна, доходів та витрат боржника та членів його сім</w:t>
      </w:r>
      <w:r w:rsidR="007F68F4" w:rsidRPr="000442D8">
        <w:rPr>
          <w:rFonts w:ascii="Roboto Condensed Light" w:hAnsi="Roboto Condensed Light"/>
          <w:color w:val="002060"/>
          <w:sz w:val="26"/>
          <w:szCs w:val="26"/>
          <w:lang w:val="uk-UA"/>
        </w:rPr>
        <w:t>’</w:t>
      </w:r>
      <w:r w:rsidRPr="000442D8">
        <w:rPr>
          <w:rFonts w:ascii="Roboto Condensed Light" w:hAnsi="Roboto Condensed Light"/>
          <w:color w:val="002060"/>
          <w:sz w:val="26"/>
          <w:szCs w:val="26"/>
          <w:lang w:val="uk-UA"/>
        </w:rPr>
        <w:t>ї.</w:t>
      </w:r>
    </w:p>
    <w:p w:rsidR="000442D8" w:rsidRPr="000442D8" w:rsidRDefault="007F68F4" w:rsidP="000442D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0442D8" w:rsidRPr="000442D8">
        <w:rPr>
          <w:rFonts w:ascii="Roboto Condensed Light" w:hAnsi="Roboto Condensed Light"/>
          <w:color w:val="002060"/>
          <w:sz w:val="26"/>
          <w:szCs w:val="26"/>
          <w:lang w:val="uk-UA"/>
        </w:rPr>
        <w:t>евні неточності в декларації про майновий стан не можуть слугувати підставою для відмови у відкритті провадження у справі про неплатоспроможність або закриття провадження у такій категорії справ, оскільки законодавцем наділено боржника можливістю усунути такі неточності шляхом надання суду виправленої декларації.</w:t>
      </w:r>
    </w:p>
    <w:p w:rsidR="000442D8" w:rsidRPr="000442D8" w:rsidRDefault="007F68F4" w:rsidP="000442D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0442D8" w:rsidRPr="000442D8">
        <w:rPr>
          <w:rFonts w:ascii="Roboto Condensed Light" w:hAnsi="Roboto Condensed Light"/>
          <w:color w:val="002060"/>
          <w:sz w:val="26"/>
          <w:szCs w:val="26"/>
          <w:lang w:val="uk-UA"/>
        </w:rPr>
        <w:t>оложен</w:t>
      </w:r>
      <w:r>
        <w:rPr>
          <w:rFonts w:ascii="Roboto Condensed Light" w:hAnsi="Roboto Condensed Light"/>
          <w:color w:val="002060"/>
          <w:sz w:val="26"/>
          <w:szCs w:val="26"/>
          <w:lang w:val="uk-UA"/>
        </w:rPr>
        <w:t>ня</w:t>
      </w:r>
      <w:r w:rsidR="000442D8" w:rsidRPr="000442D8">
        <w:rPr>
          <w:rFonts w:ascii="Roboto Condensed Light" w:hAnsi="Roboto Condensed Light"/>
          <w:color w:val="002060"/>
          <w:sz w:val="26"/>
          <w:szCs w:val="26"/>
          <w:lang w:val="uk-UA"/>
        </w:rPr>
        <w:t xml:space="preserve"> пункту 11 частини третьої статті 116, пункту 1 частини сьомої статті 123 КУзПБ  визнач</w:t>
      </w:r>
      <w:r>
        <w:rPr>
          <w:rFonts w:ascii="Roboto Condensed Light" w:hAnsi="Roboto Condensed Light"/>
          <w:color w:val="002060"/>
          <w:sz w:val="26"/>
          <w:szCs w:val="26"/>
          <w:lang w:val="uk-UA"/>
        </w:rPr>
        <w:t>ають</w:t>
      </w:r>
      <w:r w:rsidR="000442D8" w:rsidRPr="000442D8">
        <w:rPr>
          <w:rFonts w:ascii="Roboto Condensed Light" w:hAnsi="Roboto Condensed Light"/>
          <w:color w:val="002060"/>
          <w:sz w:val="26"/>
          <w:szCs w:val="26"/>
          <w:lang w:val="uk-UA"/>
        </w:rPr>
        <w:t xml:space="preserve"> певну послідовність дій учасників у справі про неплатоспроможність фізичної особи, а саме: </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 боржник подає суду деклараці</w:t>
      </w:r>
      <w:r w:rsidR="007F68F4">
        <w:rPr>
          <w:rFonts w:ascii="Roboto Condensed Light" w:hAnsi="Roboto Condensed Light"/>
          <w:color w:val="002060"/>
          <w:sz w:val="26"/>
          <w:szCs w:val="26"/>
          <w:lang w:val="uk-UA"/>
        </w:rPr>
        <w:t>ю</w:t>
      </w:r>
      <w:r w:rsidRPr="000442D8">
        <w:rPr>
          <w:rFonts w:ascii="Roboto Condensed Light" w:hAnsi="Roboto Condensed Light"/>
          <w:color w:val="002060"/>
          <w:sz w:val="26"/>
          <w:szCs w:val="26"/>
          <w:lang w:val="uk-UA"/>
        </w:rPr>
        <w:t xml:space="preserve">; </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 керуючий реструктуризацією перевіряє надан</w:t>
      </w:r>
      <w:r w:rsidR="007F68F4">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 боржником деклараці</w:t>
      </w:r>
      <w:r w:rsidR="007F68F4">
        <w:rPr>
          <w:rFonts w:ascii="Roboto Condensed Light" w:hAnsi="Roboto Condensed Light"/>
          <w:color w:val="002060"/>
          <w:sz w:val="26"/>
          <w:szCs w:val="26"/>
          <w:lang w:val="uk-UA"/>
        </w:rPr>
        <w:t>ю</w:t>
      </w:r>
      <w:r w:rsidRPr="000442D8">
        <w:rPr>
          <w:rFonts w:ascii="Roboto Condensed Light" w:hAnsi="Roboto Condensed Light"/>
          <w:color w:val="002060"/>
          <w:sz w:val="26"/>
          <w:szCs w:val="26"/>
          <w:lang w:val="uk-UA"/>
        </w:rPr>
        <w:t xml:space="preserve"> та </w:t>
      </w:r>
      <w:r w:rsidR="007F68F4">
        <w:rPr>
          <w:rFonts w:ascii="Roboto Condensed Light" w:hAnsi="Roboto Condensed Light"/>
          <w:color w:val="002060"/>
          <w:sz w:val="26"/>
          <w:szCs w:val="26"/>
          <w:lang w:val="uk-UA"/>
        </w:rPr>
        <w:t xml:space="preserve">в разі </w:t>
      </w:r>
      <w:r w:rsidRPr="000442D8">
        <w:rPr>
          <w:rFonts w:ascii="Roboto Condensed Light" w:hAnsi="Roboto Condensed Light"/>
          <w:color w:val="002060"/>
          <w:sz w:val="26"/>
          <w:szCs w:val="26"/>
          <w:lang w:val="uk-UA"/>
        </w:rPr>
        <w:t>виявл</w:t>
      </w:r>
      <w:r w:rsidR="007F68F4">
        <w:rPr>
          <w:rFonts w:ascii="Roboto Condensed Light" w:hAnsi="Roboto Condensed Light"/>
          <w:color w:val="002060"/>
          <w:sz w:val="26"/>
          <w:szCs w:val="26"/>
          <w:lang w:val="uk-UA"/>
        </w:rPr>
        <w:t>ення</w:t>
      </w:r>
      <w:r w:rsidRPr="000442D8">
        <w:rPr>
          <w:rFonts w:ascii="Roboto Condensed Light" w:hAnsi="Roboto Condensed Light"/>
          <w:color w:val="002060"/>
          <w:sz w:val="26"/>
          <w:szCs w:val="26"/>
          <w:lang w:val="uk-UA"/>
        </w:rPr>
        <w:t xml:space="preserve"> у н</w:t>
      </w:r>
      <w:r w:rsidR="007F68F4">
        <w:rPr>
          <w:rFonts w:ascii="Roboto Condensed Light" w:hAnsi="Roboto Condensed Light"/>
          <w:color w:val="002060"/>
          <w:sz w:val="26"/>
          <w:szCs w:val="26"/>
          <w:lang w:val="uk-UA"/>
        </w:rPr>
        <w:t>ій</w:t>
      </w:r>
      <w:r w:rsidRPr="000442D8">
        <w:rPr>
          <w:rFonts w:ascii="Roboto Condensed Light" w:hAnsi="Roboto Condensed Light"/>
          <w:color w:val="002060"/>
          <w:sz w:val="26"/>
          <w:szCs w:val="26"/>
          <w:lang w:val="uk-UA"/>
        </w:rPr>
        <w:t xml:space="preserve"> неповної та/або недостовірної інформації повідомляє </w:t>
      </w:r>
      <w:r w:rsidR="007F68F4">
        <w:rPr>
          <w:rFonts w:ascii="Roboto Condensed Light" w:hAnsi="Roboto Condensed Light"/>
          <w:color w:val="002060"/>
          <w:sz w:val="26"/>
          <w:szCs w:val="26"/>
          <w:lang w:val="uk-UA"/>
        </w:rPr>
        <w:t xml:space="preserve">про це </w:t>
      </w:r>
      <w:r w:rsidRPr="000442D8">
        <w:rPr>
          <w:rFonts w:ascii="Roboto Condensed Light" w:hAnsi="Roboto Condensed Light"/>
          <w:color w:val="002060"/>
          <w:sz w:val="26"/>
          <w:szCs w:val="26"/>
          <w:lang w:val="uk-UA"/>
        </w:rPr>
        <w:t xml:space="preserve">боржника у формі відповідного звіту; </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 отримавши звіт керуючого реструктуризацією про результати перевірки декларацій, боржник упродовж семи днів (з дати отримання звіту) має право подати суду виправлену декларацію про майновий стан з повною та достовірною інформацією щодо майна, доходів та витрат боржника та членів його сім</w:t>
      </w:r>
      <w:r w:rsidR="007F68F4" w:rsidRPr="000442D8">
        <w:rPr>
          <w:rFonts w:ascii="Roboto Condensed Light" w:hAnsi="Roboto Condensed Light"/>
          <w:color w:val="002060"/>
          <w:sz w:val="26"/>
          <w:szCs w:val="26"/>
          <w:lang w:val="uk-UA"/>
        </w:rPr>
        <w:t>’</w:t>
      </w:r>
      <w:r w:rsidRPr="000442D8">
        <w:rPr>
          <w:rFonts w:ascii="Roboto Condensed Light" w:hAnsi="Roboto Condensed Light"/>
          <w:color w:val="002060"/>
          <w:sz w:val="26"/>
          <w:szCs w:val="26"/>
          <w:lang w:val="uk-UA"/>
        </w:rPr>
        <w:t>ї з урахуванням наданих керуючим реструктуризацією зауважень.</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Отже, керуючий реструктуризацією здійснює перевірку декларації боржника, оформлює висновки за резул</w:t>
      </w:r>
      <w:r w:rsidR="007F68F4">
        <w:rPr>
          <w:rFonts w:ascii="Roboto Condensed Light" w:hAnsi="Roboto Condensed Light"/>
          <w:color w:val="002060"/>
          <w:sz w:val="26"/>
          <w:szCs w:val="26"/>
          <w:lang w:val="uk-UA"/>
        </w:rPr>
        <w:t>ьтатами проведеної перевірки та</w:t>
      </w:r>
      <w:r w:rsidRPr="000442D8">
        <w:rPr>
          <w:rFonts w:ascii="Roboto Condensed Light" w:hAnsi="Roboto Condensed Light"/>
          <w:color w:val="002060"/>
          <w:sz w:val="26"/>
          <w:szCs w:val="26"/>
          <w:lang w:val="uk-UA"/>
        </w:rPr>
        <w:t xml:space="preserve"> </w:t>
      </w:r>
      <w:r w:rsidR="007F68F4">
        <w:rPr>
          <w:rFonts w:ascii="Roboto Condensed Light" w:hAnsi="Roboto Condensed Light"/>
          <w:color w:val="002060"/>
          <w:sz w:val="26"/>
          <w:szCs w:val="26"/>
          <w:lang w:val="uk-UA"/>
        </w:rPr>
        <w:t>в</w:t>
      </w:r>
      <w:r w:rsidRPr="000442D8">
        <w:rPr>
          <w:rFonts w:ascii="Roboto Condensed Light" w:hAnsi="Roboto Condensed Light"/>
          <w:color w:val="002060"/>
          <w:sz w:val="26"/>
          <w:szCs w:val="26"/>
          <w:lang w:val="uk-UA"/>
        </w:rPr>
        <w:t xml:space="preserve"> разі виявлення ним неповної та/або недостовірної інформації про майно, доходи та витрати боржника та членів його сім</w:t>
      </w:r>
      <w:r w:rsidR="003D0FFF" w:rsidRPr="000442D8">
        <w:rPr>
          <w:rFonts w:ascii="Roboto Condensed Light" w:hAnsi="Roboto Condensed Light"/>
          <w:color w:val="002060"/>
          <w:sz w:val="26"/>
          <w:szCs w:val="26"/>
          <w:lang w:val="uk-UA"/>
        </w:rPr>
        <w:t>’</w:t>
      </w:r>
      <w:r w:rsidR="003D0FFF">
        <w:rPr>
          <w:rFonts w:ascii="Roboto Condensed Light" w:hAnsi="Roboto Condensed Light"/>
          <w:color w:val="002060"/>
          <w:sz w:val="26"/>
          <w:szCs w:val="26"/>
          <w:lang w:val="uk-UA"/>
        </w:rPr>
        <w:t>ї</w:t>
      </w:r>
      <w:r w:rsidRPr="000442D8">
        <w:rPr>
          <w:rFonts w:ascii="Roboto Condensed Light" w:hAnsi="Roboto Condensed Light"/>
          <w:color w:val="002060"/>
          <w:sz w:val="26"/>
          <w:szCs w:val="26"/>
          <w:lang w:val="uk-UA"/>
        </w:rPr>
        <w:t xml:space="preserve"> обов</w:t>
      </w:r>
      <w:r w:rsidR="007F68F4" w:rsidRPr="000442D8">
        <w:rPr>
          <w:rFonts w:ascii="Roboto Condensed Light" w:hAnsi="Roboto Condensed Light"/>
          <w:color w:val="002060"/>
          <w:sz w:val="26"/>
          <w:szCs w:val="26"/>
          <w:lang w:val="uk-UA"/>
        </w:rPr>
        <w:t>’</w:t>
      </w:r>
      <w:r w:rsidRPr="000442D8">
        <w:rPr>
          <w:rFonts w:ascii="Roboto Condensed Light" w:hAnsi="Roboto Condensed Light"/>
          <w:color w:val="002060"/>
          <w:sz w:val="26"/>
          <w:szCs w:val="26"/>
          <w:lang w:val="uk-UA"/>
        </w:rPr>
        <w:t xml:space="preserve">язково доводить </w:t>
      </w:r>
      <w:r w:rsidR="003D0FFF" w:rsidRPr="000442D8">
        <w:rPr>
          <w:rFonts w:ascii="Roboto Condensed Light" w:hAnsi="Roboto Condensed Light"/>
          <w:color w:val="002060"/>
          <w:sz w:val="26"/>
          <w:szCs w:val="26"/>
          <w:lang w:val="uk-UA"/>
        </w:rPr>
        <w:t xml:space="preserve">її </w:t>
      </w:r>
      <w:r w:rsidRPr="000442D8">
        <w:rPr>
          <w:rFonts w:ascii="Roboto Condensed Light" w:hAnsi="Roboto Condensed Light"/>
          <w:color w:val="002060"/>
          <w:sz w:val="26"/>
          <w:szCs w:val="26"/>
          <w:lang w:val="uk-UA"/>
        </w:rPr>
        <w:t>до відома боржник</w:t>
      </w:r>
      <w:r w:rsidR="003D0FFF">
        <w:rPr>
          <w:rFonts w:ascii="Roboto Condensed Light" w:hAnsi="Roboto Condensed Light"/>
          <w:color w:val="002060"/>
          <w:sz w:val="26"/>
          <w:szCs w:val="26"/>
          <w:lang w:val="uk-UA"/>
        </w:rPr>
        <w:t>а</w:t>
      </w:r>
      <w:r w:rsidRPr="000442D8">
        <w:rPr>
          <w:rFonts w:ascii="Roboto Condensed Light" w:hAnsi="Roboto Condensed Light"/>
          <w:color w:val="002060"/>
          <w:sz w:val="26"/>
          <w:szCs w:val="26"/>
          <w:lang w:val="uk-UA"/>
        </w:rPr>
        <w:t xml:space="preserve">, </w:t>
      </w:r>
      <w:r w:rsidR="003D0FFF">
        <w:rPr>
          <w:rFonts w:ascii="Roboto Condensed Light" w:hAnsi="Roboto Condensed Light"/>
          <w:color w:val="002060"/>
          <w:sz w:val="26"/>
          <w:szCs w:val="26"/>
          <w:lang w:val="uk-UA"/>
        </w:rPr>
        <w:t>який</w:t>
      </w:r>
      <w:r w:rsidRPr="000442D8">
        <w:rPr>
          <w:rFonts w:ascii="Roboto Condensed Light" w:hAnsi="Roboto Condensed Light"/>
          <w:color w:val="002060"/>
          <w:sz w:val="26"/>
          <w:szCs w:val="26"/>
          <w:lang w:val="uk-UA"/>
        </w:rPr>
        <w:t xml:space="preserve"> </w:t>
      </w:r>
      <w:r w:rsidR="003D0FFF">
        <w:rPr>
          <w:rFonts w:ascii="Roboto Condensed Light" w:hAnsi="Roboto Condensed Light"/>
          <w:color w:val="002060"/>
          <w:sz w:val="26"/>
          <w:szCs w:val="26"/>
          <w:lang w:val="uk-UA"/>
        </w:rPr>
        <w:t xml:space="preserve">має </w:t>
      </w:r>
      <w:r w:rsidRPr="000442D8">
        <w:rPr>
          <w:rFonts w:ascii="Roboto Condensed Light" w:hAnsi="Roboto Condensed Light"/>
          <w:color w:val="002060"/>
          <w:sz w:val="26"/>
          <w:szCs w:val="26"/>
          <w:lang w:val="uk-UA"/>
        </w:rPr>
        <w:t xml:space="preserve">право </w:t>
      </w:r>
      <w:r w:rsidR="003D0FFF">
        <w:rPr>
          <w:rFonts w:ascii="Roboto Condensed Light" w:hAnsi="Roboto Condensed Light"/>
          <w:color w:val="002060"/>
          <w:sz w:val="26"/>
          <w:szCs w:val="26"/>
          <w:lang w:val="uk-UA"/>
        </w:rPr>
        <w:t xml:space="preserve">надати </w:t>
      </w:r>
      <w:r w:rsidRPr="000442D8">
        <w:rPr>
          <w:rFonts w:ascii="Roboto Condensed Light" w:hAnsi="Roboto Condensed Light"/>
          <w:color w:val="002060"/>
          <w:sz w:val="26"/>
          <w:szCs w:val="26"/>
          <w:lang w:val="uk-UA"/>
        </w:rPr>
        <w:t>виправ</w:t>
      </w:r>
      <w:r w:rsidR="003D0FFF">
        <w:rPr>
          <w:rFonts w:ascii="Roboto Condensed Light" w:hAnsi="Roboto Condensed Light"/>
          <w:color w:val="002060"/>
          <w:sz w:val="26"/>
          <w:szCs w:val="26"/>
          <w:lang w:val="uk-UA"/>
        </w:rPr>
        <w:t>лену</w:t>
      </w:r>
      <w:r w:rsidRPr="000442D8">
        <w:rPr>
          <w:rFonts w:ascii="Roboto Condensed Light" w:hAnsi="Roboto Condensed Light"/>
          <w:color w:val="002060"/>
          <w:sz w:val="26"/>
          <w:szCs w:val="26"/>
          <w:lang w:val="uk-UA"/>
        </w:rPr>
        <w:t xml:space="preserve"> декларацію у строк, встановлений законом.</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При цьому нормами КУзПБ не передбачено перевірку керуючим реструктуризацією виправлених декларацій, а зазначена в них інформація підлягає оцінці судом та використанню п</w:t>
      </w:r>
      <w:r w:rsidR="003D0FFF">
        <w:rPr>
          <w:rFonts w:ascii="Roboto Condensed Light" w:hAnsi="Roboto Condensed Light"/>
          <w:color w:val="002060"/>
          <w:sz w:val="26"/>
          <w:szCs w:val="26"/>
          <w:lang w:val="uk-UA"/>
        </w:rPr>
        <w:t>ід час</w:t>
      </w:r>
      <w:r w:rsidRPr="000442D8">
        <w:rPr>
          <w:rFonts w:ascii="Roboto Condensed Light" w:hAnsi="Roboto Condensed Light"/>
          <w:color w:val="002060"/>
          <w:sz w:val="26"/>
          <w:szCs w:val="26"/>
          <w:lang w:val="uk-UA"/>
        </w:rPr>
        <w:t xml:space="preserve"> подальшо</w:t>
      </w:r>
      <w:r w:rsidR="003D0FFF">
        <w:rPr>
          <w:rFonts w:ascii="Roboto Condensed Light" w:hAnsi="Roboto Condensed Light"/>
          <w:color w:val="002060"/>
          <w:sz w:val="26"/>
          <w:szCs w:val="26"/>
          <w:lang w:val="uk-UA"/>
        </w:rPr>
        <w:t>го</w:t>
      </w:r>
      <w:r w:rsidRPr="000442D8">
        <w:rPr>
          <w:rFonts w:ascii="Roboto Condensed Light" w:hAnsi="Roboto Condensed Light"/>
          <w:color w:val="002060"/>
          <w:sz w:val="26"/>
          <w:szCs w:val="26"/>
          <w:lang w:val="uk-UA"/>
        </w:rPr>
        <w:t xml:space="preserve"> розгляд</w:t>
      </w:r>
      <w:r w:rsidR="003D0FFF">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 справи.</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sidRPr="000442D8">
        <w:rPr>
          <w:rFonts w:ascii="Roboto Condensed Light" w:hAnsi="Roboto Condensed Light"/>
          <w:color w:val="002060"/>
          <w:sz w:val="26"/>
          <w:szCs w:val="26"/>
          <w:lang w:val="uk-UA"/>
        </w:rPr>
        <w:t xml:space="preserve">Крім </w:t>
      </w:r>
      <w:r w:rsidR="003D0FFF">
        <w:rPr>
          <w:rFonts w:ascii="Roboto Condensed Light" w:hAnsi="Roboto Condensed Light"/>
          <w:color w:val="002060"/>
          <w:sz w:val="26"/>
          <w:szCs w:val="26"/>
          <w:lang w:val="uk-UA"/>
        </w:rPr>
        <w:t>то</w:t>
      </w:r>
      <w:r w:rsidRPr="000442D8">
        <w:rPr>
          <w:rFonts w:ascii="Roboto Condensed Light" w:hAnsi="Roboto Condensed Light"/>
          <w:color w:val="002060"/>
          <w:sz w:val="26"/>
          <w:szCs w:val="26"/>
          <w:lang w:val="uk-UA"/>
        </w:rPr>
        <w:t>го, за змістом пункту першого частини сьомої статті 123 КУзПБ, якщо боржник не скористався наданим йому правом усунути виявлені за наслідком перевірки керуючим реструктуризації недоліки щодо повноти та достовірності інформації, зазначеної у поданих ним (боржником) деклараціях, настають визначені цією нормою наслідки у вигляді закриття провадження у справі.</w:t>
      </w:r>
    </w:p>
    <w:p w:rsidR="000442D8" w:rsidRPr="000442D8" w:rsidRDefault="000442D8" w:rsidP="000442D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0442D8">
        <w:rPr>
          <w:rFonts w:ascii="Roboto Condensed Light" w:hAnsi="Roboto Condensed Light"/>
          <w:color w:val="002060"/>
          <w:sz w:val="26"/>
          <w:szCs w:val="26"/>
          <w:lang w:val="uk-UA"/>
        </w:rPr>
        <w:t xml:space="preserve">лючовим завданням суду при наданні оцінки наявності підстав для закриття провадження у справі з підстав неподання боржником виправлених декларацій </w:t>
      </w:r>
      <w:r w:rsidR="003D0FFF">
        <w:rPr>
          <w:rFonts w:ascii="Roboto Condensed Light" w:hAnsi="Roboto Condensed Light"/>
          <w:color w:val="002060"/>
          <w:sz w:val="26"/>
          <w:szCs w:val="26"/>
          <w:lang w:val="uk-UA"/>
        </w:rPr>
        <w:t>упродовж семи</w:t>
      </w:r>
      <w:r w:rsidRPr="000442D8">
        <w:rPr>
          <w:rFonts w:ascii="Roboto Condensed Light" w:hAnsi="Roboto Condensed Light"/>
          <w:color w:val="002060"/>
          <w:sz w:val="26"/>
          <w:szCs w:val="26"/>
          <w:lang w:val="uk-UA"/>
        </w:rPr>
        <w:t xml:space="preserve"> днів з моменту отримання звіту керуючого реструктуризацією за результатами відповідної перевірки є необхідність встановлення дотримання керуючим реструктуризації порядку повідомлення особи (боржника) про наявність обґрунтованих підстав вважати подан</w:t>
      </w:r>
      <w:r w:rsidR="003D0FFF">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 нею </w:t>
      </w:r>
      <w:r w:rsidR="003D0FFF" w:rsidRPr="000442D8">
        <w:rPr>
          <w:rFonts w:ascii="Roboto Condensed Light" w:hAnsi="Roboto Condensed Light"/>
          <w:color w:val="002060"/>
          <w:sz w:val="26"/>
          <w:szCs w:val="26"/>
          <w:lang w:val="uk-UA"/>
        </w:rPr>
        <w:t>інформаці</w:t>
      </w:r>
      <w:r w:rsidR="003D0FFF">
        <w:rPr>
          <w:rFonts w:ascii="Roboto Condensed Light" w:hAnsi="Roboto Condensed Light"/>
          <w:color w:val="002060"/>
          <w:sz w:val="26"/>
          <w:szCs w:val="26"/>
          <w:lang w:val="uk-UA"/>
        </w:rPr>
        <w:t>ю</w:t>
      </w:r>
      <w:r w:rsidR="003D0FFF" w:rsidRPr="000442D8">
        <w:rPr>
          <w:rFonts w:ascii="Roboto Condensed Light" w:hAnsi="Roboto Condensed Light"/>
          <w:color w:val="002060"/>
          <w:sz w:val="26"/>
          <w:szCs w:val="26"/>
          <w:lang w:val="uk-UA"/>
        </w:rPr>
        <w:t xml:space="preserve"> </w:t>
      </w:r>
      <w:r w:rsidRPr="000442D8">
        <w:rPr>
          <w:rFonts w:ascii="Roboto Condensed Light" w:hAnsi="Roboto Condensed Light"/>
          <w:color w:val="002060"/>
          <w:sz w:val="26"/>
          <w:szCs w:val="26"/>
          <w:lang w:val="uk-UA"/>
        </w:rPr>
        <w:t>недостовірно</w:t>
      </w:r>
      <w:r w:rsidR="003D0FFF">
        <w:rPr>
          <w:rFonts w:ascii="Roboto Condensed Light" w:hAnsi="Roboto Condensed Light"/>
          <w:color w:val="002060"/>
          <w:sz w:val="26"/>
          <w:szCs w:val="26"/>
          <w:lang w:val="uk-UA"/>
        </w:rPr>
        <w:t>ю</w:t>
      </w:r>
      <w:r w:rsidRPr="000442D8">
        <w:rPr>
          <w:rFonts w:ascii="Roboto Condensed Light" w:hAnsi="Roboto Condensed Light"/>
          <w:color w:val="002060"/>
          <w:sz w:val="26"/>
          <w:szCs w:val="26"/>
          <w:lang w:val="uk-UA"/>
        </w:rPr>
        <w:t xml:space="preserve"> та/або неповно</w:t>
      </w:r>
      <w:r w:rsidR="003D0FFF">
        <w:rPr>
          <w:rFonts w:ascii="Roboto Condensed Light" w:hAnsi="Roboto Condensed Light"/>
          <w:color w:val="002060"/>
          <w:sz w:val="26"/>
          <w:szCs w:val="26"/>
          <w:lang w:val="uk-UA"/>
        </w:rPr>
        <w:t>ю</w:t>
      </w:r>
      <w:r w:rsidRPr="000442D8">
        <w:rPr>
          <w:rFonts w:ascii="Roboto Condensed Light" w:hAnsi="Roboto Condensed Light"/>
          <w:color w:val="002060"/>
          <w:sz w:val="26"/>
          <w:szCs w:val="26"/>
          <w:lang w:val="uk-UA"/>
        </w:rPr>
        <w:t xml:space="preserve">, а також факту наявності або відсутності надання виправлених декларацій </w:t>
      </w:r>
      <w:r w:rsidR="003D0FFF">
        <w:rPr>
          <w:rFonts w:ascii="Roboto Condensed Light" w:hAnsi="Roboto Condensed Light"/>
          <w:color w:val="002060"/>
          <w:sz w:val="26"/>
          <w:szCs w:val="26"/>
          <w:lang w:val="uk-UA"/>
        </w:rPr>
        <w:t>у</w:t>
      </w:r>
      <w:r w:rsidRPr="000442D8">
        <w:rPr>
          <w:rFonts w:ascii="Roboto Condensed Light" w:hAnsi="Roboto Condensed Light"/>
          <w:color w:val="002060"/>
          <w:sz w:val="26"/>
          <w:szCs w:val="26"/>
          <w:lang w:val="uk-UA"/>
        </w:rPr>
        <w:t xml:space="preserve">продовж </w:t>
      </w:r>
      <w:r w:rsidR="003D0FFF">
        <w:rPr>
          <w:rFonts w:ascii="Roboto Condensed Light" w:hAnsi="Roboto Condensed Light"/>
          <w:color w:val="002060"/>
          <w:sz w:val="26"/>
          <w:szCs w:val="26"/>
          <w:lang w:val="uk-UA"/>
        </w:rPr>
        <w:t>передбаче</w:t>
      </w:r>
      <w:r w:rsidRPr="000442D8">
        <w:rPr>
          <w:rFonts w:ascii="Roboto Condensed Light" w:hAnsi="Roboto Condensed Light"/>
          <w:color w:val="002060"/>
          <w:sz w:val="26"/>
          <w:szCs w:val="26"/>
          <w:lang w:val="uk-UA"/>
        </w:rPr>
        <w:t>ного законодавством строку.</w:t>
      </w:r>
    </w:p>
    <w:p w:rsidR="000442D8" w:rsidRDefault="00DB5C18" w:rsidP="000442D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з</w:t>
      </w:r>
      <w:r w:rsidR="000442D8" w:rsidRPr="000442D8">
        <w:rPr>
          <w:rFonts w:ascii="Roboto Condensed Light" w:hAnsi="Roboto Condensed Light"/>
          <w:color w:val="002060"/>
          <w:sz w:val="26"/>
          <w:szCs w:val="26"/>
          <w:lang w:val="uk-UA"/>
        </w:rPr>
        <w:t xml:space="preserve"> урахуванням положень частини шостої статті 12, частин першої та четвертої статті 119 ГПК України (які застосовуються у справі про неплатоспроможні</w:t>
      </w:r>
      <w:r w:rsidR="003D0FFF">
        <w:rPr>
          <w:rFonts w:ascii="Roboto Condensed Light" w:hAnsi="Roboto Condensed Light"/>
          <w:color w:val="002060"/>
          <w:sz w:val="26"/>
          <w:szCs w:val="26"/>
          <w:lang w:val="uk-UA"/>
        </w:rPr>
        <w:t>сть</w:t>
      </w:r>
      <w:r w:rsidR="000442D8" w:rsidRPr="000442D8">
        <w:rPr>
          <w:rFonts w:ascii="Roboto Condensed Light" w:hAnsi="Roboto Condensed Light"/>
          <w:color w:val="002060"/>
          <w:sz w:val="26"/>
          <w:szCs w:val="26"/>
          <w:lang w:val="uk-UA"/>
        </w:rPr>
        <w:t xml:space="preserve">, </w:t>
      </w:r>
      <w:r w:rsidR="003D0FFF">
        <w:rPr>
          <w:rFonts w:ascii="Roboto Condensed Light" w:hAnsi="Roboto Condensed Light"/>
          <w:color w:val="002060"/>
          <w:sz w:val="26"/>
          <w:szCs w:val="26"/>
          <w:lang w:val="uk-UA"/>
        </w:rPr>
        <w:t>оскільки</w:t>
      </w:r>
      <w:r w:rsidR="000442D8" w:rsidRPr="000442D8">
        <w:rPr>
          <w:rFonts w:ascii="Roboto Condensed Light" w:hAnsi="Roboto Condensed Light"/>
          <w:color w:val="002060"/>
          <w:sz w:val="26"/>
          <w:szCs w:val="26"/>
          <w:lang w:val="uk-UA"/>
        </w:rPr>
        <w:t xml:space="preserve"> КУзПБ не встановлю</w:t>
      </w:r>
      <w:r w:rsidR="003D0FFF">
        <w:rPr>
          <w:rFonts w:ascii="Roboto Condensed Light" w:hAnsi="Roboto Condensed Light"/>
          <w:color w:val="002060"/>
          <w:sz w:val="26"/>
          <w:szCs w:val="26"/>
          <w:lang w:val="uk-UA"/>
        </w:rPr>
        <w:t>є</w:t>
      </w:r>
      <w:r w:rsidR="000442D8" w:rsidRPr="000442D8">
        <w:rPr>
          <w:rFonts w:ascii="Roboto Condensed Light" w:hAnsi="Roboto Condensed Light"/>
          <w:color w:val="002060"/>
          <w:sz w:val="26"/>
          <w:szCs w:val="26"/>
          <w:lang w:val="uk-UA"/>
        </w:rPr>
        <w:t xml:space="preserve"> наслідк</w:t>
      </w:r>
      <w:r w:rsidR="003D0FFF">
        <w:rPr>
          <w:rFonts w:ascii="Roboto Condensed Light" w:hAnsi="Roboto Condensed Light"/>
          <w:color w:val="002060"/>
          <w:sz w:val="26"/>
          <w:szCs w:val="26"/>
          <w:lang w:val="uk-UA"/>
        </w:rPr>
        <w:t>ів</w:t>
      </w:r>
      <w:r w:rsidR="000442D8" w:rsidRPr="000442D8">
        <w:rPr>
          <w:rFonts w:ascii="Roboto Condensed Light" w:hAnsi="Roboto Condensed Light"/>
          <w:color w:val="002060"/>
          <w:sz w:val="26"/>
          <w:szCs w:val="26"/>
          <w:lang w:val="uk-UA"/>
        </w:rPr>
        <w:t xml:space="preserve"> пропуску відповідного строку</w:t>
      </w:r>
      <w:r w:rsidR="003D0FFF">
        <w:rPr>
          <w:rFonts w:ascii="Roboto Condensed Light" w:hAnsi="Roboto Condensed Light"/>
          <w:color w:val="002060"/>
          <w:sz w:val="26"/>
          <w:szCs w:val="26"/>
          <w:lang w:val="uk-UA"/>
        </w:rPr>
        <w:t xml:space="preserve"> і</w:t>
      </w:r>
      <w:r w:rsidR="000442D8" w:rsidRPr="000442D8">
        <w:rPr>
          <w:rFonts w:ascii="Roboto Condensed Light" w:hAnsi="Roboto Condensed Light"/>
          <w:color w:val="002060"/>
          <w:sz w:val="26"/>
          <w:szCs w:val="26"/>
          <w:lang w:val="uk-UA"/>
        </w:rPr>
        <w:t xml:space="preserve"> не регламенту</w:t>
      </w:r>
      <w:r w:rsidR="003D0FFF">
        <w:rPr>
          <w:rFonts w:ascii="Roboto Condensed Light" w:hAnsi="Roboto Condensed Light"/>
          <w:color w:val="002060"/>
          <w:sz w:val="26"/>
          <w:szCs w:val="26"/>
          <w:lang w:val="uk-UA"/>
        </w:rPr>
        <w:t>є</w:t>
      </w:r>
      <w:r w:rsidR="000442D8" w:rsidRPr="000442D8">
        <w:rPr>
          <w:rFonts w:ascii="Roboto Condensed Light" w:hAnsi="Roboto Condensed Light"/>
          <w:color w:val="002060"/>
          <w:sz w:val="26"/>
          <w:szCs w:val="26"/>
          <w:lang w:val="uk-UA"/>
        </w:rPr>
        <w:t xml:space="preserve"> правил та умов його поновлення</w:t>
      </w:r>
      <w:r w:rsidR="003D0FFF">
        <w:rPr>
          <w:rFonts w:ascii="Roboto Condensed Light" w:hAnsi="Roboto Condensed Light"/>
          <w:color w:val="002060"/>
          <w:sz w:val="26"/>
          <w:szCs w:val="26"/>
          <w:lang w:val="uk-UA"/>
        </w:rPr>
        <w:t xml:space="preserve"> </w:t>
      </w:r>
      <w:r w:rsidR="000442D8" w:rsidRPr="000442D8">
        <w:rPr>
          <w:rFonts w:ascii="Roboto Condensed Light" w:hAnsi="Roboto Condensed Light"/>
          <w:color w:val="002060"/>
          <w:sz w:val="26"/>
          <w:szCs w:val="26"/>
          <w:lang w:val="uk-UA"/>
        </w:rPr>
        <w:t>/</w:t>
      </w:r>
      <w:r w:rsidR="003D0FFF">
        <w:rPr>
          <w:rFonts w:ascii="Roboto Condensed Light" w:hAnsi="Roboto Condensed Light"/>
          <w:color w:val="002060"/>
          <w:sz w:val="26"/>
          <w:szCs w:val="26"/>
          <w:lang w:val="uk-UA"/>
        </w:rPr>
        <w:t xml:space="preserve"> </w:t>
      </w:r>
      <w:r w:rsidR="000442D8" w:rsidRPr="000442D8">
        <w:rPr>
          <w:rFonts w:ascii="Roboto Condensed Light" w:hAnsi="Roboto Condensed Light"/>
          <w:color w:val="002060"/>
          <w:sz w:val="26"/>
          <w:szCs w:val="26"/>
          <w:lang w:val="uk-UA"/>
        </w:rPr>
        <w:t xml:space="preserve">продовження тощо), якщо боржник подав суду виправлену декларацію про майновий стан з пропуском семиденного строку, встановленого пунктом першим частини сьомої статті 123 КУзПБ, і суд визнав поважними причини пропуску цього строку, наведені боржником в поданій  разом із виправленою декларацією заяві про поновлення цього строку, за відсутності інших недоліків (зокрема зазначення у виправленій декларації недостовірної або неповної інформації щодо майна, доходів та витрат боржника та членів його сім’ї) </w:t>
      </w:r>
      <w:r w:rsidR="003D0FFF">
        <w:rPr>
          <w:rFonts w:ascii="Roboto Condensed Light" w:hAnsi="Roboto Condensed Light"/>
          <w:color w:val="002060"/>
          <w:sz w:val="26"/>
          <w:szCs w:val="26"/>
          <w:lang w:val="uk-UA"/>
        </w:rPr>
        <w:t>немає</w:t>
      </w:r>
      <w:r w:rsidR="000442D8" w:rsidRPr="000442D8">
        <w:rPr>
          <w:rFonts w:ascii="Roboto Condensed Light" w:hAnsi="Roboto Condensed Light"/>
          <w:color w:val="002060"/>
          <w:sz w:val="26"/>
          <w:szCs w:val="26"/>
          <w:lang w:val="uk-UA"/>
        </w:rPr>
        <w:t xml:space="preserve"> підстав для закриття провадження у справі про неплатоспроможність фізичної особи на підставі </w:t>
      </w:r>
      <w:r w:rsidR="003D0FFF">
        <w:rPr>
          <w:rFonts w:ascii="Roboto Condensed Light" w:hAnsi="Roboto Condensed Light"/>
          <w:color w:val="002060"/>
          <w:sz w:val="26"/>
          <w:szCs w:val="26"/>
          <w:lang w:val="uk-UA"/>
        </w:rPr>
        <w:t>наведен</w:t>
      </w:r>
      <w:r w:rsidR="000442D8" w:rsidRPr="000442D8">
        <w:rPr>
          <w:rFonts w:ascii="Roboto Condensed Light" w:hAnsi="Roboto Condensed Light"/>
          <w:color w:val="002060"/>
          <w:sz w:val="26"/>
          <w:szCs w:val="26"/>
          <w:lang w:val="uk-UA"/>
        </w:rPr>
        <w:t>ої норми КУзПБ.</w:t>
      </w:r>
    </w:p>
    <w:p w:rsidR="00A96745" w:rsidRDefault="00DB5C18" w:rsidP="00A9674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Однак </w:t>
      </w:r>
      <w:r w:rsidR="003D0FFF">
        <w:rPr>
          <w:rFonts w:ascii="Roboto Condensed Light" w:hAnsi="Roboto Condensed Light"/>
          <w:color w:val="002060"/>
          <w:sz w:val="26"/>
          <w:szCs w:val="26"/>
          <w:lang w:val="uk-UA"/>
        </w:rPr>
        <w:t>наведен</w:t>
      </w:r>
      <w:r w:rsidRPr="00DB5C18">
        <w:rPr>
          <w:rFonts w:ascii="Roboto Condensed Light" w:hAnsi="Roboto Condensed Light"/>
          <w:color w:val="002060"/>
          <w:sz w:val="26"/>
          <w:szCs w:val="26"/>
          <w:lang w:val="uk-UA"/>
        </w:rPr>
        <w:t xml:space="preserve">ня </w:t>
      </w:r>
      <w:r w:rsidR="003D0FFF">
        <w:rPr>
          <w:rFonts w:ascii="Roboto Condensed Light" w:hAnsi="Roboto Condensed Light"/>
          <w:color w:val="002060"/>
          <w:sz w:val="26"/>
          <w:szCs w:val="26"/>
          <w:lang w:val="uk-UA"/>
        </w:rPr>
        <w:t xml:space="preserve">боржником </w:t>
      </w:r>
      <w:r w:rsidRPr="00DB5C18">
        <w:rPr>
          <w:rFonts w:ascii="Roboto Condensed Light" w:hAnsi="Roboto Condensed Light"/>
          <w:color w:val="002060"/>
          <w:sz w:val="26"/>
          <w:szCs w:val="26"/>
          <w:lang w:val="uk-UA"/>
        </w:rPr>
        <w:t>неповно</w:t>
      </w:r>
      <w:r w:rsidR="003D0FFF">
        <w:rPr>
          <w:rFonts w:ascii="Roboto Condensed Light" w:hAnsi="Roboto Condensed Light"/>
          <w:color w:val="002060"/>
          <w:sz w:val="26"/>
          <w:szCs w:val="26"/>
          <w:lang w:val="uk-UA"/>
        </w:rPr>
        <w:t>ї</w:t>
      </w:r>
      <w:r w:rsidRPr="00DB5C18">
        <w:rPr>
          <w:rFonts w:ascii="Roboto Condensed Light" w:hAnsi="Roboto Condensed Light"/>
          <w:color w:val="002060"/>
          <w:sz w:val="26"/>
          <w:szCs w:val="26"/>
          <w:lang w:val="uk-UA"/>
        </w:rPr>
        <w:t xml:space="preserve"> інформації як в подан</w:t>
      </w:r>
      <w:r w:rsidR="00C22DC9">
        <w:rPr>
          <w:rFonts w:ascii="Roboto Condensed Light" w:hAnsi="Roboto Condensed Light"/>
          <w:color w:val="002060"/>
          <w:sz w:val="26"/>
          <w:szCs w:val="26"/>
          <w:lang w:val="uk-UA"/>
        </w:rPr>
        <w:t>ій</w:t>
      </w:r>
      <w:r w:rsidRPr="00DB5C18">
        <w:rPr>
          <w:rFonts w:ascii="Roboto Condensed Light" w:hAnsi="Roboto Condensed Light"/>
          <w:color w:val="002060"/>
          <w:sz w:val="26"/>
          <w:szCs w:val="26"/>
          <w:lang w:val="uk-UA"/>
        </w:rPr>
        <w:t xml:space="preserve"> ним разом із заявою про від</w:t>
      </w:r>
      <w:r>
        <w:rPr>
          <w:rFonts w:ascii="Roboto Condensed Light" w:hAnsi="Roboto Condensed Light"/>
          <w:color w:val="002060"/>
          <w:sz w:val="26"/>
          <w:szCs w:val="26"/>
          <w:lang w:val="uk-UA"/>
        </w:rPr>
        <w:t xml:space="preserve">криття провадження у цій справі, </w:t>
      </w:r>
      <w:r w:rsidRPr="00DB5C18">
        <w:rPr>
          <w:rFonts w:ascii="Roboto Condensed Light" w:hAnsi="Roboto Condensed Light"/>
          <w:color w:val="002060"/>
          <w:sz w:val="26"/>
          <w:szCs w:val="26"/>
          <w:lang w:val="uk-UA"/>
        </w:rPr>
        <w:t>та</w:t>
      </w:r>
      <w:r>
        <w:rPr>
          <w:rFonts w:ascii="Roboto Condensed Light" w:hAnsi="Roboto Condensed Light"/>
          <w:color w:val="002060"/>
          <w:sz w:val="26"/>
          <w:szCs w:val="26"/>
          <w:lang w:val="uk-UA"/>
        </w:rPr>
        <w:t>к</w:t>
      </w:r>
      <w:r w:rsidRPr="00DB5C18">
        <w:rPr>
          <w:rFonts w:ascii="Roboto Condensed Light" w:hAnsi="Roboto Condensed Light"/>
          <w:color w:val="002060"/>
          <w:sz w:val="26"/>
          <w:szCs w:val="26"/>
          <w:lang w:val="uk-UA"/>
        </w:rPr>
        <w:t xml:space="preserve"> і в уточнен</w:t>
      </w:r>
      <w:r w:rsidR="00C22DC9">
        <w:rPr>
          <w:rFonts w:ascii="Roboto Condensed Light" w:hAnsi="Roboto Condensed Light"/>
          <w:color w:val="002060"/>
          <w:sz w:val="26"/>
          <w:szCs w:val="26"/>
          <w:lang w:val="uk-UA"/>
        </w:rPr>
        <w:t>ій</w:t>
      </w:r>
      <w:r w:rsidRPr="00DB5C18">
        <w:rPr>
          <w:rFonts w:ascii="Roboto Condensed Light" w:hAnsi="Roboto Condensed Light"/>
          <w:color w:val="002060"/>
          <w:sz w:val="26"/>
          <w:szCs w:val="26"/>
          <w:lang w:val="uk-UA"/>
        </w:rPr>
        <w:t xml:space="preserve"> деклараці</w:t>
      </w:r>
      <w:r w:rsidR="00C22DC9">
        <w:rPr>
          <w:rFonts w:ascii="Roboto Condensed Light" w:hAnsi="Roboto Condensed Light"/>
          <w:color w:val="002060"/>
          <w:sz w:val="26"/>
          <w:szCs w:val="26"/>
          <w:lang w:val="uk-UA"/>
        </w:rPr>
        <w:t>ї</w:t>
      </w:r>
      <w:r w:rsidRPr="00DB5C18">
        <w:rPr>
          <w:rFonts w:ascii="Roboto Condensed Light" w:hAnsi="Roboto Condensed Light"/>
          <w:color w:val="002060"/>
          <w:sz w:val="26"/>
          <w:szCs w:val="26"/>
          <w:lang w:val="uk-UA"/>
        </w:rPr>
        <w:t xml:space="preserve"> про </w:t>
      </w:r>
      <w:r>
        <w:rPr>
          <w:rFonts w:ascii="Roboto Condensed Light" w:hAnsi="Roboto Condensed Light"/>
          <w:color w:val="002060"/>
          <w:sz w:val="26"/>
          <w:szCs w:val="26"/>
          <w:lang w:val="uk-UA"/>
        </w:rPr>
        <w:t xml:space="preserve">його </w:t>
      </w:r>
      <w:r w:rsidRPr="00DB5C18">
        <w:rPr>
          <w:rFonts w:ascii="Roboto Condensed Light" w:hAnsi="Roboto Condensed Light"/>
          <w:color w:val="002060"/>
          <w:sz w:val="26"/>
          <w:szCs w:val="26"/>
          <w:lang w:val="uk-UA"/>
        </w:rPr>
        <w:t xml:space="preserve">майновий стан щодо майна, доходів та витрат </w:t>
      </w:r>
      <w:r>
        <w:rPr>
          <w:rFonts w:ascii="Roboto Condensed Light" w:hAnsi="Roboto Condensed Light"/>
          <w:color w:val="002060"/>
          <w:sz w:val="26"/>
          <w:szCs w:val="26"/>
          <w:lang w:val="uk-UA"/>
        </w:rPr>
        <w:t>б</w:t>
      </w:r>
      <w:r w:rsidRPr="00DB5C18">
        <w:rPr>
          <w:rFonts w:ascii="Roboto Condensed Light" w:hAnsi="Roboto Condensed Light"/>
          <w:color w:val="002060"/>
          <w:sz w:val="26"/>
          <w:szCs w:val="26"/>
          <w:lang w:val="uk-UA"/>
        </w:rPr>
        <w:t xml:space="preserve">оржника </w:t>
      </w:r>
      <w:r>
        <w:rPr>
          <w:rFonts w:ascii="Roboto Condensed Light" w:hAnsi="Roboto Condensed Light"/>
          <w:color w:val="002060"/>
          <w:sz w:val="26"/>
          <w:szCs w:val="26"/>
          <w:lang w:val="uk-UA"/>
        </w:rPr>
        <w:t>і</w:t>
      </w:r>
      <w:r w:rsidRPr="00DB5C18">
        <w:rPr>
          <w:rFonts w:ascii="Roboto Condensed Light" w:hAnsi="Roboto Condensed Light"/>
          <w:color w:val="002060"/>
          <w:sz w:val="26"/>
          <w:szCs w:val="26"/>
          <w:lang w:val="uk-UA"/>
        </w:rPr>
        <w:t xml:space="preserve"> членів його сім’ї </w:t>
      </w:r>
      <w:r w:rsidR="00C22DC9">
        <w:rPr>
          <w:rFonts w:ascii="Roboto Condensed Light" w:hAnsi="Roboto Condensed Light"/>
          <w:color w:val="002060"/>
          <w:sz w:val="26"/>
          <w:szCs w:val="26"/>
          <w:lang w:val="uk-UA"/>
        </w:rPr>
        <w:t>(</w:t>
      </w:r>
      <w:r w:rsidRPr="00DB5C18">
        <w:rPr>
          <w:rFonts w:ascii="Roboto Condensed Light" w:hAnsi="Roboto Condensed Light"/>
          <w:color w:val="002060"/>
          <w:sz w:val="26"/>
          <w:szCs w:val="26"/>
          <w:lang w:val="uk-UA"/>
        </w:rPr>
        <w:t xml:space="preserve">зокрема незазначення наявних у </w:t>
      </w:r>
      <w:r>
        <w:rPr>
          <w:rFonts w:ascii="Roboto Condensed Light" w:hAnsi="Roboto Condensed Light"/>
          <w:color w:val="002060"/>
          <w:sz w:val="26"/>
          <w:szCs w:val="26"/>
          <w:lang w:val="uk-UA"/>
        </w:rPr>
        <w:t>нього</w:t>
      </w:r>
      <w:r w:rsidRPr="00DB5C18">
        <w:rPr>
          <w:rFonts w:ascii="Roboto Condensed Light" w:hAnsi="Roboto Condensed Light"/>
          <w:color w:val="002060"/>
          <w:sz w:val="26"/>
          <w:szCs w:val="26"/>
          <w:lang w:val="uk-UA"/>
        </w:rPr>
        <w:t xml:space="preserve"> транспортних засобів, корпоративних прав</w:t>
      </w:r>
      <w:r w:rsidR="00C22DC9">
        <w:rPr>
          <w:rFonts w:ascii="Roboto Condensed Light" w:hAnsi="Roboto Condensed Light"/>
          <w:color w:val="002060"/>
          <w:sz w:val="26"/>
          <w:szCs w:val="26"/>
          <w:lang w:val="uk-UA"/>
        </w:rPr>
        <w:t xml:space="preserve">, </w:t>
      </w:r>
      <w:r w:rsidRPr="00DB5C18">
        <w:rPr>
          <w:rFonts w:ascii="Roboto Condensed Light" w:hAnsi="Roboto Condensed Light"/>
          <w:color w:val="002060"/>
          <w:sz w:val="26"/>
          <w:szCs w:val="26"/>
          <w:lang w:val="uk-UA"/>
        </w:rPr>
        <w:t xml:space="preserve">частки у статутних капіталах юридичних осіб, майнового стану сестри </w:t>
      </w:r>
      <w:r>
        <w:rPr>
          <w:rFonts w:ascii="Roboto Condensed Light" w:hAnsi="Roboto Condensed Light"/>
          <w:color w:val="002060"/>
          <w:sz w:val="26"/>
          <w:szCs w:val="26"/>
          <w:lang w:val="uk-UA"/>
        </w:rPr>
        <w:t>б</w:t>
      </w:r>
      <w:r w:rsidRPr="00DB5C18">
        <w:rPr>
          <w:rFonts w:ascii="Roboto Condensed Light" w:hAnsi="Roboto Condensed Light"/>
          <w:color w:val="002060"/>
          <w:sz w:val="26"/>
          <w:szCs w:val="26"/>
          <w:lang w:val="uk-UA"/>
        </w:rPr>
        <w:t>оржни</w:t>
      </w:r>
      <w:r>
        <w:rPr>
          <w:rFonts w:ascii="Roboto Condensed Light" w:hAnsi="Roboto Condensed Light"/>
          <w:color w:val="002060"/>
          <w:sz w:val="26"/>
          <w:szCs w:val="26"/>
          <w:lang w:val="uk-UA"/>
        </w:rPr>
        <w:t>ка</w:t>
      </w:r>
      <w:r w:rsidRPr="00DB5C18">
        <w:rPr>
          <w:rFonts w:ascii="Roboto Condensed Light" w:hAnsi="Roboto Condensed Light"/>
          <w:color w:val="002060"/>
          <w:sz w:val="26"/>
          <w:szCs w:val="26"/>
          <w:lang w:val="uk-UA"/>
        </w:rPr>
        <w:t xml:space="preserve">, яка є джерелом </w:t>
      </w:r>
      <w:r>
        <w:rPr>
          <w:rFonts w:ascii="Roboto Condensed Light" w:hAnsi="Roboto Condensed Light"/>
          <w:color w:val="002060"/>
          <w:sz w:val="26"/>
          <w:szCs w:val="26"/>
          <w:lang w:val="uk-UA"/>
        </w:rPr>
        <w:t xml:space="preserve">його </w:t>
      </w:r>
      <w:r w:rsidRPr="00DB5C18">
        <w:rPr>
          <w:rFonts w:ascii="Roboto Condensed Light" w:hAnsi="Roboto Condensed Light"/>
          <w:color w:val="002060"/>
          <w:sz w:val="26"/>
          <w:szCs w:val="26"/>
          <w:lang w:val="uk-UA"/>
        </w:rPr>
        <w:t>доходу</w:t>
      </w:r>
      <w:r>
        <w:rPr>
          <w:rFonts w:ascii="Roboto Condensed Light" w:hAnsi="Roboto Condensed Light"/>
          <w:color w:val="002060"/>
          <w:sz w:val="26"/>
          <w:szCs w:val="26"/>
          <w:lang w:val="uk-UA"/>
        </w:rPr>
        <w:t>,</w:t>
      </w:r>
      <w:r w:rsidRPr="00DB5C18">
        <w:rPr>
          <w:rFonts w:ascii="Roboto Condensed Light" w:hAnsi="Roboto Condensed Light"/>
          <w:color w:val="002060"/>
          <w:sz w:val="26"/>
          <w:szCs w:val="26"/>
          <w:lang w:val="uk-UA"/>
        </w:rPr>
        <w:t xml:space="preserve"> неодноразов</w:t>
      </w:r>
      <w:r w:rsidR="00C22DC9">
        <w:rPr>
          <w:rFonts w:ascii="Roboto Condensed Light" w:hAnsi="Roboto Condensed Light"/>
          <w:color w:val="002060"/>
          <w:sz w:val="26"/>
          <w:szCs w:val="26"/>
          <w:lang w:val="uk-UA"/>
        </w:rPr>
        <w:t>е</w:t>
      </w:r>
      <w:r w:rsidRPr="00DB5C18">
        <w:rPr>
          <w:rFonts w:ascii="Roboto Condensed Light" w:hAnsi="Roboto Condensed Light"/>
          <w:color w:val="002060"/>
          <w:sz w:val="26"/>
          <w:szCs w:val="26"/>
          <w:lang w:val="uk-UA"/>
        </w:rPr>
        <w:t xml:space="preserve"> внесення виправлень </w:t>
      </w:r>
      <w:r w:rsidR="00C22DC9">
        <w:rPr>
          <w:rFonts w:ascii="Roboto Condensed Light" w:hAnsi="Roboto Condensed Light"/>
          <w:color w:val="002060"/>
          <w:sz w:val="26"/>
          <w:szCs w:val="26"/>
          <w:lang w:val="uk-UA"/>
        </w:rPr>
        <w:t>до</w:t>
      </w:r>
      <w:r w:rsidRPr="00DB5C18">
        <w:rPr>
          <w:rFonts w:ascii="Roboto Condensed Light" w:hAnsi="Roboto Condensed Light"/>
          <w:color w:val="002060"/>
          <w:sz w:val="26"/>
          <w:szCs w:val="26"/>
          <w:lang w:val="uk-UA"/>
        </w:rPr>
        <w:t xml:space="preserve"> ц</w:t>
      </w:r>
      <w:r w:rsidR="00C22DC9">
        <w:rPr>
          <w:rFonts w:ascii="Roboto Condensed Light" w:hAnsi="Roboto Condensed Light"/>
          <w:color w:val="002060"/>
          <w:sz w:val="26"/>
          <w:szCs w:val="26"/>
          <w:lang w:val="uk-UA"/>
        </w:rPr>
        <w:t>их</w:t>
      </w:r>
      <w:r w:rsidRPr="00DB5C18">
        <w:rPr>
          <w:rFonts w:ascii="Roboto Condensed Light" w:hAnsi="Roboto Condensed Light"/>
          <w:color w:val="002060"/>
          <w:sz w:val="26"/>
          <w:szCs w:val="26"/>
          <w:lang w:val="uk-UA"/>
        </w:rPr>
        <w:t xml:space="preserve"> деклараці</w:t>
      </w:r>
      <w:r w:rsidR="00C22DC9">
        <w:rPr>
          <w:rFonts w:ascii="Roboto Condensed Light" w:hAnsi="Roboto Condensed Light"/>
          <w:color w:val="002060"/>
          <w:sz w:val="26"/>
          <w:szCs w:val="26"/>
          <w:lang w:val="uk-UA"/>
        </w:rPr>
        <w:t>й</w:t>
      </w:r>
      <w:r w:rsidRPr="00DB5C18">
        <w:rPr>
          <w:rFonts w:ascii="Roboto Condensed Light" w:hAnsi="Roboto Condensed Light"/>
          <w:color w:val="002060"/>
          <w:sz w:val="26"/>
          <w:szCs w:val="26"/>
          <w:lang w:val="uk-UA"/>
        </w:rPr>
        <w:t xml:space="preserve">, зокрема і поза межами семиденного терміну, імперативно встановленого законодавцем в пункті 1 </w:t>
      </w:r>
      <w:r>
        <w:rPr>
          <w:rFonts w:ascii="Roboto Condensed Light" w:hAnsi="Roboto Condensed Light"/>
          <w:color w:val="002060"/>
          <w:sz w:val="26"/>
          <w:szCs w:val="26"/>
          <w:lang w:val="uk-UA"/>
        </w:rPr>
        <w:t>частини сьомої статті 123 КУзПБ</w:t>
      </w:r>
      <w:r w:rsidR="00C22DC9">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A96745">
        <w:rPr>
          <w:rFonts w:ascii="Roboto Condensed Light" w:hAnsi="Roboto Condensed Light"/>
          <w:color w:val="002060"/>
          <w:sz w:val="26"/>
          <w:szCs w:val="26"/>
          <w:lang w:val="uk-UA"/>
        </w:rPr>
        <w:t xml:space="preserve">є підставою для </w:t>
      </w:r>
      <w:r w:rsidR="00A96745" w:rsidRPr="00A96745">
        <w:rPr>
          <w:rFonts w:ascii="Roboto Condensed Light" w:hAnsi="Roboto Condensed Light"/>
          <w:color w:val="002060"/>
          <w:sz w:val="26"/>
          <w:szCs w:val="26"/>
          <w:lang w:val="uk-UA"/>
        </w:rPr>
        <w:t>закриття провадження у справ</w:t>
      </w:r>
      <w:r w:rsidR="00A96745">
        <w:rPr>
          <w:rFonts w:ascii="Roboto Condensed Light" w:hAnsi="Roboto Condensed Light"/>
          <w:color w:val="002060"/>
          <w:sz w:val="26"/>
          <w:szCs w:val="26"/>
          <w:lang w:val="uk-UA"/>
        </w:rPr>
        <w:t>і про неплатоспроможність.</w:t>
      </w:r>
    </w:p>
    <w:p w:rsidR="00A96745" w:rsidRDefault="00A96745" w:rsidP="00A96745">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03</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12</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A96745">
        <w:rPr>
          <w:rFonts w:ascii="Roboto Condensed Light" w:hAnsi="Roboto Condensed Light"/>
          <w:i/>
          <w:iCs/>
          <w:color w:val="002060"/>
          <w:sz w:val="20"/>
          <w:szCs w:val="20"/>
          <w:lang w:val="uk-UA"/>
        </w:rPr>
        <w:t xml:space="preserve">916/197/23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4" w:history="1">
        <w:r w:rsidRPr="00707B1F">
          <w:rPr>
            <w:rStyle w:val="a3"/>
            <w:rFonts w:ascii="Roboto Condensed Light" w:hAnsi="Roboto Condensed Light"/>
            <w:iCs/>
            <w:sz w:val="20"/>
            <w:szCs w:val="20"/>
            <w:lang w:val="uk-UA"/>
          </w:rPr>
          <w:t>https://reyestr.court.gov.ua/Review/123873497</w:t>
        </w:r>
      </w:hyperlink>
      <w:r>
        <w:rPr>
          <w:rFonts w:ascii="Roboto Condensed Light" w:hAnsi="Roboto Condensed Light"/>
          <w:i/>
          <w:iCs/>
          <w:color w:val="002060"/>
          <w:sz w:val="20"/>
          <w:szCs w:val="20"/>
          <w:lang w:val="uk-UA"/>
        </w:rPr>
        <w:t>.</w:t>
      </w:r>
    </w:p>
    <w:p w:rsidR="000442D8" w:rsidRDefault="000442D8" w:rsidP="000F0988">
      <w:pPr>
        <w:spacing w:after="0" w:line="240" w:lineRule="auto"/>
        <w:ind w:firstLine="680"/>
        <w:jc w:val="both"/>
        <w:rPr>
          <w:rFonts w:ascii="Roboto Condensed Light" w:hAnsi="Roboto Condensed Light"/>
          <w:color w:val="002060"/>
          <w:sz w:val="26"/>
          <w:szCs w:val="26"/>
          <w:lang w:val="uk-UA"/>
        </w:rPr>
      </w:pPr>
    </w:p>
    <w:p w:rsidR="000442D8" w:rsidRPr="000442D8" w:rsidRDefault="000442D8" w:rsidP="000442D8">
      <w:pPr>
        <w:pStyle w:val="a8"/>
      </w:pPr>
      <w:r w:rsidRPr="000442D8">
        <w:t>* * *</w:t>
      </w:r>
    </w:p>
    <w:p w:rsidR="00F7319F" w:rsidRPr="000F0988" w:rsidRDefault="00F7319F" w:rsidP="00F7319F">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0F0988">
        <w:rPr>
          <w:rFonts w:ascii="Roboto Condensed Light" w:hAnsi="Roboto Condensed Light"/>
          <w:color w:val="002060"/>
          <w:sz w:val="26"/>
          <w:szCs w:val="26"/>
          <w:lang w:val="uk-UA"/>
        </w:rPr>
        <w:t xml:space="preserve"> спеціальних нормах КУзПБ</w:t>
      </w:r>
      <w:r>
        <w:rPr>
          <w:rFonts w:ascii="Roboto Condensed Light" w:hAnsi="Roboto Condensed Light"/>
          <w:color w:val="002060"/>
          <w:sz w:val="26"/>
          <w:szCs w:val="26"/>
          <w:lang w:val="uk-UA"/>
        </w:rPr>
        <w:t xml:space="preserve"> </w:t>
      </w:r>
      <w:r w:rsidRPr="000F0988">
        <w:rPr>
          <w:rFonts w:ascii="Roboto Condensed Light" w:hAnsi="Roboto Condensed Light"/>
          <w:color w:val="002060"/>
          <w:sz w:val="26"/>
          <w:szCs w:val="26"/>
          <w:lang w:val="uk-UA"/>
        </w:rPr>
        <w:t xml:space="preserve">законодавець закріпив принцип добросовісної поведінки боржника </w:t>
      </w:r>
      <w:r>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фізичної особи, за яким право на звільнення від боргів та відновлення платоспроможності у судових процедурах неплатоспроможності фізичної особи набуває лише добросовісний боржник, який не за своїм неправомірним умислом потрапив у стан неплатоспроможності, сумлінно виконує обов</w:t>
      </w:r>
      <w:r w:rsidR="00C22DC9" w:rsidRPr="00DB5C18">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язки боржника та не приховує обставин, що можуть вплинути на розгляд справи чи задоволення кредиторських вимог, </w:t>
      </w:r>
      <w:r w:rsidR="00C22DC9">
        <w:rPr>
          <w:rFonts w:ascii="Roboto Condensed Light" w:hAnsi="Roboto Condensed Light"/>
          <w:color w:val="002060"/>
          <w:sz w:val="26"/>
          <w:szCs w:val="26"/>
          <w:lang w:val="uk-UA"/>
        </w:rPr>
        <w:t xml:space="preserve">і </w:t>
      </w:r>
      <w:r w:rsidRPr="000F0988">
        <w:rPr>
          <w:rFonts w:ascii="Roboto Condensed Light" w:hAnsi="Roboto Condensed Light"/>
          <w:color w:val="002060"/>
          <w:sz w:val="26"/>
          <w:szCs w:val="26"/>
          <w:lang w:val="uk-UA"/>
        </w:rPr>
        <w:t>при цьому демонструє дієве прагнення до компромісу з кредиторами щодо умов реструктуризації боргів та в межах об</w:t>
      </w:r>
      <w:r w:rsidR="00897A78">
        <w:rPr>
          <w:rFonts w:ascii="Roboto Condensed Light" w:hAnsi="Roboto Condensed Light"/>
          <w:color w:val="003366"/>
          <w:sz w:val="24"/>
          <w:szCs w:val="24"/>
          <w:lang w:val="en-US"/>
        </w:rPr>
        <w:t>'</w:t>
      </w:r>
      <w:r w:rsidRPr="000F0988">
        <w:rPr>
          <w:rFonts w:ascii="Roboto Condensed Light" w:hAnsi="Roboto Condensed Light"/>
          <w:color w:val="002060"/>
          <w:sz w:val="26"/>
          <w:szCs w:val="26"/>
          <w:lang w:val="uk-UA"/>
        </w:rPr>
        <w:t xml:space="preserve">єктивних можливостей вживає заходів до задоволення їх вимог. </w:t>
      </w:r>
    </w:p>
    <w:p w:rsidR="00F7319F" w:rsidRPr="000F0988" w:rsidRDefault="00F7319F" w:rsidP="00F7319F">
      <w:pPr>
        <w:spacing w:after="0" w:line="240" w:lineRule="auto"/>
        <w:ind w:firstLine="680"/>
        <w:jc w:val="both"/>
        <w:rPr>
          <w:rFonts w:ascii="Roboto Condensed Light" w:hAnsi="Roboto Condensed Light"/>
          <w:color w:val="002060"/>
          <w:sz w:val="26"/>
          <w:szCs w:val="26"/>
          <w:lang w:val="uk-UA"/>
        </w:rPr>
      </w:pPr>
      <w:r w:rsidRPr="000F0988">
        <w:rPr>
          <w:rFonts w:ascii="Roboto Condensed Light" w:hAnsi="Roboto Condensed Light"/>
          <w:color w:val="002060"/>
          <w:sz w:val="26"/>
          <w:szCs w:val="26"/>
          <w:lang w:val="uk-UA"/>
        </w:rPr>
        <w:t xml:space="preserve">Саме такий боржник реалізує право ініціювати провадження у справі про власну неплатоспроможність не на шкоду кредиторам, а для досягнення легітимної мети цього провадження </w:t>
      </w:r>
      <w:r>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соціальної реабілітації добросовісного боржника за спеціальною судовою процедурою шляхом реструктуризації заборгованості та / або звільнення від боргів для відновлення його платоспроможності. </w:t>
      </w:r>
    </w:p>
    <w:p w:rsidR="00F7319F" w:rsidRPr="000F0988" w:rsidRDefault="00F7319F" w:rsidP="00F7319F">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0F0988">
        <w:rPr>
          <w:rFonts w:ascii="Roboto Condensed Light" w:hAnsi="Roboto Condensed Light"/>
          <w:color w:val="002060"/>
          <w:sz w:val="26"/>
          <w:szCs w:val="26"/>
          <w:lang w:val="uk-UA"/>
        </w:rPr>
        <w:t xml:space="preserve">обросовісність боржника </w:t>
      </w:r>
      <w:r>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фізичної особи є визначальним критерієм для оцінки обставин і підстав, якими КУзПБ </w:t>
      </w:r>
      <w:r w:rsidR="004C04DB">
        <w:rPr>
          <w:rFonts w:ascii="Roboto Condensed Light" w:hAnsi="Roboto Condensed Light"/>
          <w:color w:val="002060"/>
          <w:sz w:val="26"/>
          <w:szCs w:val="26"/>
          <w:lang w:val="uk-UA"/>
        </w:rPr>
        <w:t>об</w:t>
      </w:r>
      <w:r w:rsidRPr="000F0988">
        <w:rPr>
          <w:rFonts w:ascii="Roboto Condensed Light" w:hAnsi="Roboto Condensed Light"/>
          <w:color w:val="002060"/>
          <w:sz w:val="26"/>
          <w:szCs w:val="26"/>
          <w:lang w:val="uk-UA"/>
        </w:rPr>
        <w:t xml:space="preserve">умовлює вирішення судом питання щодо подальшого руху справи, зокрема закриття провадження про неплатоспроможність фізичної особи у випадках, передбачених статтями 123, 126, 128 </w:t>
      </w:r>
      <w:r w:rsidR="004C04DB">
        <w:rPr>
          <w:rFonts w:ascii="Roboto Condensed Light" w:hAnsi="Roboto Condensed Light"/>
          <w:color w:val="002060"/>
          <w:sz w:val="26"/>
          <w:szCs w:val="26"/>
          <w:lang w:val="uk-UA"/>
        </w:rPr>
        <w:t xml:space="preserve">цього </w:t>
      </w:r>
      <w:r w:rsidRPr="000F0988">
        <w:rPr>
          <w:rFonts w:ascii="Roboto Condensed Light" w:hAnsi="Roboto Condensed Light"/>
          <w:color w:val="002060"/>
          <w:sz w:val="26"/>
          <w:szCs w:val="26"/>
          <w:lang w:val="uk-UA"/>
        </w:rPr>
        <w:t>К</w:t>
      </w:r>
      <w:r w:rsidR="004C04DB">
        <w:rPr>
          <w:rFonts w:ascii="Roboto Condensed Light" w:hAnsi="Roboto Condensed Light"/>
          <w:color w:val="002060"/>
          <w:sz w:val="26"/>
          <w:szCs w:val="26"/>
          <w:lang w:val="uk-UA"/>
        </w:rPr>
        <w:t>одексу</w:t>
      </w:r>
      <w:r w:rsidRPr="000F0988">
        <w:rPr>
          <w:rFonts w:ascii="Roboto Condensed Light" w:hAnsi="Roboto Condensed Light"/>
          <w:color w:val="002060"/>
          <w:sz w:val="26"/>
          <w:szCs w:val="26"/>
          <w:lang w:val="uk-UA"/>
        </w:rPr>
        <w:t>. Тому обставини, що свідчать про недобросовісну поведінку боржника</w:t>
      </w:r>
      <w:r w:rsidR="004C04DB">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у сукупності з іншими обставинами справи підлягають врахуванню господарським судом як підстави для ухвалення рішення пр</w:t>
      </w:r>
      <w:r w:rsidR="004C04DB">
        <w:rPr>
          <w:rFonts w:ascii="Roboto Condensed Light" w:hAnsi="Roboto Condensed Light"/>
          <w:color w:val="002060"/>
          <w:sz w:val="26"/>
          <w:szCs w:val="26"/>
          <w:lang w:val="uk-UA"/>
        </w:rPr>
        <w:t>о закриття провадження у справі</w:t>
      </w:r>
      <w:r w:rsidRPr="000F0988">
        <w:rPr>
          <w:rFonts w:ascii="Roboto Condensed Light" w:hAnsi="Roboto Condensed Light"/>
          <w:color w:val="002060"/>
          <w:sz w:val="26"/>
          <w:szCs w:val="26"/>
          <w:lang w:val="uk-UA"/>
        </w:rPr>
        <w:t xml:space="preserve"> замість переходу до процедури погашення боргів боржника. </w:t>
      </w:r>
    </w:p>
    <w:p w:rsidR="00F7319F" w:rsidRPr="000F0988" w:rsidRDefault="00F7319F" w:rsidP="00F7319F">
      <w:pPr>
        <w:spacing w:after="0" w:line="240" w:lineRule="auto"/>
        <w:ind w:firstLine="680"/>
        <w:jc w:val="both"/>
        <w:rPr>
          <w:rFonts w:ascii="Roboto Condensed Light" w:hAnsi="Roboto Condensed Light"/>
          <w:color w:val="002060"/>
          <w:sz w:val="26"/>
          <w:szCs w:val="26"/>
          <w:lang w:val="uk-UA"/>
        </w:rPr>
      </w:pPr>
      <w:r w:rsidRPr="000F0988">
        <w:rPr>
          <w:rFonts w:ascii="Roboto Condensed Light" w:hAnsi="Roboto Condensed Light"/>
          <w:color w:val="002060"/>
          <w:sz w:val="26"/>
          <w:szCs w:val="26"/>
          <w:lang w:val="uk-UA"/>
        </w:rPr>
        <w:t>Такими обставинами</w:t>
      </w:r>
      <w:r w:rsidR="004C04DB">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w:t>
      </w:r>
      <w:r w:rsidR="004C04DB">
        <w:rPr>
          <w:rFonts w:ascii="Roboto Condensed Light" w:hAnsi="Roboto Condensed Light"/>
          <w:color w:val="002060"/>
          <w:sz w:val="26"/>
          <w:szCs w:val="26"/>
          <w:lang w:val="uk-UA"/>
        </w:rPr>
        <w:t xml:space="preserve">зокрема, </w:t>
      </w:r>
      <w:r w:rsidRPr="000F0988">
        <w:rPr>
          <w:rFonts w:ascii="Roboto Condensed Light" w:hAnsi="Roboto Condensed Light"/>
          <w:color w:val="002060"/>
          <w:sz w:val="26"/>
          <w:szCs w:val="26"/>
          <w:lang w:val="uk-UA"/>
        </w:rPr>
        <w:t>можуть бути</w:t>
      </w:r>
      <w:r w:rsidR="004C04DB">
        <w:rPr>
          <w:rFonts w:ascii="Roboto Condensed Light" w:hAnsi="Roboto Condensed Light"/>
          <w:color w:val="002060"/>
          <w:sz w:val="26"/>
          <w:szCs w:val="26"/>
          <w:lang w:val="uk-UA"/>
        </w:rPr>
        <w:t xml:space="preserve">: </w:t>
      </w:r>
      <w:r w:rsidRPr="000F0988">
        <w:rPr>
          <w:rFonts w:ascii="Roboto Condensed Light" w:hAnsi="Roboto Condensed Light"/>
          <w:color w:val="002060"/>
          <w:sz w:val="26"/>
          <w:szCs w:val="26"/>
          <w:lang w:val="uk-UA"/>
        </w:rPr>
        <w:t>ненадання боржником обґрунтованих пояснень стосовно обставин неплатоспроможності (руху активів, витрачання отриманих від кредиторів коштів тощо); зазначення у декларації працездатного боржника відомостей про доходи, що значно менші за відповідний середній показник у регіоні та за відповідною спеціальністю; посилання у декларації про майновий стан на ненадання інформації членом сім</w:t>
      </w:r>
      <w:r w:rsidR="004C04DB" w:rsidRPr="00DB5C18">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ї боржника за умови, що така інформація є необхідною для з</w:t>
      </w:r>
      <w:r w:rsidR="00897A78">
        <w:rPr>
          <w:rFonts w:ascii="Roboto Condensed Light" w:hAnsi="Roboto Condensed Light"/>
          <w:color w:val="003366"/>
          <w:sz w:val="24"/>
          <w:szCs w:val="24"/>
          <w:lang w:val="en-US"/>
        </w:rPr>
        <w:t>'</w:t>
      </w:r>
      <w:r w:rsidRPr="000F0988">
        <w:rPr>
          <w:rFonts w:ascii="Roboto Condensed Light" w:hAnsi="Roboto Condensed Light"/>
          <w:color w:val="002060"/>
          <w:sz w:val="26"/>
          <w:szCs w:val="26"/>
          <w:lang w:val="uk-UA"/>
        </w:rPr>
        <w:t xml:space="preserve">ясування суттєвих для справи обставин, або у інший спосіб ухилення боржника від конструктивної співпраці з кредиторами, керуючим реструктуризацією чи від відкритої взаємодії </w:t>
      </w:r>
      <w:r w:rsidR="004C04DB">
        <w:rPr>
          <w:rFonts w:ascii="Roboto Condensed Light" w:hAnsi="Roboto Condensed Light"/>
          <w:color w:val="002060"/>
          <w:sz w:val="26"/>
          <w:szCs w:val="26"/>
          <w:lang w:val="uk-UA"/>
        </w:rPr>
        <w:t>і</w:t>
      </w:r>
      <w:r w:rsidRPr="000F0988">
        <w:rPr>
          <w:rFonts w:ascii="Roboto Condensed Light" w:hAnsi="Roboto Condensed Light"/>
          <w:color w:val="002060"/>
          <w:sz w:val="26"/>
          <w:szCs w:val="26"/>
          <w:lang w:val="uk-UA"/>
        </w:rPr>
        <w:t>з судом</w:t>
      </w:r>
      <w:r w:rsidR="004C04DB">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економічна необґрунтованість та/або очевидна невиконуваність плану реструктуризації, яка може призвести до явного порушення прав кредиторів щодо отримання боргу в розумні строки.</w:t>
      </w:r>
    </w:p>
    <w:p w:rsidR="00F7319F" w:rsidRDefault="00F7319F" w:rsidP="00F7319F">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КУзПБ</w:t>
      </w:r>
      <w:r w:rsidRPr="000F0988">
        <w:rPr>
          <w:rFonts w:ascii="Roboto Condensed Light" w:hAnsi="Roboto Condensed Light"/>
          <w:color w:val="002060"/>
          <w:sz w:val="26"/>
          <w:szCs w:val="26"/>
          <w:lang w:val="uk-UA"/>
        </w:rPr>
        <w:t xml:space="preserve"> містить низку процесуальних запобіжників для спонукання боржника до належного виконання обов</w:t>
      </w:r>
      <w:r w:rsidR="004C04DB" w:rsidRPr="00DB5C18">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язків та уникнення недобросовісного використання судових процедур </w:t>
      </w:r>
      <w:r w:rsidR="004C04DB">
        <w:rPr>
          <w:rFonts w:ascii="Roboto Condensed Light" w:hAnsi="Roboto Condensed Light"/>
          <w:color w:val="002060"/>
          <w:sz w:val="26"/>
          <w:szCs w:val="26"/>
          <w:lang w:val="uk-UA"/>
        </w:rPr>
        <w:t xml:space="preserve">неплатоспроможності, </w:t>
      </w:r>
      <w:r w:rsidRPr="000F0988">
        <w:rPr>
          <w:rFonts w:ascii="Roboto Condensed Light" w:hAnsi="Roboto Condensed Light"/>
          <w:color w:val="002060"/>
          <w:sz w:val="26"/>
          <w:szCs w:val="26"/>
          <w:lang w:val="uk-UA"/>
        </w:rPr>
        <w:t>зокрема закриття провадження у справі про неплатоспроможність у випа</w:t>
      </w:r>
      <w:r w:rsidR="004C04DB">
        <w:rPr>
          <w:rFonts w:ascii="Roboto Condensed Light" w:hAnsi="Roboto Condensed Light"/>
          <w:color w:val="002060"/>
          <w:sz w:val="26"/>
          <w:szCs w:val="26"/>
          <w:lang w:val="uk-UA"/>
        </w:rPr>
        <w:t>дку ненадання боржником повної та</w:t>
      </w:r>
      <w:r w:rsidRPr="000F0988">
        <w:rPr>
          <w:rFonts w:ascii="Roboto Condensed Light" w:hAnsi="Roboto Condensed Light"/>
          <w:color w:val="002060"/>
          <w:sz w:val="26"/>
          <w:szCs w:val="26"/>
          <w:lang w:val="uk-UA"/>
        </w:rPr>
        <w:t xml:space="preserve"> достовірної інформації про власне майно, доходи і витрати та членів його сім</w:t>
      </w:r>
      <w:r w:rsidR="004C04DB" w:rsidRPr="00DB5C18">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ї</w:t>
      </w:r>
      <w:r w:rsidR="004C04DB">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 приховування боржником власних актив</w:t>
      </w:r>
      <w:r w:rsidR="00897A78">
        <w:rPr>
          <w:rFonts w:ascii="Roboto Condensed Light" w:hAnsi="Roboto Condensed Light"/>
          <w:color w:val="002060"/>
          <w:sz w:val="26"/>
          <w:szCs w:val="26"/>
          <w:lang w:val="uk-UA"/>
        </w:rPr>
        <w:t>ів через їх передачу членам сім</w:t>
      </w:r>
      <w:r w:rsidR="004C04DB" w:rsidRPr="00DB5C18">
        <w:rPr>
          <w:rFonts w:ascii="Roboto Condensed Light" w:hAnsi="Roboto Condensed Light"/>
          <w:color w:val="002060"/>
          <w:sz w:val="26"/>
          <w:szCs w:val="26"/>
          <w:lang w:val="uk-UA"/>
        </w:rPr>
        <w:t>’</w:t>
      </w:r>
      <w:r w:rsidR="004C04DB">
        <w:rPr>
          <w:rFonts w:ascii="Roboto Condensed Light" w:hAnsi="Roboto Condensed Light"/>
          <w:color w:val="002060"/>
          <w:sz w:val="26"/>
          <w:szCs w:val="26"/>
          <w:lang w:val="uk-UA"/>
        </w:rPr>
        <w:t>ї,</w:t>
      </w:r>
      <w:r w:rsidRPr="000F0988">
        <w:rPr>
          <w:rFonts w:ascii="Roboto Condensed Light" w:hAnsi="Roboto Condensed Light"/>
          <w:color w:val="002060"/>
          <w:sz w:val="26"/>
          <w:szCs w:val="26"/>
          <w:lang w:val="uk-UA"/>
        </w:rPr>
        <w:t xml:space="preserve"> притягн</w:t>
      </w:r>
      <w:r w:rsidR="004C04DB">
        <w:rPr>
          <w:rFonts w:ascii="Roboto Condensed Light" w:hAnsi="Roboto Condensed Light"/>
          <w:color w:val="002060"/>
          <w:sz w:val="26"/>
          <w:szCs w:val="26"/>
          <w:lang w:val="uk-UA"/>
        </w:rPr>
        <w:t>ення</w:t>
      </w:r>
      <w:r w:rsidRPr="000F0988">
        <w:rPr>
          <w:rFonts w:ascii="Roboto Condensed Light" w:hAnsi="Roboto Condensed Light"/>
          <w:color w:val="002060"/>
          <w:sz w:val="26"/>
          <w:szCs w:val="26"/>
          <w:lang w:val="uk-UA"/>
        </w:rPr>
        <w:t xml:space="preserve"> </w:t>
      </w:r>
      <w:r w:rsidR="004C04DB">
        <w:rPr>
          <w:rFonts w:ascii="Roboto Condensed Light" w:hAnsi="Roboto Condensed Light"/>
          <w:color w:val="002060"/>
          <w:sz w:val="26"/>
          <w:szCs w:val="26"/>
          <w:lang w:val="uk-UA"/>
        </w:rPr>
        <w:t xml:space="preserve">боржника </w:t>
      </w:r>
      <w:r w:rsidRPr="000F0988">
        <w:rPr>
          <w:rFonts w:ascii="Roboto Condensed Light" w:hAnsi="Roboto Condensed Light"/>
          <w:color w:val="002060"/>
          <w:sz w:val="26"/>
          <w:szCs w:val="26"/>
          <w:lang w:val="uk-UA"/>
        </w:rPr>
        <w:t>до адміністративної чи кримінальної відповідал</w:t>
      </w:r>
      <w:r w:rsidR="004C04DB">
        <w:rPr>
          <w:rFonts w:ascii="Roboto Condensed Light" w:hAnsi="Roboto Condensed Light"/>
          <w:color w:val="002060"/>
          <w:sz w:val="26"/>
          <w:szCs w:val="26"/>
          <w:lang w:val="uk-UA"/>
        </w:rPr>
        <w:t>ьності за неправомірні дії, пов</w:t>
      </w:r>
      <w:r w:rsidR="004C04DB" w:rsidRPr="00DB5C18">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язані з неплатоспроможністю (пункти 1</w:t>
      </w:r>
      <w:r w:rsidR="004C04DB">
        <w:rPr>
          <w:rFonts w:ascii="Roboto Condensed Light" w:hAnsi="Roboto Condensed Light"/>
          <w:color w:val="002060"/>
          <w:sz w:val="26"/>
          <w:szCs w:val="26"/>
          <w:lang w:val="uk-UA"/>
        </w:rPr>
        <w:t>–</w:t>
      </w:r>
      <w:r w:rsidRPr="000F0988">
        <w:rPr>
          <w:rFonts w:ascii="Roboto Condensed Light" w:hAnsi="Roboto Condensed Light"/>
          <w:color w:val="002060"/>
          <w:sz w:val="26"/>
          <w:szCs w:val="26"/>
          <w:lang w:val="uk-UA"/>
        </w:rPr>
        <w:t xml:space="preserve">3 частини сьомої статті 123 </w:t>
      </w:r>
      <w:r w:rsidR="004C04DB">
        <w:rPr>
          <w:rFonts w:ascii="Roboto Condensed Light" w:hAnsi="Roboto Condensed Light"/>
          <w:color w:val="002060"/>
          <w:sz w:val="26"/>
          <w:szCs w:val="26"/>
          <w:lang w:val="uk-UA"/>
        </w:rPr>
        <w:t xml:space="preserve">цього </w:t>
      </w:r>
      <w:r w:rsidRPr="000F0988">
        <w:rPr>
          <w:rFonts w:ascii="Roboto Condensed Light" w:hAnsi="Roboto Condensed Light"/>
          <w:color w:val="002060"/>
          <w:sz w:val="26"/>
          <w:szCs w:val="26"/>
          <w:lang w:val="uk-UA"/>
        </w:rPr>
        <w:t>Кодексу).</w:t>
      </w:r>
    </w:p>
    <w:p w:rsidR="00F7319F" w:rsidRPr="000F0988" w:rsidRDefault="00F7319F" w:rsidP="00F7319F">
      <w:pPr>
        <w:spacing w:after="0" w:line="240" w:lineRule="auto"/>
        <w:ind w:firstLine="680"/>
        <w:jc w:val="both"/>
        <w:rPr>
          <w:rFonts w:ascii="Roboto Condensed Light" w:hAnsi="Roboto Condensed Light"/>
          <w:color w:val="002060"/>
          <w:sz w:val="26"/>
          <w:szCs w:val="26"/>
          <w:lang w:val="uk-UA"/>
        </w:rPr>
      </w:pPr>
      <w:r w:rsidRPr="009456E0">
        <w:rPr>
          <w:rFonts w:ascii="Roboto Condensed Light" w:hAnsi="Roboto Condensed Light"/>
          <w:color w:val="002060"/>
          <w:sz w:val="26"/>
          <w:szCs w:val="26"/>
          <w:lang w:val="uk-UA"/>
        </w:rPr>
        <w:t xml:space="preserve">Тож, </w:t>
      </w:r>
      <w:r>
        <w:rPr>
          <w:rFonts w:ascii="Roboto Condensed Light" w:hAnsi="Roboto Condensed Light"/>
          <w:color w:val="002060"/>
          <w:sz w:val="26"/>
          <w:szCs w:val="26"/>
          <w:lang w:val="uk-UA"/>
        </w:rPr>
        <w:t>якщо перед тим, як розглянути в судовому засіданні поданий арбітражним керуючим на затвердження план реструктуризації боргів на відповідність його вимогам КУзПБ, суд встанов</w:t>
      </w:r>
      <w:r w:rsidR="004C04DB">
        <w:rPr>
          <w:rFonts w:ascii="Roboto Condensed Light" w:hAnsi="Roboto Condensed Light"/>
          <w:color w:val="002060"/>
          <w:sz w:val="26"/>
          <w:szCs w:val="26"/>
          <w:lang w:val="uk-UA"/>
        </w:rPr>
        <w:t>ить</w:t>
      </w:r>
      <w:r>
        <w:rPr>
          <w:rFonts w:ascii="Roboto Condensed Light" w:hAnsi="Roboto Condensed Light"/>
          <w:color w:val="002060"/>
          <w:sz w:val="26"/>
          <w:szCs w:val="26"/>
          <w:lang w:val="uk-UA"/>
        </w:rPr>
        <w:t>, що інформація</w:t>
      </w:r>
      <w:r w:rsidRPr="000F0988">
        <w:rPr>
          <w:rFonts w:ascii="Roboto Condensed Light" w:hAnsi="Roboto Condensed Light"/>
          <w:color w:val="002060"/>
          <w:sz w:val="26"/>
          <w:szCs w:val="26"/>
          <w:lang w:val="uk-UA"/>
        </w:rPr>
        <w:t xml:space="preserve"> про доходи та витрати боржника і членів його сім’ї </w:t>
      </w:r>
      <w:r>
        <w:rPr>
          <w:rFonts w:ascii="Roboto Condensed Light" w:hAnsi="Roboto Condensed Light"/>
          <w:color w:val="002060"/>
          <w:sz w:val="26"/>
          <w:szCs w:val="26"/>
          <w:lang w:val="uk-UA"/>
        </w:rPr>
        <w:t>є</w:t>
      </w:r>
      <w:r w:rsidRPr="000F0988">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не</w:t>
      </w:r>
      <w:r w:rsidRPr="000F0988">
        <w:rPr>
          <w:rFonts w:ascii="Roboto Condensed Light" w:hAnsi="Roboto Condensed Light"/>
          <w:color w:val="002060"/>
          <w:sz w:val="26"/>
          <w:szCs w:val="26"/>
          <w:lang w:val="uk-UA"/>
        </w:rPr>
        <w:t>повно</w:t>
      </w:r>
      <w:r>
        <w:rPr>
          <w:rFonts w:ascii="Roboto Condensed Light" w:hAnsi="Roboto Condensed Light"/>
          <w:color w:val="002060"/>
          <w:sz w:val="26"/>
          <w:szCs w:val="26"/>
          <w:lang w:val="uk-UA"/>
        </w:rPr>
        <w:t>ю</w:t>
      </w:r>
      <w:r w:rsidRPr="000F0988">
        <w:rPr>
          <w:rFonts w:ascii="Roboto Condensed Light" w:hAnsi="Roboto Condensed Light"/>
          <w:color w:val="002060"/>
          <w:sz w:val="26"/>
          <w:szCs w:val="26"/>
          <w:lang w:val="uk-UA"/>
        </w:rPr>
        <w:t xml:space="preserve"> та </w:t>
      </w:r>
      <w:r>
        <w:rPr>
          <w:rFonts w:ascii="Roboto Condensed Light" w:hAnsi="Roboto Condensed Light"/>
          <w:color w:val="002060"/>
          <w:sz w:val="26"/>
          <w:szCs w:val="26"/>
          <w:lang w:val="uk-UA"/>
        </w:rPr>
        <w:t>не</w:t>
      </w:r>
      <w:r w:rsidRPr="000F0988">
        <w:rPr>
          <w:rFonts w:ascii="Roboto Condensed Light" w:hAnsi="Roboto Condensed Light"/>
          <w:color w:val="002060"/>
          <w:sz w:val="26"/>
          <w:szCs w:val="26"/>
          <w:lang w:val="uk-UA"/>
        </w:rPr>
        <w:t>достовірно</w:t>
      </w:r>
      <w:r>
        <w:rPr>
          <w:rFonts w:ascii="Roboto Condensed Light" w:hAnsi="Roboto Condensed Light"/>
          <w:color w:val="002060"/>
          <w:sz w:val="26"/>
          <w:szCs w:val="26"/>
          <w:lang w:val="uk-UA"/>
        </w:rPr>
        <w:t>ю</w:t>
      </w:r>
      <w:r w:rsidRPr="000F0988">
        <w:rPr>
          <w:rFonts w:ascii="Roboto Condensed Light" w:hAnsi="Roboto Condensed Light"/>
          <w:color w:val="002060"/>
          <w:sz w:val="26"/>
          <w:szCs w:val="26"/>
          <w:lang w:val="uk-UA"/>
        </w:rPr>
        <w:t>, доказ</w:t>
      </w:r>
      <w:r w:rsidR="004C04DB">
        <w:rPr>
          <w:rFonts w:ascii="Roboto Condensed Light" w:hAnsi="Roboto Condensed Light"/>
          <w:color w:val="002060"/>
          <w:sz w:val="26"/>
          <w:szCs w:val="26"/>
          <w:lang w:val="uk-UA"/>
        </w:rPr>
        <w:t>ів</w:t>
      </w:r>
      <w:r w:rsidRPr="000F0988">
        <w:rPr>
          <w:rFonts w:ascii="Roboto Condensed Light" w:hAnsi="Roboto Condensed Light"/>
          <w:color w:val="002060"/>
          <w:sz w:val="26"/>
          <w:szCs w:val="26"/>
          <w:lang w:val="uk-UA"/>
        </w:rPr>
        <w:t xml:space="preserve"> сумлінного виконання боржником своїх обов’язків, зокрема вжиття заходів щодо отримання доходу для погашення  заборгованості,</w:t>
      </w:r>
      <w:r>
        <w:rPr>
          <w:rFonts w:ascii="Roboto Condensed Light" w:hAnsi="Roboto Condensed Light"/>
          <w:color w:val="002060"/>
          <w:sz w:val="26"/>
          <w:szCs w:val="26"/>
          <w:lang w:val="uk-UA"/>
        </w:rPr>
        <w:t xml:space="preserve"> </w:t>
      </w:r>
      <w:r w:rsidR="004C04DB">
        <w:rPr>
          <w:rFonts w:ascii="Roboto Condensed Light" w:hAnsi="Roboto Condensed Light"/>
          <w:color w:val="002060"/>
          <w:sz w:val="26"/>
          <w:szCs w:val="26"/>
          <w:lang w:val="uk-UA"/>
        </w:rPr>
        <w:t>немає</w:t>
      </w:r>
      <w:r>
        <w:rPr>
          <w:rFonts w:ascii="Roboto Condensed Light" w:hAnsi="Roboto Condensed Light"/>
          <w:color w:val="002060"/>
          <w:sz w:val="26"/>
          <w:szCs w:val="26"/>
          <w:lang w:val="uk-UA"/>
        </w:rPr>
        <w:t>, то це</w:t>
      </w:r>
      <w:r w:rsidRPr="000F0988">
        <w:rPr>
          <w:rFonts w:ascii="Roboto Condensed Light" w:hAnsi="Roboto Condensed Light"/>
          <w:color w:val="002060"/>
          <w:sz w:val="26"/>
          <w:szCs w:val="26"/>
          <w:lang w:val="uk-UA"/>
        </w:rPr>
        <w:t xml:space="preserve"> є підставою для закриття провадження у справі про неплатоспроможність фізичної особи саме </w:t>
      </w:r>
      <w:r w:rsidR="004C04DB">
        <w:rPr>
          <w:rFonts w:ascii="Roboto Condensed Light" w:hAnsi="Roboto Condensed Light"/>
          <w:color w:val="002060"/>
          <w:sz w:val="26"/>
          <w:szCs w:val="26"/>
          <w:lang w:val="uk-UA"/>
        </w:rPr>
        <w:t xml:space="preserve">відповідно до </w:t>
      </w:r>
      <w:r w:rsidRPr="000F0988">
        <w:rPr>
          <w:rFonts w:ascii="Roboto Condensed Light" w:hAnsi="Roboto Condensed Light"/>
          <w:color w:val="002060"/>
          <w:sz w:val="26"/>
          <w:szCs w:val="26"/>
          <w:lang w:val="uk-UA"/>
        </w:rPr>
        <w:t xml:space="preserve"> частини сьомої статті 123 </w:t>
      </w:r>
      <w:r>
        <w:rPr>
          <w:rFonts w:ascii="Roboto Condensed Light" w:hAnsi="Roboto Condensed Light"/>
          <w:color w:val="002060"/>
          <w:sz w:val="26"/>
          <w:szCs w:val="26"/>
          <w:lang w:val="uk-UA"/>
        </w:rPr>
        <w:t>КУзПБ</w:t>
      </w:r>
      <w:r w:rsidRPr="000F0988">
        <w:rPr>
          <w:rFonts w:ascii="Roboto Condensed Light" w:hAnsi="Roboto Condensed Light"/>
          <w:color w:val="002060"/>
          <w:sz w:val="26"/>
          <w:szCs w:val="26"/>
          <w:lang w:val="uk-UA"/>
        </w:rPr>
        <w:t>.</w:t>
      </w:r>
    </w:p>
    <w:p w:rsidR="00F7319F" w:rsidRDefault="00F7319F" w:rsidP="00F7319F">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21</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925A1D">
        <w:rPr>
          <w:rFonts w:ascii="Roboto Condensed Light" w:hAnsi="Roboto Condensed Light"/>
          <w:i/>
          <w:iCs/>
          <w:color w:val="002060"/>
          <w:sz w:val="20"/>
          <w:szCs w:val="20"/>
          <w:lang w:val="uk-UA"/>
        </w:rPr>
        <w:t xml:space="preserve">904/2166/23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5" w:history="1">
        <w:r w:rsidRPr="0030303F">
          <w:rPr>
            <w:rStyle w:val="a3"/>
            <w:rFonts w:ascii="Roboto Condensed Light" w:hAnsi="Roboto Condensed Light"/>
            <w:iCs/>
            <w:sz w:val="20"/>
            <w:szCs w:val="20"/>
            <w:lang w:val="uk-UA"/>
          </w:rPr>
          <w:t>https://reyestr.court.gov.ua/Review/121464591</w:t>
        </w:r>
      </w:hyperlink>
      <w:r>
        <w:rPr>
          <w:rFonts w:ascii="Roboto Condensed Light" w:hAnsi="Roboto Condensed Light"/>
          <w:i/>
          <w:iCs/>
          <w:color w:val="002060"/>
          <w:sz w:val="20"/>
          <w:szCs w:val="20"/>
          <w:lang w:val="uk-UA"/>
        </w:rPr>
        <w:t>.</w:t>
      </w:r>
    </w:p>
    <w:p w:rsidR="00F7319F" w:rsidRDefault="00F7319F" w:rsidP="006F5631">
      <w:pPr>
        <w:spacing w:after="0" w:line="240" w:lineRule="auto"/>
        <w:ind w:firstLine="680"/>
        <w:jc w:val="both"/>
        <w:rPr>
          <w:rFonts w:ascii="Roboto Condensed Light" w:hAnsi="Roboto Condensed Light"/>
          <w:color w:val="002060"/>
          <w:sz w:val="26"/>
          <w:szCs w:val="26"/>
          <w:lang w:val="uk-UA"/>
        </w:rPr>
      </w:pPr>
    </w:p>
    <w:p w:rsidR="00724A87" w:rsidRPr="00724A87" w:rsidRDefault="00724A87" w:rsidP="00724A87">
      <w:pPr>
        <w:pStyle w:val="a8"/>
      </w:pPr>
      <w:r w:rsidRPr="00724A87">
        <w:t>* * *</w:t>
      </w:r>
    </w:p>
    <w:p w:rsidR="00724A87" w:rsidRDefault="00724A87" w:rsidP="00724A87">
      <w:pPr>
        <w:spacing w:after="0" w:line="240" w:lineRule="auto"/>
        <w:ind w:firstLine="680"/>
        <w:jc w:val="both"/>
        <w:rPr>
          <w:rFonts w:ascii="Roboto Condensed Light" w:hAnsi="Roboto Condensed Light"/>
          <w:color w:val="002060"/>
          <w:sz w:val="26"/>
          <w:szCs w:val="26"/>
          <w:lang w:val="uk-UA"/>
        </w:rPr>
      </w:pPr>
    </w:p>
    <w:p w:rsidR="00724A87" w:rsidRPr="00724A87" w:rsidRDefault="00724A87" w:rsidP="00724A8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Пункт </w:t>
      </w:r>
      <w:r w:rsidR="004C04DB">
        <w:rPr>
          <w:rFonts w:ascii="Roboto Condensed Light" w:hAnsi="Roboto Condensed Light"/>
          <w:color w:val="002060"/>
          <w:sz w:val="26"/>
          <w:szCs w:val="26"/>
          <w:lang w:val="uk-UA"/>
        </w:rPr>
        <w:t xml:space="preserve">1 </w:t>
      </w:r>
      <w:r>
        <w:rPr>
          <w:rFonts w:ascii="Roboto Condensed Light" w:hAnsi="Roboto Condensed Light"/>
          <w:color w:val="002060"/>
          <w:sz w:val="26"/>
          <w:szCs w:val="26"/>
          <w:lang w:val="uk-UA"/>
        </w:rPr>
        <w:t>частини сьомої</w:t>
      </w:r>
      <w:r w:rsidRPr="00724A87">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 xml:space="preserve">атті </w:t>
      </w:r>
      <w:r w:rsidRPr="00724A87">
        <w:rPr>
          <w:rFonts w:ascii="Roboto Condensed Light" w:hAnsi="Roboto Condensed Light"/>
          <w:color w:val="002060"/>
          <w:sz w:val="26"/>
          <w:szCs w:val="26"/>
          <w:lang w:val="uk-UA"/>
        </w:rPr>
        <w:t>123 КУзПБ</w:t>
      </w:r>
      <w:r w:rsidR="004C04DB">
        <w:rPr>
          <w:rFonts w:ascii="Roboto Condensed Light" w:hAnsi="Roboto Condensed Light"/>
          <w:color w:val="002060"/>
          <w:sz w:val="26"/>
          <w:szCs w:val="26"/>
          <w:lang w:val="uk-UA"/>
        </w:rPr>
        <w:t xml:space="preserve"> розмежовує </w:t>
      </w:r>
      <w:r w:rsidR="00080DC7">
        <w:rPr>
          <w:rFonts w:ascii="Roboto Condensed Light" w:hAnsi="Roboto Condensed Light"/>
          <w:color w:val="002060"/>
          <w:sz w:val="26"/>
          <w:szCs w:val="26"/>
          <w:lang w:val="uk-UA"/>
        </w:rPr>
        <w:t xml:space="preserve">поняття  </w:t>
      </w:r>
      <w:r w:rsidR="00080DC7" w:rsidRPr="00971778">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неповна</w:t>
      </w:r>
      <w:r w:rsidR="00080DC7">
        <w:rPr>
          <w:rFonts w:ascii="Roboto Condensed Light" w:hAnsi="Roboto Condensed Light"/>
          <w:color w:val="002060"/>
          <w:sz w:val="26"/>
          <w:szCs w:val="26"/>
          <w:lang w:val="uk-UA"/>
        </w:rPr>
        <w:t xml:space="preserve">» та </w:t>
      </w:r>
      <w:r w:rsidR="00080DC7" w:rsidRPr="00971778">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недостовірна</w:t>
      </w:r>
      <w:r w:rsidR="00080DC7">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інформація, зазначення якої має безумовний наслідок для боржника у вигляді закриття провадження у справі.</w:t>
      </w:r>
    </w:p>
    <w:p w:rsidR="00724A87" w:rsidRPr="00724A87" w:rsidRDefault="00724A87" w:rsidP="00724A8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724A87">
        <w:rPr>
          <w:rFonts w:ascii="Roboto Condensed Light" w:hAnsi="Roboto Condensed Light"/>
          <w:color w:val="002060"/>
          <w:sz w:val="26"/>
          <w:szCs w:val="26"/>
          <w:lang w:val="uk-UA"/>
        </w:rPr>
        <w:t>оложення ст</w:t>
      </w:r>
      <w:r>
        <w:rPr>
          <w:rFonts w:ascii="Roboto Condensed Light" w:hAnsi="Roboto Condensed Light"/>
          <w:color w:val="002060"/>
          <w:sz w:val="26"/>
          <w:szCs w:val="26"/>
          <w:lang w:val="uk-UA"/>
        </w:rPr>
        <w:t xml:space="preserve">атті </w:t>
      </w:r>
      <w:r w:rsidRPr="00724A87">
        <w:rPr>
          <w:rFonts w:ascii="Roboto Condensed Light" w:hAnsi="Roboto Condensed Light"/>
          <w:color w:val="002060"/>
          <w:sz w:val="26"/>
          <w:szCs w:val="26"/>
          <w:lang w:val="uk-UA"/>
        </w:rPr>
        <w:t xml:space="preserve">123 КУзПБ є безумовним заходом відповідальності боржника за дії на шкоду кредиторам, тому </w:t>
      </w:r>
      <w:r w:rsidR="004B3F62">
        <w:rPr>
          <w:rFonts w:ascii="Roboto Condensed Light" w:hAnsi="Roboto Condensed Light"/>
          <w:color w:val="002060"/>
          <w:sz w:val="26"/>
          <w:szCs w:val="26"/>
          <w:lang w:val="uk-UA"/>
        </w:rPr>
        <w:t xml:space="preserve">вони </w:t>
      </w:r>
      <w:r w:rsidRPr="00724A87">
        <w:rPr>
          <w:rFonts w:ascii="Roboto Condensed Light" w:hAnsi="Roboto Condensed Light"/>
          <w:color w:val="002060"/>
          <w:sz w:val="26"/>
          <w:szCs w:val="26"/>
          <w:lang w:val="uk-UA"/>
        </w:rPr>
        <w:t>не передбачають альтернативн</w:t>
      </w:r>
      <w:r w:rsidR="00897A78">
        <w:rPr>
          <w:rFonts w:ascii="Roboto Condensed Light" w:hAnsi="Roboto Condensed Light"/>
          <w:color w:val="002060"/>
          <w:sz w:val="26"/>
          <w:szCs w:val="26"/>
          <w:lang w:val="uk-UA"/>
        </w:rPr>
        <w:t>ого вирішення та необхідності з</w:t>
      </w:r>
      <w:r w:rsidR="00897A78">
        <w:rPr>
          <w:rFonts w:ascii="Roboto Condensed Light" w:hAnsi="Roboto Condensed Light"/>
          <w:color w:val="003366"/>
          <w:sz w:val="24"/>
          <w:szCs w:val="24"/>
          <w:lang w:val="en-US"/>
        </w:rPr>
        <w:t>'</w:t>
      </w:r>
      <w:r w:rsidRPr="00724A87">
        <w:rPr>
          <w:rFonts w:ascii="Roboto Condensed Light" w:hAnsi="Roboto Condensed Light"/>
          <w:color w:val="002060"/>
          <w:sz w:val="26"/>
          <w:szCs w:val="26"/>
          <w:lang w:val="uk-UA"/>
        </w:rPr>
        <w:t xml:space="preserve">ясування мотивів боржника </w:t>
      </w:r>
      <w:r w:rsidR="00897A78">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фізичної особи, </w:t>
      </w:r>
      <w:r w:rsidR="004B3F62">
        <w:rPr>
          <w:rFonts w:ascii="Roboto Condensed Light" w:hAnsi="Roboto Condensed Light"/>
          <w:color w:val="002060"/>
          <w:sz w:val="26"/>
          <w:szCs w:val="26"/>
          <w:lang w:val="uk-UA"/>
        </w:rPr>
        <w:t xml:space="preserve">якщо </w:t>
      </w:r>
      <w:r w:rsidR="004B3F62" w:rsidRPr="00724A87">
        <w:rPr>
          <w:rFonts w:ascii="Roboto Condensed Light" w:hAnsi="Roboto Condensed Light"/>
          <w:color w:val="002060"/>
          <w:sz w:val="26"/>
          <w:szCs w:val="26"/>
          <w:lang w:val="uk-UA"/>
        </w:rPr>
        <w:t xml:space="preserve">господарським судом </w:t>
      </w:r>
      <w:r w:rsidRPr="00724A87">
        <w:rPr>
          <w:rFonts w:ascii="Roboto Condensed Light" w:hAnsi="Roboto Condensed Light"/>
          <w:color w:val="002060"/>
          <w:sz w:val="26"/>
          <w:szCs w:val="26"/>
          <w:lang w:val="uk-UA"/>
        </w:rPr>
        <w:t>встановлен</w:t>
      </w:r>
      <w:r w:rsidR="004B3F62">
        <w:rPr>
          <w:rFonts w:ascii="Roboto Condensed Light" w:hAnsi="Roboto Condensed Light"/>
          <w:color w:val="002060"/>
          <w:sz w:val="26"/>
          <w:szCs w:val="26"/>
          <w:lang w:val="uk-UA"/>
        </w:rPr>
        <w:t>о</w:t>
      </w:r>
      <w:r w:rsidRPr="00724A87">
        <w:rPr>
          <w:rFonts w:ascii="Roboto Condensed Light" w:hAnsi="Roboto Condensed Light"/>
          <w:color w:val="002060"/>
          <w:sz w:val="26"/>
          <w:szCs w:val="26"/>
          <w:lang w:val="uk-UA"/>
        </w:rPr>
        <w:t xml:space="preserve"> відповідн</w:t>
      </w:r>
      <w:r w:rsidR="004B3F62">
        <w:rPr>
          <w:rFonts w:ascii="Roboto Condensed Light" w:hAnsi="Roboto Condensed Light"/>
          <w:color w:val="002060"/>
          <w:sz w:val="26"/>
          <w:szCs w:val="26"/>
          <w:lang w:val="uk-UA"/>
        </w:rPr>
        <w:t>і</w:t>
      </w:r>
      <w:r w:rsidRPr="00724A87">
        <w:rPr>
          <w:rFonts w:ascii="Roboto Condensed Light" w:hAnsi="Roboto Condensed Light"/>
          <w:color w:val="002060"/>
          <w:sz w:val="26"/>
          <w:szCs w:val="26"/>
          <w:lang w:val="uk-UA"/>
        </w:rPr>
        <w:t xml:space="preserve"> факт</w:t>
      </w:r>
      <w:r w:rsidR="004B3F62">
        <w:rPr>
          <w:rFonts w:ascii="Roboto Condensed Light" w:hAnsi="Roboto Condensed Light"/>
          <w:color w:val="002060"/>
          <w:sz w:val="26"/>
          <w:szCs w:val="26"/>
          <w:lang w:val="uk-UA"/>
        </w:rPr>
        <w:t>и</w:t>
      </w:r>
      <w:r w:rsidRPr="00724A87">
        <w:rPr>
          <w:rFonts w:ascii="Roboto Condensed Light" w:hAnsi="Roboto Condensed Light"/>
          <w:color w:val="002060"/>
          <w:sz w:val="26"/>
          <w:szCs w:val="26"/>
          <w:lang w:val="uk-UA"/>
        </w:rPr>
        <w:t xml:space="preserve">. До того ж, розширене </w:t>
      </w:r>
      <w:r>
        <w:rPr>
          <w:rFonts w:ascii="Roboto Condensed Light" w:hAnsi="Roboto Condensed Light"/>
          <w:color w:val="002060"/>
          <w:sz w:val="26"/>
          <w:szCs w:val="26"/>
          <w:lang w:val="uk-UA"/>
        </w:rPr>
        <w:t>коло ініціаторів застосування частини сьомої</w:t>
      </w:r>
      <w:r w:rsidRPr="00724A87">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 xml:space="preserve">атті </w:t>
      </w:r>
      <w:r w:rsidRPr="00724A87">
        <w:rPr>
          <w:rFonts w:ascii="Roboto Condensed Light" w:hAnsi="Roboto Condensed Light"/>
          <w:color w:val="002060"/>
          <w:sz w:val="26"/>
          <w:szCs w:val="26"/>
          <w:lang w:val="uk-UA"/>
        </w:rPr>
        <w:t>123 КУзПБ та відсутність процесуальних обмежень щодо її реалізації на всіх стадіях справи про неплатоспроможність фізичної особи забезпечують невідворотність такого наслідку очевидно недобросовісних дій боржника.</w:t>
      </w:r>
    </w:p>
    <w:p w:rsidR="00724A87" w:rsidRPr="00724A87" w:rsidRDefault="00724A87" w:rsidP="00724A87">
      <w:pPr>
        <w:spacing w:after="0" w:line="240" w:lineRule="auto"/>
        <w:ind w:firstLine="680"/>
        <w:jc w:val="both"/>
        <w:rPr>
          <w:rFonts w:ascii="Roboto Condensed Light" w:hAnsi="Roboto Condensed Light"/>
          <w:color w:val="002060"/>
          <w:sz w:val="26"/>
          <w:szCs w:val="26"/>
          <w:lang w:val="uk-UA"/>
        </w:rPr>
      </w:pPr>
      <w:r w:rsidRPr="00724A87">
        <w:rPr>
          <w:rFonts w:ascii="Roboto Condensed Light" w:hAnsi="Roboto Condensed Light"/>
          <w:color w:val="002060"/>
          <w:sz w:val="26"/>
          <w:szCs w:val="26"/>
          <w:lang w:val="uk-UA"/>
        </w:rPr>
        <w:t>Господарський суд не може залишити поза увагою обставини, які вказують на наявність підстав для закриття провадження у справі за ч</w:t>
      </w:r>
      <w:r>
        <w:rPr>
          <w:rFonts w:ascii="Roboto Condensed Light" w:hAnsi="Roboto Condensed Light"/>
          <w:color w:val="002060"/>
          <w:sz w:val="26"/>
          <w:szCs w:val="26"/>
          <w:lang w:val="uk-UA"/>
        </w:rPr>
        <w:t>астин</w:t>
      </w:r>
      <w:r w:rsidR="004B3F62">
        <w:rPr>
          <w:rFonts w:ascii="Roboto Condensed Light" w:hAnsi="Roboto Condensed Light"/>
          <w:color w:val="002060"/>
          <w:sz w:val="26"/>
          <w:szCs w:val="26"/>
          <w:lang w:val="uk-UA"/>
        </w:rPr>
        <w:t>ою</w:t>
      </w:r>
      <w:r>
        <w:rPr>
          <w:rFonts w:ascii="Roboto Condensed Light" w:hAnsi="Roboto Condensed Light"/>
          <w:color w:val="002060"/>
          <w:sz w:val="26"/>
          <w:szCs w:val="26"/>
          <w:lang w:val="uk-UA"/>
        </w:rPr>
        <w:t xml:space="preserve"> сьомо</w:t>
      </w:r>
      <w:r w:rsidR="004B3F62">
        <w:rPr>
          <w:rFonts w:ascii="Roboto Condensed Light" w:hAnsi="Roboto Condensed Light"/>
          <w:color w:val="002060"/>
          <w:sz w:val="26"/>
          <w:szCs w:val="26"/>
          <w:lang w:val="uk-UA"/>
        </w:rPr>
        <w:t>ю</w:t>
      </w:r>
      <w:r>
        <w:rPr>
          <w:rFonts w:ascii="Roboto Condensed Light" w:hAnsi="Roboto Condensed Light"/>
          <w:color w:val="002060"/>
          <w:sz w:val="26"/>
          <w:szCs w:val="26"/>
          <w:lang w:val="uk-UA"/>
        </w:rPr>
        <w:t xml:space="preserve"> статті </w:t>
      </w:r>
      <w:r w:rsidRPr="00724A87">
        <w:rPr>
          <w:rFonts w:ascii="Roboto Condensed Light" w:hAnsi="Roboto Condensed Light"/>
          <w:color w:val="002060"/>
          <w:sz w:val="26"/>
          <w:szCs w:val="26"/>
          <w:lang w:val="uk-UA"/>
        </w:rPr>
        <w:t xml:space="preserve">123 КУзПБ, тому з власної ініціативи </w:t>
      </w:r>
      <w:r w:rsidR="004B3F62">
        <w:rPr>
          <w:rFonts w:ascii="Roboto Condensed Light" w:hAnsi="Roboto Condensed Light"/>
          <w:color w:val="002060"/>
          <w:sz w:val="26"/>
          <w:szCs w:val="26"/>
          <w:lang w:val="uk-UA"/>
        </w:rPr>
        <w:t xml:space="preserve">він </w:t>
      </w:r>
      <w:r w:rsidRPr="00724A87">
        <w:rPr>
          <w:rFonts w:ascii="Roboto Condensed Light" w:hAnsi="Roboto Condensed Light"/>
          <w:color w:val="002060"/>
          <w:sz w:val="26"/>
          <w:szCs w:val="26"/>
          <w:lang w:val="uk-UA"/>
        </w:rPr>
        <w:t>зобов</w:t>
      </w:r>
      <w:r w:rsidR="004B3F62" w:rsidRPr="00DB5C18">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язаний перевірити такі обставини справи та надати їм юридичну оцінку, про що зазначити у відповідному судовому рішенні. Одним із принципів, характерн</w:t>
      </w:r>
      <w:r w:rsidR="004B3F62">
        <w:rPr>
          <w:rFonts w:ascii="Roboto Condensed Light" w:hAnsi="Roboto Condensed Light"/>
          <w:color w:val="002060"/>
          <w:sz w:val="26"/>
          <w:szCs w:val="26"/>
          <w:lang w:val="uk-UA"/>
        </w:rPr>
        <w:t>их</w:t>
      </w:r>
      <w:r w:rsidRPr="00724A87">
        <w:rPr>
          <w:rFonts w:ascii="Roboto Condensed Light" w:hAnsi="Roboto Condensed Light"/>
          <w:color w:val="002060"/>
          <w:sz w:val="26"/>
          <w:szCs w:val="26"/>
          <w:lang w:val="uk-UA"/>
        </w:rPr>
        <w:t xml:space="preserve"> для правового інституту неплатоспроможності</w:t>
      </w:r>
      <w:r w:rsidR="004B3F62">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є принцип судового контролю </w:t>
      </w:r>
      <w:r w:rsidR="004B3F62">
        <w:rPr>
          <w:rFonts w:ascii="Roboto Condensed Light" w:hAnsi="Roboto Condensed Light"/>
          <w:color w:val="002060"/>
          <w:sz w:val="26"/>
          <w:szCs w:val="26"/>
          <w:lang w:val="uk-UA"/>
        </w:rPr>
        <w:t>в</w:t>
      </w:r>
      <w:r w:rsidRPr="00724A87">
        <w:rPr>
          <w:rFonts w:ascii="Roboto Condensed Light" w:hAnsi="Roboto Condensed Light"/>
          <w:color w:val="002060"/>
          <w:sz w:val="26"/>
          <w:szCs w:val="26"/>
          <w:lang w:val="uk-UA"/>
        </w:rPr>
        <w:t xml:space="preserve"> процедурах банкрутства (неплатоспроможності) щодо повноти та належності дій учасників провадження у справі про банкрутство (неплатоспроможніст</w:t>
      </w:r>
      <w:r w:rsidR="00897A78">
        <w:rPr>
          <w:rFonts w:ascii="Roboto Condensed Light" w:hAnsi="Roboto Condensed Light"/>
          <w:color w:val="002060"/>
          <w:sz w:val="26"/>
          <w:szCs w:val="26"/>
          <w:lang w:val="uk-UA"/>
        </w:rPr>
        <w:t>ь), що зобов</w:t>
      </w:r>
      <w:r w:rsidR="00897A78">
        <w:rPr>
          <w:rFonts w:ascii="Roboto Condensed Light" w:hAnsi="Roboto Condensed Light"/>
          <w:color w:val="003366"/>
          <w:sz w:val="24"/>
          <w:szCs w:val="24"/>
          <w:lang w:val="en-US"/>
        </w:rPr>
        <w:t>'</w:t>
      </w:r>
      <w:r w:rsidRPr="00724A87">
        <w:rPr>
          <w:rFonts w:ascii="Roboto Condensed Light" w:hAnsi="Roboto Condensed Light"/>
          <w:color w:val="002060"/>
          <w:sz w:val="26"/>
          <w:szCs w:val="26"/>
          <w:lang w:val="uk-UA"/>
        </w:rPr>
        <w:t>язує суд з достатньою повнотою встановити об</w:t>
      </w:r>
      <w:r w:rsidR="00B320B3">
        <w:rPr>
          <w:rFonts w:ascii="Roboto Condensed Light" w:hAnsi="Roboto Condensed Light"/>
          <w:color w:val="003366"/>
          <w:sz w:val="24"/>
          <w:szCs w:val="24"/>
          <w:lang w:val="en-US"/>
        </w:rPr>
        <w:t>'</w:t>
      </w:r>
      <w:r w:rsidRPr="00724A87">
        <w:rPr>
          <w:rFonts w:ascii="Roboto Condensed Light" w:hAnsi="Roboto Condensed Light"/>
          <w:color w:val="002060"/>
          <w:sz w:val="26"/>
          <w:szCs w:val="26"/>
          <w:lang w:val="uk-UA"/>
        </w:rPr>
        <w:t xml:space="preserve">єктивні обставини правовідносин сторін </w:t>
      </w:r>
      <w:r w:rsidR="004B3F62">
        <w:rPr>
          <w:rFonts w:ascii="Roboto Condensed Light" w:hAnsi="Roboto Condensed Light"/>
          <w:color w:val="002060"/>
          <w:sz w:val="26"/>
          <w:szCs w:val="26"/>
          <w:lang w:val="uk-UA"/>
        </w:rPr>
        <w:t>за</w:t>
      </w:r>
      <w:r w:rsidRPr="00724A87">
        <w:rPr>
          <w:rFonts w:ascii="Roboto Condensed Light" w:hAnsi="Roboto Condensed Light"/>
          <w:color w:val="002060"/>
          <w:sz w:val="26"/>
          <w:szCs w:val="26"/>
          <w:lang w:val="uk-UA"/>
        </w:rPr>
        <w:t xml:space="preserve"> множинни</w:t>
      </w:r>
      <w:r w:rsidR="004B3F62">
        <w:rPr>
          <w:rFonts w:ascii="Roboto Condensed Light" w:hAnsi="Roboto Condensed Light"/>
          <w:color w:val="002060"/>
          <w:sz w:val="26"/>
          <w:szCs w:val="26"/>
          <w:lang w:val="uk-UA"/>
        </w:rPr>
        <w:t>ми</w:t>
      </w:r>
      <w:r w:rsidRPr="00724A87">
        <w:rPr>
          <w:rFonts w:ascii="Roboto Condensed Light" w:hAnsi="Roboto Condensed Light"/>
          <w:color w:val="002060"/>
          <w:sz w:val="26"/>
          <w:szCs w:val="26"/>
          <w:lang w:val="uk-UA"/>
        </w:rPr>
        <w:t xml:space="preserve"> предмета</w:t>
      </w:r>
      <w:r w:rsidR="004B3F62">
        <w:rPr>
          <w:rFonts w:ascii="Roboto Condensed Light" w:hAnsi="Roboto Condensed Light"/>
          <w:color w:val="002060"/>
          <w:sz w:val="26"/>
          <w:szCs w:val="26"/>
          <w:lang w:val="uk-UA"/>
        </w:rPr>
        <w:t>ми</w:t>
      </w:r>
      <w:r w:rsidRPr="00724A87">
        <w:rPr>
          <w:rFonts w:ascii="Roboto Condensed Light" w:hAnsi="Roboto Condensed Light"/>
          <w:color w:val="002060"/>
          <w:sz w:val="26"/>
          <w:szCs w:val="26"/>
          <w:lang w:val="uk-UA"/>
        </w:rPr>
        <w:t xml:space="preserve"> спорів, які виникають у процедурах банкрутства (неплатоспроможності). Тож, на відміну від справ позовного провадження, в яких господарський суд обмежений принципами диспозитивності та змагальності сторін, у справах про банкрутство (неплатоспроможність) судовий контроль є невід</w:t>
      </w:r>
      <w:r w:rsidR="004B3F62" w:rsidRPr="00DB5C18">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ємною складовою цього провадження.</w:t>
      </w:r>
    </w:p>
    <w:p w:rsidR="00724A87" w:rsidRDefault="00724A87" w:rsidP="00724A8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Отже, </w:t>
      </w:r>
      <w:r w:rsidR="004B3F62">
        <w:rPr>
          <w:rFonts w:ascii="Roboto Condensed Light" w:hAnsi="Roboto Condensed Light"/>
          <w:color w:val="002060"/>
          <w:sz w:val="26"/>
          <w:szCs w:val="26"/>
          <w:lang w:val="uk-UA"/>
        </w:rPr>
        <w:t xml:space="preserve">ураховуючи </w:t>
      </w:r>
      <w:r w:rsidR="004B3F62" w:rsidRPr="00724A87">
        <w:rPr>
          <w:rFonts w:ascii="Roboto Condensed Light" w:hAnsi="Roboto Condensed Light"/>
          <w:color w:val="002060"/>
          <w:sz w:val="26"/>
          <w:szCs w:val="26"/>
          <w:lang w:val="uk-UA"/>
        </w:rPr>
        <w:t>відсутність процесуальних обмежень щодо реалізації приписів ст</w:t>
      </w:r>
      <w:r w:rsidR="004B3F62">
        <w:rPr>
          <w:rFonts w:ascii="Roboto Condensed Light" w:hAnsi="Roboto Condensed Light"/>
          <w:color w:val="002060"/>
          <w:sz w:val="26"/>
          <w:szCs w:val="26"/>
          <w:lang w:val="uk-UA"/>
        </w:rPr>
        <w:t xml:space="preserve">атті </w:t>
      </w:r>
      <w:r w:rsidR="004B3F62" w:rsidRPr="00724A87">
        <w:rPr>
          <w:rFonts w:ascii="Roboto Condensed Light" w:hAnsi="Roboto Condensed Light"/>
          <w:color w:val="002060"/>
          <w:sz w:val="26"/>
          <w:szCs w:val="26"/>
          <w:lang w:val="uk-UA"/>
        </w:rPr>
        <w:t>123 КУзПБ на всіх стадіях справи про неплатоспроможність фізичної особи</w:t>
      </w:r>
      <w:r w:rsidR="004B3F62">
        <w:rPr>
          <w:rFonts w:ascii="Roboto Condensed Light" w:hAnsi="Roboto Condensed Light"/>
          <w:color w:val="002060"/>
          <w:sz w:val="26"/>
          <w:szCs w:val="26"/>
          <w:lang w:val="uk-UA"/>
        </w:rPr>
        <w:t>, що</w:t>
      </w:r>
      <w:r w:rsidR="004B3F62" w:rsidRPr="00724A87">
        <w:rPr>
          <w:rFonts w:ascii="Roboto Condensed Light" w:hAnsi="Roboto Condensed Light"/>
          <w:color w:val="002060"/>
          <w:sz w:val="26"/>
          <w:szCs w:val="26"/>
          <w:lang w:val="uk-UA"/>
        </w:rPr>
        <w:t xml:space="preserve"> забезпечує невідворотність такого наслідку як закриття провадження у справі у випадку очевидно недобросовісних дій боржника,</w:t>
      </w:r>
      <w:r w:rsidR="004B3F62">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у разі встановлення судом </w:t>
      </w:r>
      <w:r w:rsidRPr="00724A87">
        <w:rPr>
          <w:rFonts w:ascii="Roboto Condensed Light" w:hAnsi="Roboto Condensed Light"/>
          <w:color w:val="002060"/>
          <w:sz w:val="26"/>
          <w:szCs w:val="26"/>
          <w:lang w:val="uk-UA"/>
        </w:rPr>
        <w:t>обставин</w:t>
      </w:r>
      <w:r>
        <w:rPr>
          <w:rFonts w:ascii="Roboto Condensed Light" w:hAnsi="Roboto Condensed Light"/>
          <w:color w:val="002060"/>
          <w:sz w:val="26"/>
          <w:szCs w:val="26"/>
          <w:lang w:val="uk-UA"/>
        </w:rPr>
        <w:t xml:space="preserve"> </w:t>
      </w:r>
      <w:r w:rsidRPr="00724A87">
        <w:rPr>
          <w:rFonts w:ascii="Roboto Condensed Light" w:hAnsi="Roboto Condensed Light"/>
          <w:color w:val="002060"/>
          <w:sz w:val="26"/>
          <w:szCs w:val="26"/>
          <w:lang w:val="uk-UA"/>
        </w:rPr>
        <w:t>недобросовісн</w:t>
      </w:r>
      <w:r>
        <w:rPr>
          <w:rFonts w:ascii="Roboto Condensed Light" w:hAnsi="Roboto Condensed Light"/>
          <w:color w:val="002060"/>
          <w:sz w:val="26"/>
          <w:szCs w:val="26"/>
          <w:lang w:val="uk-UA"/>
        </w:rPr>
        <w:t>ості</w:t>
      </w:r>
      <w:r w:rsidRPr="00724A87">
        <w:rPr>
          <w:rFonts w:ascii="Roboto Condensed Light" w:hAnsi="Roboto Condensed Light"/>
          <w:color w:val="002060"/>
          <w:sz w:val="26"/>
          <w:szCs w:val="26"/>
          <w:lang w:val="uk-UA"/>
        </w:rPr>
        <w:t xml:space="preserve"> ді</w:t>
      </w:r>
      <w:r>
        <w:rPr>
          <w:rFonts w:ascii="Roboto Condensed Light" w:hAnsi="Roboto Condensed Light"/>
          <w:color w:val="002060"/>
          <w:sz w:val="26"/>
          <w:szCs w:val="26"/>
          <w:lang w:val="uk-UA"/>
        </w:rPr>
        <w:t>й</w:t>
      </w:r>
      <w:r w:rsidRPr="00724A87">
        <w:rPr>
          <w:rFonts w:ascii="Roboto Condensed Light" w:hAnsi="Roboto Condensed Light"/>
          <w:color w:val="002060"/>
          <w:sz w:val="26"/>
          <w:szCs w:val="26"/>
          <w:lang w:val="uk-UA"/>
        </w:rPr>
        <w:t xml:space="preserve"> боржника, які полягають</w:t>
      </w:r>
      <w:r w:rsidR="004B3F62">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зокрема</w:t>
      </w:r>
      <w:r>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у тому, що </w:t>
      </w:r>
      <w:r w:rsidR="004B3F62">
        <w:rPr>
          <w:rFonts w:ascii="Roboto Condensed Light" w:hAnsi="Roboto Condensed Light"/>
          <w:color w:val="002060"/>
          <w:sz w:val="26"/>
          <w:szCs w:val="26"/>
          <w:lang w:val="uk-UA"/>
        </w:rPr>
        <w:t>він</w:t>
      </w:r>
      <w:r w:rsidRPr="00724A87">
        <w:rPr>
          <w:rFonts w:ascii="Roboto Condensed Light" w:hAnsi="Roboto Condensed Light"/>
          <w:color w:val="002060"/>
          <w:sz w:val="26"/>
          <w:szCs w:val="26"/>
          <w:lang w:val="uk-UA"/>
        </w:rPr>
        <w:t xml:space="preserve"> не </w:t>
      </w:r>
      <w:r w:rsidR="004B3F62">
        <w:rPr>
          <w:rFonts w:ascii="Roboto Condensed Light" w:hAnsi="Roboto Condensed Light"/>
          <w:color w:val="002060"/>
          <w:sz w:val="26"/>
          <w:szCs w:val="26"/>
          <w:lang w:val="uk-UA"/>
        </w:rPr>
        <w:t>зазначив</w:t>
      </w:r>
      <w:r w:rsidRPr="00724A87">
        <w:rPr>
          <w:rFonts w:ascii="Roboto Condensed Light" w:hAnsi="Roboto Condensed Light"/>
          <w:color w:val="002060"/>
          <w:sz w:val="26"/>
          <w:szCs w:val="26"/>
          <w:lang w:val="uk-UA"/>
        </w:rPr>
        <w:t xml:space="preserve"> про перетин державного кордону   на   транспортному   засобі   та   правові   підстави   користуванням </w:t>
      </w:r>
      <w:r>
        <w:rPr>
          <w:rFonts w:ascii="Roboto Condensed Light" w:hAnsi="Roboto Condensed Light"/>
          <w:color w:val="002060"/>
          <w:sz w:val="26"/>
          <w:szCs w:val="26"/>
          <w:lang w:val="uk-UA"/>
        </w:rPr>
        <w:t>цим</w:t>
      </w:r>
      <w:r w:rsidRPr="00724A87">
        <w:rPr>
          <w:rFonts w:ascii="Roboto Condensed Light" w:hAnsi="Roboto Condensed Light"/>
          <w:color w:val="002060"/>
          <w:sz w:val="26"/>
          <w:szCs w:val="26"/>
          <w:lang w:val="uk-UA"/>
        </w:rPr>
        <w:t xml:space="preserve">   автомобілем,</w:t>
      </w:r>
      <w:r w:rsidR="00F6324D">
        <w:rPr>
          <w:rFonts w:ascii="Roboto Condensed Light" w:hAnsi="Roboto Condensed Light"/>
          <w:color w:val="002060"/>
          <w:sz w:val="26"/>
          <w:szCs w:val="26"/>
          <w:lang w:val="uk-UA"/>
        </w:rPr>
        <w:t xml:space="preserve"> а також</w:t>
      </w:r>
      <w:r w:rsidRPr="00724A87">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визнання</w:t>
      </w:r>
      <w:r w:rsidRPr="00724A87">
        <w:rPr>
          <w:rFonts w:ascii="Roboto Condensed Light" w:hAnsi="Roboto Condensed Light"/>
          <w:color w:val="002060"/>
          <w:sz w:val="26"/>
          <w:szCs w:val="26"/>
          <w:lang w:val="uk-UA"/>
        </w:rPr>
        <w:t xml:space="preserve"> в межах справи про неплатоспроможність </w:t>
      </w:r>
      <w:r>
        <w:rPr>
          <w:rFonts w:ascii="Roboto Condensed Light" w:hAnsi="Roboto Condensed Light"/>
          <w:color w:val="002060"/>
          <w:sz w:val="26"/>
          <w:szCs w:val="26"/>
          <w:lang w:val="uk-UA"/>
        </w:rPr>
        <w:t xml:space="preserve">недійсним </w:t>
      </w:r>
      <w:r w:rsidR="00F6324D">
        <w:rPr>
          <w:rFonts w:ascii="Roboto Condensed Light" w:hAnsi="Roboto Condensed Light"/>
          <w:color w:val="002060"/>
          <w:sz w:val="26"/>
          <w:szCs w:val="26"/>
          <w:lang w:val="uk-UA"/>
        </w:rPr>
        <w:t>д</w:t>
      </w:r>
      <w:r w:rsidRPr="00724A87">
        <w:rPr>
          <w:rFonts w:ascii="Roboto Condensed Light" w:hAnsi="Roboto Condensed Light"/>
          <w:color w:val="002060"/>
          <w:sz w:val="26"/>
          <w:szCs w:val="26"/>
          <w:lang w:val="uk-UA"/>
        </w:rPr>
        <w:t>огов</w:t>
      </w:r>
      <w:r>
        <w:rPr>
          <w:rFonts w:ascii="Roboto Condensed Light" w:hAnsi="Roboto Condensed Light"/>
          <w:color w:val="002060"/>
          <w:sz w:val="26"/>
          <w:szCs w:val="26"/>
          <w:lang w:val="uk-UA"/>
        </w:rPr>
        <w:t>ору</w:t>
      </w:r>
      <w:r w:rsidRPr="00724A87">
        <w:rPr>
          <w:rFonts w:ascii="Roboto Condensed Light" w:hAnsi="Roboto Condensed Light"/>
          <w:color w:val="002060"/>
          <w:sz w:val="26"/>
          <w:szCs w:val="26"/>
          <w:lang w:val="uk-UA"/>
        </w:rPr>
        <w:t xml:space="preserve">  позики, укладен</w:t>
      </w:r>
      <w:r>
        <w:rPr>
          <w:rFonts w:ascii="Roboto Condensed Light" w:hAnsi="Roboto Condensed Light"/>
          <w:color w:val="002060"/>
          <w:sz w:val="26"/>
          <w:szCs w:val="26"/>
          <w:lang w:val="uk-UA"/>
        </w:rPr>
        <w:t>ого</w:t>
      </w:r>
      <w:r w:rsidRPr="00724A87">
        <w:rPr>
          <w:rFonts w:ascii="Roboto Condensed Light" w:hAnsi="Roboto Condensed Light"/>
          <w:color w:val="002060"/>
          <w:sz w:val="26"/>
          <w:szCs w:val="26"/>
          <w:lang w:val="uk-UA"/>
        </w:rPr>
        <w:t xml:space="preserve"> між </w:t>
      </w:r>
      <w:r>
        <w:rPr>
          <w:rFonts w:ascii="Roboto Condensed Light" w:hAnsi="Roboto Condensed Light"/>
          <w:color w:val="002060"/>
          <w:sz w:val="26"/>
          <w:szCs w:val="26"/>
          <w:lang w:val="uk-UA"/>
        </w:rPr>
        <w:t>б</w:t>
      </w:r>
      <w:r w:rsidRPr="00724A87">
        <w:rPr>
          <w:rFonts w:ascii="Roboto Condensed Light" w:hAnsi="Roboto Condensed Light"/>
          <w:color w:val="002060"/>
          <w:sz w:val="26"/>
          <w:szCs w:val="26"/>
          <w:lang w:val="uk-UA"/>
        </w:rPr>
        <w:t>оржником та   кредитором</w:t>
      </w:r>
      <w:r>
        <w:rPr>
          <w:rFonts w:ascii="Roboto Condensed Light" w:hAnsi="Roboto Condensed Light"/>
          <w:color w:val="002060"/>
          <w:sz w:val="26"/>
          <w:szCs w:val="26"/>
          <w:lang w:val="uk-UA"/>
        </w:rPr>
        <w:t>,</w:t>
      </w:r>
      <w:r w:rsidRPr="00724A87">
        <w:rPr>
          <w:rFonts w:ascii="Roboto Condensed Light" w:hAnsi="Roboto Condensed Light"/>
          <w:color w:val="002060"/>
          <w:sz w:val="26"/>
          <w:szCs w:val="26"/>
          <w:lang w:val="uk-UA"/>
        </w:rPr>
        <w:t xml:space="preserve">   на підставі чого було здійснено   перегляд   ухвали   суду   за   нововиявленими   обс</w:t>
      </w:r>
      <w:r>
        <w:rPr>
          <w:rFonts w:ascii="Roboto Condensed Light" w:hAnsi="Roboto Condensed Light"/>
          <w:color w:val="002060"/>
          <w:sz w:val="26"/>
          <w:szCs w:val="26"/>
          <w:lang w:val="uk-UA"/>
        </w:rPr>
        <w:t>тавинами і відхилено   вимоги такого кредитора</w:t>
      </w:r>
      <w:r w:rsidRPr="00724A87">
        <w:rPr>
          <w:rFonts w:ascii="Roboto Condensed Light" w:hAnsi="Roboto Condensed Light"/>
          <w:color w:val="002060"/>
          <w:sz w:val="26"/>
          <w:szCs w:val="26"/>
          <w:lang w:val="uk-UA"/>
        </w:rPr>
        <w:t xml:space="preserve">,  </w:t>
      </w:r>
      <w:r w:rsidR="00F6324D">
        <w:rPr>
          <w:rFonts w:ascii="Roboto Condensed Light" w:hAnsi="Roboto Condensed Light"/>
          <w:color w:val="002060"/>
          <w:sz w:val="26"/>
          <w:szCs w:val="26"/>
          <w:lang w:val="uk-UA"/>
        </w:rPr>
        <w:t>є</w:t>
      </w:r>
      <w:r w:rsidRPr="00724A87">
        <w:rPr>
          <w:rFonts w:ascii="Roboto Condensed Light" w:hAnsi="Roboto Condensed Light"/>
          <w:color w:val="002060"/>
          <w:sz w:val="26"/>
          <w:szCs w:val="26"/>
          <w:lang w:val="uk-UA"/>
        </w:rPr>
        <w:t xml:space="preserve"> підстав</w:t>
      </w:r>
      <w:r w:rsidR="004B3F62">
        <w:rPr>
          <w:rFonts w:ascii="Roboto Condensed Light" w:hAnsi="Roboto Condensed Light"/>
          <w:color w:val="002060"/>
          <w:sz w:val="26"/>
          <w:szCs w:val="26"/>
          <w:lang w:val="uk-UA"/>
        </w:rPr>
        <w:t>и</w:t>
      </w:r>
      <w:r w:rsidRPr="00724A87">
        <w:rPr>
          <w:rFonts w:ascii="Roboto Condensed Light" w:hAnsi="Roboto Condensed Light"/>
          <w:color w:val="002060"/>
          <w:sz w:val="26"/>
          <w:szCs w:val="26"/>
          <w:lang w:val="uk-UA"/>
        </w:rPr>
        <w:t xml:space="preserve"> для закриття провадження у справі.</w:t>
      </w:r>
    </w:p>
    <w:p w:rsidR="00F6324D" w:rsidRDefault="00F6324D" w:rsidP="00724A87">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27</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F6324D">
        <w:rPr>
          <w:rFonts w:ascii="Roboto Condensed Light" w:hAnsi="Roboto Condensed Light"/>
          <w:i/>
          <w:iCs/>
          <w:color w:val="002060"/>
          <w:sz w:val="20"/>
          <w:szCs w:val="20"/>
          <w:lang w:val="uk-UA"/>
        </w:rPr>
        <w:t>922/493/21</w:t>
      </w:r>
      <w:r w:rsidRPr="00925A1D">
        <w:rPr>
          <w:rFonts w:ascii="Roboto Condensed Light" w:hAnsi="Roboto Condensed Light"/>
          <w:i/>
          <w:iCs/>
          <w:color w:val="002060"/>
          <w:sz w:val="20"/>
          <w:szCs w:val="20"/>
          <w:lang w:val="uk-UA"/>
        </w:rPr>
        <w:t xml:space="preserve">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6" w:history="1">
        <w:r w:rsidRPr="00891466">
          <w:rPr>
            <w:rStyle w:val="a3"/>
            <w:rFonts w:ascii="Roboto Condensed Light" w:hAnsi="Roboto Condensed Light"/>
            <w:iCs/>
            <w:sz w:val="20"/>
            <w:szCs w:val="20"/>
            <w:lang w:val="uk-UA"/>
          </w:rPr>
          <w:t>https://reyestr.court.gov.ua/Review/123601383</w:t>
        </w:r>
      </w:hyperlink>
      <w:r>
        <w:rPr>
          <w:rFonts w:ascii="Roboto Condensed Light" w:hAnsi="Roboto Condensed Light"/>
          <w:i/>
          <w:iCs/>
          <w:color w:val="002060"/>
          <w:sz w:val="20"/>
          <w:szCs w:val="20"/>
          <w:lang w:val="uk-UA"/>
        </w:rPr>
        <w:t>.</w:t>
      </w:r>
    </w:p>
    <w:p w:rsidR="00724A87" w:rsidRDefault="00724A87" w:rsidP="00DC07D9">
      <w:pPr>
        <w:pStyle w:val="a8"/>
      </w:pPr>
    </w:p>
    <w:p w:rsidR="00DC07D9" w:rsidRPr="000F0988" w:rsidRDefault="00DC07D9" w:rsidP="00DC07D9">
      <w:pPr>
        <w:pStyle w:val="a8"/>
      </w:pPr>
      <w:r w:rsidRPr="000F0988">
        <w:t xml:space="preserve">Щодо закриття провадження у справі про неплатоспроможність на підставі </w:t>
      </w:r>
      <w:r>
        <w:t xml:space="preserve">частини одинадцятої </w:t>
      </w:r>
      <w:r w:rsidRPr="000F0988">
        <w:t>статті 123 КУзПБ</w:t>
      </w:r>
    </w:p>
    <w:p w:rsidR="00F7319F" w:rsidRDefault="00F7319F" w:rsidP="006F5631">
      <w:pPr>
        <w:spacing w:after="0" w:line="240" w:lineRule="auto"/>
        <w:ind w:firstLine="680"/>
        <w:jc w:val="both"/>
        <w:rPr>
          <w:rFonts w:ascii="Roboto Condensed Light" w:hAnsi="Roboto Condensed Light"/>
          <w:color w:val="002060"/>
          <w:sz w:val="26"/>
          <w:szCs w:val="26"/>
          <w:lang w:val="uk-UA"/>
        </w:rPr>
      </w:pP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Частиною сьомою статті 123 КУзПБ визначено, що суд приймає рішення про закриття провадження у справі за клопотанням зборів кредиторів, сторони у справі або з власної ініціативи, якщо:</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1)</w:t>
      </w:r>
      <w:r w:rsidRPr="00F74057">
        <w:rPr>
          <w:rFonts w:ascii="Roboto Condensed Light" w:hAnsi="Roboto Condensed Light"/>
          <w:color w:val="002060"/>
          <w:sz w:val="26"/>
          <w:szCs w:val="26"/>
          <w:lang w:val="uk-UA"/>
        </w:rPr>
        <w:tab/>
        <w:t>боржником у декларації про майновий стан зазначена неповна та/або недостовірна інформація про майно, доходи і витр</w:t>
      </w:r>
      <w:r w:rsidR="00897A78">
        <w:rPr>
          <w:rFonts w:ascii="Roboto Condensed Light" w:hAnsi="Roboto Condensed Light"/>
          <w:color w:val="002060"/>
          <w:sz w:val="26"/>
          <w:szCs w:val="26"/>
          <w:lang w:val="uk-UA"/>
        </w:rPr>
        <w:t>ати боржника та членів його сім</w:t>
      </w:r>
      <w:r w:rsidR="00897A78">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ї, якщо боржник упродовж семи днів після отримання звіту керуючого реструктуризацією про результати перевірки такої декларації не надав суду виправлену декларацію про майновий стан з повною та достовірною інформацією щодо майна, доходів і вит</w:t>
      </w:r>
      <w:r w:rsidR="00897A78">
        <w:rPr>
          <w:rFonts w:ascii="Roboto Condensed Light" w:hAnsi="Roboto Condensed Light"/>
          <w:color w:val="002060"/>
          <w:sz w:val="26"/>
          <w:szCs w:val="26"/>
          <w:lang w:val="uk-UA"/>
        </w:rPr>
        <w:t>рат боржника та членів його сім</w:t>
      </w:r>
      <w:r w:rsidR="00897A78">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ї;</w:t>
      </w:r>
    </w:p>
    <w:p w:rsidR="006F5631" w:rsidRPr="00F74057" w:rsidRDefault="00897A78"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2)</w:t>
      </w:r>
      <w:r>
        <w:rPr>
          <w:rFonts w:ascii="Roboto Condensed Light" w:hAnsi="Roboto Condensed Light"/>
          <w:color w:val="002060"/>
          <w:sz w:val="26"/>
          <w:szCs w:val="26"/>
          <w:lang w:val="uk-UA"/>
        </w:rPr>
        <w:tab/>
        <w:t>майно членів сім</w:t>
      </w:r>
      <w:r>
        <w:rPr>
          <w:rFonts w:ascii="Roboto Condensed Light" w:hAnsi="Roboto Condensed Light"/>
          <w:color w:val="003366"/>
          <w:sz w:val="24"/>
          <w:szCs w:val="24"/>
          <w:lang w:val="en-US"/>
        </w:rPr>
        <w:t>'</w:t>
      </w:r>
      <w:r w:rsidR="006F5631" w:rsidRPr="00F74057">
        <w:rPr>
          <w:rFonts w:ascii="Roboto Condensed Light" w:hAnsi="Roboto Condensed Light"/>
          <w:color w:val="002060"/>
          <w:sz w:val="26"/>
          <w:szCs w:val="26"/>
          <w:lang w:val="uk-UA"/>
        </w:rPr>
        <w:t>ї боржника було придбано за кошти боржника та/або зареєстровано на іншого члена сім`ї з метою ухилення боржника від погашення боргу перед кредиторами;</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3)</w:t>
      </w:r>
      <w:r w:rsidRPr="00F74057">
        <w:rPr>
          <w:rFonts w:ascii="Roboto Condensed Light" w:hAnsi="Roboto Condensed Light"/>
          <w:color w:val="002060"/>
          <w:sz w:val="26"/>
          <w:szCs w:val="26"/>
          <w:lang w:val="uk-UA"/>
        </w:rPr>
        <w:tab/>
        <w:t>судовим рішенням, що набрало законної сили та не було скасоване, боржник був притягнутий до адміністративної або кримінальної відповідал</w:t>
      </w:r>
      <w:r w:rsidR="00897A78">
        <w:rPr>
          <w:rFonts w:ascii="Roboto Condensed Light" w:hAnsi="Roboto Condensed Light"/>
          <w:color w:val="002060"/>
          <w:sz w:val="26"/>
          <w:szCs w:val="26"/>
          <w:lang w:val="uk-UA"/>
        </w:rPr>
        <w:t>ьності за неправомірні дії, пов</w:t>
      </w:r>
      <w:r w:rsidR="00897A78">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язані з неплатоспроможністю.</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F74057">
        <w:rPr>
          <w:rFonts w:ascii="Roboto Condensed Light" w:hAnsi="Roboto Condensed Light"/>
          <w:color w:val="002060"/>
          <w:sz w:val="26"/>
          <w:szCs w:val="26"/>
          <w:lang w:val="uk-UA"/>
        </w:rPr>
        <w:t xml:space="preserve">онструкція цієї норми побудована як безумовний захід відповідальності боржника за дії на шкоду кредиторам, тому </w:t>
      </w:r>
      <w:r w:rsidR="008743C3">
        <w:rPr>
          <w:rFonts w:ascii="Roboto Condensed Light" w:hAnsi="Roboto Condensed Light"/>
          <w:color w:val="002060"/>
          <w:sz w:val="26"/>
          <w:szCs w:val="26"/>
          <w:lang w:val="uk-UA"/>
        </w:rPr>
        <w:t xml:space="preserve">вона </w:t>
      </w:r>
      <w:r w:rsidRPr="00F74057">
        <w:rPr>
          <w:rFonts w:ascii="Roboto Condensed Light" w:hAnsi="Roboto Condensed Light"/>
          <w:color w:val="002060"/>
          <w:sz w:val="26"/>
          <w:szCs w:val="26"/>
          <w:lang w:val="uk-UA"/>
        </w:rPr>
        <w:t>не передбачає альтернативн</w:t>
      </w:r>
      <w:r w:rsidR="00897A78">
        <w:rPr>
          <w:rFonts w:ascii="Roboto Condensed Light" w:hAnsi="Roboto Condensed Light"/>
          <w:color w:val="002060"/>
          <w:sz w:val="26"/>
          <w:szCs w:val="26"/>
          <w:lang w:val="uk-UA"/>
        </w:rPr>
        <w:t>ого вирішення та необхідності з</w:t>
      </w:r>
      <w:r w:rsidR="00897A78">
        <w:rPr>
          <w:rFonts w:ascii="Roboto Condensed Light" w:hAnsi="Roboto Condensed Light"/>
          <w:color w:val="003366"/>
          <w:sz w:val="24"/>
          <w:szCs w:val="24"/>
          <w:lang w:val="en-US"/>
        </w:rPr>
        <w:t>'</w:t>
      </w:r>
      <w:r w:rsidR="00897A78">
        <w:rPr>
          <w:rFonts w:ascii="Roboto Condensed Light" w:hAnsi="Roboto Condensed Light"/>
          <w:color w:val="002060"/>
          <w:sz w:val="26"/>
          <w:szCs w:val="26"/>
          <w:lang w:val="uk-UA"/>
        </w:rPr>
        <w:t>ясування мотивів боржника –</w:t>
      </w:r>
      <w:r w:rsidRPr="00F74057">
        <w:rPr>
          <w:rFonts w:ascii="Roboto Condensed Light" w:hAnsi="Roboto Condensed Light"/>
          <w:color w:val="002060"/>
          <w:sz w:val="26"/>
          <w:szCs w:val="26"/>
          <w:lang w:val="uk-UA"/>
        </w:rPr>
        <w:t xml:space="preserve"> фізичної особи, </w:t>
      </w:r>
      <w:r w:rsidR="008743C3">
        <w:rPr>
          <w:rFonts w:ascii="Roboto Condensed Light" w:hAnsi="Roboto Condensed Light"/>
          <w:color w:val="002060"/>
          <w:sz w:val="26"/>
          <w:szCs w:val="26"/>
          <w:lang w:val="uk-UA"/>
        </w:rPr>
        <w:t xml:space="preserve">якщо </w:t>
      </w:r>
      <w:r w:rsidR="008743C3" w:rsidRPr="00F74057">
        <w:rPr>
          <w:rFonts w:ascii="Roboto Condensed Light" w:hAnsi="Roboto Condensed Light"/>
          <w:color w:val="002060"/>
          <w:sz w:val="26"/>
          <w:szCs w:val="26"/>
          <w:lang w:val="uk-UA"/>
        </w:rPr>
        <w:t>господарським судом</w:t>
      </w:r>
      <w:r w:rsidR="008743C3">
        <w:rPr>
          <w:rFonts w:ascii="Roboto Condensed Light" w:hAnsi="Roboto Condensed Light"/>
          <w:color w:val="002060"/>
          <w:sz w:val="26"/>
          <w:szCs w:val="26"/>
          <w:lang w:val="uk-UA"/>
        </w:rPr>
        <w:t xml:space="preserve"> </w:t>
      </w:r>
      <w:r w:rsidRPr="00F74057">
        <w:rPr>
          <w:rFonts w:ascii="Roboto Condensed Light" w:hAnsi="Roboto Condensed Light"/>
          <w:color w:val="002060"/>
          <w:sz w:val="26"/>
          <w:szCs w:val="26"/>
          <w:lang w:val="uk-UA"/>
        </w:rPr>
        <w:t>встановлен</w:t>
      </w:r>
      <w:r w:rsidR="008743C3">
        <w:rPr>
          <w:rFonts w:ascii="Roboto Condensed Light" w:hAnsi="Roboto Condensed Light"/>
          <w:color w:val="002060"/>
          <w:sz w:val="26"/>
          <w:szCs w:val="26"/>
          <w:lang w:val="uk-UA"/>
        </w:rPr>
        <w:t>о</w:t>
      </w:r>
      <w:r w:rsidRPr="00F74057">
        <w:rPr>
          <w:rFonts w:ascii="Roboto Condensed Light" w:hAnsi="Roboto Condensed Light"/>
          <w:color w:val="002060"/>
          <w:sz w:val="26"/>
          <w:szCs w:val="26"/>
          <w:lang w:val="uk-UA"/>
        </w:rPr>
        <w:t xml:space="preserve"> відповідн</w:t>
      </w:r>
      <w:r w:rsidR="008743C3">
        <w:rPr>
          <w:rFonts w:ascii="Roboto Condensed Light" w:hAnsi="Roboto Condensed Light"/>
          <w:color w:val="002060"/>
          <w:sz w:val="26"/>
          <w:szCs w:val="26"/>
          <w:lang w:val="uk-UA"/>
        </w:rPr>
        <w:t>і</w:t>
      </w:r>
      <w:r w:rsidRPr="00F74057">
        <w:rPr>
          <w:rFonts w:ascii="Roboto Condensed Light" w:hAnsi="Roboto Condensed Light"/>
          <w:color w:val="002060"/>
          <w:sz w:val="26"/>
          <w:szCs w:val="26"/>
          <w:lang w:val="uk-UA"/>
        </w:rPr>
        <w:t xml:space="preserve"> факт</w:t>
      </w:r>
      <w:r w:rsidR="008743C3">
        <w:rPr>
          <w:rFonts w:ascii="Roboto Condensed Light" w:hAnsi="Roboto Condensed Light"/>
          <w:color w:val="002060"/>
          <w:sz w:val="26"/>
          <w:szCs w:val="26"/>
          <w:lang w:val="uk-UA"/>
        </w:rPr>
        <w:t>и</w:t>
      </w:r>
      <w:r w:rsidRPr="00F74057">
        <w:rPr>
          <w:rFonts w:ascii="Roboto Condensed Light" w:hAnsi="Roboto Condensed Light"/>
          <w:color w:val="002060"/>
          <w:sz w:val="26"/>
          <w:szCs w:val="26"/>
          <w:lang w:val="uk-UA"/>
        </w:rPr>
        <w:t>.</w:t>
      </w:r>
    </w:p>
    <w:p w:rsidR="006F5631"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До того ж розширене коло ініціаторів застосування частини сьомої статті 123 КУзПБ та відсутність процесуальних обмежень щодо її реалізації на всіх стадіях справи про неплатоспроможність фізичної особи забезпечують невідворотність такого наслідку очевидно недобросовісних дій боржника</w:t>
      </w:r>
      <w:r>
        <w:rPr>
          <w:rFonts w:ascii="Roboto Condensed Light" w:hAnsi="Roboto Condensed Light"/>
          <w:color w:val="002060"/>
          <w:sz w:val="26"/>
          <w:szCs w:val="26"/>
          <w:lang w:val="uk-UA"/>
        </w:rPr>
        <w:t>.</w:t>
      </w:r>
    </w:p>
    <w:p w:rsidR="006F5631" w:rsidRPr="00F74057" w:rsidRDefault="008743C3"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6F5631" w:rsidRPr="00F74057">
        <w:rPr>
          <w:rFonts w:ascii="Roboto Condensed Light" w:hAnsi="Roboto Condensed Light"/>
          <w:color w:val="002060"/>
          <w:sz w:val="26"/>
          <w:szCs w:val="26"/>
          <w:lang w:val="uk-UA"/>
        </w:rPr>
        <w:t xml:space="preserve">раховуючи призначення зазначеної норми та можливість застосування її судом з власної ініціативи, господарський суд не може залишити поза увагою обставини, які вказують на наявність підстав для закриття провадження у справі за частиною сьомою статті 123 КУзПБ, тому </w:t>
      </w:r>
      <w:r>
        <w:rPr>
          <w:rFonts w:ascii="Roboto Condensed Light" w:hAnsi="Roboto Condensed Light"/>
          <w:color w:val="002060"/>
          <w:sz w:val="26"/>
          <w:szCs w:val="26"/>
          <w:lang w:val="uk-UA"/>
        </w:rPr>
        <w:t xml:space="preserve">він </w:t>
      </w:r>
      <w:r w:rsidRPr="00F74057">
        <w:rPr>
          <w:rFonts w:ascii="Roboto Condensed Light" w:hAnsi="Roboto Condensed Light"/>
          <w:color w:val="002060"/>
          <w:sz w:val="26"/>
          <w:szCs w:val="26"/>
          <w:lang w:val="uk-UA"/>
        </w:rPr>
        <w:t>вирішуючи питання про перехід до судової пр</w:t>
      </w:r>
      <w:r>
        <w:rPr>
          <w:rFonts w:ascii="Roboto Condensed Light" w:hAnsi="Roboto Condensed Light"/>
          <w:color w:val="002060"/>
          <w:sz w:val="26"/>
          <w:szCs w:val="26"/>
          <w:lang w:val="uk-UA"/>
        </w:rPr>
        <w:t xml:space="preserve">оцедури погашення боргів, </w:t>
      </w:r>
      <w:r w:rsidR="006F5631" w:rsidRPr="00F74057">
        <w:rPr>
          <w:rFonts w:ascii="Roboto Condensed Light" w:hAnsi="Roboto Condensed Light"/>
          <w:color w:val="002060"/>
          <w:sz w:val="26"/>
          <w:szCs w:val="26"/>
          <w:lang w:val="uk-UA"/>
        </w:rPr>
        <w:t xml:space="preserve">з власної ініціативи </w:t>
      </w:r>
      <w:r w:rsidR="00897A78">
        <w:rPr>
          <w:rFonts w:ascii="Roboto Condensed Light" w:hAnsi="Roboto Condensed Light"/>
          <w:color w:val="002060"/>
          <w:sz w:val="26"/>
          <w:szCs w:val="26"/>
          <w:lang w:val="uk-UA"/>
        </w:rPr>
        <w:t>зобов</w:t>
      </w:r>
      <w:r w:rsidR="00897A78">
        <w:rPr>
          <w:rFonts w:ascii="Roboto Condensed Light" w:hAnsi="Roboto Condensed Light"/>
          <w:color w:val="003366"/>
          <w:sz w:val="24"/>
          <w:szCs w:val="24"/>
          <w:lang w:val="en-US"/>
        </w:rPr>
        <w:t>'</w:t>
      </w:r>
      <w:r w:rsidR="006F5631" w:rsidRPr="00F74057">
        <w:rPr>
          <w:rFonts w:ascii="Roboto Condensed Light" w:hAnsi="Roboto Condensed Light"/>
          <w:color w:val="002060"/>
          <w:sz w:val="26"/>
          <w:szCs w:val="26"/>
          <w:lang w:val="uk-UA"/>
        </w:rPr>
        <w:t>язаний перевірити такі обставини справи та надати їм юридичну оцінку, про що зазначити у відповідному судовому рішенні.</w:t>
      </w:r>
    </w:p>
    <w:p w:rsidR="006F5631" w:rsidRPr="00F74057" w:rsidRDefault="008743C3"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6F5631" w:rsidRPr="00F74057">
        <w:rPr>
          <w:rFonts w:ascii="Roboto Condensed Light" w:hAnsi="Roboto Condensed Light"/>
          <w:color w:val="002060"/>
          <w:sz w:val="26"/>
          <w:szCs w:val="26"/>
          <w:lang w:val="uk-UA"/>
        </w:rPr>
        <w:t>ункт</w:t>
      </w:r>
      <w:r>
        <w:rPr>
          <w:rFonts w:ascii="Roboto Condensed Light" w:hAnsi="Roboto Condensed Light"/>
          <w:color w:val="002060"/>
          <w:sz w:val="26"/>
          <w:szCs w:val="26"/>
          <w:lang w:val="uk-UA"/>
        </w:rPr>
        <w:t>ом</w:t>
      </w:r>
      <w:r w:rsidR="006F5631" w:rsidRPr="00F74057">
        <w:rPr>
          <w:rFonts w:ascii="Roboto Condensed Light" w:hAnsi="Roboto Condensed Light"/>
          <w:color w:val="002060"/>
          <w:sz w:val="26"/>
          <w:szCs w:val="26"/>
          <w:lang w:val="uk-UA"/>
        </w:rPr>
        <w:t xml:space="preserve"> 11 частини третьої статті 116, пункту 1 частини сьомої статті 123 КУзПБ  визнач</w:t>
      </w:r>
      <w:r>
        <w:rPr>
          <w:rFonts w:ascii="Roboto Condensed Light" w:hAnsi="Roboto Condensed Light"/>
          <w:color w:val="002060"/>
          <w:sz w:val="26"/>
          <w:szCs w:val="26"/>
          <w:lang w:val="uk-UA"/>
        </w:rPr>
        <w:t>ено</w:t>
      </w:r>
      <w:r w:rsidR="006F5631" w:rsidRPr="00F74057">
        <w:rPr>
          <w:rFonts w:ascii="Roboto Condensed Light" w:hAnsi="Roboto Condensed Light"/>
          <w:color w:val="002060"/>
          <w:sz w:val="26"/>
          <w:szCs w:val="26"/>
          <w:lang w:val="uk-UA"/>
        </w:rPr>
        <w:t xml:space="preserve"> певну послідовність дій учасників у справі про неплатоспроможність фізичної особи, а саме:</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w:t>
      </w:r>
      <w:r w:rsidRPr="00F74057">
        <w:rPr>
          <w:rFonts w:ascii="Roboto Condensed Light" w:hAnsi="Roboto Condensed Light"/>
          <w:color w:val="002060"/>
          <w:sz w:val="26"/>
          <w:szCs w:val="26"/>
          <w:lang w:val="uk-UA"/>
        </w:rPr>
        <w:tab/>
        <w:t>боржник подає суду деклараці</w:t>
      </w:r>
      <w:r w:rsidR="008743C3">
        <w:rPr>
          <w:rFonts w:ascii="Roboto Condensed Light" w:hAnsi="Roboto Condensed Light"/>
          <w:color w:val="002060"/>
          <w:sz w:val="26"/>
          <w:szCs w:val="26"/>
          <w:lang w:val="uk-UA"/>
        </w:rPr>
        <w:t>ю</w:t>
      </w:r>
      <w:r w:rsidRPr="00F74057">
        <w:rPr>
          <w:rFonts w:ascii="Roboto Condensed Light" w:hAnsi="Roboto Condensed Light"/>
          <w:color w:val="002060"/>
          <w:sz w:val="26"/>
          <w:szCs w:val="26"/>
          <w:lang w:val="uk-UA"/>
        </w:rPr>
        <w:t>;</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w:t>
      </w:r>
      <w:r w:rsidRPr="00F74057">
        <w:rPr>
          <w:rFonts w:ascii="Roboto Condensed Light" w:hAnsi="Roboto Condensed Light"/>
          <w:color w:val="002060"/>
          <w:sz w:val="26"/>
          <w:szCs w:val="26"/>
          <w:lang w:val="uk-UA"/>
        </w:rPr>
        <w:tab/>
        <w:t>керуючий реструктуризацією перевіряє надан</w:t>
      </w:r>
      <w:r w:rsidR="008743C3">
        <w:rPr>
          <w:rFonts w:ascii="Roboto Condensed Light" w:hAnsi="Roboto Condensed Light"/>
          <w:color w:val="002060"/>
          <w:sz w:val="26"/>
          <w:szCs w:val="26"/>
          <w:lang w:val="uk-UA"/>
        </w:rPr>
        <w:t>у</w:t>
      </w:r>
      <w:r w:rsidRPr="00F74057">
        <w:rPr>
          <w:rFonts w:ascii="Roboto Condensed Light" w:hAnsi="Roboto Condensed Light"/>
          <w:color w:val="002060"/>
          <w:sz w:val="26"/>
          <w:szCs w:val="26"/>
          <w:lang w:val="uk-UA"/>
        </w:rPr>
        <w:t xml:space="preserve"> боржником деклараці</w:t>
      </w:r>
      <w:r w:rsidR="008743C3">
        <w:rPr>
          <w:rFonts w:ascii="Roboto Condensed Light" w:hAnsi="Roboto Condensed Light"/>
          <w:color w:val="002060"/>
          <w:sz w:val="26"/>
          <w:szCs w:val="26"/>
          <w:lang w:val="uk-UA"/>
        </w:rPr>
        <w:t>ю</w:t>
      </w:r>
      <w:r w:rsidRPr="00F74057">
        <w:rPr>
          <w:rFonts w:ascii="Roboto Condensed Light" w:hAnsi="Roboto Condensed Light"/>
          <w:color w:val="002060"/>
          <w:sz w:val="26"/>
          <w:szCs w:val="26"/>
          <w:lang w:val="uk-UA"/>
        </w:rPr>
        <w:t xml:space="preserve"> та </w:t>
      </w:r>
      <w:r w:rsidR="008743C3">
        <w:rPr>
          <w:rFonts w:ascii="Roboto Condensed Light" w:hAnsi="Roboto Condensed Light"/>
          <w:color w:val="002060"/>
          <w:sz w:val="26"/>
          <w:szCs w:val="26"/>
          <w:lang w:val="uk-UA"/>
        </w:rPr>
        <w:t xml:space="preserve">у разі </w:t>
      </w:r>
      <w:r w:rsidRPr="00F74057">
        <w:rPr>
          <w:rFonts w:ascii="Roboto Condensed Light" w:hAnsi="Roboto Condensed Light"/>
          <w:color w:val="002060"/>
          <w:sz w:val="26"/>
          <w:szCs w:val="26"/>
          <w:lang w:val="uk-UA"/>
        </w:rPr>
        <w:t>виявл</w:t>
      </w:r>
      <w:r w:rsidR="008743C3">
        <w:rPr>
          <w:rFonts w:ascii="Roboto Condensed Light" w:hAnsi="Roboto Condensed Light"/>
          <w:color w:val="002060"/>
          <w:sz w:val="26"/>
          <w:szCs w:val="26"/>
          <w:lang w:val="uk-UA"/>
        </w:rPr>
        <w:t>ення</w:t>
      </w:r>
      <w:r w:rsidRPr="00F74057">
        <w:rPr>
          <w:rFonts w:ascii="Roboto Condensed Light" w:hAnsi="Roboto Condensed Light"/>
          <w:color w:val="002060"/>
          <w:sz w:val="26"/>
          <w:szCs w:val="26"/>
          <w:lang w:val="uk-UA"/>
        </w:rPr>
        <w:t xml:space="preserve"> у них неповної та/або недостовірної інформації повідомляє боржника у формі відповідного звіту;</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w:t>
      </w:r>
      <w:r w:rsidRPr="00F74057">
        <w:rPr>
          <w:rFonts w:ascii="Roboto Condensed Light" w:hAnsi="Roboto Condensed Light"/>
          <w:color w:val="002060"/>
          <w:sz w:val="26"/>
          <w:szCs w:val="26"/>
          <w:lang w:val="uk-UA"/>
        </w:rPr>
        <w:tab/>
        <w:t>отримавши звіт керуючого реструктуризацією про результати перевірки деклараці</w:t>
      </w:r>
      <w:r w:rsidR="008743C3">
        <w:rPr>
          <w:rFonts w:ascii="Roboto Condensed Light" w:hAnsi="Roboto Condensed Light"/>
          <w:color w:val="002060"/>
          <w:sz w:val="26"/>
          <w:szCs w:val="26"/>
          <w:lang w:val="uk-UA"/>
        </w:rPr>
        <w:t>ї</w:t>
      </w:r>
      <w:r w:rsidRPr="00F74057">
        <w:rPr>
          <w:rFonts w:ascii="Roboto Condensed Light" w:hAnsi="Roboto Condensed Light"/>
          <w:color w:val="002060"/>
          <w:sz w:val="26"/>
          <w:szCs w:val="26"/>
          <w:lang w:val="uk-UA"/>
        </w:rPr>
        <w:t>, боржник упродовж семи днів (з дати отримання звіту) має право подати суду виправлену декларацію про майновий стан з повною та достовірною інформацією щодо майна, доходів та витрат боржника та членів його сім</w:t>
      </w:r>
      <w:r w:rsidR="008743C3">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ї з урахуванням наданих керуючим реструктуризацією зауважень.</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А</w:t>
      </w:r>
      <w:r w:rsidRPr="00F74057">
        <w:rPr>
          <w:rFonts w:ascii="Roboto Condensed Light" w:hAnsi="Roboto Condensed Light"/>
          <w:color w:val="002060"/>
          <w:sz w:val="26"/>
          <w:szCs w:val="26"/>
          <w:lang w:val="uk-UA"/>
        </w:rPr>
        <w:t>наліз положень статті 116 КУзПБ дає підстави для висновку, що законодаве</w:t>
      </w:r>
      <w:r w:rsidR="008743C3">
        <w:rPr>
          <w:rFonts w:ascii="Roboto Condensed Light" w:hAnsi="Roboto Condensed Light"/>
          <w:color w:val="002060"/>
          <w:sz w:val="26"/>
          <w:szCs w:val="26"/>
          <w:lang w:val="uk-UA"/>
        </w:rPr>
        <w:t>ць</w:t>
      </w:r>
      <w:r w:rsidRPr="00F74057">
        <w:rPr>
          <w:rFonts w:ascii="Roboto Condensed Light" w:hAnsi="Roboto Condensed Light"/>
          <w:color w:val="002060"/>
          <w:sz w:val="26"/>
          <w:szCs w:val="26"/>
          <w:lang w:val="uk-UA"/>
        </w:rPr>
        <w:t xml:space="preserve"> не передбач</w:t>
      </w:r>
      <w:r w:rsidR="008743C3">
        <w:rPr>
          <w:rFonts w:ascii="Roboto Condensed Light" w:hAnsi="Roboto Condensed Light"/>
          <w:color w:val="002060"/>
          <w:sz w:val="26"/>
          <w:szCs w:val="26"/>
          <w:lang w:val="uk-UA"/>
        </w:rPr>
        <w:t>ив</w:t>
      </w:r>
      <w:r w:rsidRPr="00F74057">
        <w:rPr>
          <w:rFonts w:ascii="Roboto Condensed Light" w:hAnsi="Roboto Condensed Light"/>
          <w:color w:val="002060"/>
          <w:sz w:val="26"/>
          <w:szCs w:val="26"/>
          <w:lang w:val="uk-UA"/>
        </w:rPr>
        <w:t xml:space="preserve"> право суду щодо зобов</w:t>
      </w:r>
      <w:r w:rsidR="00B320B3">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язання боржника подавати виправлену декларацію про майновий стан з повною та достовірною інформацією щодо майна, доходів та витрат боржника та членів його сім</w:t>
      </w:r>
      <w:r w:rsidR="00B320B3">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ї.</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 xml:space="preserve">Також законом не </w:t>
      </w:r>
      <w:r w:rsidR="008743C3">
        <w:rPr>
          <w:rFonts w:ascii="Roboto Condensed Light" w:hAnsi="Roboto Condensed Light"/>
          <w:color w:val="002060"/>
          <w:sz w:val="26"/>
          <w:szCs w:val="26"/>
          <w:lang w:val="uk-UA"/>
        </w:rPr>
        <w:t>передбачен</w:t>
      </w:r>
      <w:r w:rsidRPr="00F74057">
        <w:rPr>
          <w:rFonts w:ascii="Roboto Condensed Light" w:hAnsi="Roboto Condensed Light"/>
          <w:color w:val="002060"/>
          <w:sz w:val="26"/>
          <w:szCs w:val="26"/>
          <w:lang w:val="uk-UA"/>
        </w:rPr>
        <w:t>о можлив</w:t>
      </w:r>
      <w:r w:rsidR="008743C3">
        <w:rPr>
          <w:rFonts w:ascii="Roboto Condensed Light" w:hAnsi="Roboto Condensed Light"/>
          <w:color w:val="002060"/>
          <w:sz w:val="26"/>
          <w:szCs w:val="26"/>
          <w:lang w:val="uk-UA"/>
        </w:rPr>
        <w:t>о</w:t>
      </w:r>
      <w:r w:rsidRPr="00F74057">
        <w:rPr>
          <w:rFonts w:ascii="Roboto Condensed Light" w:hAnsi="Roboto Condensed Light"/>
          <w:color w:val="002060"/>
          <w:sz w:val="26"/>
          <w:szCs w:val="26"/>
          <w:lang w:val="uk-UA"/>
        </w:rPr>
        <w:t>ст</w:t>
      </w:r>
      <w:r w:rsidR="008743C3">
        <w:rPr>
          <w:rFonts w:ascii="Roboto Condensed Light" w:hAnsi="Roboto Condensed Light"/>
          <w:color w:val="002060"/>
          <w:sz w:val="26"/>
          <w:szCs w:val="26"/>
          <w:lang w:val="uk-UA"/>
        </w:rPr>
        <w:t>і</w:t>
      </w:r>
      <w:r w:rsidRPr="00F74057">
        <w:rPr>
          <w:rFonts w:ascii="Roboto Condensed Light" w:hAnsi="Roboto Condensed Light"/>
          <w:color w:val="002060"/>
          <w:sz w:val="26"/>
          <w:szCs w:val="26"/>
          <w:lang w:val="uk-UA"/>
        </w:rPr>
        <w:t xml:space="preserve"> пода</w:t>
      </w:r>
      <w:r w:rsidR="008743C3">
        <w:rPr>
          <w:rFonts w:ascii="Roboto Condensed Light" w:hAnsi="Roboto Condensed Light"/>
          <w:color w:val="002060"/>
          <w:sz w:val="26"/>
          <w:szCs w:val="26"/>
          <w:lang w:val="uk-UA"/>
        </w:rPr>
        <w:t>вати</w:t>
      </w:r>
      <w:r w:rsidRPr="00F74057">
        <w:rPr>
          <w:rFonts w:ascii="Roboto Condensed Light" w:hAnsi="Roboto Condensed Light"/>
          <w:color w:val="002060"/>
          <w:sz w:val="26"/>
          <w:szCs w:val="26"/>
          <w:lang w:val="uk-UA"/>
        </w:rPr>
        <w:t xml:space="preserve"> так</w:t>
      </w:r>
      <w:r w:rsidR="008743C3">
        <w:rPr>
          <w:rFonts w:ascii="Roboto Condensed Light" w:hAnsi="Roboto Condensed Light"/>
          <w:color w:val="002060"/>
          <w:sz w:val="26"/>
          <w:szCs w:val="26"/>
          <w:lang w:val="uk-UA"/>
        </w:rPr>
        <w:t>у</w:t>
      </w:r>
      <w:r w:rsidRPr="00F74057">
        <w:rPr>
          <w:rFonts w:ascii="Roboto Condensed Light" w:hAnsi="Roboto Condensed Light"/>
          <w:color w:val="002060"/>
          <w:sz w:val="26"/>
          <w:szCs w:val="26"/>
          <w:lang w:val="uk-UA"/>
        </w:rPr>
        <w:t xml:space="preserve"> деклараці</w:t>
      </w:r>
      <w:r w:rsidR="008743C3">
        <w:rPr>
          <w:rFonts w:ascii="Roboto Condensed Light" w:hAnsi="Roboto Condensed Light"/>
          <w:color w:val="002060"/>
          <w:sz w:val="26"/>
          <w:szCs w:val="26"/>
          <w:lang w:val="uk-UA"/>
        </w:rPr>
        <w:t>ю</w:t>
      </w:r>
      <w:r w:rsidRPr="00F74057">
        <w:rPr>
          <w:rFonts w:ascii="Roboto Condensed Light" w:hAnsi="Roboto Condensed Light"/>
          <w:color w:val="002060"/>
          <w:sz w:val="26"/>
          <w:szCs w:val="26"/>
          <w:lang w:val="uk-UA"/>
        </w:rPr>
        <w:t xml:space="preserve"> необмежену кількість раз. Водночас законодавцем </w:t>
      </w:r>
      <w:r w:rsidR="008743C3">
        <w:rPr>
          <w:rFonts w:ascii="Roboto Condensed Light" w:hAnsi="Roboto Condensed Light"/>
          <w:color w:val="002060"/>
          <w:sz w:val="26"/>
          <w:szCs w:val="26"/>
          <w:lang w:val="uk-UA"/>
        </w:rPr>
        <w:t>унормова</w:t>
      </w:r>
      <w:r w:rsidRPr="00F74057">
        <w:rPr>
          <w:rFonts w:ascii="Roboto Condensed Light" w:hAnsi="Roboto Condensed Light"/>
          <w:color w:val="002060"/>
          <w:sz w:val="26"/>
          <w:szCs w:val="26"/>
          <w:lang w:val="uk-UA"/>
        </w:rPr>
        <w:t xml:space="preserve">но, що керуючий реструктуризацією здійснює перевірку декларації боржника, оформлює висновки за результатами проведеної перевірки та </w:t>
      </w:r>
      <w:r w:rsidR="008743C3">
        <w:rPr>
          <w:rFonts w:ascii="Roboto Condensed Light" w:hAnsi="Roboto Condensed Light"/>
          <w:color w:val="002060"/>
          <w:sz w:val="26"/>
          <w:szCs w:val="26"/>
          <w:lang w:val="uk-UA"/>
        </w:rPr>
        <w:t>в</w:t>
      </w:r>
      <w:r w:rsidRPr="00F74057">
        <w:rPr>
          <w:rFonts w:ascii="Roboto Condensed Light" w:hAnsi="Roboto Condensed Light"/>
          <w:color w:val="002060"/>
          <w:sz w:val="26"/>
          <w:szCs w:val="26"/>
          <w:lang w:val="uk-UA"/>
        </w:rPr>
        <w:t xml:space="preserve"> разі виявлення ним неповної та/або недостовірної інформації про майно, доходи та витрати боржника та членів його сім</w:t>
      </w:r>
      <w:r w:rsidR="00B320B3">
        <w:rPr>
          <w:rFonts w:ascii="Roboto Condensed Light" w:hAnsi="Roboto Condensed Light"/>
          <w:color w:val="003366"/>
          <w:sz w:val="24"/>
          <w:szCs w:val="24"/>
          <w:lang w:val="en-US"/>
        </w:rPr>
        <w:t>'</w:t>
      </w:r>
      <w:r w:rsidRPr="00F74057">
        <w:rPr>
          <w:rFonts w:ascii="Roboto Condensed Light" w:hAnsi="Roboto Condensed Light"/>
          <w:color w:val="002060"/>
          <w:sz w:val="26"/>
          <w:szCs w:val="26"/>
          <w:lang w:val="uk-UA"/>
        </w:rPr>
        <w:t>ї доводить результати перевірки до відома боржника, що є підставою для виправлення декларації у строк</w:t>
      </w:r>
      <w:r w:rsidR="008743C3">
        <w:rPr>
          <w:rFonts w:ascii="Roboto Condensed Light" w:hAnsi="Roboto Condensed Light"/>
          <w:color w:val="002060"/>
          <w:sz w:val="26"/>
          <w:szCs w:val="26"/>
          <w:lang w:val="uk-UA"/>
        </w:rPr>
        <w:t>,</w:t>
      </w:r>
      <w:r w:rsidRPr="00F74057">
        <w:rPr>
          <w:rFonts w:ascii="Roboto Condensed Light" w:hAnsi="Roboto Condensed Light"/>
          <w:color w:val="002060"/>
          <w:sz w:val="26"/>
          <w:szCs w:val="26"/>
          <w:lang w:val="uk-UA"/>
        </w:rPr>
        <w:t xml:space="preserve"> встановлений законом.</w:t>
      </w:r>
    </w:p>
    <w:p w:rsidR="006F5631" w:rsidRPr="00F74057" w:rsidRDefault="006F5631" w:rsidP="006F5631">
      <w:pPr>
        <w:spacing w:after="0" w:line="240" w:lineRule="auto"/>
        <w:ind w:firstLine="680"/>
        <w:jc w:val="both"/>
        <w:rPr>
          <w:rFonts w:ascii="Roboto Condensed Light" w:hAnsi="Roboto Condensed Light"/>
          <w:color w:val="002060"/>
          <w:sz w:val="26"/>
          <w:szCs w:val="26"/>
          <w:lang w:val="uk-UA"/>
        </w:rPr>
      </w:pPr>
      <w:r w:rsidRPr="00F74057">
        <w:rPr>
          <w:rFonts w:ascii="Roboto Condensed Light" w:hAnsi="Roboto Condensed Light"/>
          <w:color w:val="002060"/>
          <w:sz w:val="26"/>
          <w:szCs w:val="26"/>
          <w:lang w:val="uk-UA"/>
        </w:rPr>
        <w:t>При цьому нормами КУзПБ не передбачено здійснення перевірки керуючим реструктуризацією виправленої декларації, тому зазначена в ній інформація підлягає оцінці судом та використанню п</w:t>
      </w:r>
      <w:r w:rsidR="008743C3">
        <w:rPr>
          <w:rFonts w:ascii="Roboto Condensed Light" w:hAnsi="Roboto Condensed Light"/>
          <w:color w:val="002060"/>
          <w:sz w:val="26"/>
          <w:szCs w:val="26"/>
          <w:lang w:val="uk-UA"/>
        </w:rPr>
        <w:t>ід час</w:t>
      </w:r>
      <w:r w:rsidRPr="00F74057">
        <w:rPr>
          <w:rFonts w:ascii="Roboto Condensed Light" w:hAnsi="Roboto Condensed Light"/>
          <w:color w:val="002060"/>
          <w:sz w:val="26"/>
          <w:szCs w:val="26"/>
          <w:lang w:val="uk-UA"/>
        </w:rPr>
        <w:t xml:space="preserve"> подальшо</w:t>
      </w:r>
      <w:r w:rsidR="008743C3">
        <w:rPr>
          <w:rFonts w:ascii="Roboto Condensed Light" w:hAnsi="Roboto Condensed Light"/>
          <w:color w:val="002060"/>
          <w:sz w:val="26"/>
          <w:szCs w:val="26"/>
          <w:lang w:val="uk-UA"/>
        </w:rPr>
        <w:t>го</w:t>
      </w:r>
      <w:r w:rsidRPr="00F74057">
        <w:rPr>
          <w:rFonts w:ascii="Roboto Condensed Light" w:hAnsi="Roboto Condensed Light"/>
          <w:color w:val="002060"/>
          <w:sz w:val="26"/>
          <w:szCs w:val="26"/>
          <w:lang w:val="uk-UA"/>
        </w:rPr>
        <w:t xml:space="preserve"> розгляд</w:t>
      </w:r>
      <w:r w:rsidR="008743C3">
        <w:rPr>
          <w:rFonts w:ascii="Roboto Condensed Light" w:hAnsi="Roboto Condensed Light"/>
          <w:color w:val="002060"/>
          <w:sz w:val="26"/>
          <w:szCs w:val="26"/>
          <w:lang w:val="uk-UA"/>
        </w:rPr>
        <w:t>у</w:t>
      </w:r>
      <w:r w:rsidRPr="00F74057">
        <w:rPr>
          <w:rFonts w:ascii="Roboto Condensed Light" w:hAnsi="Roboto Condensed Light"/>
          <w:color w:val="002060"/>
          <w:sz w:val="26"/>
          <w:szCs w:val="26"/>
          <w:lang w:val="uk-UA"/>
        </w:rPr>
        <w:t xml:space="preserve"> справи.</w:t>
      </w:r>
    </w:p>
    <w:p w:rsidR="006F5631" w:rsidRPr="006051DE" w:rsidRDefault="006F5631"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М</w:t>
      </w:r>
      <w:r w:rsidRPr="006051DE">
        <w:rPr>
          <w:rFonts w:ascii="Roboto Condensed Light" w:hAnsi="Roboto Condensed Light"/>
          <w:color w:val="002060"/>
          <w:sz w:val="26"/>
          <w:szCs w:val="26"/>
          <w:lang w:val="uk-UA"/>
        </w:rPr>
        <w:t>етою і завданням процедури реструктуризації боргів є забезпечення розгляду кредиторами розробленого боржником про</w:t>
      </w:r>
      <w:r w:rsidR="008743C3">
        <w:rPr>
          <w:rFonts w:ascii="Roboto Condensed Light" w:hAnsi="Roboto Condensed Light"/>
          <w:color w:val="002060"/>
          <w:sz w:val="26"/>
          <w:szCs w:val="26"/>
          <w:lang w:val="uk-UA"/>
        </w:rPr>
        <w:t>є</w:t>
      </w:r>
      <w:r w:rsidRPr="006051DE">
        <w:rPr>
          <w:rFonts w:ascii="Roboto Condensed Light" w:hAnsi="Roboto Condensed Light"/>
          <w:color w:val="002060"/>
          <w:sz w:val="26"/>
          <w:szCs w:val="26"/>
          <w:lang w:val="uk-UA"/>
        </w:rPr>
        <w:t xml:space="preserve">кту плану реструктуризації боргів для відновлення його платоспроможності. Розроблення боржником такого документу є закономірними очікуваннями кредиторів як в частині розгляду, так і в частині фактичного погашення вимог </w:t>
      </w:r>
      <w:r w:rsidR="008743C3">
        <w:rPr>
          <w:rFonts w:ascii="Roboto Condensed Light" w:hAnsi="Roboto Condensed Light"/>
          <w:color w:val="002060"/>
          <w:sz w:val="26"/>
          <w:szCs w:val="26"/>
          <w:lang w:val="uk-UA"/>
        </w:rPr>
        <w:t>у</w:t>
      </w:r>
      <w:r w:rsidRPr="006051DE">
        <w:rPr>
          <w:rFonts w:ascii="Roboto Condensed Light" w:hAnsi="Roboto Condensed Light"/>
          <w:color w:val="002060"/>
          <w:sz w:val="26"/>
          <w:szCs w:val="26"/>
          <w:lang w:val="uk-UA"/>
        </w:rPr>
        <w:t xml:space="preserve"> межах процедури.</w:t>
      </w:r>
    </w:p>
    <w:p w:rsidR="006F5631" w:rsidRPr="006051DE" w:rsidRDefault="006F5631" w:rsidP="006F5631">
      <w:pPr>
        <w:spacing w:after="0" w:line="240" w:lineRule="auto"/>
        <w:ind w:firstLine="680"/>
        <w:jc w:val="both"/>
        <w:rPr>
          <w:rFonts w:ascii="Roboto Condensed Light" w:hAnsi="Roboto Condensed Light"/>
          <w:color w:val="002060"/>
          <w:sz w:val="26"/>
          <w:szCs w:val="26"/>
          <w:lang w:val="uk-UA"/>
        </w:rPr>
      </w:pPr>
      <w:r w:rsidRPr="006051DE">
        <w:rPr>
          <w:rFonts w:ascii="Roboto Condensed Light" w:hAnsi="Roboto Condensed Light"/>
          <w:color w:val="002060"/>
          <w:sz w:val="26"/>
          <w:szCs w:val="26"/>
          <w:lang w:val="uk-UA"/>
        </w:rPr>
        <w:t>Формальний підхід та вільне трактування норм матеріального права у цьому випадку є неприпустимим</w:t>
      </w:r>
      <w:r w:rsidR="008743C3">
        <w:rPr>
          <w:rFonts w:ascii="Roboto Condensed Light" w:hAnsi="Roboto Condensed Light"/>
          <w:color w:val="002060"/>
          <w:sz w:val="26"/>
          <w:szCs w:val="26"/>
          <w:lang w:val="uk-UA"/>
        </w:rPr>
        <w:t>и</w:t>
      </w:r>
      <w:r w:rsidRPr="006051DE">
        <w:rPr>
          <w:rFonts w:ascii="Roboto Condensed Light" w:hAnsi="Roboto Condensed Light"/>
          <w:color w:val="002060"/>
          <w:sz w:val="26"/>
          <w:szCs w:val="26"/>
          <w:lang w:val="uk-UA"/>
        </w:rPr>
        <w:t>, адже метою і завданням процедури реструктуризації боргів є забезпечення розгляду кредиторами розробленого боржником про</w:t>
      </w:r>
      <w:r w:rsidR="008743C3">
        <w:rPr>
          <w:rFonts w:ascii="Roboto Condensed Light" w:hAnsi="Roboto Condensed Light"/>
          <w:color w:val="002060"/>
          <w:sz w:val="26"/>
          <w:szCs w:val="26"/>
          <w:lang w:val="uk-UA"/>
        </w:rPr>
        <w:t>є</w:t>
      </w:r>
      <w:r w:rsidRPr="006051DE">
        <w:rPr>
          <w:rFonts w:ascii="Roboto Condensed Light" w:hAnsi="Roboto Condensed Light"/>
          <w:color w:val="002060"/>
          <w:sz w:val="26"/>
          <w:szCs w:val="26"/>
          <w:lang w:val="uk-UA"/>
        </w:rPr>
        <w:t>кту плану реструктуризації боргів для відновлення його платоспроможності, а не формальний перехід до процедур, за результатами яких усі борги боржника будуть погашені, в чому, звісно, зацікавлений лише боржник.</w:t>
      </w:r>
    </w:p>
    <w:p w:rsidR="00DC07D9" w:rsidRPr="00DC07D9" w:rsidRDefault="00DC07D9" w:rsidP="00DC07D9">
      <w:pPr>
        <w:spacing w:after="0" w:line="240" w:lineRule="auto"/>
        <w:ind w:firstLine="680"/>
        <w:jc w:val="both"/>
        <w:rPr>
          <w:rFonts w:ascii="Roboto Condensed Light" w:hAnsi="Roboto Condensed Light"/>
          <w:color w:val="002060"/>
          <w:sz w:val="26"/>
          <w:szCs w:val="26"/>
          <w:lang w:val="uk-UA"/>
        </w:rPr>
      </w:pPr>
      <w:r w:rsidRPr="00DC07D9">
        <w:rPr>
          <w:rFonts w:ascii="Roboto Condensed Light" w:hAnsi="Roboto Condensed Light"/>
          <w:color w:val="002060"/>
          <w:sz w:val="26"/>
          <w:szCs w:val="26"/>
          <w:lang w:val="uk-UA"/>
        </w:rPr>
        <w:t xml:space="preserve">Порівняльний аналіз положень частини одинадцятої статті 126 КУзПБ </w:t>
      </w:r>
      <w:r w:rsidR="008743C3">
        <w:rPr>
          <w:rFonts w:ascii="Roboto Condensed Light" w:hAnsi="Roboto Condensed Light"/>
          <w:color w:val="002060"/>
          <w:sz w:val="26"/>
          <w:szCs w:val="26"/>
          <w:lang w:val="uk-UA"/>
        </w:rPr>
        <w:t>і</w:t>
      </w:r>
      <w:r w:rsidRPr="00DC07D9">
        <w:rPr>
          <w:rFonts w:ascii="Roboto Condensed Light" w:hAnsi="Roboto Condensed Light"/>
          <w:color w:val="002060"/>
          <w:sz w:val="26"/>
          <w:szCs w:val="26"/>
          <w:lang w:val="uk-UA"/>
        </w:rPr>
        <w:t>з частиною сьомою статті 123 КУзПБ свідчить, що хоча ці норми частково кореспондуються між собою, проте не є тотожними за ступенем імперативності, колом ініціаторів та передумовами їх застосування.</w:t>
      </w:r>
    </w:p>
    <w:p w:rsidR="00DC07D9" w:rsidRPr="00DC07D9" w:rsidRDefault="00DC07D9" w:rsidP="00DC07D9">
      <w:pPr>
        <w:spacing w:after="0" w:line="240" w:lineRule="auto"/>
        <w:ind w:firstLine="680"/>
        <w:jc w:val="both"/>
        <w:rPr>
          <w:rFonts w:ascii="Roboto Condensed Light" w:hAnsi="Roboto Condensed Light"/>
          <w:color w:val="002060"/>
          <w:sz w:val="26"/>
          <w:szCs w:val="26"/>
          <w:lang w:val="uk-UA"/>
        </w:rPr>
      </w:pPr>
      <w:r w:rsidRPr="00DC07D9">
        <w:rPr>
          <w:rFonts w:ascii="Roboto Condensed Light" w:hAnsi="Roboto Condensed Light"/>
          <w:color w:val="002060"/>
          <w:sz w:val="26"/>
          <w:szCs w:val="26"/>
          <w:lang w:val="uk-UA"/>
        </w:rPr>
        <w:t>Такі відмінності дають підстави для висновку, що неподання погодженого боржником і схваленого кредиторами плану реструктуризації боргів боржника протягом трьох місяців з дня введення процедури реструктуризації боргів може бути самостійною підставою для закриття провадження у справі про неплатоспроможність фізичної особи відповідно до частини одинадцятої статті 126 КУзПБ.</w:t>
      </w:r>
    </w:p>
    <w:p w:rsidR="006F5631" w:rsidRPr="006051DE" w:rsidRDefault="006F5631" w:rsidP="006F563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якщо </w:t>
      </w:r>
      <w:r w:rsidRPr="006051DE">
        <w:rPr>
          <w:rFonts w:ascii="Roboto Condensed Light" w:hAnsi="Roboto Condensed Light"/>
          <w:color w:val="002060"/>
          <w:sz w:val="26"/>
          <w:szCs w:val="26"/>
          <w:lang w:val="uk-UA"/>
        </w:rPr>
        <w:t>боржни</w:t>
      </w:r>
      <w:r w:rsidR="008743C3">
        <w:rPr>
          <w:rFonts w:ascii="Roboto Condensed Light" w:hAnsi="Roboto Condensed Light"/>
          <w:color w:val="002060"/>
          <w:sz w:val="26"/>
          <w:szCs w:val="26"/>
          <w:lang w:val="uk-UA"/>
        </w:rPr>
        <w:t>к</w:t>
      </w:r>
      <w:r w:rsidRPr="006051DE">
        <w:rPr>
          <w:rFonts w:ascii="Roboto Condensed Light" w:hAnsi="Roboto Condensed Light"/>
          <w:color w:val="002060"/>
          <w:sz w:val="26"/>
          <w:szCs w:val="26"/>
          <w:lang w:val="uk-UA"/>
        </w:rPr>
        <w:t xml:space="preserve"> не розроби</w:t>
      </w:r>
      <w:r w:rsidR="008743C3">
        <w:rPr>
          <w:rFonts w:ascii="Roboto Condensed Light" w:hAnsi="Roboto Condensed Light"/>
          <w:color w:val="002060"/>
          <w:sz w:val="26"/>
          <w:szCs w:val="26"/>
          <w:lang w:val="uk-UA"/>
        </w:rPr>
        <w:t>в</w:t>
      </w:r>
      <w:r w:rsidRPr="006051DE">
        <w:rPr>
          <w:rFonts w:ascii="Roboto Condensed Light" w:hAnsi="Roboto Condensed Light"/>
          <w:color w:val="002060"/>
          <w:sz w:val="26"/>
          <w:szCs w:val="26"/>
          <w:lang w:val="uk-UA"/>
        </w:rPr>
        <w:t xml:space="preserve"> та не пода</w:t>
      </w:r>
      <w:r w:rsidR="008743C3">
        <w:rPr>
          <w:rFonts w:ascii="Roboto Condensed Light" w:hAnsi="Roboto Condensed Light"/>
          <w:color w:val="002060"/>
          <w:sz w:val="26"/>
          <w:szCs w:val="26"/>
          <w:lang w:val="uk-UA"/>
        </w:rPr>
        <w:t>в</w:t>
      </w:r>
      <w:r w:rsidRPr="006051DE">
        <w:rPr>
          <w:rFonts w:ascii="Roboto Condensed Light" w:hAnsi="Roboto Condensed Light"/>
          <w:color w:val="002060"/>
          <w:sz w:val="26"/>
          <w:szCs w:val="26"/>
          <w:lang w:val="uk-UA"/>
        </w:rPr>
        <w:t xml:space="preserve"> до суду про</w:t>
      </w:r>
      <w:r w:rsidR="008743C3">
        <w:rPr>
          <w:rFonts w:ascii="Roboto Condensed Light" w:hAnsi="Roboto Condensed Light"/>
          <w:color w:val="002060"/>
          <w:sz w:val="26"/>
          <w:szCs w:val="26"/>
          <w:lang w:val="uk-UA"/>
        </w:rPr>
        <w:t>є</w:t>
      </w:r>
      <w:r w:rsidRPr="006051DE">
        <w:rPr>
          <w:rFonts w:ascii="Roboto Condensed Light" w:hAnsi="Roboto Condensed Light"/>
          <w:color w:val="002060"/>
          <w:sz w:val="26"/>
          <w:szCs w:val="26"/>
          <w:lang w:val="uk-UA"/>
        </w:rPr>
        <w:t>кт плану реструктуризації боргів, а на зборах кредиторів запропонува</w:t>
      </w:r>
      <w:r w:rsidR="008743C3">
        <w:rPr>
          <w:rFonts w:ascii="Roboto Condensed Light" w:hAnsi="Roboto Condensed Light"/>
          <w:color w:val="002060"/>
          <w:sz w:val="26"/>
          <w:szCs w:val="26"/>
          <w:lang w:val="uk-UA"/>
        </w:rPr>
        <w:t>в</w:t>
      </w:r>
      <w:r w:rsidRPr="006051DE">
        <w:rPr>
          <w:rFonts w:ascii="Roboto Condensed Light" w:hAnsi="Roboto Condensed Light"/>
          <w:color w:val="002060"/>
          <w:sz w:val="26"/>
          <w:szCs w:val="26"/>
          <w:lang w:val="uk-UA"/>
        </w:rPr>
        <w:t xml:space="preserve"> 100 % прощення </w:t>
      </w:r>
      <w:r w:rsidR="008743C3">
        <w:rPr>
          <w:rFonts w:ascii="Roboto Condensed Light" w:hAnsi="Roboto Condensed Light"/>
          <w:color w:val="002060"/>
          <w:sz w:val="26"/>
          <w:szCs w:val="26"/>
          <w:lang w:val="uk-UA"/>
        </w:rPr>
        <w:t>його</w:t>
      </w:r>
      <w:r w:rsidRPr="006051DE">
        <w:rPr>
          <w:rFonts w:ascii="Roboto Condensed Light" w:hAnsi="Roboto Condensed Light"/>
          <w:color w:val="002060"/>
          <w:sz w:val="26"/>
          <w:szCs w:val="26"/>
          <w:lang w:val="uk-UA"/>
        </w:rPr>
        <w:t xml:space="preserve"> боргів</w:t>
      </w:r>
      <w:r>
        <w:rPr>
          <w:rFonts w:ascii="Roboto Condensed Light" w:hAnsi="Roboto Condensed Light"/>
          <w:color w:val="002060"/>
          <w:sz w:val="26"/>
          <w:szCs w:val="26"/>
          <w:lang w:val="uk-UA"/>
        </w:rPr>
        <w:t>,</w:t>
      </w:r>
      <w:r w:rsidRPr="006051DE">
        <w:rPr>
          <w:rFonts w:ascii="Roboto Condensed Light" w:hAnsi="Roboto Condensed Light"/>
          <w:color w:val="002060"/>
          <w:sz w:val="26"/>
          <w:szCs w:val="26"/>
          <w:lang w:val="uk-UA"/>
        </w:rPr>
        <w:t xml:space="preserve"> </w:t>
      </w:r>
      <w:r w:rsidR="00DC07D9">
        <w:rPr>
          <w:rFonts w:ascii="Roboto Condensed Light" w:hAnsi="Roboto Condensed Light"/>
          <w:color w:val="002060"/>
          <w:sz w:val="26"/>
          <w:szCs w:val="26"/>
          <w:lang w:val="uk-UA"/>
        </w:rPr>
        <w:t>то це</w:t>
      </w:r>
      <w:r>
        <w:rPr>
          <w:rFonts w:ascii="Roboto Condensed Light" w:hAnsi="Roboto Condensed Light"/>
          <w:color w:val="002060"/>
          <w:sz w:val="26"/>
          <w:szCs w:val="26"/>
          <w:lang w:val="uk-UA"/>
        </w:rPr>
        <w:t xml:space="preserve"> </w:t>
      </w:r>
      <w:r w:rsidRPr="006051DE">
        <w:rPr>
          <w:rFonts w:ascii="Roboto Condensed Light" w:hAnsi="Roboto Condensed Light"/>
          <w:color w:val="002060"/>
          <w:sz w:val="26"/>
          <w:szCs w:val="26"/>
          <w:lang w:val="uk-UA"/>
        </w:rPr>
        <w:t xml:space="preserve"> свідчить про відсутність </w:t>
      </w:r>
      <w:r>
        <w:rPr>
          <w:rFonts w:ascii="Roboto Condensed Light" w:hAnsi="Roboto Condensed Light"/>
          <w:color w:val="002060"/>
          <w:sz w:val="26"/>
          <w:szCs w:val="26"/>
          <w:lang w:val="uk-UA"/>
        </w:rPr>
        <w:t>у н</w:t>
      </w:r>
      <w:r w:rsidR="008743C3">
        <w:rPr>
          <w:rFonts w:ascii="Roboto Condensed Light" w:hAnsi="Roboto Condensed Light"/>
          <w:color w:val="002060"/>
          <w:sz w:val="26"/>
          <w:szCs w:val="26"/>
          <w:lang w:val="uk-UA"/>
        </w:rPr>
        <w:t>ього</w:t>
      </w:r>
      <w:r>
        <w:rPr>
          <w:rFonts w:ascii="Roboto Condensed Light" w:hAnsi="Roboto Condensed Light"/>
          <w:color w:val="002060"/>
          <w:sz w:val="26"/>
          <w:szCs w:val="26"/>
          <w:lang w:val="uk-UA"/>
        </w:rPr>
        <w:t xml:space="preserve"> </w:t>
      </w:r>
      <w:r w:rsidRPr="006051DE">
        <w:rPr>
          <w:rFonts w:ascii="Roboto Condensed Light" w:hAnsi="Roboto Condensed Light"/>
          <w:color w:val="002060"/>
          <w:sz w:val="26"/>
          <w:szCs w:val="26"/>
          <w:lang w:val="uk-UA"/>
        </w:rPr>
        <w:t>намір</w:t>
      </w:r>
      <w:r>
        <w:rPr>
          <w:rFonts w:ascii="Roboto Condensed Light" w:hAnsi="Roboto Condensed Light"/>
          <w:color w:val="002060"/>
          <w:sz w:val="26"/>
          <w:szCs w:val="26"/>
          <w:lang w:val="uk-UA"/>
        </w:rPr>
        <w:t>ів</w:t>
      </w:r>
      <w:r w:rsidRPr="006051DE">
        <w:rPr>
          <w:rFonts w:ascii="Roboto Condensed Light" w:hAnsi="Roboto Condensed Light"/>
          <w:color w:val="002060"/>
          <w:sz w:val="26"/>
          <w:szCs w:val="26"/>
          <w:lang w:val="uk-UA"/>
        </w:rPr>
        <w:t xml:space="preserve"> щодо досягнення цілей та завдань процедури реструктуризації та </w:t>
      </w:r>
      <w:r w:rsidR="008743C3">
        <w:rPr>
          <w:rFonts w:ascii="Roboto Condensed Light" w:hAnsi="Roboto Condensed Light"/>
          <w:color w:val="002060"/>
          <w:sz w:val="26"/>
          <w:szCs w:val="26"/>
          <w:lang w:val="uk-UA"/>
        </w:rPr>
        <w:t>наявність</w:t>
      </w:r>
      <w:r w:rsidRPr="006051DE">
        <w:rPr>
          <w:rFonts w:ascii="Roboto Condensed Light" w:hAnsi="Roboto Condensed Light"/>
          <w:color w:val="002060"/>
          <w:sz w:val="26"/>
          <w:szCs w:val="26"/>
          <w:lang w:val="uk-UA"/>
        </w:rPr>
        <w:t xml:space="preserve"> ознак ухилення від виконання зобов</w:t>
      </w:r>
      <w:r w:rsidR="00B320B3">
        <w:rPr>
          <w:rFonts w:ascii="Roboto Condensed Light" w:hAnsi="Roboto Condensed Light"/>
          <w:color w:val="003366"/>
          <w:sz w:val="24"/>
          <w:szCs w:val="24"/>
          <w:lang w:val="en-US"/>
        </w:rPr>
        <w:t>'</w:t>
      </w:r>
      <w:r w:rsidRPr="006051DE">
        <w:rPr>
          <w:rFonts w:ascii="Roboto Condensed Light" w:hAnsi="Roboto Condensed Light"/>
          <w:color w:val="002060"/>
          <w:sz w:val="26"/>
          <w:szCs w:val="26"/>
          <w:lang w:val="uk-UA"/>
        </w:rPr>
        <w:t>язань, а метою звернення до суду із заявою про неплатоспроможність, очевидно, бул</w:t>
      </w:r>
      <w:r w:rsidR="008743C3">
        <w:rPr>
          <w:rFonts w:ascii="Roboto Condensed Light" w:hAnsi="Roboto Condensed Light"/>
          <w:color w:val="002060"/>
          <w:sz w:val="26"/>
          <w:szCs w:val="26"/>
          <w:lang w:val="uk-UA"/>
        </w:rPr>
        <w:t>а</w:t>
      </w:r>
      <w:r w:rsidRPr="006051DE">
        <w:rPr>
          <w:rFonts w:ascii="Roboto Condensed Light" w:hAnsi="Roboto Condensed Light"/>
          <w:color w:val="002060"/>
          <w:sz w:val="26"/>
          <w:szCs w:val="26"/>
          <w:lang w:val="uk-UA"/>
        </w:rPr>
        <w:t xml:space="preserve"> не реструктуризація боргів перед кредиторами, як передбачає закон (стаття 124 КУзПБ), а фактичне списання заборгованості.</w:t>
      </w:r>
    </w:p>
    <w:p w:rsidR="006F5631" w:rsidRPr="006051DE" w:rsidRDefault="006F5631" w:rsidP="006F5631">
      <w:pPr>
        <w:spacing w:after="0" w:line="240" w:lineRule="auto"/>
        <w:ind w:firstLine="680"/>
        <w:jc w:val="both"/>
        <w:rPr>
          <w:rFonts w:ascii="Roboto Condensed Light" w:hAnsi="Roboto Condensed Light"/>
          <w:color w:val="002060"/>
          <w:sz w:val="26"/>
          <w:szCs w:val="26"/>
          <w:lang w:val="uk-UA"/>
        </w:rPr>
      </w:pPr>
      <w:r w:rsidRPr="006051DE">
        <w:rPr>
          <w:rFonts w:ascii="Roboto Condensed Light" w:hAnsi="Roboto Condensed Light"/>
          <w:color w:val="002060"/>
          <w:sz w:val="26"/>
          <w:szCs w:val="26"/>
          <w:lang w:val="uk-UA"/>
        </w:rPr>
        <w:t>Отже, ненадання боржни</w:t>
      </w:r>
      <w:r w:rsidR="008743C3">
        <w:rPr>
          <w:rFonts w:ascii="Roboto Condensed Light" w:hAnsi="Roboto Condensed Light"/>
          <w:color w:val="002060"/>
          <w:sz w:val="26"/>
          <w:szCs w:val="26"/>
          <w:lang w:val="uk-UA"/>
        </w:rPr>
        <w:t>ком</w:t>
      </w:r>
      <w:r w:rsidRPr="006051DE">
        <w:rPr>
          <w:rFonts w:ascii="Roboto Condensed Light" w:hAnsi="Roboto Condensed Light"/>
          <w:color w:val="002060"/>
          <w:sz w:val="26"/>
          <w:szCs w:val="26"/>
          <w:lang w:val="uk-UA"/>
        </w:rPr>
        <w:t xml:space="preserve"> повних і достовірних відомостей щодо його майна, доходів та витрат, відсутність намірів досягнути компромісу з кредиторами і</w:t>
      </w:r>
      <w:r>
        <w:rPr>
          <w:rFonts w:ascii="Roboto Condensed Light" w:hAnsi="Roboto Condensed Light"/>
          <w:color w:val="002060"/>
          <w:sz w:val="26"/>
          <w:szCs w:val="26"/>
          <w:lang w:val="uk-UA"/>
        </w:rPr>
        <w:t>,</w:t>
      </w:r>
      <w:r w:rsidRPr="006051DE">
        <w:rPr>
          <w:rFonts w:ascii="Roboto Condensed Light" w:hAnsi="Roboto Condensed Light"/>
          <w:color w:val="002060"/>
          <w:sz w:val="26"/>
          <w:szCs w:val="26"/>
          <w:lang w:val="uk-UA"/>
        </w:rPr>
        <w:t xml:space="preserve"> як наслідок</w:t>
      </w:r>
      <w:r>
        <w:rPr>
          <w:rFonts w:ascii="Roboto Condensed Light" w:hAnsi="Roboto Condensed Light"/>
          <w:color w:val="002060"/>
          <w:sz w:val="26"/>
          <w:szCs w:val="26"/>
          <w:lang w:val="uk-UA"/>
        </w:rPr>
        <w:t>,</w:t>
      </w:r>
      <w:r w:rsidRPr="006051DE">
        <w:rPr>
          <w:rFonts w:ascii="Roboto Condensed Light" w:hAnsi="Roboto Condensed Light"/>
          <w:color w:val="002060"/>
          <w:sz w:val="26"/>
          <w:szCs w:val="26"/>
          <w:lang w:val="uk-UA"/>
        </w:rPr>
        <w:t xml:space="preserve"> відсутність погодженого </w:t>
      </w:r>
      <w:r w:rsidR="008743C3">
        <w:rPr>
          <w:rFonts w:ascii="Roboto Condensed Light" w:hAnsi="Roboto Condensed Light"/>
          <w:color w:val="002060"/>
          <w:sz w:val="26"/>
          <w:szCs w:val="26"/>
          <w:lang w:val="uk-UA"/>
        </w:rPr>
        <w:t>та</w:t>
      </w:r>
      <w:r w:rsidRPr="006051DE">
        <w:rPr>
          <w:rFonts w:ascii="Roboto Condensed Light" w:hAnsi="Roboto Condensed Light"/>
          <w:color w:val="002060"/>
          <w:sz w:val="26"/>
          <w:szCs w:val="26"/>
          <w:lang w:val="uk-UA"/>
        </w:rPr>
        <w:t xml:space="preserve"> схваленого кредиторами плану реструктуризації боргів </w:t>
      </w:r>
      <w:r w:rsidR="008743C3">
        <w:rPr>
          <w:rFonts w:ascii="Roboto Condensed Light" w:hAnsi="Roboto Condensed Light"/>
          <w:color w:val="002060"/>
          <w:sz w:val="26"/>
          <w:szCs w:val="26"/>
          <w:lang w:val="uk-UA"/>
        </w:rPr>
        <w:t>протяго</w:t>
      </w:r>
      <w:r w:rsidRPr="006051DE">
        <w:rPr>
          <w:rFonts w:ascii="Roboto Condensed Light" w:hAnsi="Roboto Condensed Light"/>
          <w:color w:val="002060"/>
          <w:sz w:val="26"/>
          <w:szCs w:val="26"/>
          <w:lang w:val="uk-UA"/>
        </w:rPr>
        <w:t>м трьох місяців з дня введення процедури реструктур</w:t>
      </w:r>
      <w:r w:rsidR="008743C3">
        <w:rPr>
          <w:rFonts w:ascii="Roboto Condensed Light" w:hAnsi="Roboto Condensed Light"/>
          <w:color w:val="002060"/>
          <w:sz w:val="26"/>
          <w:szCs w:val="26"/>
          <w:lang w:val="uk-UA"/>
        </w:rPr>
        <w:t>изації</w:t>
      </w:r>
      <w:r w:rsidRPr="006051D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є </w:t>
      </w:r>
      <w:r w:rsidRPr="006051DE">
        <w:rPr>
          <w:rFonts w:ascii="Roboto Condensed Light" w:hAnsi="Roboto Condensed Light"/>
          <w:color w:val="002060"/>
          <w:sz w:val="26"/>
          <w:szCs w:val="26"/>
          <w:lang w:val="uk-UA"/>
        </w:rPr>
        <w:t>підста</w:t>
      </w:r>
      <w:r>
        <w:rPr>
          <w:rFonts w:ascii="Roboto Condensed Light" w:hAnsi="Roboto Condensed Light"/>
          <w:color w:val="002060"/>
          <w:sz w:val="26"/>
          <w:szCs w:val="26"/>
          <w:lang w:val="uk-UA"/>
        </w:rPr>
        <w:t>в</w:t>
      </w:r>
      <w:r w:rsidR="008743C3">
        <w:rPr>
          <w:rFonts w:ascii="Roboto Condensed Light" w:hAnsi="Roboto Condensed Light"/>
          <w:color w:val="002060"/>
          <w:sz w:val="26"/>
          <w:szCs w:val="26"/>
          <w:lang w:val="uk-UA"/>
        </w:rPr>
        <w:t>ами</w:t>
      </w:r>
      <w:r w:rsidRPr="006051DE">
        <w:rPr>
          <w:rFonts w:ascii="Roboto Condensed Light" w:hAnsi="Roboto Condensed Light"/>
          <w:color w:val="002060"/>
          <w:sz w:val="26"/>
          <w:szCs w:val="26"/>
          <w:lang w:val="uk-UA"/>
        </w:rPr>
        <w:t xml:space="preserve"> для закриття провадження у справі </w:t>
      </w:r>
      <w:r w:rsidR="008743C3">
        <w:rPr>
          <w:rFonts w:ascii="Roboto Condensed Light" w:hAnsi="Roboto Condensed Light"/>
          <w:color w:val="002060"/>
          <w:sz w:val="26"/>
          <w:szCs w:val="26"/>
          <w:lang w:val="uk-UA"/>
        </w:rPr>
        <w:t>відповідно до</w:t>
      </w:r>
      <w:r w:rsidRPr="006051DE">
        <w:rPr>
          <w:rFonts w:ascii="Roboto Condensed Light" w:hAnsi="Roboto Condensed Light"/>
          <w:color w:val="002060"/>
          <w:sz w:val="26"/>
          <w:szCs w:val="26"/>
          <w:lang w:val="uk-UA"/>
        </w:rPr>
        <w:t xml:space="preserve"> частини одинадцятої статті 126 КУзПБ.</w:t>
      </w:r>
    </w:p>
    <w:p w:rsidR="006F5631" w:rsidRPr="004165CD" w:rsidRDefault="006F5631" w:rsidP="000F0988">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29</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6F5631">
        <w:rPr>
          <w:rFonts w:ascii="Roboto Condensed Light" w:hAnsi="Roboto Condensed Light"/>
          <w:i/>
          <w:iCs/>
          <w:color w:val="002060"/>
          <w:sz w:val="20"/>
          <w:szCs w:val="20"/>
          <w:lang w:val="uk-UA"/>
        </w:rPr>
        <w:t xml:space="preserve">918/806/21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7" w:history="1">
        <w:r w:rsidRPr="00D20530">
          <w:rPr>
            <w:rStyle w:val="a3"/>
            <w:rFonts w:ascii="Roboto Condensed Light" w:hAnsi="Roboto Condensed Light"/>
            <w:iCs/>
            <w:sz w:val="20"/>
            <w:szCs w:val="20"/>
            <w:lang w:val="uk-UA"/>
          </w:rPr>
          <w:t>https://reyestr.court.gov.ua/Review/121403302</w:t>
        </w:r>
      </w:hyperlink>
      <w:r w:rsidR="004165CD">
        <w:rPr>
          <w:rFonts w:ascii="Roboto Condensed Light" w:hAnsi="Roboto Condensed Light"/>
          <w:i/>
          <w:iCs/>
          <w:color w:val="002060"/>
          <w:sz w:val="20"/>
          <w:szCs w:val="20"/>
          <w:lang w:val="uk-UA"/>
        </w:rPr>
        <w:t xml:space="preserve"> (також див. постанову від 04.12.2024 у справі № </w:t>
      </w:r>
      <w:r w:rsidR="004165CD" w:rsidRPr="004165CD">
        <w:rPr>
          <w:rFonts w:ascii="Roboto Condensed Light" w:hAnsi="Roboto Condensed Light"/>
          <w:i/>
          <w:iCs/>
          <w:color w:val="002060"/>
          <w:sz w:val="20"/>
          <w:szCs w:val="20"/>
          <w:lang w:val="uk-UA"/>
        </w:rPr>
        <w:t>920/1330/23).</w:t>
      </w:r>
    </w:p>
    <w:p w:rsidR="006F5631" w:rsidRDefault="006F5631" w:rsidP="000F0988">
      <w:pPr>
        <w:spacing w:after="0" w:line="240" w:lineRule="auto"/>
        <w:ind w:firstLine="680"/>
        <w:jc w:val="both"/>
        <w:rPr>
          <w:rFonts w:ascii="Roboto Condensed Light" w:hAnsi="Roboto Condensed Light"/>
          <w:color w:val="002060"/>
          <w:sz w:val="26"/>
          <w:szCs w:val="26"/>
          <w:lang w:val="uk-UA"/>
        </w:rPr>
      </w:pPr>
    </w:p>
    <w:p w:rsidR="00DA087E" w:rsidRDefault="00DA087E" w:rsidP="000F0988">
      <w:pPr>
        <w:spacing w:after="0" w:line="240" w:lineRule="auto"/>
        <w:ind w:firstLine="680"/>
        <w:jc w:val="both"/>
        <w:rPr>
          <w:rFonts w:ascii="Roboto Condensed Light" w:hAnsi="Roboto Condensed Light"/>
          <w:color w:val="002060"/>
          <w:sz w:val="26"/>
          <w:szCs w:val="26"/>
          <w:lang w:val="uk-UA"/>
        </w:rPr>
      </w:pPr>
    </w:p>
    <w:p w:rsidR="00DA087E" w:rsidRPr="00DA087E" w:rsidRDefault="00E43859" w:rsidP="000F0988">
      <w:pPr>
        <w:spacing w:after="0" w:line="240" w:lineRule="auto"/>
        <w:ind w:firstLine="680"/>
        <w:jc w:val="both"/>
        <w:rPr>
          <w:rFonts w:ascii="Roboto Condensed Light" w:hAnsi="Roboto Condensed Light"/>
          <w:b/>
          <w:color w:val="000000" w:themeColor="text1"/>
          <w:sz w:val="28"/>
          <w:szCs w:val="28"/>
          <w:lang w:val="uk-UA"/>
        </w:rPr>
      </w:pPr>
      <w:r w:rsidRPr="00E43859">
        <w:rPr>
          <w:rFonts w:ascii="Roboto Condensed Light" w:hAnsi="Roboto Condensed Light"/>
          <w:b/>
          <w:color w:val="000000" w:themeColor="text1"/>
          <w:sz w:val="28"/>
          <w:szCs w:val="28"/>
          <w:lang w:val="uk-UA"/>
        </w:rPr>
        <w:t>V</w:t>
      </w:r>
      <w:r>
        <w:rPr>
          <w:rFonts w:ascii="Roboto Condensed Light" w:hAnsi="Roboto Condensed Light"/>
          <w:b/>
          <w:color w:val="000000" w:themeColor="text1"/>
          <w:sz w:val="28"/>
          <w:szCs w:val="28"/>
          <w:lang w:val="uk-UA"/>
        </w:rPr>
        <w:t>І.</w:t>
      </w:r>
      <w:r w:rsidRPr="00DA087E">
        <w:rPr>
          <w:rFonts w:ascii="Roboto Condensed Light" w:hAnsi="Roboto Condensed Light"/>
          <w:b/>
          <w:color w:val="000000" w:themeColor="text1"/>
          <w:sz w:val="28"/>
          <w:szCs w:val="28"/>
          <w:lang w:val="uk-UA"/>
        </w:rPr>
        <w:t xml:space="preserve"> </w:t>
      </w:r>
      <w:r w:rsidR="00DA087E" w:rsidRPr="00DA087E">
        <w:rPr>
          <w:rFonts w:ascii="Roboto Condensed Light" w:hAnsi="Roboto Condensed Light"/>
          <w:b/>
          <w:color w:val="000000" w:themeColor="text1"/>
          <w:sz w:val="28"/>
          <w:szCs w:val="28"/>
          <w:lang w:val="uk-UA"/>
        </w:rPr>
        <w:t>Визнання боржника банкрутом і введення процедури погашення боргів боржника</w:t>
      </w:r>
    </w:p>
    <w:p w:rsidR="00DA087E" w:rsidRDefault="00DA087E" w:rsidP="000F0988">
      <w:pPr>
        <w:spacing w:after="0" w:line="240" w:lineRule="auto"/>
        <w:ind w:firstLine="680"/>
        <w:jc w:val="both"/>
        <w:rPr>
          <w:rFonts w:ascii="Roboto Condensed Light" w:hAnsi="Roboto Condensed Light"/>
          <w:color w:val="002060"/>
          <w:sz w:val="26"/>
          <w:szCs w:val="26"/>
          <w:lang w:val="uk-UA"/>
        </w:rPr>
      </w:pPr>
    </w:p>
    <w:p w:rsidR="00DA087E" w:rsidRPr="00AC29BE" w:rsidRDefault="00DA087E" w:rsidP="00DA087E">
      <w:pPr>
        <w:pStyle w:val="a8"/>
      </w:pPr>
      <w:r w:rsidRPr="00AC29BE">
        <w:t>Щодо</w:t>
      </w:r>
      <w:r>
        <w:t xml:space="preserve"> необхідності встановлення дійсного обсягу спільно нажитого майна </w:t>
      </w:r>
      <w:r w:rsidRPr="00AC29BE">
        <w:t xml:space="preserve"> подружжя </w:t>
      </w:r>
      <w:r>
        <w:t>під час розгляду вимог про</w:t>
      </w:r>
      <w:r w:rsidRPr="00AC29BE">
        <w:t xml:space="preserve"> </w:t>
      </w:r>
      <w:r>
        <w:t xml:space="preserve">його </w:t>
      </w:r>
      <w:r w:rsidRPr="00AC29BE">
        <w:t xml:space="preserve">поділ </w:t>
      </w:r>
      <w:r>
        <w:t>у процедурі погашення боргів боржника</w:t>
      </w:r>
    </w:p>
    <w:p w:rsidR="00DA087E" w:rsidRPr="00AC29BE" w:rsidRDefault="00DA087E" w:rsidP="00DA087E">
      <w:pPr>
        <w:autoSpaceDE w:val="0"/>
        <w:autoSpaceDN w:val="0"/>
        <w:adjustRightInd w:val="0"/>
        <w:spacing w:after="0" w:line="240" w:lineRule="auto"/>
        <w:rPr>
          <w:rFonts w:ascii="Times New Roman" w:eastAsiaTheme="minorHAnsi" w:hAnsi="Times New Roman"/>
          <w:sz w:val="24"/>
          <w:szCs w:val="24"/>
          <w:lang w:val="uk-UA"/>
        </w:rPr>
      </w:pPr>
    </w:p>
    <w:p w:rsidR="00DA087E" w:rsidRPr="00AC29BE" w:rsidRDefault="00DA087E"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У </w:t>
      </w:r>
      <w:r w:rsidRPr="00AC29BE">
        <w:rPr>
          <w:rFonts w:ascii="Roboto Condensed Light" w:hAnsi="Roboto Condensed Light"/>
          <w:color w:val="002060"/>
          <w:sz w:val="26"/>
          <w:szCs w:val="26"/>
          <w:lang w:val="uk-UA"/>
        </w:rPr>
        <w:t>процедурі погашення боргів боржника здійснюється формування ліквідаційної маси та вирішуються пов</w:t>
      </w:r>
      <w:r w:rsidR="00886CF5">
        <w:rPr>
          <w:rFonts w:ascii="Roboto Condensed Light" w:hAnsi="Roboto Condensed Light"/>
          <w:color w:val="003366"/>
          <w:sz w:val="24"/>
          <w:szCs w:val="24"/>
          <w:lang w:val="en-US"/>
        </w:rPr>
        <w:t>'</w:t>
      </w:r>
      <w:r w:rsidRPr="00AC29BE">
        <w:rPr>
          <w:rFonts w:ascii="Roboto Condensed Light" w:hAnsi="Roboto Condensed Light"/>
          <w:color w:val="002060"/>
          <w:sz w:val="26"/>
          <w:szCs w:val="26"/>
          <w:lang w:val="uk-UA"/>
        </w:rPr>
        <w:t xml:space="preserve">язані </w:t>
      </w:r>
      <w:r w:rsidR="00041D2B">
        <w:rPr>
          <w:rFonts w:ascii="Roboto Condensed Light" w:hAnsi="Roboto Condensed Light"/>
          <w:color w:val="002060"/>
          <w:sz w:val="26"/>
          <w:szCs w:val="26"/>
          <w:lang w:val="uk-UA"/>
        </w:rPr>
        <w:t>і</w:t>
      </w:r>
      <w:r w:rsidRPr="00AC29BE">
        <w:rPr>
          <w:rFonts w:ascii="Roboto Condensed Light" w:hAnsi="Roboto Condensed Light"/>
          <w:color w:val="002060"/>
          <w:sz w:val="26"/>
          <w:szCs w:val="26"/>
          <w:lang w:val="uk-UA"/>
        </w:rPr>
        <w:t>з цим питання, зокрема: визнач</w:t>
      </w:r>
      <w:r w:rsidR="00041D2B">
        <w:rPr>
          <w:rFonts w:ascii="Roboto Condensed Light" w:hAnsi="Roboto Condensed Light"/>
          <w:color w:val="002060"/>
          <w:sz w:val="26"/>
          <w:szCs w:val="26"/>
          <w:lang w:val="uk-UA"/>
        </w:rPr>
        <w:t>ення</w:t>
      </w:r>
      <w:r w:rsidRPr="00AC29BE">
        <w:rPr>
          <w:rFonts w:ascii="Roboto Condensed Light" w:hAnsi="Roboto Condensed Light"/>
          <w:color w:val="002060"/>
          <w:sz w:val="26"/>
          <w:szCs w:val="26"/>
          <w:lang w:val="uk-UA"/>
        </w:rPr>
        <w:t xml:space="preserve"> майн</w:t>
      </w:r>
      <w:r w:rsidR="00A1125F">
        <w:rPr>
          <w:rFonts w:ascii="Roboto Condensed Light" w:hAnsi="Roboto Condensed Light"/>
          <w:color w:val="002060"/>
          <w:sz w:val="26"/>
          <w:szCs w:val="26"/>
          <w:lang w:val="uk-UA"/>
        </w:rPr>
        <w:t>а</w:t>
      </w:r>
      <w:r w:rsidRPr="00AC29BE">
        <w:rPr>
          <w:rFonts w:ascii="Roboto Condensed Light" w:hAnsi="Roboto Condensed Light"/>
          <w:color w:val="002060"/>
          <w:sz w:val="26"/>
          <w:szCs w:val="26"/>
          <w:lang w:val="uk-UA"/>
        </w:rPr>
        <w:t xml:space="preserve"> боржника, яке підлягає реалізації у процедурі погашення боргів боржника; виділення частки боржника з</w:t>
      </w:r>
      <w:r w:rsidR="00A1125F">
        <w:rPr>
          <w:rFonts w:ascii="Roboto Condensed Light" w:hAnsi="Roboto Condensed Light"/>
          <w:color w:val="002060"/>
          <w:sz w:val="26"/>
          <w:szCs w:val="26"/>
          <w:lang w:val="uk-UA"/>
        </w:rPr>
        <w:t>і</w:t>
      </w:r>
      <w:r w:rsidRPr="00AC29BE">
        <w:rPr>
          <w:rFonts w:ascii="Roboto Condensed Light" w:hAnsi="Roboto Condensed Light"/>
          <w:color w:val="002060"/>
          <w:sz w:val="26"/>
          <w:szCs w:val="26"/>
          <w:lang w:val="uk-UA"/>
        </w:rPr>
        <w:t xml:space="preserve"> спільного майна у </w:t>
      </w:r>
      <w:r w:rsidR="00A1125F">
        <w:rPr>
          <w:rFonts w:ascii="Roboto Condensed Light" w:hAnsi="Roboto Condensed Light"/>
          <w:color w:val="002060"/>
          <w:sz w:val="26"/>
          <w:szCs w:val="26"/>
          <w:lang w:val="uk-UA"/>
        </w:rPr>
        <w:t>разі</w:t>
      </w:r>
      <w:r w:rsidRPr="00AC29BE">
        <w:rPr>
          <w:rFonts w:ascii="Roboto Condensed Light" w:hAnsi="Roboto Condensed Light"/>
          <w:color w:val="002060"/>
          <w:sz w:val="26"/>
          <w:szCs w:val="26"/>
          <w:lang w:val="uk-UA"/>
        </w:rPr>
        <w:t xml:space="preserve"> включення до ліквідаційної маси майна, що є часткою боржника у спільній власності; </w:t>
      </w:r>
      <w:r w:rsidR="00A1125F">
        <w:rPr>
          <w:rFonts w:ascii="Roboto Condensed Light" w:hAnsi="Roboto Condensed Light"/>
          <w:color w:val="002060"/>
          <w:sz w:val="26"/>
          <w:szCs w:val="26"/>
          <w:lang w:val="uk-UA"/>
        </w:rPr>
        <w:t xml:space="preserve">встановлення </w:t>
      </w:r>
      <w:r w:rsidRPr="00AC29BE">
        <w:rPr>
          <w:rFonts w:ascii="Roboto Condensed Light" w:hAnsi="Roboto Condensed Light"/>
          <w:color w:val="002060"/>
          <w:sz w:val="26"/>
          <w:szCs w:val="26"/>
          <w:lang w:val="uk-UA"/>
        </w:rPr>
        <w:t>випадк</w:t>
      </w:r>
      <w:r w:rsidR="00A1125F">
        <w:rPr>
          <w:rFonts w:ascii="Roboto Condensed Light" w:hAnsi="Roboto Condensed Light"/>
          <w:color w:val="002060"/>
          <w:sz w:val="26"/>
          <w:szCs w:val="26"/>
          <w:lang w:val="uk-UA"/>
        </w:rPr>
        <w:t>ів</w:t>
      </w:r>
      <w:r w:rsidRPr="00AC29BE">
        <w:rPr>
          <w:rFonts w:ascii="Roboto Condensed Light" w:hAnsi="Roboto Condensed Light"/>
          <w:color w:val="002060"/>
          <w:sz w:val="26"/>
          <w:szCs w:val="26"/>
          <w:lang w:val="uk-UA"/>
        </w:rPr>
        <w:t xml:space="preserve"> невключення майна до ліквідаційної маси; </w:t>
      </w:r>
      <w:r w:rsidR="00A1125F">
        <w:rPr>
          <w:rFonts w:ascii="Roboto Condensed Light" w:hAnsi="Roboto Condensed Light"/>
          <w:color w:val="002060"/>
          <w:sz w:val="26"/>
          <w:szCs w:val="26"/>
          <w:lang w:val="uk-UA"/>
        </w:rPr>
        <w:t xml:space="preserve">визначення </w:t>
      </w:r>
      <w:r w:rsidRPr="00AC29BE">
        <w:rPr>
          <w:rFonts w:ascii="Roboto Condensed Light" w:hAnsi="Roboto Condensed Light"/>
          <w:color w:val="002060"/>
          <w:sz w:val="26"/>
          <w:szCs w:val="26"/>
          <w:lang w:val="uk-UA"/>
        </w:rPr>
        <w:t>порядк</w:t>
      </w:r>
      <w:r w:rsidR="00A1125F">
        <w:rPr>
          <w:rFonts w:ascii="Roboto Condensed Light" w:hAnsi="Roboto Condensed Light"/>
          <w:color w:val="002060"/>
          <w:sz w:val="26"/>
          <w:szCs w:val="26"/>
          <w:lang w:val="uk-UA"/>
        </w:rPr>
        <w:t>у</w:t>
      </w:r>
      <w:r w:rsidRPr="00AC29BE">
        <w:rPr>
          <w:rFonts w:ascii="Roboto Condensed Light" w:hAnsi="Roboto Condensed Light"/>
          <w:color w:val="002060"/>
          <w:sz w:val="26"/>
          <w:szCs w:val="26"/>
          <w:lang w:val="uk-UA"/>
        </w:rPr>
        <w:t xml:space="preserve"> задоволення вимог кредиторів тощо (статті 130</w:t>
      </w:r>
      <w:r w:rsidR="00897A78">
        <w:rPr>
          <w:rFonts w:ascii="Roboto Condensed Light" w:hAnsi="Roboto Condensed Light"/>
          <w:color w:val="002060"/>
          <w:sz w:val="26"/>
          <w:szCs w:val="26"/>
          <w:lang w:val="uk-UA"/>
        </w:rPr>
        <w:t>–</w:t>
      </w:r>
      <w:r w:rsidRPr="00AC29BE">
        <w:rPr>
          <w:rFonts w:ascii="Roboto Condensed Light" w:hAnsi="Roboto Condensed Light"/>
          <w:color w:val="002060"/>
          <w:sz w:val="26"/>
          <w:szCs w:val="26"/>
          <w:lang w:val="uk-UA"/>
        </w:rPr>
        <w:t xml:space="preserve">133 </w:t>
      </w:r>
      <w:r>
        <w:rPr>
          <w:rFonts w:ascii="Roboto Condensed Light" w:hAnsi="Roboto Condensed Light"/>
          <w:color w:val="002060"/>
          <w:sz w:val="26"/>
          <w:szCs w:val="26"/>
          <w:lang w:val="uk-UA"/>
        </w:rPr>
        <w:t>КУзПБ</w:t>
      </w:r>
      <w:r w:rsidRPr="00AC29BE">
        <w:rPr>
          <w:rFonts w:ascii="Roboto Condensed Light" w:hAnsi="Roboto Condensed Light"/>
          <w:color w:val="002060"/>
          <w:sz w:val="26"/>
          <w:szCs w:val="26"/>
          <w:lang w:val="uk-UA"/>
        </w:rPr>
        <w:t>).</w:t>
      </w:r>
    </w:p>
    <w:p w:rsidR="00DA087E" w:rsidRPr="00AC29BE" w:rsidRDefault="00A1125F"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За ч</w:t>
      </w:r>
      <w:r w:rsidR="00DA087E" w:rsidRPr="00AC29BE">
        <w:rPr>
          <w:rFonts w:ascii="Roboto Condensed Light" w:hAnsi="Roboto Condensed Light"/>
          <w:color w:val="002060"/>
          <w:sz w:val="26"/>
          <w:szCs w:val="26"/>
          <w:lang w:val="uk-UA"/>
        </w:rPr>
        <w:t xml:space="preserve">астиною першою статті 69 </w:t>
      </w:r>
      <w:r w:rsidR="00DA087E">
        <w:rPr>
          <w:rFonts w:ascii="Roboto Condensed Light" w:hAnsi="Roboto Condensed Light"/>
          <w:color w:val="002060"/>
          <w:sz w:val="26"/>
          <w:szCs w:val="26"/>
          <w:lang w:val="uk-UA"/>
        </w:rPr>
        <w:t>СК</w:t>
      </w:r>
      <w:r w:rsidR="00DA087E" w:rsidRPr="00AC29BE">
        <w:rPr>
          <w:rFonts w:ascii="Roboto Condensed Light" w:hAnsi="Roboto Condensed Light"/>
          <w:color w:val="002060"/>
          <w:sz w:val="26"/>
          <w:szCs w:val="26"/>
          <w:lang w:val="uk-UA"/>
        </w:rPr>
        <w:t xml:space="preserve"> України дружина і чоловік мають право на поділ майна, що належить їм на праві спільної сумісної власності, незалежно від розірвання шлюбу.</w:t>
      </w:r>
    </w:p>
    <w:p w:rsidR="00DA087E" w:rsidRPr="00AC29BE" w:rsidRDefault="00DA087E" w:rsidP="00DA087E">
      <w:pPr>
        <w:spacing w:after="0" w:line="240" w:lineRule="auto"/>
        <w:ind w:firstLine="680"/>
        <w:jc w:val="both"/>
        <w:rPr>
          <w:rFonts w:ascii="Roboto Condensed Light" w:hAnsi="Roboto Condensed Light"/>
          <w:color w:val="002060"/>
          <w:sz w:val="26"/>
          <w:szCs w:val="26"/>
          <w:lang w:val="uk-UA"/>
        </w:rPr>
      </w:pPr>
      <w:r w:rsidRPr="00AC29BE">
        <w:rPr>
          <w:rFonts w:ascii="Roboto Condensed Light" w:hAnsi="Roboto Condensed Light"/>
          <w:color w:val="002060"/>
          <w:sz w:val="26"/>
          <w:szCs w:val="26"/>
          <w:lang w:val="uk-UA"/>
        </w:rPr>
        <w:t>Законодавцем визначено, що право на поділ майна, яке перебуває на праві спільної сумісної власності подружжя, належить кожному з них незалежно від того, в який момент здійснюється поділ: під час шлюбу або після його розірвання. Поділ може бути здійснений як за домовленістю подружжя, так і за судовим рішенням. В основу поділу покладається презумпція рівності часток подружжя, яка може бути спростована домовленістю подружжя або судовим рішенням.</w:t>
      </w:r>
    </w:p>
    <w:p w:rsidR="00DA087E" w:rsidRPr="00AC29BE" w:rsidRDefault="00897A78"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 разі поділу майна, що є об</w:t>
      </w:r>
      <w:r>
        <w:rPr>
          <w:rFonts w:ascii="Roboto Condensed Light" w:hAnsi="Roboto Condensed Light"/>
          <w:color w:val="003366"/>
          <w:sz w:val="24"/>
          <w:szCs w:val="24"/>
          <w:lang w:val="en-US"/>
        </w:rPr>
        <w:t>'</w:t>
      </w:r>
      <w:r w:rsidR="00DA087E" w:rsidRPr="00AC29BE">
        <w:rPr>
          <w:rFonts w:ascii="Roboto Condensed Light" w:hAnsi="Roboto Condensed Light"/>
          <w:color w:val="002060"/>
          <w:sz w:val="26"/>
          <w:szCs w:val="26"/>
          <w:lang w:val="uk-UA"/>
        </w:rPr>
        <w:t xml:space="preserve">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 (частина перша статті 70 </w:t>
      </w:r>
      <w:r w:rsidR="00DA087E">
        <w:rPr>
          <w:rFonts w:ascii="Roboto Condensed Light" w:hAnsi="Roboto Condensed Light"/>
          <w:color w:val="002060"/>
          <w:sz w:val="26"/>
          <w:szCs w:val="26"/>
          <w:lang w:val="uk-UA"/>
        </w:rPr>
        <w:t>СК</w:t>
      </w:r>
      <w:r w:rsidR="00DA087E" w:rsidRPr="00AC29BE">
        <w:rPr>
          <w:rFonts w:ascii="Roboto Condensed Light" w:hAnsi="Roboto Condensed Light"/>
          <w:color w:val="002060"/>
          <w:sz w:val="26"/>
          <w:szCs w:val="26"/>
          <w:lang w:val="uk-UA"/>
        </w:rPr>
        <w:t xml:space="preserve"> України).</w:t>
      </w:r>
    </w:p>
    <w:p w:rsidR="00DA087E" w:rsidRPr="00AC29BE" w:rsidRDefault="00DA087E" w:rsidP="00DA087E">
      <w:pPr>
        <w:spacing w:after="0" w:line="240" w:lineRule="auto"/>
        <w:ind w:firstLine="680"/>
        <w:jc w:val="both"/>
        <w:rPr>
          <w:rFonts w:ascii="Roboto Condensed Light" w:hAnsi="Roboto Condensed Light"/>
          <w:color w:val="002060"/>
          <w:sz w:val="26"/>
          <w:szCs w:val="26"/>
          <w:lang w:val="uk-UA"/>
        </w:rPr>
      </w:pPr>
      <w:r w:rsidRPr="00AC29BE">
        <w:rPr>
          <w:rFonts w:ascii="Roboto Condensed Light" w:hAnsi="Roboto Condensed Light"/>
          <w:color w:val="002060"/>
          <w:sz w:val="26"/>
          <w:szCs w:val="26"/>
          <w:lang w:val="uk-UA"/>
        </w:rPr>
        <w:t>Вирішуючи спори між подружжям про майно, потрібно встановлювати обсяг спільно нажитого майна, наявного на час припинення сп</w:t>
      </w:r>
      <w:r w:rsidR="00897A78">
        <w:rPr>
          <w:rFonts w:ascii="Roboto Condensed Light" w:hAnsi="Roboto Condensed Light"/>
          <w:color w:val="002060"/>
          <w:sz w:val="26"/>
          <w:szCs w:val="26"/>
          <w:lang w:val="uk-UA"/>
        </w:rPr>
        <w:t>ільного ведення господарства, з</w:t>
      </w:r>
      <w:r w:rsidR="00897A78">
        <w:rPr>
          <w:rFonts w:ascii="Roboto Condensed Light" w:hAnsi="Roboto Condensed Light"/>
          <w:color w:val="003366"/>
          <w:sz w:val="24"/>
          <w:szCs w:val="24"/>
          <w:lang w:val="en-US"/>
        </w:rPr>
        <w:t>'</w:t>
      </w:r>
      <w:r w:rsidRPr="00AC29BE">
        <w:rPr>
          <w:rFonts w:ascii="Roboto Condensed Light" w:hAnsi="Roboto Condensed Light"/>
          <w:color w:val="002060"/>
          <w:sz w:val="26"/>
          <w:szCs w:val="26"/>
          <w:lang w:val="uk-UA"/>
        </w:rPr>
        <w:t>ясовувати джерело і час придбання зазначеного майна.</w:t>
      </w:r>
    </w:p>
    <w:p w:rsidR="00DA087E" w:rsidRPr="00AC29BE" w:rsidRDefault="00A1125F"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DA087E" w:rsidRPr="00AC29BE">
        <w:rPr>
          <w:rFonts w:ascii="Roboto Condensed Light" w:hAnsi="Roboto Condensed Light"/>
          <w:color w:val="002060"/>
          <w:sz w:val="26"/>
          <w:szCs w:val="26"/>
          <w:lang w:val="uk-UA"/>
        </w:rPr>
        <w:t>имоги законодавства про банкрутство (неплатоспроможність) щодо формування ліквідаційної маси та вирішення пов</w:t>
      </w:r>
      <w:r w:rsidR="00886CF5">
        <w:rPr>
          <w:rFonts w:ascii="Roboto Condensed Light" w:hAnsi="Roboto Condensed Light"/>
          <w:color w:val="003366"/>
          <w:sz w:val="24"/>
          <w:szCs w:val="24"/>
          <w:lang w:val="en-US"/>
        </w:rPr>
        <w:t>'</w:t>
      </w:r>
      <w:r w:rsidR="00DA087E" w:rsidRPr="00AC29BE">
        <w:rPr>
          <w:rFonts w:ascii="Roboto Condensed Light" w:hAnsi="Roboto Condensed Light"/>
          <w:color w:val="002060"/>
          <w:sz w:val="26"/>
          <w:szCs w:val="26"/>
          <w:lang w:val="uk-UA"/>
        </w:rPr>
        <w:t xml:space="preserve">язаних </w:t>
      </w:r>
      <w:r>
        <w:rPr>
          <w:rFonts w:ascii="Roboto Condensed Light" w:hAnsi="Roboto Condensed Light"/>
          <w:color w:val="002060"/>
          <w:sz w:val="26"/>
          <w:szCs w:val="26"/>
          <w:lang w:val="uk-UA"/>
        </w:rPr>
        <w:t>і</w:t>
      </w:r>
      <w:r w:rsidR="00DA087E" w:rsidRPr="00AC29BE">
        <w:rPr>
          <w:rFonts w:ascii="Roboto Condensed Light" w:hAnsi="Roboto Condensed Light"/>
          <w:color w:val="002060"/>
          <w:sz w:val="26"/>
          <w:szCs w:val="26"/>
          <w:lang w:val="uk-UA"/>
        </w:rPr>
        <w:t>з цим питань (зокрема, виділення частки боржника з</w:t>
      </w:r>
      <w:r>
        <w:rPr>
          <w:rFonts w:ascii="Roboto Condensed Light" w:hAnsi="Roboto Condensed Light"/>
          <w:color w:val="002060"/>
          <w:sz w:val="26"/>
          <w:szCs w:val="26"/>
          <w:lang w:val="uk-UA"/>
        </w:rPr>
        <w:t>і</w:t>
      </w:r>
      <w:r w:rsidR="00DA087E" w:rsidRPr="00AC29BE">
        <w:rPr>
          <w:rFonts w:ascii="Roboto Condensed Light" w:hAnsi="Roboto Condensed Light"/>
          <w:color w:val="002060"/>
          <w:sz w:val="26"/>
          <w:szCs w:val="26"/>
          <w:lang w:val="uk-UA"/>
        </w:rPr>
        <w:t xml:space="preserve"> спільного майна подружжя), і положення цивільного законодавства щодо поділу майна подружжя, що належить їм на праві спільної сумісної власності,  передбачають необхідність встановлювати обсяг спільно нажитого майна. </w:t>
      </w:r>
    </w:p>
    <w:p w:rsidR="00DA087E" w:rsidRPr="00FD780D" w:rsidRDefault="00DA087E" w:rsidP="00DA087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FD780D">
        <w:rPr>
          <w:rFonts w:ascii="Roboto Condensed Light" w:hAnsi="Roboto Condensed Light"/>
          <w:color w:val="002060"/>
          <w:sz w:val="26"/>
          <w:szCs w:val="26"/>
          <w:lang w:val="uk-UA"/>
        </w:rPr>
        <w:t xml:space="preserve">авданням у процедурі погашення боргів є дієвий і належний пошук майна банкрута. </w:t>
      </w:r>
      <w:r w:rsidR="00A1125F">
        <w:rPr>
          <w:rFonts w:ascii="Roboto Condensed Light" w:hAnsi="Roboto Condensed Light"/>
          <w:color w:val="002060"/>
          <w:sz w:val="26"/>
          <w:szCs w:val="26"/>
          <w:lang w:val="uk-UA"/>
        </w:rPr>
        <w:t>Тож</w:t>
      </w:r>
      <w:r w:rsidRPr="00FD780D">
        <w:rPr>
          <w:rFonts w:ascii="Roboto Condensed Light" w:hAnsi="Roboto Condensed Light"/>
          <w:color w:val="002060"/>
          <w:sz w:val="26"/>
          <w:szCs w:val="26"/>
          <w:lang w:val="uk-UA"/>
        </w:rPr>
        <w:t xml:space="preserve"> п</w:t>
      </w:r>
      <w:r w:rsidR="00A1125F">
        <w:rPr>
          <w:rFonts w:ascii="Roboto Condensed Light" w:hAnsi="Roboto Condensed Light"/>
          <w:color w:val="002060"/>
          <w:sz w:val="26"/>
          <w:szCs w:val="26"/>
          <w:lang w:val="uk-UA"/>
        </w:rPr>
        <w:t>ід час</w:t>
      </w:r>
      <w:r w:rsidRPr="00FD780D">
        <w:rPr>
          <w:rFonts w:ascii="Roboto Condensed Light" w:hAnsi="Roboto Condensed Light"/>
          <w:color w:val="002060"/>
          <w:sz w:val="26"/>
          <w:szCs w:val="26"/>
          <w:lang w:val="uk-UA"/>
        </w:rPr>
        <w:t xml:space="preserve"> формуванн</w:t>
      </w:r>
      <w:r w:rsidR="00A1125F">
        <w:rPr>
          <w:rFonts w:ascii="Roboto Condensed Light" w:hAnsi="Roboto Condensed Light"/>
          <w:color w:val="002060"/>
          <w:sz w:val="26"/>
          <w:szCs w:val="26"/>
          <w:lang w:val="uk-UA"/>
        </w:rPr>
        <w:t>я</w:t>
      </w:r>
      <w:r w:rsidRPr="00FD780D">
        <w:rPr>
          <w:rFonts w:ascii="Roboto Condensed Light" w:hAnsi="Roboto Condensed Light"/>
          <w:color w:val="002060"/>
          <w:sz w:val="26"/>
          <w:szCs w:val="26"/>
          <w:lang w:val="uk-UA"/>
        </w:rPr>
        <w:t xml:space="preserve"> ліквідаційної маси у процедурі погашення боргів подружжя, щодо яких відкриті провадження у справах про їх неплатоспроможність, керуючи</w:t>
      </w:r>
      <w:r w:rsidR="00A1125F">
        <w:rPr>
          <w:rFonts w:ascii="Roboto Condensed Light" w:hAnsi="Roboto Condensed Light"/>
          <w:color w:val="002060"/>
          <w:sz w:val="26"/>
          <w:szCs w:val="26"/>
          <w:lang w:val="uk-UA"/>
        </w:rPr>
        <w:t>й</w:t>
      </w:r>
      <w:r w:rsidRPr="00FD780D">
        <w:rPr>
          <w:rFonts w:ascii="Roboto Condensed Light" w:hAnsi="Roboto Condensed Light"/>
          <w:color w:val="002060"/>
          <w:sz w:val="26"/>
          <w:szCs w:val="26"/>
          <w:lang w:val="uk-UA"/>
        </w:rPr>
        <w:t xml:space="preserve"> реструктуризацією ма</w:t>
      </w:r>
      <w:r w:rsidR="00A1125F">
        <w:rPr>
          <w:rFonts w:ascii="Roboto Condensed Light" w:hAnsi="Roboto Condensed Light"/>
          <w:color w:val="002060"/>
          <w:sz w:val="26"/>
          <w:szCs w:val="26"/>
          <w:lang w:val="uk-UA"/>
        </w:rPr>
        <w:t>є</w:t>
      </w:r>
      <w:r w:rsidRPr="00FD780D">
        <w:rPr>
          <w:rFonts w:ascii="Roboto Condensed Light" w:hAnsi="Roboto Condensed Light"/>
          <w:color w:val="002060"/>
          <w:sz w:val="26"/>
          <w:szCs w:val="26"/>
          <w:lang w:val="uk-UA"/>
        </w:rPr>
        <w:t xml:space="preserve"> </w:t>
      </w:r>
      <w:r w:rsidR="00A1125F">
        <w:rPr>
          <w:rFonts w:ascii="Roboto Condensed Light" w:hAnsi="Roboto Condensed Light"/>
          <w:color w:val="002060"/>
          <w:sz w:val="26"/>
          <w:szCs w:val="26"/>
          <w:lang w:val="uk-UA"/>
        </w:rPr>
        <w:t>вчиняти</w:t>
      </w:r>
      <w:r w:rsidRPr="00FD780D">
        <w:rPr>
          <w:rFonts w:ascii="Roboto Condensed Light" w:hAnsi="Roboto Condensed Light"/>
          <w:color w:val="002060"/>
          <w:sz w:val="26"/>
          <w:szCs w:val="26"/>
          <w:lang w:val="uk-UA"/>
        </w:rPr>
        <w:t xml:space="preserve"> обґрунтовані та логічні дії </w:t>
      </w:r>
      <w:r w:rsidR="00A1125F">
        <w:rPr>
          <w:rFonts w:ascii="Roboto Condensed Light" w:hAnsi="Roboto Condensed Light"/>
          <w:color w:val="002060"/>
          <w:sz w:val="26"/>
          <w:szCs w:val="26"/>
          <w:lang w:val="uk-UA"/>
        </w:rPr>
        <w:t>щодо</w:t>
      </w:r>
      <w:r w:rsidRPr="00FD780D">
        <w:rPr>
          <w:rFonts w:ascii="Roboto Condensed Light" w:hAnsi="Roboto Condensed Light"/>
          <w:color w:val="002060"/>
          <w:sz w:val="26"/>
          <w:szCs w:val="26"/>
          <w:lang w:val="uk-UA"/>
        </w:rPr>
        <w:t xml:space="preserve"> встановлення дійсного обсягу всього майна, що є об</w:t>
      </w:r>
      <w:r w:rsidR="00886CF5">
        <w:rPr>
          <w:rFonts w:ascii="Roboto Condensed Light" w:hAnsi="Roboto Condensed Light"/>
          <w:color w:val="003366"/>
          <w:sz w:val="24"/>
          <w:szCs w:val="24"/>
          <w:lang w:val="en-US"/>
        </w:rPr>
        <w:t>'</w:t>
      </w:r>
      <w:r w:rsidRPr="00FD780D">
        <w:rPr>
          <w:rFonts w:ascii="Roboto Condensed Light" w:hAnsi="Roboto Condensed Light"/>
          <w:color w:val="002060"/>
          <w:sz w:val="26"/>
          <w:szCs w:val="26"/>
          <w:lang w:val="uk-UA"/>
        </w:rPr>
        <w:t xml:space="preserve">єктом права спільної сумісної власності подружжя, з подальшим  зверненням з відповідною вимогою до іншого із подружжя щодо поділу всього спільного майна подружжя </w:t>
      </w:r>
      <w:r w:rsidR="00A1125F">
        <w:rPr>
          <w:rFonts w:ascii="Roboto Condensed Light" w:hAnsi="Roboto Condensed Light"/>
          <w:color w:val="002060"/>
          <w:sz w:val="26"/>
          <w:szCs w:val="26"/>
          <w:lang w:val="uk-UA"/>
        </w:rPr>
        <w:t>для</w:t>
      </w:r>
      <w:r w:rsidRPr="00FD780D">
        <w:rPr>
          <w:rFonts w:ascii="Roboto Condensed Light" w:hAnsi="Roboto Condensed Light"/>
          <w:color w:val="002060"/>
          <w:sz w:val="26"/>
          <w:szCs w:val="26"/>
          <w:lang w:val="uk-UA"/>
        </w:rPr>
        <w:t xml:space="preserve"> задоволення за </w:t>
      </w:r>
      <w:r w:rsidR="00A1125F">
        <w:rPr>
          <w:rFonts w:ascii="Roboto Condensed Light" w:hAnsi="Roboto Condensed Light"/>
          <w:color w:val="002060"/>
          <w:sz w:val="26"/>
          <w:szCs w:val="26"/>
          <w:lang w:val="uk-UA"/>
        </w:rPr>
        <w:t>його</w:t>
      </w:r>
      <w:r w:rsidRPr="00FD780D">
        <w:rPr>
          <w:rFonts w:ascii="Roboto Condensed Light" w:hAnsi="Roboto Condensed Light"/>
          <w:color w:val="002060"/>
          <w:sz w:val="26"/>
          <w:szCs w:val="26"/>
          <w:lang w:val="uk-UA"/>
        </w:rPr>
        <w:t xml:space="preserve"> рахунок вимог кредиторів боржника </w:t>
      </w:r>
      <w:r w:rsidR="00897A78">
        <w:rPr>
          <w:rFonts w:ascii="Roboto Condensed Light" w:hAnsi="Roboto Condensed Light"/>
          <w:color w:val="002060"/>
          <w:sz w:val="26"/>
          <w:szCs w:val="26"/>
          <w:lang w:val="uk-UA"/>
        </w:rPr>
        <w:t>–</w:t>
      </w:r>
      <w:r w:rsidRPr="00FD780D">
        <w:rPr>
          <w:rFonts w:ascii="Roboto Condensed Light" w:hAnsi="Roboto Condensed Light"/>
          <w:color w:val="002060"/>
          <w:sz w:val="26"/>
          <w:szCs w:val="26"/>
          <w:lang w:val="uk-UA"/>
        </w:rPr>
        <w:t xml:space="preserve"> фізичної особи.</w:t>
      </w:r>
    </w:p>
    <w:p w:rsidR="00DA087E" w:rsidRPr="00FD780D" w:rsidRDefault="00DA087E" w:rsidP="00DA087E">
      <w:pPr>
        <w:spacing w:after="0" w:line="240" w:lineRule="auto"/>
        <w:ind w:firstLine="680"/>
        <w:jc w:val="both"/>
        <w:rPr>
          <w:rFonts w:ascii="Roboto Condensed Light" w:hAnsi="Roboto Condensed Light"/>
          <w:color w:val="002060"/>
          <w:sz w:val="26"/>
          <w:szCs w:val="26"/>
          <w:lang w:val="uk-UA"/>
        </w:rPr>
      </w:pPr>
      <w:r w:rsidRPr="00FD780D">
        <w:rPr>
          <w:rFonts w:ascii="Roboto Condensed Light" w:hAnsi="Roboto Condensed Light"/>
          <w:color w:val="002060"/>
          <w:sz w:val="26"/>
          <w:szCs w:val="26"/>
          <w:lang w:val="uk-UA"/>
        </w:rPr>
        <w:t>Розгляд в окремому позові лише вимоги про виділення частки у спільній сумісній власності  колишнього подружжя майна, яке є предметом іпотеки,  без встановлення дійсного обсягу всього майна, що є об</w:t>
      </w:r>
      <w:r w:rsidR="00886CF5">
        <w:rPr>
          <w:rFonts w:ascii="Roboto Condensed Light" w:hAnsi="Roboto Condensed Light"/>
          <w:color w:val="003366"/>
          <w:sz w:val="24"/>
          <w:szCs w:val="24"/>
          <w:lang w:val="en-US"/>
        </w:rPr>
        <w:t>'</w:t>
      </w:r>
      <w:r w:rsidRPr="00FD780D">
        <w:rPr>
          <w:rFonts w:ascii="Roboto Condensed Light" w:hAnsi="Roboto Condensed Light"/>
          <w:color w:val="002060"/>
          <w:sz w:val="26"/>
          <w:szCs w:val="26"/>
          <w:lang w:val="uk-UA"/>
        </w:rPr>
        <w:t xml:space="preserve">єктом права спільної сумісної власності подружжя, </w:t>
      </w:r>
      <w:r w:rsidR="00A1125F">
        <w:rPr>
          <w:rFonts w:ascii="Roboto Condensed Light" w:hAnsi="Roboto Condensed Light"/>
          <w:color w:val="002060"/>
          <w:sz w:val="26"/>
          <w:szCs w:val="26"/>
          <w:lang w:val="uk-UA"/>
        </w:rPr>
        <w:t>змусить</w:t>
      </w:r>
      <w:r w:rsidRPr="00FD780D">
        <w:rPr>
          <w:rFonts w:ascii="Roboto Condensed Light" w:hAnsi="Roboto Condensed Light"/>
          <w:color w:val="002060"/>
          <w:sz w:val="26"/>
          <w:szCs w:val="26"/>
          <w:lang w:val="uk-UA"/>
        </w:rPr>
        <w:t xml:space="preserve"> позивача  </w:t>
      </w:r>
      <w:r w:rsidR="00A1125F">
        <w:rPr>
          <w:rFonts w:ascii="Roboto Condensed Light" w:hAnsi="Roboto Condensed Light"/>
          <w:color w:val="002060"/>
          <w:sz w:val="26"/>
          <w:szCs w:val="26"/>
          <w:lang w:val="uk-UA"/>
        </w:rPr>
        <w:t>п</w:t>
      </w:r>
      <w:r w:rsidRPr="00FD780D">
        <w:rPr>
          <w:rFonts w:ascii="Roboto Condensed Light" w:hAnsi="Roboto Condensed Light"/>
          <w:color w:val="002060"/>
          <w:sz w:val="26"/>
          <w:szCs w:val="26"/>
          <w:lang w:val="uk-UA"/>
        </w:rPr>
        <w:t>овторно зверн</w:t>
      </w:r>
      <w:r w:rsidR="00A1125F">
        <w:rPr>
          <w:rFonts w:ascii="Roboto Condensed Light" w:hAnsi="Roboto Condensed Light"/>
          <w:color w:val="002060"/>
          <w:sz w:val="26"/>
          <w:szCs w:val="26"/>
          <w:lang w:val="uk-UA"/>
        </w:rPr>
        <w:t>утися</w:t>
      </w:r>
      <w:r w:rsidRPr="00FD780D">
        <w:rPr>
          <w:rFonts w:ascii="Roboto Condensed Light" w:hAnsi="Roboto Condensed Light"/>
          <w:color w:val="002060"/>
          <w:sz w:val="26"/>
          <w:szCs w:val="26"/>
          <w:lang w:val="uk-UA"/>
        </w:rPr>
        <w:t xml:space="preserve"> до суду з аналогічним позовом щодо іншого спільного майна подружжя.</w:t>
      </w:r>
    </w:p>
    <w:p w:rsidR="00DA087E" w:rsidRPr="00FD780D" w:rsidRDefault="00DA087E" w:rsidP="00DA087E">
      <w:pPr>
        <w:spacing w:after="0" w:line="240" w:lineRule="auto"/>
        <w:ind w:firstLine="680"/>
        <w:jc w:val="both"/>
        <w:rPr>
          <w:rFonts w:ascii="Roboto Condensed Light" w:hAnsi="Roboto Condensed Light"/>
          <w:color w:val="002060"/>
          <w:sz w:val="26"/>
          <w:szCs w:val="26"/>
          <w:lang w:val="uk-UA"/>
        </w:rPr>
      </w:pPr>
      <w:r w:rsidRPr="00FD780D">
        <w:rPr>
          <w:rFonts w:ascii="Roboto Condensed Light" w:hAnsi="Roboto Condensed Light"/>
          <w:color w:val="002060"/>
          <w:sz w:val="26"/>
          <w:szCs w:val="26"/>
          <w:lang w:val="uk-UA"/>
        </w:rPr>
        <w:t>Крім того, такий підхід не враховує принципу процесуальної економії, оскільки орієнтує керуючого реструктуризацією боржника  у такій категорії справ на те, що належить ініціювати окреме провадження для розгляду вимог, які ґрунтуватимуться на обставинах, встановлених після розгляду цього позову.</w:t>
      </w:r>
    </w:p>
    <w:p w:rsidR="00DA087E" w:rsidRPr="00FD780D" w:rsidRDefault="00DA087E" w:rsidP="00DA087E">
      <w:pPr>
        <w:spacing w:after="0" w:line="240" w:lineRule="auto"/>
        <w:ind w:firstLine="680"/>
        <w:jc w:val="both"/>
        <w:rPr>
          <w:rFonts w:ascii="Roboto Condensed Light" w:hAnsi="Roboto Condensed Light"/>
          <w:color w:val="002060"/>
          <w:sz w:val="26"/>
          <w:szCs w:val="26"/>
          <w:lang w:val="uk-UA"/>
        </w:rPr>
      </w:pPr>
      <w:r w:rsidRPr="00FD780D">
        <w:rPr>
          <w:rFonts w:ascii="Roboto Condensed Light" w:hAnsi="Roboto Condensed Light"/>
          <w:color w:val="002060"/>
          <w:sz w:val="26"/>
          <w:szCs w:val="26"/>
          <w:lang w:val="uk-UA"/>
        </w:rPr>
        <w:t xml:space="preserve">Рішення суду має остаточно вирішувати спір по суті та захищати порушене право чи інтерес. Якщо для реалізації рішення суду необхідно ще раз звертатися до іншого суду й отримувати ще одне рішення, </w:t>
      </w:r>
      <w:r w:rsidR="00A1125F">
        <w:rPr>
          <w:rFonts w:ascii="Roboto Condensed Light" w:hAnsi="Roboto Condensed Light"/>
          <w:color w:val="002060"/>
          <w:sz w:val="26"/>
          <w:szCs w:val="26"/>
          <w:lang w:val="uk-UA"/>
        </w:rPr>
        <w:t xml:space="preserve">то </w:t>
      </w:r>
      <w:r w:rsidRPr="00FD780D">
        <w:rPr>
          <w:rFonts w:ascii="Roboto Condensed Light" w:hAnsi="Roboto Condensed Light"/>
          <w:color w:val="002060"/>
          <w:sz w:val="26"/>
          <w:szCs w:val="26"/>
          <w:lang w:val="uk-UA"/>
        </w:rPr>
        <w:t>це означає, що обраний спосіб захисту є неефективним. Тож завданням суду є вирішення спору, який виник між учасниками справи, у найбільш ефективний спосіб з метою запобігання ситуаціям, які б спричинили повторне звернення до суду з іншим позовом, або захисту порушеного права в інший спосіб, тобто вирішення спору між сторонами у такий спосіб, щоб учасники правовідносин не мали необхідності докладати зайвих зусиль для врегулювання спору повторно, або врегулювання спору в іншій спосіб, або врегулюванн</w:t>
      </w:r>
      <w:r w:rsidR="00886CF5">
        <w:rPr>
          <w:rFonts w:ascii="Roboto Condensed Light" w:hAnsi="Roboto Condensed Light"/>
          <w:color w:val="002060"/>
          <w:sz w:val="26"/>
          <w:szCs w:val="26"/>
          <w:lang w:val="uk-UA"/>
        </w:rPr>
        <w:t>я іншого спору, який виник у зв</w:t>
      </w:r>
      <w:r w:rsidR="00886CF5">
        <w:rPr>
          <w:rFonts w:ascii="Roboto Condensed Light" w:hAnsi="Roboto Condensed Light"/>
          <w:color w:val="003366"/>
          <w:sz w:val="24"/>
          <w:szCs w:val="24"/>
          <w:lang w:val="en-US"/>
        </w:rPr>
        <w:t>'</w:t>
      </w:r>
      <w:r w:rsidRPr="00FD780D">
        <w:rPr>
          <w:rFonts w:ascii="Roboto Condensed Light" w:hAnsi="Roboto Condensed Light"/>
          <w:color w:val="002060"/>
          <w:sz w:val="26"/>
          <w:szCs w:val="26"/>
          <w:lang w:val="uk-UA"/>
        </w:rPr>
        <w:t xml:space="preserve">язку із судовим рішенням тощо (постанова </w:t>
      </w:r>
      <w:r>
        <w:rPr>
          <w:rFonts w:ascii="Roboto Condensed Light" w:hAnsi="Roboto Condensed Light"/>
          <w:color w:val="002060"/>
          <w:sz w:val="26"/>
          <w:szCs w:val="26"/>
          <w:lang w:val="uk-UA"/>
        </w:rPr>
        <w:t>ВП ВС</w:t>
      </w:r>
      <w:r w:rsidRPr="00FD780D">
        <w:rPr>
          <w:rFonts w:ascii="Roboto Condensed Light" w:hAnsi="Roboto Condensed Light"/>
          <w:color w:val="002060"/>
          <w:sz w:val="26"/>
          <w:szCs w:val="26"/>
          <w:lang w:val="uk-UA"/>
        </w:rPr>
        <w:t xml:space="preserve"> від 13.02.2024 у справі № 910/2592/19).</w:t>
      </w:r>
    </w:p>
    <w:p w:rsidR="00DA087E" w:rsidRDefault="00DA087E" w:rsidP="00DA087E">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21</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595BA1">
        <w:rPr>
          <w:rFonts w:ascii="Roboto Condensed Light" w:hAnsi="Roboto Condensed Light"/>
          <w:i/>
          <w:iCs/>
          <w:color w:val="002060"/>
          <w:sz w:val="20"/>
          <w:szCs w:val="20"/>
          <w:lang w:val="uk-UA"/>
        </w:rPr>
        <w:t xml:space="preserve">922/3024/21 (922/1994/23)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8" w:history="1">
        <w:r w:rsidRPr="00ED7AC2">
          <w:rPr>
            <w:rStyle w:val="a3"/>
            <w:rFonts w:ascii="Roboto Condensed Light" w:hAnsi="Roboto Condensed Light"/>
            <w:iCs/>
            <w:sz w:val="20"/>
            <w:szCs w:val="20"/>
            <w:lang w:val="uk-UA"/>
          </w:rPr>
          <w:t>https://reyestr.court.gov.ua/Review/121464611</w:t>
        </w:r>
      </w:hyperlink>
      <w:r>
        <w:rPr>
          <w:rFonts w:ascii="Roboto Condensed Light" w:hAnsi="Roboto Condensed Light"/>
          <w:i/>
          <w:iCs/>
          <w:color w:val="002060"/>
          <w:sz w:val="20"/>
          <w:szCs w:val="20"/>
          <w:lang w:val="uk-UA"/>
        </w:rPr>
        <w:t>.</w:t>
      </w:r>
    </w:p>
    <w:p w:rsidR="00DA087E" w:rsidRDefault="00DA087E" w:rsidP="000F0988">
      <w:pPr>
        <w:spacing w:after="0" w:line="240" w:lineRule="auto"/>
        <w:ind w:firstLine="680"/>
        <w:jc w:val="both"/>
        <w:rPr>
          <w:rFonts w:ascii="Roboto Condensed Light" w:hAnsi="Roboto Condensed Light"/>
          <w:color w:val="002060"/>
          <w:sz w:val="26"/>
          <w:szCs w:val="26"/>
          <w:lang w:val="uk-UA"/>
        </w:rPr>
      </w:pPr>
    </w:p>
    <w:p w:rsidR="00DA087E" w:rsidRPr="00DA087E" w:rsidRDefault="00DA087E" w:rsidP="00DA087E">
      <w:pPr>
        <w:pStyle w:val="a8"/>
      </w:pPr>
      <w:r>
        <w:t xml:space="preserve">Щодо </w:t>
      </w:r>
      <w:r w:rsidRPr="00DA087E">
        <w:t xml:space="preserve">завершення процедури погашення боргів боржника та закриття провадження у справі про неплатоспроможність фізичної особи </w:t>
      </w:r>
    </w:p>
    <w:p w:rsidR="00DA087E" w:rsidRPr="00DA087E" w:rsidRDefault="00DA087E" w:rsidP="00DA087E">
      <w:pPr>
        <w:autoSpaceDE w:val="0"/>
        <w:autoSpaceDN w:val="0"/>
        <w:adjustRightInd w:val="0"/>
        <w:spacing w:after="0" w:line="240" w:lineRule="auto"/>
        <w:rPr>
          <w:rFonts w:ascii="Times New Roman" w:eastAsiaTheme="minorHAnsi" w:hAnsi="Times New Roman"/>
          <w:sz w:val="24"/>
          <w:szCs w:val="24"/>
          <w:lang w:val="uk-UA"/>
        </w:rPr>
      </w:pPr>
    </w:p>
    <w:p w:rsidR="00660885" w:rsidRPr="000F7788" w:rsidRDefault="00660885" w:rsidP="0066088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0F7788">
        <w:rPr>
          <w:rFonts w:ascii="Roboto Condensed Light" w:hAnsi="Roboto Condensed Light"/>
          <w:color w:val="002060"/>
          <w:sz w:val="26"/>
          <w:szCs w:val="26"/>
          <w:lang w:val="uk-UA"/>
        </w:rPr>
        <w:t>ідповідно до статті 113 КУзПБ провадження у справах про неплатоспроможність</w:t>
      </w:r>
      <w:r w:rsidR="00A1125F">
        <w:rPr>
          <w:rFonts w:ascii="Roboto Condensed Light" w:hAnsi="Roboto Condensed Light"/>
          <w:color w:val="002060"/>
          <w:sz w:val="26"/>
          <w:szCs w:val="26"/>
          <w:lang w:val="uk-UA"/>
        </w:rPr>
        <w:t xml:space="preserve">      </w:t>
      </w:r>
      <w:r w:rsidRPr="000F7788">
        <w:rPr>
          <w:rFonts w:ascii="Roboto Condensed Light" w:hAnsi="Roboto Condensed Light"/>
          <w:color w:val="002060"/>
          <w:sz w:val="26"/>
          <w:szCs w:val="26"/>
          <w:lang w:val="uk-UA"/>
        </w:rPr>
        <w:t xml:space="preserve"> боржника </w:t>
      </w:r>
      <w:r>
        <w:rPr>
          <w:rFonts w:ascii="Roboto Condensed Light" w:hAnsi="Roboto Condensed Light"/>
          <w:color w:val="002060"/>
          <w:sz w:val="26"/>
          <w:szCs w:val="26"/>
          <w:lang w:val="uk-UA"/>
        </w:rPr>
        <w:t>–</w:t>
      </w:r>
      <w:r w:rsidRPr="000F7788">
        <w:rPr>
          <w:rFonts w:ascii="Roboto Condensed Light" w:hAnsi="Roboto Condensed Light"/>
          <w:color w:val="002060"/>
          <w:sz w:val="26"/>
          <w:szCs w:val="26"/>
          <w:lang w:val="uk-UA"/>
        </w:rPr>
        <w:t xml:space="preserve"> фізичної особи, фізичної особи </w:t>
      </w:r>
      <w:r w:rsidR="00886CF5">
        <w:rPr>
          <w:rFonts w:ascii="Roboto Condensed Light" w:hAnsi="Roboto Condensed Light"/>
          <w:color w:val="002060"/>
          <w:sz w:val="26"/>
          <w:szCs w:val="26"/>
          <w:lang w:val="uk-UA"/>
        </w:rPr>
        <w:t>–</w:t>
      </w:r>
      <w:r w:rsidRPr="000F7788">
        <w:rPr>
          <w:rFonts w:ascii="Roboto Condensed Light" w:hAnsi="Roboto Condensed Light"/>
          <w:color w:val="002060"/>
          <w:sz w:val="26"/>
          <w:szCs w:val="26"/>
          <w:lang w:val="uk-UA"/>
        </w:rPr>
        <w:t xml:space="preserve"> підприємця здійснюється в порядку, визначеному цим Кодексом для юридичних осіб, з урахуванням особливостей, встановлених </w:t>
      </w:r>
      <w:r w:rsidR="00A1125F">
        <w:rPr>
          <w:rFonts w:ascii="Roboto Condensed Light" w:hAnsi="Roboto Condensed Light"/>
          <w:color w:val="002060"/>
          <w:sz w:val="26"/>
          <w:szCs w:val="26"/>
          <w:lang w:val="uk-UA"/>
        </w:rPr>
        <w:t>к</w:t>
      </w:r>
      <w:r w:rsidRPr="000F7788">
        <w:rPr>
          <w:rFonts w:ascii="Roboto Condensed Light" w:hAnsi="Roboto Condensed Light"/>
          <w:color w:val="002060"/>
          <w:sz w:val="26"/>
          <w:szCs w:val="26"/>
          <w:lang w:val="uk-UA"/>
        </w:rPr>
        <w:t>нигою</w:t>
      </w:r>
      <w:r w:rsidR="00A1125F">
        <w:rPr>
          <w:rFonts w:ascii="Roboto Condensed Light" w:hAnsi="Roboto Condensed Light"/>
          <w:color w:val="002060"/>
          <w:sz w:val="26"/>
          <w:szCs w:val="26"/>
          <w:lang w:val="uk-UA"/>
        </w:rPr>
        <w:t xml:space="preserve"> п</w:t>
      </w:r>
      <w:r w:rsidR="00A1125F">
        <w:rPr>
          <w:rFonts w:ascii="Roboto Condensed Light" w:hAnsi="Roboto Condensed Light"/>
          <w:color w:val="003366"/>
          <w:sz w:val="24"/>
          <w:szCs w:val="24"/>
          <w:lang w:val="en-US"/>
        </w:rPr>
        <w:t>'</w:t>
      </w:r>
      <w:r w:rsidR="00A1125F">
        <w:rPr>
          <w:rFonts w:ascii="Roboto Condensed Light" w:hAnsi="Roboto Condensed Light"/>
          <w:color w:val="002060"/>
          <w:sz w:val="26"/>
          <w:szCs w:val="26"/>
          <w:lang w:val="uk-UA"/>
        </w:rPr>
        <w:t>ятою</w:t>
      </w:r>
      <w:r w:rsidR="00F76F66">
        <w:rPr>
          <w:rFonts w:ascii="Roboto Condensed Light" w:hAnsi="Roboto Condensed Light"/>
          <w:color w:val="002060"/>
          <w:sz w:val="26"/>
          <w:szCs w:val="26"/>
          <w:lang w:val="uk-UA"/>
        </w:rPr>
        <w:t>.</w:t>
      </w:r>
    </w:p>
    <w:p w:rsidR="00660885" w:rsidRPr="00B5710F" w:rsidRDefault="00660885" w:rsidP="0066088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Згідно</w:t>
      </w:r>
      <w:r w:rsidRPr="00B5710F">
        <w:rPr>
          <w:rFonts w:ascii="Roboto Condensed Light" w:hAnsi="Roboto Condensed Light"/>
          <w:color w:val="002060"/>
          <w:sz w:val="26"/>
          <w:szCs w:val="26"/>
          <w:lang w:val="uk-UA"/>
        </w:rPr>
        <w:t xml:space="preserve"> </w:t>
      </w:r>
      <w:r w:rsidR="00897A78">
        <w:rPr>
          <w:rFonts w:ascii="Roboto Condensed Light" w:hAnsi="Roboto Condensed Light"/>
          <w:color w:val="002060"/>
          <w:sz w:val="26"/>
          <w:szCs w:val="26"/>
          <w:lang w:val="uk-UA"/>
        </w:rPr>
        <w:t xml:space="preserve">з </w:t>
      </w:r>
      <w:r w:rsidRPr="00B5710F">
        <w:rPr>
          <w:rFonts w:ascii="Roboto Condensed Light" w:hAnsi="Roboto Condensed Light"/>
          <w:color w:val="002060"/>
          <w:sz w:val="26"/>
          <w:szCs w:val="26"/>
          <w:lang w:val="uk-UA"/>
        </w:rPr>
        <w:t>пункт</w:t>
      </w:r>
      <w:r w:rsidR="00897A78">
        <w:rPr>
          <w:rFonts w:ascii="Roboto Condensed Light" w:hAnsi="Roboto Condensed Light"/>
          <w:color w:val="002060"/>
          <w:sz w:val="26"/>
          <w:szCs w:val="26"/>
          <w:lang w:val="uk-UA"/>
        </w:rPr>
        <w:t>ом</w:t>
      </w:r>
      <w:r w:rsidRPr="00B5710F">
        <w:rPr>
          <w:rFonts w:ascii="Roboto Condensed Light" w:hAnsi="Roboto Condensed Light"/>
          <w:color w:val="002060"/>
          <w:sz w:val="26"/>
          <w:szCs w:val="26"/>
          <w:lang w:val="uk-UA"/>
        </w:rPr>
        <w:t xml:space="preserve"> </w:t>
      </w:r>
      <w:r w:rsidR="00A1125F">
        <w:rPr>
          <w:rFonts w:ascii="Roboto Condensed Light" w:hAnsi="Roboto Condensed Light"/>
          <w:color w:val="002060"/>
          <w:sz w:val="26"/>
          <w:szCs w:val="26"/>
          <w:lang w:val="uk-UA"/>
        </w:rPr>
        <w:t>7</w:t>
      </w:r>
      <w:r w:rsidRPr="00B5710F">
        <w:rPr>
          <w:rFonts w:ascii="Roboto Condensed Light" w:hAnsi="Roboto Condensed Light"/>
          <w:color w:val="002060"/>
          <w:sz w:val="26"/>
          <w:szCs w:val="26"/>
          <w:lang w:val="uk-UA"/>
        </w:rPr>
        <w:t xml:space="preserve"> частини першої статті 90 КУзПБ господарський суд закриває провадження у справі про банкрутство у разі затвердження звіту ліквідатора в порядку, передбаченому цим Кодексом. </w:t>
      </w:r>
      <w:r w:rsidRPr="00B5710F">
        <w:rPr>
          <w:rFonts w:ascii="Roboto Condensed Light" w:hAnsi="Roboto Condensed Light"/>
          <w:color w:val="002060"/>
          <w:sz w:val="26"/>
          <w:szCs w:val="26"/>
          <w:lang w:val="uk-UA"/>
        </w:rPr>
        <w:tab/>
      </w:r>
    </w:p>
    <w:p w:rsidR="00660885" w:rsidRPr="00660885" w:rsidRDefault="00660885" w:rsidP="00660885">
      <w:pPr>
        <w:spacing w:after="0" w:line="240" w:lineRule="auto"/>
        <w:ind w:firstLine="680"/>
        <w:jc w:val="both"/>
        <w:rPr>
          <w:rFonts w:ascii="Roboto Condensed Light" w:hAnsi="Roboto Condensed Light"/>
          <w:color w:val="002060"/>
          <w:sz w:val="26"/>
          <w:szCs w:val="26"/>
          <w:lang w:val="uk-UA"/>
        </w:rPr>
      </w:pPr>
      <w:r w:rsidRPr="00660885">
        <w:rPr>
          <w:rFonts w:ascii="Roboto Condensed Light" w:hAnsi="Roboto Condensed Light"/>
          <w:color w:val="002060"/>
          <w:sz w:val="26"/>
          <w:szCs w:val="26"/>
          <w:lang w:val="uk-UA"/>
        </w:rPr>
        <w:t>Ухвала суду про затвердження звіту ліквідатора і ліквідаційного балансу є за своєю правовою природою судовим рішенням, яке підсумовує хід ліквідаційної процедури</w:t>
      </w:r>
      <w:r w:rsidR="00A1125F">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w:t>
      </w:r>
      <w:r w:rsidR="00A1125F">
        <w:rPr>
          <w:rFonts w:ascii="Roboto Condensed Light" w:hAnsi="Roboto Condensed Light"/>
          <w:color w:val="002060"/>
          <w:sz w:val="26"/>
          <w:szCs w:val="26"/>
          <w:lang w:val="uk-UA"/>
        </w:rPr>
        <w:t>У ній</w:t>
      </w:r>
      <w:r w:rsidRPr="00660885">
        <w:rPr>
          <w:rFonts w:ascii="Roboto Condensed Light" w:hAnsi="Roboto Condensed Light"/>
          <w:color w:val="002060"/>
          <w:sz w:val="26"/>
          <w:szCs w:val="26"/>
          <w:lang w:val="uk-UA"/>
        </w:rPr>
        <w:t xml:space="preserve"> необхідно повно відобразити обставини, що мають значення для </w:t>
      </w:r>
      <w:r w:rsidR="00897A78">
        <w:rPr>
          <w:rFonts w:ascii="Roboto Condensed Light" w:hAnsi="Roboto Condensed Light"/>
          <w:color w:val="002060"/>
          <w:sz w:val="26"/>
          <w:szCs w:val="26"/>
          <w:lang w:val="uk-UA"/>
        </w:rPr>
        <w:t>цієї</w:t>
      </w:r>
      <w:r w:rsidRPr="00660885">
        <w:rPr>
          <w:rFonts w:ascii="Roboto Condensed Light" w:hAnsi="Roboto Condensed Light"/>
          <w:color w:val="002060"/>
          <w:sz w:val="26"/>
          <w:szCs w:val="26"/>
          <w:lang w:val="uk-UA"/>
        </w:rPr>
        <w:t xml:space="preserve"> справи. Затверджуючи звіт ліквідатора, господарський суд повинен дати оцінку належності проведення ліквідатором всієї ліквідаційної процедури, дотримання ним черговості задоволення вимог кредиторів, відповідності законода</w:t>
      </w:r>
      <w:r w:rsidR="00897A78">
        <w:rPr>
          <w:rFonts w:ascii="Roboto Condensed Light" w:hAnsi="Roboto Condensed Light"/>
          <w:color w:val="002060"/>
          <w:sz w:val="26"/>
          <w:szCs w:val="26"/>
          <w:lang w:val="uk-UA"/>
        </w:rPr>
        <w:t>вству про банкрутство всіх обов</w:t>
      </w:r>
      <w:r w:rsidR="00897A78">
        <w:rPr>
          <w:rFonts w:ascii="Roboto Condensed Light" w:hAnsi="Roboto Condensed Light"/>
          <w:color w:val="003366"/>
          <w:sz w:val="24"/>
          <w:szCs w:val="24"/>
          <w:lang w:val="en-US"/>
        </w:rPr>
        <w:t>'</w:t>
      </w:r>
      <w:r w:rsidRPr="00660885">
        <w:rPr>
          <w:rFonts w:ascii="Roboto Condensed Light" w:hAnsi="Roboto Condensed Light"/>
          <w:color w:val="002060"/>
          <w:sz w:val="26"/>
          <w:szCs w:val="26"/>
          <w:lang w:val="uk-UA"/>
        </w:rPr>
        <w:t xml:space="preserve">язкових додатків до звіту ліквідатора, зокрема оцінити повноту пошуку, виявлення майнових активів банкрута для включення їх </w:t>
      </w:r>
      <w:r w:rsidR="00A1125F">
        <w:rPr>
          <w:rFonts w:ascii="Roboto Condensed Light" w:hAnsi="Roboto Condensed Light"/>
          <w:color w:val="002060"/>
          <w:sz w:val="26"/>
          <w:szCs w:val="26"/>
          <w:lang w:val="uk-UA"/>
        </w:rPr>
        <w:t>до</w:t>
      </w:r>
      <w:r w:rsidRPr="00660885">
        <w:rPr>
          <w:rFonts w:ascii="Roboto Condensed Light" w:hAnsi="Roboto Condensed Light"/>
          <w:color w:val="002060"/>
          <w:sz w:val="26"/>
          <w:szCs w:val="26"/>
          <w:lang w:val="uk-UA"/>
        </w:rPr>
        <w:t xml:space="preserve"> ліквідаційн</w:t>
      </w:r>
      <w:r w:rsidR="00A1125F">
        <w:rPr>
          <w:rFonts w:ascii="Roboto Condensed Light" w:hAnsi="Roboto Condensed Light"/>
          <w:color w:val="002060"/>
          <w:sz w:val="26"/>
          <w:szCs w:val="26"/>
          <w:lang w:val="uk-UA"/>
        </w:rPr>
        <w:t>ої</w:t>
      </w:r>
      <w:r w:rsidRPr="00660885">
        <w:rPr>
          <w:rFonts w:ascii="Roboto Condensed Light" w:hAnsi="Roboto Condensed Light"/>
          <w:color w:val="002060"/>
          <w:sz w:val="26"/>
          <w:szCs w:val="26"/>
          <w:lang w:val="uk-UA"/>
        </w:rPr>
        <w:t xml:space="preserve"> мас</w:t>
      </w:r>
      <w:r w:rsidR="00A1125F">
        <w:rPr>
          <w:rFonts w:ascii="Roboto Condensed Light" w:hAnsi="Roboto Condensed Light"/>
          <w:color w:val="002060"/>
          <w:sz w:val="26"/>
          <w:szCs w:val="26"/>
          <w:lang w:val="uk-UA"/>
        </w:rPr>
        <w:t>и</w:t>
      </w:r>
      <w:r w:rsidRPr="00660885">
        <w:rPr>
          <w:rFonts w:ascii="Roboto Condensed Light" w:hAnsi="Roboto Condensed Light"/>
          <w:color w:val="002060"/>
          <w:sz w:val="26"/>
          <w:szCs w:val="26"/>
          <w:lang w:val="uk-UA"/>
        </w:rPr>
        <w:t xml:space="preserve">, повернення майна банкрута, що </w:t>
      </w:r>
      <w:r w:rsidR="00A1125F">
        <w:rPr>
          <w:rFonts w:ascii="Roboto Condensed Light" w:hAnsi="Roboto Condensed Light"/>
          <w:color w:val="002060"/>
          <w:sz w:val="26"/>
          <w:szCs w:val="26"/>
          <w:lang w:val="uk-UA"/>
        </w:rPr>
        <w:t>перебуває</w:t>
      </w:r>
      <w:r w:rsidRPr="00660885">
        <w:rPr>
          <w:rFonts w:ascii="Roboto Condensed Light" w:hAnsi="Roboto Condensed Light"/>
          <w:color w:val="002060"/>
          <w:sz w:val="26"/>
          <w:szCs w:val="26"/>
          <w:lang w:val="uk-UA"/>
        </w:rPr>
        <w:t xml:space="preserve"> у третіх осіб, надати оцінку повноті реалізації ліквідатором активів боржника, а також з</w:t>
      </w:r>
      <w:r w:rsidR="00886CF5">
        <w:rPr>
          <w:rFonts w:ascii="Roboto Condensed Light" w:hAnsi="Roboto Condensed Light"/>
          <w:color w:val="003366"/>
          <w:sz w:val="24"/>
          <w:szCs w:val="24"/>
          <w:lang w:val="en-US"/>
        </w:rPr>
        <w:t>'</w:t>
      </w:r>
      <w:r w:rsidRPr="00660885">
        <w:rPr>
          <w:rFonts w:ascii="Roboto Condensed Light" w:hAnsi="Roboto Condensed Light"/>
          <w:color w:val="002060"/>
          <w:sz w:val="26"/>
          <w:szCs w:val="26"/>
          <w:lang w:val="uk-UA"/>
        </w:rPr>
        <w:t>ясувати</w:t>
      </w:r>
      <w:r w:rsidR="00A1125F">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чи здійснювались </w:t>
      </w:r>
      <w:r w:rsidR="00A1125F">
        <w:rPr>
          <w:rFonts w:ascii="Roboto Condensed Light" w:hAnsi="Roboto Condensed Light"/>
          <w:color w:val="002060"/>
          <w:sz w:val="26"/>
          <w:szCs w:val="26"/>
          <w:lang w:val="uk-UA"/>
        </w:rPr>
        <w:t>ним</w:t>
      </w:r>
      <w:r w:rsidRPr="00660885">
        <w:rPr>
          <w:rFonts w:ascii="Roboto Condensed Light" w:hAnsi="Roboto Condensed Light"/>
          <w:color w:val="002060"/>
          <w:sz w:val="26"/>
          <w:szCs w:val="26"/>
          <w:lang w:val="uk-UA"/>
        </w:rPr>
        <w:t xml:space="preserve"> заходи для виявлення та повернення дебіторської заборгованості банкрута. Висновки суду про встановлені обставини </w:t>
      </w:r>
      <w:r w:rsidR="00A1125F">
        <w:rPr>
          <w:rFonts w:ascii="Roboto Condensed Light" w:hAnsi="Roboto Condensed Light"/>
          <w:color w:val="002060"/>
          <w:sz w:val="26"/>
          <w:szCs w:val="26"/>
          <w:lang w:val="uk-UA"/>
        </w:rPr>
        <w:t>та</w:t>
      </w:r>
      <w:r w:rsidRPr="00660885">
        <w:rPr>
          <w:rFonts w:ascii="Roboto Condensed Light" w:hAnsi="Roboto Condensed Light"/>
          <w:color w:val="002060"/>
          <w:sz w:val="26"/>
          <w:szCs w:val="26"/>
          <w:lang w:val="uk-UA"/>
        </w:rPr>
        <w:t xml:space="preserve"> їх правові наслідки </w:t>
      </w:r>
      <w:r w:rsidR="00A1125F">
        <w:rPr>
          <w:rFonts w:ascii="Roboto Condensed Light" w:hAnsi="Roboto Condensed Light"/>
          <w:color w:val="002060"/>
          <w:sz w:val="26"/>
          <w:szCs w:val="26"/>
          <w:lang w:val="uk-UA"/>
        </w:rPr>
        <w:t>мають</w:t>
      </w:r>
      <w:r w:rsidRPr="00660885">
        <w:rPr>
          <w:rFonts w:ascii="Roboto Condensed Light" w:hAnsi="Roboto Condensed Light"/>
          <w:color w:val="002060"/>
          <w:sz w:val="26"/>
          <w:szCs w:val="26"/>
          <w:lang w:val="uk-UA"/>
        </w:rPr>
        <w:t xml:space="preserve"> бути вичерпними, відповідати дійсності та підтверджуватися достовірними доказами, дослідженими в судовому засіданні. Розглядаючи ліквідаційний баланс та звіт ліквідатора, в судовому засіданні</w:t>
      </w:r>
      <w:r w:rsidR="00A1125F">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господарський суд перевіряє обґрунтованість, правомірність та повноту дій ліквідатора, а також, достовірність змісту ліквідаційного балансу.</w:t>
      </w:r>
    </w:p>
    <w:p w:rsidR="00660885" w:rsidRDefault="00660885" w:rsidP="00660885">
      <w:pPr>
        <w:spacing w:after="0" w:line="240" w:lineRule="auto"/>
        <w:ind w:firstLine="680"/>
        <w:jc w:val="both"/>
        <w:rPr>
          <w:rFonts w:ascii="Roboto Condensed Light" w:hAnsi="Roboto Condensed Light"/>
          <w:color w:val="002060"/>
          <w:sz w:val="26"/>
          <w:szCs w:val="26"/>
          <w:lang w:val="uk-UA"/>
        </w:rPr>
      </w:pPr>
      <w:r w:rsidRPr="00660885">
        <w:rPr>
          <w:rFonts w:ascii="Roboto Condensed Light" w:hAnsi="Roboto Condensed Light"/>
          <w:color w:val="002060"/>
          <w:sz w:val="26"/>
          <w:szCs w:val="26"/>
          <w:lang w:val="uk-UA"/>
        </w:rPr>
        <w:t>КУзПБ передбачен</w:t>
      </w:r>
      <w:r w:rsidR="00A1125F">
        <w:rPr>
          <w:rFonts w:ascii="Roboto Condensed Light" w:hAnsi="Roboto Condensed Light"/>
          <w:color w:val="002060"/>
          <w:sz w:val="26"/>
          <w:szCs w:val="26"/>
          <w:lang w:val="uk-UA"/>
        </w:rPr>
        <w:t>о</w:t>
      </w:r>
      <w:r w:rsidRPr="00660885">
        <w:rPr>
          <w:rFonts w:ascii="Roboto Condensed Light" w:hAnsi="Roboto Condensed Light"/>
          <w:color w:val="002060"/>
          <w:sz w:val="26"/>
          <w:szCs w:val="26"/>
          <w:lang w:val="uk-UA"/>
        </w:rPr>
        <w:t xml:space="preserve"> певн</w:t>
      </w:r>
      <w:r w:rsidR="00A1125F">
        <w:rPr>
          <w:rFonts w:ascii="Roboto Condensed Light" w:hAnsi="Roboto Condensed Light"/>
          <w:color w:val="002060"/>
          <w:sz w:val="26"/>
          <w:szCs w:val="26"/>
          <w:lang w:val="uk-UA"/>
        </w:rPr>
        <w:t>у</w:t>
      </w:r>
      <w:r w:rsidRPr="00660885">
        <w:rPr>
          <w:rFonts w:ascii="Roboto Condensed Light" w:hAnsi="Roboto Condensed Light"/>
          <w:color w:val="002060"/>
          <w:sz w:val="26"/>
          <w:szCs w:val="26"/>
          <w:lang w:val="uk-UA"/>
        </w:rPr>
        <w:t xml:space="preserve"> сукупність дій, яку необхідно вчинити ліквідатору </w:t>
      </w:r>
      <w:r w:rsidR="00A1125F">
        <w:rPr>
          <w:rFonts w:ascii="Roboto Condensed Light" w:hAnsi="Roboto Condensed Light"/>
          <w:color w:val="002060"/>
          <w:sz w:val="26"/>
          <w:szCs w:val="26"/>
          <w:lang w:val="uk-UA"/>
        </w:rPr>
        <w:t>у</w:t>
      </w:r>
      <w:r w:rsidRPr="00660885">
        <w:rPr>
          <w:rFonts w:ascii="Roboto Condensed Light" w:hAnsi="Roboto Condensed Light"/>
          <w:color w:val="002060"/>
          <w:sz w:val="26"/>
          <w:szCs w:val="26"/>
          <w:lang w:val="uk-UA"/>
        </w:rPr>
        <w:t xml:space="preserve"> ліквідаційн</w:t>
      </w:r>
      <w:r w:rsidR="00A1125F">
        <w:rPr>
          <w:rFonts w:ascii="Roboto Condensed Light" w:hAnsi="Roboto Condensed Light"/>
          <w:color w:val="002060"/>
          <w:sz w:val="26"/>
          <w:szCs w:val="26"/>
          <w:lang w:val="uk-UA"/>
        </w:rPr>
        <w:t>ій</w:t>
      </w:r>
      <w:r w:rsidRPr="00660885">
        <w:rPr>
          <w:rFonts w:ascii="Roboto Condensed Light" w:hAnsi="Roboto Condensed Light"/>
          <w:color w:val="002060"/>
          <w:sz w:val="26"/>
          <w:szCs w:val="26"/>
          <w:lang w:val="uk-UA"/>
        </w:rPr>
        <w:t xml:space="preserve"> процедур</w:t>
      </w:r>
      <w:r w:rsidR="00A1125F">
        <w:rPr>
          <w:rFonts w:ascii="Roboto Condensed Light" w:hAnsi="Roboto Condensed Light"/>
          <w:color w:val="002060"/>
          <w:sz w:val="26"/>
          <w:szCs w:val="26"/>
          <w:lang w:val="uk-UA"/>
        </w:rPr>
        <w:t>і</w:t>
      </w:r>
      <w:r w:rsidR="00F43E4E">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та </w:t>
      </w:r>
      <w:r w:rsidR="00F43E4E">
        <w:rPr>
          <w:rFonts w:ascii="Roboto Condensed Light" w:hAnsi="Roboto Condensed Light"/>
          <w:color w:val="002060"/>
          <w:sz w:val="26"/>
          <w:szCs w:val="26"/>
          <w:lang w:val="uk-UA"/>
        </w:rPr>
        <w:t xml:space="preserve">визначено </w:t>
      </w:r>
      <w:r w:rsidRPr="00660885">
        <w:rPr>
          <w:rFonts w:ascii="Roboto Condensed Light" w:hAnsi="Roboto Condensed Light"/>
          <w:color w:val="002060"/>
          <w:sz w:val="26"/>
          <w:szCs w:val="26"/>
          <w:lang w:val="uk-UA"/>
        </w:rPr>
        <w:t xml:space="preserve">перелік додатків, які </w:t>
      </w:r>
      <w:r w:rsidR="00F43E4E">
        <w:rPr>
          <w:rFonts w:ascii="Roboto Condensed Light" w:hAnsi="Roboto Condensed Light"/>
          <w:color w:val="002060"/>
          <w:sz w:val="26"/>
          <w:szCs w:val="26"/>
          <w:lang w:val="uk-UA"/>
        </w:rPr>
        <w:t>надаю</w:t>
      </w:r>
      <w:r w:rsidRPr="00660885">
        <w:rPr>
          <w:rFonts w:ascii="Roboto Condensed Light" w:hAnsi="Roboto Condensed Light"/>
          <w:color w:val="002060"/>
          <w:sz w:val="26"/>
          <w:szCs w:val="26"/>
          <w:lang w:val="uk-UA"/>
        </w:rPr>
        <w:t>ться до звіту ліквідатора і є предметом дослідження в судовому засіданні за підсумками ліквідаційної процедури, що проводиться за участю кредиторів (комітету кредиторів)</w:t>
      </w:r>
      <w:r w:rsidR="00F43E4E">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w:t>
      </w:r>
      <w:r w:rsidR="00F43E4E">
        <w:rPr>
          <w:rFonts w:ascii="Roboto Condensed Light" w:hAnsi="Roboto Condensed Light"/>
          <w:color w:val="002060"/>
          <w:sz w:val="26"/>
          <w:szCs w:val="26"/>
          <w:lang w:val="uk-UA"/>
        </w:rPr>
        <w:t>П</w:t>
      </w:r>
      <w:r w:rsidRPr="00660885">
        <w:rPr>
          <w:rFonts w:ascii="Roboto Condensed Light" w:hAnsi="Roboto Condensed Light"/>
          <w:color w:val="002060"/>
          <w:sz w:val="26"/>
          <w:szCs w:val="26"/>
          <w:lang w:val="uk-UA"/>
        </w:rPr>
        <w:t xml:space="preserve">одання звіту та ліквідаційного балансу здійснюється ліквідатором за наслідком всіх проведених ним дій </w:t>
      </w:r>
      <w:r w:rsidR="00F43E4E">
        <w:rPr>
          <w:rFonts w:ascii="Roboto Condensed Light" w:hAnsi="Roboto Condensed Light"/>
          <w:color w:val="002060"/>
          <w:sz w:val="26"/>
          <w:szCs w:val="26"/>
          <w:lang w:val="uk-UA"/>
        </w:rPr>
        <w:t>під час</w:t>
      </w:r>
      <w:r w:rsidRPr="00660885">
        <w:rPr>
          <w:rFonts w:ascii="Roboto Condensed Light" w:hAnsi="Roboto Condensed Light"/>
          <w:color w:val="002060"/>
          <w:sz w:val="26"/>
          <w:szCs w:val="26"/>
          <w:lang w:val="uk-UA"/>
        </w:rPr>
        <w:t xml:space="preserve"> ліквідаційної процедури. Обов'язком ліквідатора є здійснення всієї повноти заходів</w:t>
      </w:r>
      <w:r w:rsidR="00F43E4E">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спрямованих на виявлення активів боржника</w:t>
      </w:r>
      <w:r w:rsidR="00F43E4E">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w:t>
      </w:r>
      <w:r w:rsidR="00F43E4E">
        <w:rPr>
          <w:rFonts w:ascii="Roboto Condensed Light" w:hAnsi="Roboto Condensed Light"/>
          <w:color w:val="002060"/>
          <w:sz w:val="26"/>
          <w:szCs w:val="26"/>
          <w:lang w:val="uk-UA"/>
        </w:rPr>
        <w:t>П</w:t>
      </w:r>
      <w:r w:rsidRPr="00660885">
        <w:rPr>
          <w:rFonts w:ascii="Roboto Condensed Light" w:hAnsi="Roboto Condensed Light"/>
          <w:color w:val="002060"/>
          <w:sz w:val="26"/>
          <w:szCs w:val="26"/>
          <w:lang w:val="uk-UA"/>
        </w:rPr>
        <w:t xml:space="preserve">ри цьому ні у кого не </w:t>
      </w:r>
      <w:r w:rsidR="00F43E4E">
        <w:rPr>
          <w:rFonts w:ascii="Roboto Condensed Light" w:hAnsi="Roboto Condensed Light"/>
          <w:color w:val="002060"/>
          <w:sz w:val="26"/>
          <w:szCs w:val="26"/>
          <w:lang w:val="uk-UA"/>
        </w:rPr>
        <w:t>має</w:t>
      </w:r>
      <w:r w:rsidRPr="00660885">
        <w:rPr>
          <w:rFonts w:ascii="Roboto Condensed Light" w:hAnsi="Roboto Condensed Light"/>
          <w:color w:val="002060"/>
          <w:sz w:val="26"/>
          <w:szCs w:val="26"/>
          <w:lang w:val="uk-UA"/>
        </w:rPr>
        <w:t xml:space="preserve"> виникати обґрунтовани</w:t>
      </w:r>
      <w:r w:rsidR="00F43E4E">
        <w:rPr>
          <w:rFonts w:ascii="Roboto Condensed Light" w:hAnsi="Roboto Condensed Light"/>
          <w:color w:val="002060"/>
          <w:sz w:val="26"/>
          <w:szCs w:val="26"/>
          <w:lang w:val="uk-UA"/>
        </w:rPr>
        <w:t>х</w:t>
      </w:r>
      <w:r w:rsidRPr="00660885">
        <w:rPr>
          <w:rFonts w:ascii="Roboto Condensed Light" w:hAnsi="Roboto Condensed Light"/>
          <w:color w:val="002060"/>
          <w:sz w:val="26"/>
          <w:szCs w:val="26"/>
          <w:lang w:val="uk-UA"/>
        </w:rPr>
        <w:t xml:space="preserve"> сумнів</w:t>
      </w:r>
      <w:r w:rsidR="00F43E4E">
        <w:rPr>
          <w:rFonts w:ascii="Roboto Condensed Light" w:hAnsi="Roboto Condensed Light"/>
          <w:color w:val="002060"/>
          <w:sz w:val="26"/>
          <w:szCs w:val="26"/>
          <w:lang w:val="uk-UA"/>
        </w:rPr>
        <w:t>ів</w:t>
      </w:r>
      <w:r w:rsidRPr="00660885">
        <w:rPr>
          <w:rFonts w:ascii="Roboto Condensed Light" w:hAnsi="Roboto Condensed Light"/>
          <w:color w:val="002060"/>
          <w:sz w:val="26"/>
          <w:szCs w:val="26"/>
          <w:lang w:val="uk-UA"/>
        </w:rPr>
        <w:t xml:space="preserve"> щодо їх належного здійснення (принцип безсумнівної повноти дій ліквідатора у ліквідаційній процедурі). </w:t>
      </w:r>
    </w:p>
    <w:p w:rsidR="00660885" w:rsidRDefault="00660885" w:rsidP="00660885">
      <w:pPr>
        <w:spacing w:after="0" w:line="240" w:lineRule="auto"/>
        <w:ind w:firstLine="680"/>
        <w:jc w:val="both"/>
        <w:rPr>
          <w:rFonts w:ascii="Roboto Condensed Light" w:hAnsi="Roboto Condensed Light"/>
          <w:color w:val="002060"/>
          <w:sz w:val="26"/>
          <w:szCs w:val="26"/>
          <w:lang w:val="uk-UA"/>
        </w:rPr>
      </w:pPr>
      <w:r w:rsidRPr="00660885">
        <w:rPr>
          <w:rFonts w:ascii="Roboto Condensed Light" w:hAnsi="Roboto Condensed Light"/>
          <w:color w:val="002060"/>
          <w:sz w:val="26"/>
          <w:szCs w:val="26"/>
          <w:lang w:val="uk-UA"/>
        </w:rPr>
        <w:t xml:space="preserve">Завданням ліквідатора у ліквідаційній процедурі є не </w:t>
      </w:r>
      <w:r w:rsidR="00F43E4E">
        <w:rPr>
          <w:rFonts w:ascii="Roboto Condensed Light" w:hAnsi="Roboto Condensed Light"/>
          <w:color w:val="002060"/>
          <w:sz w:val="26"/>
          <w:szCs w:val="26"/>
          <w:lang w:val="uk-UA"/>
        </w:rPr>
        <w:t>лише</w:t>
      </w:r>
      <w:r w:rsidRPr="00660885">
        <w:rPr>
          <w:rFonts w:ascii="Roboto Condensed Light" w:hAnsi="Roboto Condensed Light"/>
          <w:color w:val="002060"/>
          <w:sz w:val="26"/>
          <w:szCs w:val="26"/>
          <w:lang w:val="uk-UA"/>
        </w:rPr>
        <w:t xml:space="preserve"> констатація факту відсутності майна</w:t>
      </w:r>
      <w:r w:rsidR="00F43E4E">
        <w:rPr>
          <w:rFonts w:ascii="Roboto Condensed Light" w:hAnsi="Roboto Condensed Light"/>
          <w:color w:val="002060"/>
          <w:sz w:val="26"/>
          <w:szCs w:val="26"/>
          <w:lang w:val="uk-UA"/>
        </w:rPr>
        <w:t xml:space="preserve"> </w:t>
      </w:r>
      <w:r w:rsidR="00F43E4E" w:rsidRPr="00660885">
        <w:rPr>
          <w:rFonts w:ascii="Roboto Condensed Light" w:hAnsi="Roboto Condensed Light"/>
          <w:color w:val="002060"/>
          <w:sz w:val="26"/>
          <w:szCs w:val="26"/>
          <w:lang w:val="uk-UA"/>
        </w:rPr>
        <w:t>банкрут</w:t>
      </w:r>
      <w:r w:rsidR="00F43E4E">
        <w:rPr>
          <w:rFonts w:ascii="Roboto Condensed Light" w:hAnsi="Roboto Condensed Light"/>
          <w:color w:val="002060"/>
          <w:sz w:val="26"/>
          <w:szCs w:val="26"/>
          <w:lang w:val="uk-UA"/>
        </w:rPr>
        <w:t>а</w:t>
      </w:r>
      <w:r w:rsidRPr="00660885">
        <w:rPr>
          <w:rFonts w:ascii="Roboto Condensed Light" w:hAnsi="Roboto Condensed Light"/>
          <w:color w:val="002060"/>
          <w:sz w:val="26"/>
          <w:szCs w:val="26"/>
          <w:lang w:val="uk-UA"/>
        </w:rPr>
        <w:t xml:space="preserve">, а дієвий і належний пошук </w:t>
      </w:r>
      <w:r w:rsidR="00F43E4E">
        <w:rPr>
          <w:rFonts w:ascii="Roboto Condensed Light" w:hAnsi="Roboto Condensed Light"/>
          <w:color w:val="002060"/>
          <w:sz w:val="26"/>
          <w:szCs w:val="26"/>
          <w:lang w:val="uk-UA"/>
        </w:rPr>
        <w:t>його</w:t>
      </w:r>
      <w:r w:rsidRPr="00660885">
        <w:rPr>
          <w:rFonts w:ascii="Roboto Condensed Light" w:hAnsi="Roboto Condensed Light"/>
          <w:color w:val="002060"/>
          <w:sz w:val="26"/>
          <w:szCs w:val="26"/>
          <w:lang w:val="uk-UA"/>
        </w:rPr>
        <w:t xml:space="preserve">. Отже, </w:t>
      </w:r>
      <w:r w:rsidR="00F43E4E">
        <w:rPr>
          <w:rFonts w:ascii="Roboto Condensed Light" w:hAnsi="Roboto Condensed Light"/>
          <w:color w:val="002060"/>
          <w:sz w:val="26"/>
          <w:szCs w:val="26"/>
          <w:lang w:val="uk-UA"/>
        </w:rPr>
        <w:t>під час ліквідаційної процедури</w:t>
      </w:r>
      <w:r w:rsidRPr="00660885">
        <w:rPr>
          <w:rFonts w:ascii="Roboto Condensed Light" w:hAnsi="Roboto Condensed Light"/>
          <w:color w:val="002060"/>
          <w:sz w:val="26"/>
          <w:szCs w:val="26"/>
          <w:lang w:val="uk-UA"/>
        </w:rPr>
        <w:t xml:space="preserve"> ліквідатор має здійснювати заходи</w:t>
      </w:r>
      <w:r w:rsidR="00F43E4E">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спрямовані на пошук, виявлення і повернення майна, яке перебуває у третіх осіб. Крім того, ліквідатор має </w:t>
      </w:r>
      <w:r w:rsidR="00F43E4E">
        <w:rPr>
          <w:rFonts w:ascii="Roboto Condensed Light" w:hAnsi="Roboto Condensed Light"/>
          <w:color w:val="002060"/>
          <w:sz w:val="26"/>
          <w:szCs w:val="26"/>
          <w:lang w:val="uk-UA"/>
        </w:rPr>
        <w:t>вчиня</w:t>
      </w:r>
      <w:r w:rsidRPr="00660885">
        <w:rPr>
          <w:rFonts w:ascii="Roboto Condensed Light" w:hAnsi="Roboto Condensed Light"/>
          <w:color w:val="002060"/>
          <w:sz w:val="26"/>
          <w:szCs w:val="26"/>
          <w:lang w:val="uk-UA"/>
        </w:rPr>
        <w:t>ти обґрунтовані і логічні дії, а також здійснювати запити до відповідн</w:t>
      </w:r>
      <w:r w:rsidR="00F43E4E">
        <w:rPr>
          <w:rFonts w:ascii="Roboto Condensed Light" w:hAnsi="Roboto Condensed Light"/>
          <w:color w:val="002060"/>
          <w:sz w:val="26"/>
          <w:szCs w:val="26"/>
          <w:lang w:val="uk-UA"/>
        </w:rPr>
        <w:t>их органів</w:t>
      </w:r>
      <w:r w:rsidRPr="00660885">
        <w:rPr>
          <w:rFonts w:ascii="Roboto Condensed Light" w:hAnsi="Roboto Condensed Light"/>
          <w:color w:val="002060"/>
          <w:sz w:val="26"/>
          <w:szCs w:val="26"/>
          <w:lang w:val="uk-UA"/>
        </w:rPr>
        <w:t xml:space="preserve"> з </w:t>
      </w:r>
      <w:r w:rsidR="00F43E4E">
        <w:rPr>
          <w:rFonts w:ascii="Roboto Condensed Light" w:hAnsi="Roboto Condensed Light"/>
          <w:color w:val="002060"/>
          <w:sz w:val="26"/>
          <w:szCs w:val="26"/>
          <w:lang w:val="uk-UA"/>
        </w:rPr>
        <w:t>у</w:t>
      </w:r>
      <w:r w:rsidRPr="00660885">
        <w:rPr>
          <w:rFonts w:ascii="Roboto Condensed Light" w:hAnsi="Roboto Condensed Light"/>
          <w:color w:val="002060"/>
          <w:sz w:val="26"/>
          <w:szCs w:val="26"/>
          <w:lang w:val="uk-UA"/>
        </w:rPr>
        <w:t>рахуванням минулої діяльності банкрута. При цьому кількість запитів не є критерієм якості роботи ліквідатора. Таким критерієм є наповнення ліквідаційної маси</w:t>
      </w:r>
      <w:r>
        <w:rPr>
          <w:rFonts w:ascii="Roboto Condensed Light" w:hAnsi="Roboto Condensed Light"/>
          <w:color w:val="002060"/>
          <w:sz w:val="26"/>
          <w:szCs w:val="26"/>
          <w:lang w:val="uk-UA"/>
        </w:rPr>
        <w:t>.</w:t>
      </w:r>
      <w:r w:rsidRPr="00660885">
        <w:rPr>
          <w:rFonts w:ascii="Roboto Condensed Light" w:hAnsi="Roboto Condensed Light"/>
          <w:color w:val="002060"/>
          <w:sz w:val="26"/>
          <w:szCs w:val="26"/>
          <w:lang w:val="uk-UA"/>
        </w:rPr>
        <w:t xml:space="preserve"> </w:t>
      </w:r>
    </w:p>
    <w:p w:rsidR="00660885" w:rsidRPr="00660885" w:rsidRDefault="00F43E4E" w:rsidP="00660885">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Звіт та ліквідаційний баланс</w:t>
      </w:r>
      <w:r w:rsidR="00660885" w:rsidRPr="00660885">
        <w:rPr>
          <w:rFonts w:ascii="Roboto Condensed Light" w:hAnsi="Roboto Condensed Light"/>
          <w:color w:val="002060"/>
          <w:sz w:val="26"/>
          <w:szCs w:val="26"/>
          <w:lang w:val="uk-UA"/>
        </w:rPr>
        <w:t xml:space="preserve"> як підсумков</w:t>
      </w:r>
      <w:r>
        <w:rPr>
          <w:rFonts w:ascii="Roboto Condensed Light" w:hAnsi="Roboto Condensed Light"/>
          <w:color w:val="002060"/>
          <w:sz w:val="26"/>
          <w:szCs w:val="26"/>
          <w:lang w:val="uk-UA"/>
        </w:rPr>
        <w:t>і</w:t>
      </w:r>
      <w:r w:rsidR="00660885" w:rsidRPr="00660885">
        <w:rPr>
          <w:rFonts w:ascii="Roboto Condensed Light" w:hAnsi="Roboto Condensed Light"/>
          <w:color w:val="002060"/>
          <w:sz w:val="26"/>
          <w:szCs w:val="26"/>
          <w:lang w:val="uk-UA"/>
        </w:rPr>
        <w:t xml:space="preserve"> документ</w:t>
      </w:r>
      <w:r>
        <w:rPr>
          <w:rFonts w:ascii="Roboto Condensed Light" w:hAnsi="Roboto Condensed Light"/>
          <w:color w:val="002060"/>
          <w:sz w:val="26"/>
          <w:szCs w:val="26"/>
          <w:lang w:val="uk-UA"/>
        </w:rPr>
        <w:t>и</w:t>
      </w:r>
      <w:r w:rsidR="00660885" w:rsidRPr="00660885">
        <w:rPr>
          <w:rFonts w:ascii="Roboto Condensed Light" w:hAnsi="Roboto Condensed Light"/>
          <w:color w:val="002060"/>
          <w:sz w:val="26"/>
          <w:szCs w:val="26"/>
          <w:lang w:val="uk-UA"/>
        </w:rPr>
        <w:t>, що пода</w:t>
      </w:r>
      <w:r>
        <w:rPr>
          <w:rFonts w:ascii="Roboto Condensed Light" w:hAnsi="Roboto Condensed Light"/>
          <w:color w:val="002060"/>
          <w:sz w:val="26"/>
          <w:szCs w:val="26"/>
          <w:lang w:val="uk-UA"/>
        </w:rPr>
        <w:t>ю</w:t>
      </w:r>
      <w:r w:rsidR="00660885" w:rsidRPr="00660885">
        <w:rPr>
          <w:rFonts w:ascii="Roboto Condensed Light" w:hAnsi="Roboto Condensed Light"/>
          <w:color w:val="002060"/>
          <w:sz w:val="26"/>
          <w:szCs w:val="26"/>
          <w:lang w:val="uk-UA"/>
        </w:rPr>
        <w:t xml:space="preserve">ться ліквідатором господарському суду </w:t>
      </w:r>
      <w:r>
        <w:rPr>
          <w:rFonts w:ascii="Roboto Condensed Light" w:hAnsi="Roboto Condensed Light"/>
          <w:color w:val="002060"/>
          <w:sz w:val="26"/>
          <w:szCs w:val="26"/>
          <w:lang w:val="uk-UA"/>
        </w:rPr>
        <w:t>у</w:t>
      </w:r>
      <w:r w:rsidR="00660885" w:rsidRPr="00660885">
        <w:rPr>
          <w:rFonts w:ascii="Roboto Condensed Light" w:hAnsi="Roboto Condensed Light"/>
          <w:color w:val="002060"/>
          <w:sz w:val="26"/>
          <w:szCs w:val="26"/>
          <w:lang w:val="uk-UA"/>
        </w:rPr>
        <w:t xml:space="preserve"> зв</w:t>
      </w:r>
      <w:r w:rsidR="00886CF5">
        <w:rPr>
          <w:rFonts w:ascii="Roboto Condensed Light" w:hAnsi="Roboto Condensed Light"/>
          <w:color w:val="003366"/>
          <w:sz w:val="24"/>
          <w:szCs w:val="24"/>
          <w:lang w:val="en-US"/>
        </w:rPr>
        <w:t>'</w:t>
      </w:r>
      <w:r w:rsidR="00660885" w:rsidRPr="00660885">
        <w:rPr>
          <w:rFonts w:ascii="Roboto Condensed Light" w:hAnsi="Roboto Condensed Light"/>
          <w:color w:val="002060"/>
          <w:sz w:val="26"/>
          <w:szCs w:val="26"/>
          <w:lang w:val="uk-UA"/>
        </w:rPr>
        <w:t xml:space="preserve">язку </w:t>
      </w:r>
      <w:r>
        <w:rPr>
          <w:rFonts w:ascii="Roboto Condensed Light" w:hAnsi="Roboto Condensed Light"/>
          <w:color w:val="002060"/>
          <w:sz w:val="26"/>
          <w:szCs w:val="26"/>
          <w:lang w:val="uk-UA"/>
        </w:rPr>
        <w:t>і</w:t>
      </w:r>
      <w:r w:rsidR="00660885" w:rsidRPr="00660885">
        <w:rPr>
          <w:rFonts w:ascii="Roboto Condensed Light" w:hAnsi="Roboto Condensed Light"/>
          <w:color w:val="002060"/>
          <w:sz w:val="26"/>
          <w:szCs w:val="26"/>
          <w:lang w:val="uk-UA"/>
        </w:rPr>
        <w:t>з закінченням ліквідаційної процедури, не мож</w:t>
      </w:r>
      <w:r>
        <w:rPr>
          <w:rFonts w:ascii="Roboto Condensed Light" w:hAnsi="Roboto Condensed Light"/>
          <w:color w:val="002060"/>
          <w:sz w:val="26"/>
          <w:szCs w:val="26"/>
          <w:lang w:val="uk-UA"/>
        </w:rPr>
        <w:t>уть</w:t>
      </w:r>
      <w:r w:rsidR="00660885" w:rsidRPr="00660885">
        <w:rPr>
          <w:rFonts w:ascii="Roboto Condensed Light" w:hAnsi="Roboto Condensed Light"/>
          <w:color w:val="002060"/>
          <w:sz w:val="26"/>
          <w:szCs w:val="26"/>
          <w:lang w:val="uk-UA"/>
        </w:rPr>
        <w:t xml:space="preserve"> бути затверджен</w:t>
      </w:r>
      <w:r>
        <w:rPr>
          <w:rFonts w:ascii="Roboto Condensed Light" w:hAnsi="Roboto Condensed Light"/>
          <w:color w:val="002060"/>
          <w:sz w:val="26"/>
          <w:szCs w:val="26"/>
          <w:lang w:val="uk-UA"/>
        </w:rPr>
        <w:t>і</w:t>
      </w:r>
      <w:r w:rsidR="00660885" w:rsidRPr="00660885">
        <w:rPr>
          <w:rFonts w:ascii="Roboto Condensed Light" w:hAnsi="Roboto Condensed Light"/>
          <w:color w:val="002060"/>
          <w:sz w:val="26"/>
          <w:szCs w:val="26"/>
          <w:lang w:val="uk-UA"/>
        </w:rPr>
        <w:t xml:space="preserve">  судом </w:t>
      </w:r>
      <w:r>
        <w:rPr>
          <w:rFonts w:ascii="Roboto Condensed Light" w:hAnsi="Roboto Condensed Light"/>
          <w:color w:val="002060"/>
          <w:sz w:val="26"/>
          <w:szCs w:val="26"/>
          <w:lang w:val="uk-UA"/>
        </w:rPr>
        <w:t>за</w:t>
      </w:r>
      <w:r w:rsidR="00660885" w:rsidRPr="00660885">
        <w:rPr>
          <w:rFonts w:ascii="Roboto Condensed Light" w:hAnsi="Roboto Condensed Light"/>
          <w:color w:val="002060"/>
          <w:sz w:val="26"/>
          <w:szCs w:val="26"/>
          <w:lang w:val="uk-UA"/>
        </w:rPr>
        <w:t xml:space="preserve"> відсутності доказів аналізу ліквідатором первісної бухгалтерської документації боржника</w:t>
      </w:r>
      <w:r>
        <w:rPr>
          <w:rFonts w:ascii="Roboto Condensed Light" w:hAnsi="Roboto Condensed Light"/>
          <w:color w:val="002060"/>
          <w:sz w:val="26"/>
          <w:szCs w:val="26"/>
          <w:lang w:val="uk-UA"/>
        </w:rPr>
        <w:t xml:space="preserve"> та</w:t>
      </w:r>
      <w:r w:rsidR="00660885" w:rsidRPr="00660885">
        <w:rPr>
          <w:rFonts w:ascii="Roboto Condensed Light" w:hAnsi="Roboto Condensed Light"/>
          <w:color w:val="002060"/>
          <w:sz w:val="26"/>
          <w:szCs w:val="26"/>
          <w:lang w:val="uk-UA"/>
        </w:rPr>
        <w:t xml:space="preserve"> аналізу судом дій ліквідатора щодо виявлення майна банкрута, що підлягає включенню до ліквідаційної маси, а також його дій щодо пошуку нерухомого, рухомого майна банкрута і дебіторської заборгованості </w:t>
      </w:r>
    </w:p>
    <w:p w:rsidR="00B5710F" w:rsidRPr="00B5710F" w:rsidRDefault="00660885" w:rsidP="00B5710F">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 у</w:t>
      </w:r>
      <w:r w:rsidR="00AE2122">
        <w:rPr>
          <w:rFonts w:ascii="Roboto Condensed Light" w:hAnsi="Roboto Condensed Light"/>
          <w:color w:val="002060"/>
          <w:sz w:val="26"/>
          <w:szCs w:val="26"/>
          <w:lang w:val="uk-UA"/>
        </w:rPr>
        <w:t xml:space="preserve"> разі</w:t>
      </w:r>
      <w:r>
        <w:rPr>
          <w:rFonts w:ascii="Roboto Condensed Light" w:hAnsi="Roboto Condensed Light"/>
          <w:color w:val="002060"/>
          <w:sz w:val="26"/>
          <w:szCs w:val="26"/>
          <w:lang w:val="uk-UA"/>
        </w:rPr>
        <w:t xml:space="preserve"> </w:t>
      </w:r>
      <w:r w:rsidR="00F43E4E">
        <w:rPr>
          <w:rFonts w:ascii="Roboto Condensed Light" w:hAnsi="Roboto Condensed Light"/>
          <w:color w:val="002060"/>
          <w:sz w:val="26"/>
          <w:szCs w:val="26"/>
          <w:lang w:val="uk-UA"/>
        </w:rPr>
        <w:t xml:space="preserve">якщо судом </w:t>
      </w:r>
      <w:r>
        <w:rPr>
          <w:rFonts w:ascii="Roboto Condensed Light" w:hAnsi="Roboto Condensed Light"/>
          <w:color w:val="002060"/>
          <w:sz w:val="26"/>
          <w:szCs w:val="26"/>
          <w:lang w:val="uk-UA"/>
        </w:rPr>
        <w:t>встановлен</w:t>
      </w:r>
      <w:r w:rsidR="00F43E4E">
        <w:rPr>
          <w:rFonts w:ascii="Roboto Condensed Light" w:hAnsi="Roboto Condensed Light"/>
          <w:color w:val="002060"/>
          <w:sz w:val="26"/>
          <w:szCs w:val="26"/>
          <w:lang w:val="uk-UA"/>
        </w:rPr>
        <w:t>о</w:t>
      </w:r>
      <w:r>
        <w:rPr>
          <w:rFonts w:ascii="Roboto Condensed Light" w:hAnsi="Roboto Condensed Light"/>
          <w:color w:val="002060"/>
          <w:sz w:val="26"/>
          <w:szCs w:val="26"/>
          <w:lang w:val="uk-UA"/>
        </w:rPr>
        <w:t>, що</w:t>
      </w:r>
      <w:r w:rsidR="00AE2122">
        <w:rPr>
          <w:rFonts w:ascii="Roboto Condensed Light" w:hAnsi="Roboto Condensed Light"/>
          <w:color w:val="002060"/>
          <w:sz w:val="26"/>
          <w:szCs w:val="26"/>
          <w:lang w:val="uk-UA"/>
        </w:rPr>
        <w:t xml:space="preserve"> </w:t>
      </w:r>
      <w:r w:rsidR="00AE2122" w:rsidRPr="00B5710F">
        <w:rPr>
          <w:rFonts w:ascii="Roboto Condensed Light" w:hAnsi="Roboto Condensed Light"/>
          <w:color w:val="002060"/>
          <w:sz w:val="26"/>
          <w:szCs w:val="26"/>
          <w:lang w:val="uk-UA"/>
        </w:rPr>
        <w:t>керуючи</w:t>
      </w:r>
      <w:r w:rsidR="00F43E4E">
        <w:rPr>
          <w:rFonts w:ascii="Roboto Condensed Light" w:hAnsi="Roboto Condensed Light"/>
          <w:color w:val="002060"/>
          <w:sz w:val="26"/>
          <w:szCs w:val="26"/>
          <w:lang w:val="uk-UA"/>
        </w:rPr>
        <w:t>й</w:t>
      </w:r>
      <w:r w:rsidR="00AE2122" w:rsidRPr="00B5710F">
        <w:rPr>
          <w:rFonts w:ascii="Roboto Condensed Light" w:hAnsi="Roboto Condensed Light"/>
          <w:color w:val="002060"/>
          <w:sz w:val="26"/>
          <w:szCs w:val="26"/>
          <w:lang w:val="uk-UA"/>
        </w:rPr>
        <w:t xml:space="preserve"> реалізацією</w:t>
      </w:r>
      <w:r w:rsidR="00F76F66">
        <w:rPr>
          <w:rFonts w:ascii="Roboto Condensed Light" w:hAnsi="Roboto Condensed Light"/>
          <w:color w:val="002060"/>
          <w:sz w:val="26"/>
          <w:szCs w:val="26"/>
          <w:lang w:val="uk-UA"/>
        </w:rPr>
        <w:t xml:space="preserve"> майн</w:t>
      </w:r>
      <w:r w:rsidR="00F43E4E">
        <w:rPr>
          <w:rFonts w:ascii="Roboto Condensed Light" w:hAnsi="Roboto Condensed Light"/>
          <w:color w:val="002060"/>
          <w:sz w:val="26"/>
          <w:szCs w:val="26"/>
          <w:lang w:val="uk-UA"/>
        </w:rPr>
        <w:t>а</w:t>
      </w:r>
      <w:r w:rsidR="00F76F66">
        <w:rPr>
          <w:rFonts w:ascii="Roboto Condensed Light" w:hAnsi="Roboto Condensed Light"/>
          <w:color w:val="002060"/>
          <w:sz w:val="26"/>
          <w:szCs w:val="26"/>
          <w:lang w:val="uk-UA"/>
        </w:rPr>
        <w:t xml:space="preserve"> боржника</w:t>
      </w:r>
      <w:r w:rsidR="00AE2122">
        <w:rPr>
          <w:rFonts w:ascii="Roboto Condensed Light" w:hAnsi="Roboto Condensed Light"/>
          <w:color w:val="002060"/>
          <w:sz w:val="26"/>
          <w:szCs w:val="26"/>
          <w:lang w:val="uk-UA"/>
        </w:rPr>
        <w:t xml:space="preserve"> в межах процедури погашення боргів </w:t>
      </w:r>
      <w:r>
        <w:rPr>
          <w:rFonts w:ascii="Roboto Condensed Light" w:hAnsi="Roboto Condensed Light"/>
          <w:color w:val="002060"/>
          <w:sz w:val="26"/>
          <w:szCs w:val="26"/>
          <w:lang w:val="uk-UA"/>
        </w:rPr>
        <w:t>вжи</w:t>
      </w:r>
      <w:r w:rsidR="00F43E4E">
        <w:rPr>
          <w:rFonts w:ascii="Roboto Condensed Light" w:hAnsi="Roboto Condensed Light"/>
          <w:color w:val="002060"/>
          <w:sz w:val="26"/>
          <w:szCs w:val="26"/>
          <w:lang w:val="uk-UA"/>
        </w:rPr>
        <w:t>в</w:t>
      </w:r>
      <w:r>
        <w:rPr>
          <w:rFonts w:ascii="Roboto Condensed Light" w:hAnsi="Roboto Condensed Light"/>
          <w:color w:val="002060"/>
          <w:sz w:val="26"/>
          <w:szCs w:val="26"/>
          <w:lang w:val="uk-UA"/>
        </w:rPr>
        <w:t xml:space="preserve"> </w:t>
      </w:r>
      <w:r w:rsidR="00F43E4E">
        <w:rPr>
          <w:rFonts w:ascii="Roboto Condensed Light" w:hAnsi="Roboto Condensed Light"/>
          <w:color w:val="002060"/>
          <w:sz w:val="26"/>
          <w:szCs w:val="26"/>
          <w:lang w:val="uk-UA"/>
        </w:rPr>
        <w:t>у</w:t>
      </w:r>
      <w:r w:rsidR="00AE2122" w:rsidRPr="00B5710F">
        <w:rPr>
          <w:rFonts w:ascii="Roboto Condensed Light" w:hAnsi="Roboto Condensed Light"/>
          <w:color w:val="002060"/>
          <w:sz w:val="26"/>
          <w:szCs w:val="26"/>
          <w:lang w:val="uk-UA"/>
        </w:rPr>
        <w:t xml:space="preserve">сіх заходів, спрямованих на пошук та виявлення </w:t>
      </w:r>
      <w:r w:rsidR="00AE2122">
        <w:rPr>
          <w:rFonts w:ascii="Roboto Condensed Light" w:hAnsi="Roboto Condensed Light"/>
          <w:color w:val="002060"/>
          <w:sz w:val="26"/>
          <w:szCs w:val="26"/>
          <w:lang w:val="uk-UA"/>
        </w:rPr>
        <w:t xml:space="preserve">належних боржникові </w:t>
      </w:r>
      <w:r w:rsidR="00AE2122" w:rsidRPr="00B5710F">
        <w:rPr>
          <w:rFonts w:ascii="Roboto Condensed Light" w:hAnsi="Roboto Condensed Light"/>
          <w:color w:val="002060"/>
          <w:sz w:val="26"/>
          <w:szCs w:val="26"/>
          <w:lang w:val="uk-UA"/>
        </w:rPr>
        <w:t>активів</w:t>
      </w:r>
      <w:r w:rsidR="00AE2122">
        <w:rPr>
          <w:rFonts w:ascii="Roboto Condensed Light" w:hAnsi="Roboto Condensed Light"/>
          <w:color w:val="002060"/>
          <w:sz w:val="26"/>
          <w:szCs w:val="26"/>
          <w:lang w:val="uk-UA"/>
        </w:rPr>
        <w:t>,</w:t>
      </w:r>
      <w:r w:rsidR="00AE2122" w:rsidRPr="00AE2122">
        <w:rPr>
          <w:rFonts w:ascii="Roboto Condensed Light" w:hAnsi="Roboto Condensed Light"/>
          <w:color w:val="002060"/>
          <w:sz w:val="26"/>
          <w:szCs w:val="26"/>
          <w:lang w:val="uk-UA"/>
        </w:rPr>
        <w:t xml:space="preserve"> </w:t>
      </w:r>
      <w:r w:rsidR="00AE2122" w:rsidRPr="00B5710F">
        <w:rPr>
          <w:rFonts w:ascii="Roboto Condensed Light" w:hAnsi="Roboto Condensed Light"/>
          <w:color w:val="002060"/>
          <w:sz w:val="26"/>
          <w:szCs w:val="26"/>
          <w:lang w:val="uk-UA"/>
        </w:rPr>
        <w:t>за рахунок яких мож</w:t>
      </w:r>
      <w:r w:rsidR="00F43E4E">
        <w:rPr>
          <w:rFonts w:ascii="Roboto Condensed Light" w:hAnsi="Roboto Condensed Light"/>
          <w:color w:val="002060"/>
          <w:sz w:val="26"/>
          <w:szCs w:val="26"/>
          <w:lang w:val="uk-UA"/>
        </w:rPr>
        <w:t>на</w:t>
      </w:r>
      <w:r w:rsidR="00AE2122" w:rsidRPr="00B5710F">
        <w:rPr>
          <w:rFonts w:ascii="Roboto Condensed Light" w:hAnsi="Roboto Condensed Light"/>
          <w:color w:val="002060"/>
          <w:sz w:val="26"/>
          <w:szCs w:val="26"/>
          <w:lang w:val="uk-UA"/>
        </w:rPr>
        <w:t xml:space="preserve"> повністю або частково</w:t>
      </w:r>
      <w:r w:rsidR="00AE2122">
        <w:rPr>
          <w:rFonts w:ascii="Roboto Condensed Light" w:hAnsi="Roboto Condensed Light"/>
          <w:color w:val="002060"/>
          <w:sz w:val="26"/>
          <w:szCs w:val="26"/>
          <w:lang w:val="uk-UA"/>
        </w:rPr>
        <w:t xml:space="preserve"> задовольнити вимоги кредиторів,</w:t>
      </w:r>
      <w:r w:rsidR="00F76F66">
        <w:rPr>
          <w:rFonts w:ascii="Roboto Condensed Light" w:hAnsi="Roboto Condensed Light"/>
          <w:color w:val="002060"/>
          <w:sz w:val="26"/>
          <w:szCs w:val="26"/>
          <w:lang w:val="uk-UA"/>
        </w:rPr>
        <w:t xml:space="preserve"> однак</w:t>
      </w:r>
      <w:r w:rsidR="00AE2122">
        <w:rPr>
          <w:rFonts w:ascii="Roboto Condensed Light" w:hAnsi="Roboto Condensed Light"/>
          <w:color w:val="002060"/>
          <w:sz w:val="26"/>
          <w:szCs w:val="26"/>
          <w:lang w:val="uk-UA"/>
        </w:rPr>
        <w:t xml:space="preserve"> як</w:t>
      </w:r>
      <w:r w:rsidR="00F43E4E">
        <w:rPr>
          <w:rFonts w:ascii="Roboto Condensed Light" w:hAnsi="Roboto Condensed Light"/>
          <w:color w:val="002060"/>
          <w:sz w:val="26"/>
          <w:szCs w:val="26"/>
          <w:lang w:val="uk-UA"/>
        </w:rPr>
        <w:t>і</w:t>
      </w:r>
      <w:r w:rsidR="00AE2122">
        <w:rPr>
          <w:rFonts w:ascii="Roboto Condensed Light" w:hAnsi="Roboto Condensed Light"/>
          <w:color w:val="002060"/>
          <w:sz w:val="26"/>
          <w:szCs w:val="26"/>
          <w:lang w:val="uk-UA"/>
        </w:rPr>
        <w:t xml:space="preserve"> не бул</w:t>
      </w:r>
      <w:r w:rsidR="00F43E4E">
        <w:rPr>
          <w:rFonts w:ascii="Roboto Condensed Light" w:hAnsi="Roboto Condensed Light"/>
          <w:color w:val="002060"/>
          <w:sz w:val="26"/>
          <w:szCs w:val="26"/>
          <w:lang w:val="uk-UA"/>
        </w:rPr>
        <w:t>и</w:t>
      </w:r>
      <w:r w:rsidR="00AE2122">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ним </w:t>
      </w:r>
      <w:r w:rsidR="00AE2122">
        <w:rPr>
          <w:rFonts w:ascii="Roboto Condensed Light" w:hAnsi="Roboto Condensed Light"/>
          <w:color w:val="002060"/>
          <w:sz w:val="26"/>
          <w:szCs w:val="26"/>
          <w:lang w:val="uk-UA"/>
        </w:rPr>
        <w:t>виявлен</w:t>
      </w:r>
      <w:r w:rsidR="00F43E4E">
        <w:rPr>
          <w:rFonts w:ascii="Roboto Condensed Light" w:hAnsi="Roboto Condensed Light"/>
          <w:color w:val="002060"/>
          <w:sz w:val="26"/>
          <w:szCs w:val="26"/>
          <w:lang w:val="uk-UA"/>
        </w:rPr>
        <w:t>і</w:t>
      </w:r>
      <w:r w:rsidR="00AE2122">
        <w:rPr>
          <w:rFonts w:ascii="Roboto Condensed Light" w:hAnsi="Roboto Condensed Light"/>
          <w:color w:val="002060"/>
          <w:sz w:val="26"/>
          <w:szCs w:val="26"/>
          <w:lang w:val="uk-UA"/>
        </w:rPr>
        <w:t>, а також не</w:t>
      </w:r>
      <w:r w:rsidR="00F43E4E">
        <w:rPr>
          <w:rFonts w:ascii="Roboto Condensed Light" w:hAnsi="Roboto Condensed Light"/>
          <w:color w:val="002060"/>
          <w:sz w:val="26"/>
          <w:szCs w:val="26"/>
          <w:lang w:val="uk-UA"/>
        </w:rPr>
        <w:t xml:space="preserve"> </w:t>
      </w:r>
      <w:r w:rsidR="00AE2122">
        <w:rPr>
          <w:rFonts w:ascii="Roboto Condensed Light" w:hAnsi="Roboto Condensed Light"/>
          <w:color w:val="002060"/>
          <w:sz w:val="26"/>
          <w:szCs w:val="26"/>
          <w:lang w:val="uk-UA"/>
        </w:rPr>
        <w:t>надан</w:t>
      </w:r>
      <w:r w:rsidR="00F43E4E">
        <w:rPr>
          <w:rFonts w:ascii="Roboto Condensed Light" w:hAnsi="Roboto Condensed Light"/>
          <w:color w:val="002060"/>
          <w:sz w:val="26"/>
          <w:szCs w:val="26"/>
          <w:lang w:val="uk-UA"/>
        </w:rPr>
        <w:t>о</w:t>
      </w:r>
      <w:r w:rsidR="00AE2122">
        <w:rPr>
          <w:rFonts w:ascii="Roboto Condensed Light" w:hAnsi="Roboto Condensed Light"/>
          <w:color w:val="002060"/>
          <w:sz w:val="26"/>
          <w:szCs w:val="26"/>
          <w:lang w:val="uk-UA"/>
        </w:rPr>
        <w:t xml:space="preserve"> суду з</w:t>
      </w:r>
      <w:r w:rsidR="00AE2122" w:rsidRPr="00B5710F">
        <w:rPr>
          <w:rFonts w:ascii="Roboto Condensed Light" w:hAnsi="Roboto Condensed Light"/>
          <w:color w:val="002060"/>
          <w:sz w:val="26"/>
          <w:szCs w:val="26"/>
          <w:lang w:val="uk-UA"/>
        </w:rPr>
        <w:t>аперечень проти звіту керуючого реалізацією за результатами</w:t>
      </w:r>
      <w:r w:rsidR="00AE2122">
        <w:rPr>
          <w:rFonts w:ascii="Roboto Condensed Light" w:hAnsi="Roboto Condensed Light"/>
          <w:color w:val="002060"/>
          <w:sz w:val="26"/>
          <w:szCs w:val="26"/>
          <w:lang w:val="uk-UA"/>
        </w:rPr>
        <w:t xml:space="preserve"> процедури погашення боргів, </w:t>
      </w:r>
      <w:r>
        <w:rPr>
          <w:rFonts w:ascii="Roboto Condensed Light" w:hAnsi="Roboto Condensed Light"/>
          <w:color w:val="002060"/>
          <w:sz w:val="26"/>
          <w:szCs w:val="26"/>
          <w:lang w:val="uk-UA"/>
        </w:rPr>
        <w:t xml:space="preserve">то </w:t>
      </w:r>
      <w:r w:rsidR="00F43E4E">
        <w:rPr>
          <w:rFonts w:ascii="Roboto Condensed Light" w:hAnsi="Roboto Condensed Light"/>
          <w:color w:val="002060"/>
          <w:sz w:val="26"/>
          <w:szCs w:val="26"/>
          <w:lang w:val="uk-UA"/>
        </w:rPr>
        <w:t>по</w:t>
      </w:r>
      <w:r w:rsidR="00AE2122">
        <w:rPr>
          <w:rFonts w:ascii="Roboto Condensed Light" w:hAnsi="Roboto Condensed Light"/>
          <w:color w:val="002060"/>
          <w:sz w:val="26"/>
          <w:szCs w:val="26"/>
          <w:lang w:val="uk-UA"/>
        </w:rPr>
        <w:t xml:space="preserve">даний </w:t>
      </w:r>
      <w:r w:rsidR="00AE2122" w:rsidRPr="00B5710F">
        <w:rPr>
          <w:rFonts w:ascii="Roboto Condensed Light" w:hAnsi="Roboto Condensed Light"/>
          <w:color w:val="002060"/>
          <w:sz w:val="26"/>
          <w:szCs w:val="26"/>
          <w:lang w:val="uk-UA"/>
        </w:rPr>
        <w:t>керуюч</w:t>
      </w:r>
      <w:r w:rsidR="00AE2122">
        <w:rPr>
          <w:rFonts w:ascii="Roboto Condensed Light" w:hAnsi="Roboto Condensed Light"/>
          <w:color w:val="002060"/>
          <w:sz w:val="26"/>
          <w:szCs w:val="26"/>
          <w:lang w:val="uk-UA"/>
        </w:rPr>
        <w:t>им</w:t>
      </w:r>
      <w:r w:rsidR="00AE2122" w:rsidRPr="00B5710F">
        <w:rPr>
          <w:rFonts w:ascii="Roboto Condensed Light" w:hAnsi="Roboto Condensed Light"/>
          <w:color w:val="002060"/>
          <w:sz w:val="26"/>
          <w:szCs w:val="26"/>
          <w:lang w:val="uk-UA"/>
        </w:rPr>
        <w:t xml:space="preserve"> реалізацією майна</w:t>
      </w:r>
      <w:r w:rsidR="00F76F66">
        <w:rPr>
          <w:rFonts w:ascii="Roboto Condensed Light" w:hAnsi="Roboto Condensed Light"/>
          <w:color w:val="002060"/>
          <w:sz w:val="26"/>
          <w:szCs w:val="26"/>
          <w:lang w:val="uk-UA"/>
        </w:rPr>
        <w:t xml:space="preserve"> боржника</w:t>
      </w:r>
      <w:r w:rsidR="00AE2122">
        <w:rPr>
          <w:rFonts w:ascii="Roboto Condensed Light" w:hAnsi="Roboto Condensed Light"/>
          <w:color w:val="002060"/>
          <w:sz w:val="26"/>
          <w:szCs w:val="26"/>
          <w:lang w:val="uk-UA"/>
        </w:rPr>
        <w:t xml:space="preserve"> </w:t>
      </w:r>
      <w:r w:rsidR="00B5710F" w:rsidRPr="00B5710F">
        <w:rPr>
          <w:rFonts w:ascii="Roboto Condensed Light" w:hAnsi="Roboto Condensed Light"/>
          <w:color w:val="002060"/>
          <w:sz w:val="26"/>
          <w:szCs w:val="26"/>
          <w:lang w:val="uk-UA"/>
        </w:rPr>
        <w:t>звіт про результати процедури погашення боргів</w:t>
      </w:r>
      <w:r w:rsidR="00AE2122">
        <w:rPr>
          <w:rFonts w:ascii="Roboto Condensed Light" w:hAnsi="Roboto Condensed Light"/>
          <w:color w:val="002060"/>
          <w:sz w:val="26"/>
          <w:szCs w:val="26"/>
          <w:lang w:val="uk-UA"/>
        </w:rPr>
        <w:t xml:space="preserve"> підлягає затвердженню</w:t>
      </w:r>
      <w:r>
        <w:rPr>
          <w:rFonts w:ascii="Roboto Condensed Light" w:hAnsi="Roboto Condensed Light"/>
          <w:color w:val="002060"/>
          <w:sz w:val="26"/>
          <w:szCs w:val="26"/>
          <w:lang w:val="uk-UA"/>
        </w:rPr>
        <w:t xml:space="preserve"> судом</w:t>
      </w:r>
      <w:r w:rsidR="00B5710F" w:rsidRPr="00B5710F">
        <w:rPr>
          <w:rFonts w:ascii="Roboto Condensed Light" w:hAnsi="Roboto Condensed Light"/>
          <w:color w:val="002060"/>
          <w:sz w:val="26"/>
          <w:szCs w:val="26"/>
          <w:lang w:val="uk-UA"/>
        </w:rPr>
        <w:t xml:space="preserve">, </w:t>
      </w:r>
      <w:r w:rsidR="00F76F66">
        <w:rPr>
          <w:rFonts w:ascii="Roboto Condensed Light" w:hAnsi="Roboto Condensed Light"/>
          <w:color w:val="002060"/>
          <w:sz w:val="26"/>
          <w:szCs w:val="26"/>
          <w:lang w:val="uk-UA"/>
        </w:rPr>
        <w:t xml:space="preserve">а </w:t>
      </w:r>
      <w:r w:rsidR="00B5710F" w:rsidRPr="00B5710F">
        <w:rPr>
          <w:rFonts w:ascii="Roboto Condensed Light" w:hAnsi="Roboto Condensed Light"/>
          <w:color w:val="002060"/>
          <w:sz w:val="26"/>
          <w:szCs w:val="26"/>
          <w:lang w:val="uk-UA"/>
        </w:rPr>
        <w:t>процедур</w:t>
      </w:r>
      <w:r w:rsidR="00AE2122">
        <w:rPr>
          <w:rFonts w:ascii="Roboto Condensed Light" w:hAnsi="Roboto Condensed Light"/>
          <w:color w:val="002060"/>
          <w:sz w:val="26"/>
          <w:szCs w:val="26"/>
          <w:lang w:val="uk-UA"/>
        </w:rPr>
        <w:t>а</w:t>
      </w:r>
      <w:r w:rsidR="00B5710F" w:rsidRPr="00B5710F">
        <w:rPr>
          <w:rFonts w:ascii="Roboto Condensed Light" w:hAnsi="Roboto Condensed Light"/>
          <w:color w:val="002060"/>
          <w:sz w:val="26"/>
          <w:szCs w:val="26"/>
          <w:lang w:val="uk-UA"/>
        </w:rPr>
        <w:t xml:space="preserve"> погашення боргів боржника </w:t>
      </w:r>
      <w:r w:rsidR="00AE2122" w:rsidRPr="00B5710F">
        <w:rPr>
          <w:rFonts w:ascii="Roboto Condensed Light" w:hAnsi="Roboto Condensed Light"/>
          <w:color w:val="002060"/>
          <w:sz w:val="26"/>
          <w:szCs w:val="26"/>
          <w:lang w:val="uk-UA"/>
        </w:rPr>
        <w:t>завершенн</w:t>
      </w:r>
      <w:r w:rsidR="00AE2122">
        <w:rPr>
          <w:rFonts w:ascii="Roboto Condensed Light" w:hAnsi="Roboto Condensed Light"/>
          <w:color w:val="002060"/>
          <w:sz w:val="26"/>
          <w:szCs w:val="26"/>
          <w:lang w:val="uk-UA"/>
        </w:rPr>
        <w:t>ю</w:t>
      </w:r>
      <w:r w:rsidR="00F76F66">
        <w:rPr>
          <w:rFonts w:ascii="Roboto Condensed Light" w:hAnsi="Roboto Condensed Light"/>
          <w:color w:val="002060"/>
          <w:sz w:val="26"/>
          <w:szCs w:val="26"/>
          <w:lang w:val="uk-UA"/>
        </w:rPr>
        <w:t xml:space="preserve"> із закриттям</w:t>
      </w:r>
      <w:r w:rsidR="00AE2122" w:rsidRPr="00B5710F">
        <w:rPr>
          <w:rFonts w:ascii="Roboto Condensed Light" w:hAnsi="Roboto Condensed Light"/>
          <w:color w:val="002060"/>
          <w:sz w:val="26"/>
          <w:szCs w:val="26"/>
          <w:lang w:val="uk-UA"/>
        </w:rPr>
        <w:t xml:space="preserve"> </w:t>
      </w:r>
      <w:r w:rsidR="00B5710F" w:rsidRPr="00B5710F">
        <w:rPr>
          <w:rFonts w:ascii="Roboto Condensed Light" w:hAnsi="Roboto Condensed Light"/>
          <w:color w:val="002060"/>
          <w:sz w:val="26"/>
          <w:szCs w:val="26"/>
          <w:lang w:val="uk-UA"/>
        </w:rPr>
        <w:t>провадження у справі про неплатоспроможність на підставі п</w:t>
      </w:r>
      <w:r w:rsidR="00AE2122">
        <w:rPr>
          <w:rFonts w:ascii="Roboto Condensed Light" w:hAnsi="Roboto Condensed Light"/>
          <w:color w:val="002060"/>
          <w:sz w:val="26"/>
          <w:szCs w:val="26"/>
          <w:lang w:val="uk-UA"/>
        </w:rPr>
        <w:t xml:space="preserve">ункту </w:t>
      </w:r>
      <w:r w:rsidR="00F43E4E">
        <w:rPr>
          <w:rFonts w:ascii="Roboto Condensed Light" w:hAnsi="Roboto Condensed Light"/>
          <w:color w:val="002060"/>
          <w:sz w:val="26"/>
          <w:szCs w:val="26"/>
          <w:lang w:val="uk-UA"/>
        </w:rPr>
        <w:t>7</w:t>
      </w:r>
      <w:r w:rsidR="00B5710F" w:rsidRPr="00B5710F">
        <w:rPr>
          <w:rFonts w:ascii="Roboto Condensed Light" w:hAnsi="Roboto Condensed Light"/>
          <w:color w:val="002060"/>
          <w:sz w:val="26"/>
          <w:szCs w:val="26"/>
          <w:lang w:val="uk-UA"/>
        </w:rPr>
        <w:t xml:space="preserve"> ч</w:t>
      </w:r>
      <w:r w:rsidR="00AE2122">
        <w:rPr>
          <w:rFonts w:ascii="Roboto Condensed Light" w:hAnsi="Roboto Condensed Light"/>
          <w:color w:val="002060"/>
          <w:sz w:val="26"/>
          <w:szCs w:val="26"/>
          <w:lang w:val="uk-UA"/>
        </w:rPr>
        <w:t>астини першої</w:t>
      </w:r>
      <w:r w:rsidR="00B5710F" w:rsidRPr="00B5710F">
        <w:rPr>
          <w:rFonts w:ascii="Roboto Condensed Light" w:hAnsi="Roboto Condensed Light"/>
          <w:color w:val="002060"/>
          <w:sz w:val="26"/>
          <w:szCs w:val="26"/>
          <w:lang w:val="uk-UA"/>
        </w:rPr>
        <w:t xml:space="preserve">  ст</w:t>
      </w:r>
      <w:r w:rsidR="00AE2122">
        <w:rPr>
          <w:rFonts w:ascii="Roboto Condensed Light" w:hAnsi="Roboto Condensed Light"/>
          <w:color w:val="002060"/>
          <w:sz w:val="26"/>
          <w:szCs w:val="26"/>
          <w:lang w:val="uk-UA"/>
        </w:rPr>
        <w:t>атті</w:t>
      </w:r>
      <w:r w:rsidR="00B5710F" w:rsidRPr="00B5710F">
        <w:rPr>
          <w:rFonts w:ascii="Roboto Condensed Light" w:hAnsi="Roboto Condensed Light"/>
          <w:color w:val="002060"/>
          <w:sz w:val="26"/>
          <w:szCs w:val="26"/>
          <w:lang w:val="uk-UA"/>
        </w:rPr>
        <w:t xml:space="preserve"> 90 КУзПБ. </w:t>
      </w:r>
    </w:p>
    <w:p w:rsidR="00B5710F" w:rsidRDefault="00A568A6" w:rsidP="00B5710F">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w:t>
      </w:r>
      <w:r w:rsidR="00B5710F" w:rsidRPr="00B5710F">
        <w:rPr>
          <w:rFonts w:ascii="Roboto Condensed Light" w:hAnsi="Roboto Condensed Light"/>
          <w:color w:val="002060"/>
          <w:sz w:val="26"/>
          <w:szCs w:val="26"/>
          <w:lang w:val="uk-UA"/>
        </w:rPr>
        <w:t>невідповідність незатвердженого на стадії реструктуризації боргів кредиторами плану реструктуризації не є підставою для закриття провадження у справі про неплатоспроможність фізичної особи на стадії завершення процедури погашення боргів</w:t>
      </w:r>
      <w:r>
        <w:rPr>
          <w:rFonts w:ascii="Roboto Condensed Light" w:hAnsi="Roboto Condensed Light"/>
          <w:color w:val="002060"/>
          <w:sz w:val="26"/>
          <w:szCs w:val="26"/>
          <w:lang w:val="uk-UA"/>
        </w:rPr>
        <w:t xml:space="preserve">, </w:t>
      </w:r>
      <w:r w:rsidR="00F76F66">
        <w:rPr>
          <w:rFonts w:ascii="Roboto Condensed Light" w:hAnsi="Roboto Condensed Light"/>
          <w:color w:val="002060"/>
          <w:sz w:val="26"/>
          <w:szCs w:val="26"/>
          <w:lang w:val="uk-UA"/>
        </w:rPr>
        <w:t xml:space="preserve">яка була </w:t>
      </w:r>
      <w:r w:rsidR="004655E5" w:rsidRPr="00B5710F">
        <w:rPr>
          <w:rFonts w:ascii="Roboto Condensed Light" w:hAnsi="Roboto Condensed Light"/>
          <w:color w:val="002060"/>
          <w:sz w:val="26"/>
          <w:szCs w:val="26"/>
          <w:lang w:val="uk-UA"/>
        </w:rPr>
        <w:t>введен</w:t>
      </w:r>
      <w:r w:rsidR="00F76F66">
        <w:rPr>
          <w:rFonts w:ascii="Roboto Condensed Light" w:hAnsi="Roboto Condensed Light"/>
          <w:color w:val="002060"/>
          <w:sz w:val="26"/>
          <w:szCs w:val="26"/>
          <w:lang w:val="uk-UA"/>
        </w:rPr>
        <w:t>а</w:t>
      </w:r>
      <w:r w:rsidR="004655E5" w:rsidRPr="00B5710F">
        <w:rPr>
          <w:rFonts w:ascii="Roboto Condensed Light" w:hAnsi="Roboto Condensed Light"/>
          <w:color w:val="002060"/>
          <w:sz w:val="26"/>
          <w:szCs w:val="26"/>
          <w:lang w:val="uk-UA"/>
        </w:rPr>
        <w:t xml:space="preserve"> </w:t>
      </w:r>
      <w:r w:rsidR="00F76F66">
        <w:rPr>
          <w:rFonts w:ascii="Roboto Condensed Light" w:hAnsi="Roboto Condensed Light"/>
          <w:color w:val="002060"/>
          <w:sz w:val="26"/>
          <w:szCs w:val="26"/>
          <w:lang w:val="uk-UA"/>
        </w:rPr>
        <w:t>постановою суду, що не оскаржувала</w:t>
      </w:r>
      <w:r>
        <w:rPr>
          <w:rFonts w:ascii="Roboto Condensed Light" w:hAnsi="Roboto Condensed Light"/>
          <w:color w:val="002060"/>
          <w:sz w:val="26"/>
          <w:szCs w:val="26"/>
          <w:lang w:val="uk-UA"/>
        </w:rPr>
        <w:t>ся</w:t>
      </w:r>
      <w:r w:rsidR="00F76F66">
        <w:rPr>
          <w:rFonts w:ascii="Roboto Condensed Light" w:hAnsi="Roboto Condensed Light"/>
          <w:color w:val="002060"/>
          <w:sz w:val="26"/>
          <w:szCs w:val="26"/>
          <w:lang w:val="uk-UA"/>
        </w:rPr>
        <w:t>.</w:t>
      </w:r>
    </w:p>
    <w:p w:rsidR="00F76F66" w:rsidRDefault="00F76F66" w:rsidP="00B5710F">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14</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F76F66">
        <w:rPr>
          <w:rFonts w:ascii="Roboto Condensed Light" w:hAnsi="Roboto Condensed Light"/>
          <w:i/>
          <w:iCs/>
          <w:color w:val="002060"/>
          <w:sz w:val="20"/>
          <w:szCs w:val="20"/>
          <w:lang w:val="uk-UA"/>
        </w:rPr>
        <w:t xml:space="preserve">908/1235/21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9" w:history="1">
        <w:r w:rsidRPr="00E137A9">
          <w:rPr>
            <w:rStyle w:val="a3"/>
            <w:rFonts w:ascii="Roboto Condensed Light" w:hAnsi="Roboto Condensed Light"/>
            <w:iCs/>
            <w:sz w:val="20"/>
            <w:szCs w:val="20"/>
            <w:lang w:val="uk-UA"/>
          </w:rPr>
          <w:t>https://reyestr.court.gov.ua/Review/123212984</w:t>
        </w:r>
      </w:hyperlink>
      <w:r>
        <w:rPr>
          <w:rFonts w:ascii="Roboto Condensed Light" w:hAnsi="Roboto Condensed Light"/>
          <w:i/>
          <w:iCs/>
          <w:color w:val="002060"/>
          <w:sz w:val="20"/>
          <w:szCs w:val="20"/>
          <w:lang w:val="uk-UA"/>
        </w:rPr>
        <w:t>.</w:t>
      </w:r>
    </w:p>
    <w:p w:rsidR="00F74057" w:rsidRDefault="00F74057" w:rsidP="009456E0">
      <w:pPr>
        <w:spacing w:after="0" w:line="240" w:lineRule="auto"/>
        <w:ind w:firstLine="680"/>
        <w:jc w:val="both"/>
        <w:rPr>
          <w:rFonts w:ascii="Roboto Condensed Light" w:hAnsi="Roboto Condensed Light"/>
          <w:color w:val="002060"/>
          <w:sz w:val="26"/>
          <w:szCs w:val="26"/>
          <w:lang w:val="uk-UA"/>
        </w:rPr>
      </w:pPr>
    </w:p>
    <w:p w:rsidR="00F74057" w:rsidRPr="00DA087E" w:rsidRDefault="00E43859" w:rsidP="009456E0">
      <w:pPr>
        <w:spacing w:after="0" w:line="240" w:lineRule="auto"/>
        <w:ind w:firstLine="680"/>
        <w:jc w:val="both"/>
        <w:rPr>
          <w:rFonts w:ascii="Roboto Condensed Light" w:hAnsi="Roboto Condensed Light"/>
          <w:b/>
          <w:color w:val="002060"/>
          <w:sz w:val="26"/>
          <w:szCs w:val="26"/>
          <w:lang w:val="uk-UA"/>
        </w:rPr>
      </w:pPr>
      <w:r w:rsidRPr="00E43859">
        <w:rPr>
          <w:rFonts w:ascii="Roboto Condensed Light" w:hAnsi="Roboto Condensed Light"/>
          <w:b/>
          <w:color w:val="002060"/>
          <w:sz w:val="26"/>
          <w:szCs w:val="26"/>
          <w:lang w:val="uk-UA"/>
        </w:rPr>
        <w:t>V</w:t>
      </w:r>
      <w:r>
        <w:rPr>
          <w:rFonts w:ascii="Roboto Condensed Light" w:hAnsi="Roboto Condensed Light"/>
          <w:b/>
          <w:color w:val="002060"/>
          <w:sz w:val="26"/>
          <w:szCs w:val="26"/>
          <w:lang w:val="uk-UA"/>
        </w:rPr>
        <w:t>ІІ.</w:t>
      </w:r>
      <w:r w:rsidRPr="00DA087E">
        <w:rPr>
          <w:rFonts w:ascii="Roboto Condensed Light" w:hAnsi="Roboto Condensed Light"/>
          <w:b/>
          <w:color w:val="002060"/>
          <w:sz w:val="26"/>
          <w:szCs w:val="26"/>
          <w:lang w:val="uk-UA"/>
        </w:rPr>
        <w:t xml:space="preserve"> </w:t>
      </w:r>
      <w:r w:rsidR="00DA087E" w:rsidRPr="00DA087E">
        <w:rPr>
          <w:rFonts w:ascii="Roboto Condensed Light" w:hAnsi="Roboto Condensed Light"/>
          <w:b/>
          <w:color w:val="002060"/>
          <w:sz w:val="26"/>
          <w:szCs w:val="26"/>
          <w:lang w:val="uk-UA"/>
        </w:rPr>
        <w:t>Процесуальні питання</w:t>
      </w:r>
    </w:p>
    <w:p w:rsidR="00F74057" w:rsidRPr="000F0988" w:rsidRDefault="00F74057" w:rsidP="009456E0">
      <w:pPr>
        <w:spacing w:after="0" w:line="240" w:lineRule="auto"/>
        <w:ind w:firstLine="680"/>
        <w:jc w:val="both"/>
        <w:rPr>
          <w:rFonts w:ascii="Roboto Condensed Light" w:hAnsi="Roboto Condensed Light"/>
          <w:color w:val="002060"/>
          <w:sz w:val="26"/>
          <w:szCs w:val="26"/>
          <w:lang w:val="uk-UA"/>
        </w:rPr>
      </w:pPr>
    </w:p>
    <w:p w:rsidR="00A94620" w:rsidRPr="00C0335A" w:rsidRDefault="00A94620" w:rsidP="00A94620">
      <w:pPr>
        <w:pStyle w:val="a8"/>
      </w:pPr>
      <w:r w:rsidRPr="00A94620">
        <w:t xml:space="preserve">Щодо правових наслідків перебування </w:t>
      </w:r>
      <w:r w:rsidR="00D201F4">
        <w:t>у</w:t>
      </w:r>
      <w:r w:rsidRPr="00A94620">
        <w:t xml:space="preserve"> провадженні господарського суду одночасно двох справ про банкрутство (неплатоспроможність) </w:t>
      </w:r>
      <w:r>
        <w:t>того самого боржника</w:t>
      </w:r>
      <w:r w:rsidRPr="00A94620">
        <w:t xml:space="preserve"> </w:t>
      </w:r>
      <w:r w:rsidR="00C0335A">
        <w:t xml:space="preserve">у статусі </w:t>
      </w:r>
      <w:r w:rsidR="00C0335A" w:rsidRPr="00C0335A">
        <w:t>фізичної особи</w:t>
      </w:r>
      <w:r w:rsidR="00D201F4">
        <w:t xml:space="preserve"> </w:t>
      </w:r>
      <w:r w:rsidR="00D201F4" w:rsidRPr="00D201F4">
        <w:t>–</w:t>
      </w:r>
      <w:r w:rsidR="00D201F4">
        <w:t xml:space="preserve"> </w:t>
      </w:r>
      <w:r w:rsidR="00C0335A" w:rsidRPr="00C0335A">
        <w:t>підприємця</w:t>
      </w:r>
      <w:r w:rsidR="00C0335A">
        <w:t xml:space="preserve"> і фізичної особи</w:t>
      </w:r>
    </w:p>
    <w:p w:rsidR="00A94620" w:rsidRPr="00A94620" w:rsidRDefault="00A94620" w:rsidP="00A94620">
      <w:pPr>
        <w:autoSpaceDE w:val="0"/>
        <w:autoSpaceDN w:val="0"/>
        <w:adjustRightInd w:val="0"/>
        <w:spacing w:after="0" w:line="240" w:lineRule="auto"/>
        <w:rPr>
          <w:rFonts w:ascii="Times New Roman" w:eastAsiaTheme="minorHAnsi" w:hAnsi="Times New Roman"/>
          <w:sz w:val="24"/>
          <w:szCs w:val="24"/>
          <w:lang w:val="uk-UA"/>
        </w:rPr>
      </w:pPr>
    </w:p>
    <w:p w:rsidR="00A94620" w:rsidRPr="00A94620" w:rsidRDefault="00A94620" w:rsidP="00A94620">
      <w:pPr>
        <w:spacing w:after="0" w:line="240" w:lineRule="auto"/>
        <w:ind w:firstLine="680"/>
        <w:jc w:val="both"/>
        <w:rPr>
          <w:rFonts w:ascii="Roboto Condensed Light" w:hAnsi="Roboto Condensed Light"/>
          <w:color w:val="002060"/>
          <w:sz w:val="26"/>
          <w:szCs w:val="26"/>
          <w:lang w:val="uk-UA"/>
        </w:rPr>
      </w:pPr>
      <w:r w:rsidRPr="00A94620">
        <w:rPr>
          <w:rFonts w:ascii="Roboto Condensed Light" w:hAnsi="Roboto Condensed Light"/>
          <w:color w:val="002060"/>
          <w:sz w:val="26"/>
          <w:szCs w:val="26"/>
          <w:lang w:val="uk-UA"/>
        </w:rPr>
        <w:t xml:space="preserve">Згідно </w:t>
      </w:r>
      <w:r w:rsidR="00886CF5">
        <w:rPr>
          <w:rFonts w:ascii="Roboto Condensed Light" w:hAnsi="Roboto Condensed Light"/>
          <w:color w:val="002060"/>
          <w:sz w:val="26"/>
          <w:szCs w:val="26"/>
          <w:lang w:val="uk-UA"/>
        </w:rPr>
        <w:t xml:space="preserve">з </w:t>
      </w:r>
      <w:r w:rsidRPr="00A94620">
        <w:rPr>
          <w:rFonts w:ascii="Roboto Condensed Light" w:hAnsi="Roboto Condensed Light"/>
          <w:color w:val="002060"/>
          <w:sz w:val="26"/>
          <w:szCs w:val="26"/>
          <w:lang w:val="uk-UA"/>
        </w:rPr>
        <w:t>п</w:t>
      </w:r>
      <w:r>
        <w:rPr>
          <w:rFonts w:ascii="Roboto Condensed Light" w:hAnsi="Roboto Condensed Light"/>
          <w:color w:val="002060"/>
          <w:sz w:val="26"/>
          <w:szCs w:val="26"/>
          <w:lang w:val="uk-UA"/>
        </w:rPr>
        <w:t>унктом</w:t>
      </w:r>
      <w:r w:rsidRPr="00A94620">
        <w:rPr>
          <w:rFonts w:ascii="Roboto Condensed Light" w:hAnsi="Roboto Condensed Light"/>
          <w:color w:val="002060"/>
          <w:sz w:val="26"/>
          <w:szCs w:val="26"/>
          <w:lang w:val="uk-UA"/>
        </w:rPr>
        <w:t xml:space="preserve"> 4 ч</w:t>
      </w:r>
      <w:r>
        <w:rPr>
          <w:rFonts w:ascii="Roboto Condensed Light" w:hAnsi="Roboto Condensed Light"/>
          <w:color w:val="002060"/>
          <w:sz w:val="26"/>
          <w:szCs w:val="26"/>
          <w:lang w:val="uk-UA"/>
        </w:rPr>
        <w:t>астини першої</w:t>
      </w:r>
      <w:r w:rsidRPr="00A94620">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A94620">
        <w:rPr>
          <w:rFonts w:ascii="Roboto Condensed Light" w:hAnsi="Roboto Condensed Light"/>
          <w:color w:val="002060"/>
          <w:sz w:val="26"/>
          <w:szCs w:val="26"/>
          <w:lang w:val="uk-UA"/>
        </w:rPr>
        <w:t xml:space="preserve"> 90 КУзПБ господарський суд закриває провадження у справі у разі перебування у провадженні господарського суду справи про банкрутство (неплатоспроможність) того самого боржника.</w:t>
      </w:r>
    </w:p>
    <w:p w:rsidR="00A94620" w:rsidRPr="00A94620" w:rsidRDefault="00A94620" w:rsidP="00A9462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Статус фізичної особи</w:t>
      </w:r>
      <w:r w:rsidR="00897A78">
        <w:rPr>
          <w:rFonts w:ascii="Roboto Condensed Light" w:hAnsi="Roboto Condensed Light"/>
          <w:color w:val="002060"/>
          <w:sz w:val="26"/>
          <w:szCs w:val="26"/>
          <w:lang w:val="uk-UA"/>
        </w:rPr>
        <w:t xml:space="preserve"> – </w:t>
      </w:r>
      <w:r w:rsidRPr="00A94620">
        <w:rPr>
          <w:rFonts w:ascii="Roboto Condensed Light" w:hAnsi="Roboto Condensed Light"/>
          <w:color w:val="002060"/>
          <w:sz w:val="26"/>
          <w:szCs w:val="26"/>
          <w:lang w:val="uk-UA"/>
        </w:rPr>
        <w:t xml:space="preserve">підприємця </w:t>
      </w:r>
      <w:r w:rsidR="00D201F4">
        <w:rPr>
          <w:rFonts w:ascii="Roboto Condensed Light" w:hAnsi="Roboto Condensed Light"/>
          <w:color w:val="002060"/>
          <w:sz w:val="26"/>
          <w:szCs w:val="26"/>
          <w:lang w:val="uk-UA"/>
        </w:rPr>
        <w:t>є</w:t>
      </w:r>
      <w:r w:rsidRPr="00A94620">
        <w:rPr>
          <w:rFonts w:ascii="Roboto Condensed Light" w:hAnsi="Roboto Condensed Light"/>
          <w:color w:val="002060"/>
          <w:sz w:val="26"/>
          <w:szCs w:val="26"/>
          <w:lang w:val="uk-UA"/>
        </w:rPr>
        <w:t xml:space="preserve"> юридични</w:t>
      </w:r>
      <w:r w:rsidR="00D201F4">
        <w:rPr>
          <w:rFonts w:ascii="Roboto Condensed Light" w:hAnsi="Roboto Condensed Light"/>
          <w:color w:val="002060"/>
          <w:sz w:val="26"/>
          <w:szCs w:val="26"/>
          <w:lang w:val="uk-UA"/>
        </w:rPr>
        <w:t>м</w:t>
      </w:r>
      <w:r w:rsidRPr="00A94620">
        <w:rPr>
          <w:rFonts w:ascii="Roboto Condensed Light" w:hAnsi="Roboto Condensed Light"/>
          <w:color w:val="002060"/>
          <w:sz w:val="26"/>
          <w:szCs w:val="26"/>
          <w:lang w:val="uk-UA"/>
        </w:rPr>
        <w:t xml:space="preserve"> статус</w:t>
      </w:r>
      <w:r w:rsidR="00D201F4">
        <w:rPr>
          <w:rFonts w:ascii="Roboto Condensed Light" w:hAnsi="Roboto Condensed Light"/>
          <w:color w:val="002060"/>
          <w:sz w:val="26"/>
          <w:szCs w:val="26"/>
          <w:lang w:val="uk-UA"/>
        </w:rPr>
        <w:t>ом</w:t>
      </w:r>
      <w:r w:rsidRPr="00A94620">
        <w:rPr>
          <w:rFonts w:ascii="Roboto Condensed Light" w:hAnsi="Roboto Condensed Light"/>
          <w:color w:val="002060"/>
          <w:sz w:val="26"/>
          <w:szCs w:val="26"/>
          <w:lang w:val="uk-UA"/>
        </w:rPr>
        <w:t xml:space="preserve">, який засвідчує право особи на заняття підприємницькою діяльністю, а саме самостійною, ініціативною, систематичною, на власний ризик господарською </w:t>
      </w:r>
      <w:r w:rsidR="00897A78">
        <w:rPr>
          <w:rFonts w:ascii="Roboto Condensed Light" w:hAnsi="Roboto Condensed Light"/>
          <w:color w:val="002060"/>
          <w:sz w:val="26"/>
          <w:szCs w:val="26"/>
          <w:lang w:val="uk-UA"/>
        </w:rPr>
        <w:t>діяльністю, що здійснюється суб</w:t>
      </w:r>
      <w:r w:rsidR="00897A78">
        <w:rPr>
          <w:rFonts w:ascii="Roboto Condensed Light" w:hAnsi="Roboto Condensed Light"/>
          <w:color w:val="003366"/>
          <w:sz w:val="24"/>
          <w:szCs w:val="24"/>
          <w:lang w:val="en-US"/>
        </w:rPr>
        <w:t>'</w:t>
      </w:r>
      <w:r w:rsidRPr="00A94620">
        <w:rPr>
          <w:rFonts w:ascii="Roboto Condensed Light" w:hAnsi="Roboto Condensed Light"/>
          <w:color w:val="002060"/>
          <w:sz w:val="26"/>
          <w:szCs w:val="26"/>
          <w:lang w:val="uk-UA"/>
        </w:rPr>
        <w:t>єктами господарювання (підприємцями) з метою досягнення економічних і соціальних результатів та одержання прибутку.</w:t>
      </w:r>
    </w:p>
    <w:p w:rsidR="00A94620" w:rsidRPr="00A94620" w:rsidRDefault="00080DC7" w:rsidP="00A9462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юридичний статус </w:t>
      </w:r>
      <w:r w:rsidRPr="00971778">
        <w:rPr>
          <w:rFonts w:ascii="Roboto Condensed Light" w:hAnsi="Roboto Condensed Light"/>
          <w:color w:val="002060"/>
          <w:sz w:val="26"/>
          <w:szCs w:val="26"/>
          <w:lang w:val="uk-UA"/>
        </w:rPr>
        <w:t>«</w:t>
      </w:r>
      <w:r w:rsidR="00A94620" w:rsidRPr="00A94620">
        <w:rPr>
          <w:rFonts w:ascii="Roboto Condensed Light" w:hAnsi="Roboto Condensed Light"/>
          <w:color w:val="002060"/>
          <w:sz w:val="26"/>
          <w:szCs w:val="26"/>
          <w:lang w:val="uk-UA"/>
        </w:rPr>
        <w:t xml:space="preserve">фізична особа </w:t>
      </w:r>
      <w:r w:rsidR="00897A78">
        <w:rPr>
          <w:rFonts w:ascii="Roboto Condensed Light" w:hAnsi="Roboto Condensed Light"/>
          <w:color w:val="002060"/>
          <w:sz w:val="26"/>
          <w:szCs w:val="26"/>
          <w:lang w:val="uk-UA"/>
        </w:rPr>
        <w:t>–</w:t>
      </w:r>
      <w:r w:rsidR="00A94620" w:rsidRPr="00A94620">
        <w:rPr>
          <w:rFonts w:ascii="Roboto Condensed Light" w:hAnsi="Roboto Condensed Light"/>
          <w:color w:val="002060"/>
          <w:sz w:val="26"/>
          <w:szCs w:val="26"/>
          <w:lang w:val="uk-UA"/>
        </w:rPr>
        <w:t xml:space="preserve"> підприємець</w:t>
      </w:r>
      <w:r>
        <w:rPr>
          <w:rFonts w:ascii="Roboto Condensed Light" w:hAnsi="Roboto Condensed Light"/>
          <w:color w:val="002060"/>
          <w:sz w:val="26"/>
          <w:szCs w:val="26"/>
          <w:lang w:val="uk-UA"/>
        </w:rPr>
        <w:t>»</w:t>
      </w:r>
      <w:r w:rsidR="00A94620" w:rsidRPr="00A94620">
        <w:rPr>
          <w:rFonts w:ascii="Roboto Condensed Light" w:hAnsi="Roboto Condensed Light"/>
          <w:color w:val="002060"/>
          <w:sz w:val="26"/>
          <w:szCs w:val="26"/>
          <w:lang w:val="uk-UA"/>
        </w:rPr>
        <w:t xml:space="preserve"> сам по собі не впливає і </w:t>
      </w:r>
      <w:r w:rsidR="00D201F4">
        <w:rPr>
          <w:rFonts w:ascii="Roboto Condensed Light" w:hAnsi="Roboto Condensed Light"/>
          <w:color w:val="002060"/>
          <w:sz w:val="26"/>
          <w:szCs w:val="26"/>
          <w:lang w:val="uk-UA"/>
        </w:rPr>
        <w:t>жодним</w:t>
      </w:r>
      <w:r w:rsidR="00A94620" w:rsidRPr="00A94620">
        <w:rPr>
          <w:rFonts w:ascii="Roboto Condensed Light" w:hAnsi="Roboto Condensed Light"/>
          <w:color w:val="002060"/>
          <w:sz w:val="26"/>
          <w:szCs w:val="26"/>
          <w:lang w:val="uk-UA"/>
        </w:rPr>
        <w:t xml:space="preserve"> чином не обмежує будь-як</w:t>
      </w:r>
      <w:r w:rsidR="00D201F4">
        <w:rPr>
          <w:rFonts w:ascii="Roboto Condensed Light" w:hAnsi="Roboto Condensed Light"/>
          <w:color w:val="002060"/>
          <w:sz w:val="26"/>
          <w:szCs w:val="26"/>
          <w:lang w:val="uk-UA"/>
        </w:rPr>
        <w:t>их</w:t>
      </w:r>
      <w:r w:rsidR="00A94620" w:rsidRPr="00A94620">
        <w:rPr>
          <w:rFonts w:ascii="Roboto Condensed Light" w:hAnsi="Roboto Condensed Light"/>
          <w:color w:val="002060"/>
          <w:sz w:val="26"/>
          <w:szCs w:val="26"/>
          <w:lang w:val="uk-UA"/>
        </w:rPr>
        <w:t xml:space="preserve"> правомочност</w:t>
      </w:r>
      <w:r w:rsidR="00D201F4">
        <w:rPr>
          <w:rFonts w:ascii="Roboto Condensed Light" w:hAnsi="Roboto Condensed Light"/>
          <w:color w:val="002060"/>
          <w:sz w:val="26"/>
          <w:szCs w:val="26"/>
          <w:lang w:val="uk-UA"/>
        </w:rPr>
        <w:t>ей</w:t>
      </w:r>
      <w:r w:rsidR="00A94620" w:rsidRPr="00A94620">
        <w:rPr>
          <w:rFonts w:ascii="Roboto Condensed Light" w:hAnsi="Roboto Condensed Light"/>
          <w:color w:val="002060"/>
          <w:sz w:val="26"/>
          <w:szCs w:val="26"/>
          <w:lang w:val="uk-UA"/>
        </w:rPr>
        <w:t xml:space="preserve"> особи, які випливають з її цивільної право- та дієздатності.</w:t>
      </w:r>
    </w:p>
    <w:p w:rsidR="00A94620" w:rsidRPr="00A94620" w:rsidRDefault="00A94620" w:rsidP="00A94620">
      <w:pPr>
        <w:spacing w:after="0" w:line="240" w:lineRule="auto"/>
        <w:ind w:firstLine="680"/>
        <w:jc w:val="both"/>
        <w:rPr>
          <w:rFonts w:ascii="Roboto Condensed Light" w:hAnsi="Roboto Condensed Light"/>
          <w:color w:val="002060"/>
          <w:sz w:val="26"/>
          <w:szCs w:val="26"/>
          <w:lang w:val="uk-UA"/>
        </w:rPr>
      </w:pPr>
      <w:r w:rsidRPr="00A94620">
        <w:rPr>
          <w:rFonts w:ascii="Roboto Condensed Light" w:hAnsi="Roboto Condensed Light"/>
          <w:color w:val="002060"/>
          <w:sz w:val="26"/>
          <w:szCs w:val="26"/>
          <w:lang w:val="uk-UA"/>
        </w:rPr>
        <w:t xml:space="preserve">Принципи здійснення фізичною особою </w:t>
      </w:r>
      <w:r w:rsidR="00897A78">
        <w:rPr>
          <w:rFonts w:ascii="Roboto Condensed Light" w:hAnsi="Roboto Condensed Light"/>
          <w:color w:val="002060"/>
          <w:sz w:val="26"/>
          <w:szCs w:val="26"/>
          <w:lang w:val="uk-UA"/>
        </w:rPr>
        <w:t>–</w:t>
      </w:r>
      <w:r w:rsidRPr="00A94620">
        <w:rPr>
          <w:rFonts w:ascii="Roboto Condensed Light" w:hAnsi="Roboto Condensed Light"/>
          <w:color w:val="002060"/>
          <w:sz w:val="26"/>
          <w:szCs w:val="26"/>
          <w:lang w:val="uk-UA"/>
        </w:rPr>
        <w:t xml:space="preserve"> підприємцем підприємницької діяльності роблять його подібним до юридичних осіб, тоді як </w:t>
      </w:r>
      <w:r w:rsidR="00D201F4">
        <w:rPr>
          <w:rFonts w:ascii="Roboto Condensed Light" w:hAnsi="Roboto Condensed Light"/>
          <w:color w:val="002060"/>
          <w:sz w:val="26"/>
          <w:szCs w:val="26"/>
          <w:lang w:val="uk-UA"/>
        </w:rPr>
        <w:t>у</w:t>
      </w:r>
      <w:r w:rsidRPr="00A94620">
        <w:rPr>
          <w:rFonts w:ascii="Roboto Condensed Light" w:hAnsi="Roboto Condensed Light"/>
          <w:color w:val="002060"/>
          <w:sz w:val="26"/>
          <w:szCs w:val="26"/>
          <w:lang w:val="uk-UA"/>
        </w:rPr>
        <w:t xml:space="preserve"> приватних відносинах, незважаючи на будь-які зміни в його статусі, він залишається бути громадянином </w:t>
      </w:r>
      <w:r w:rsidR="00D201F4">
        <w:rPr>
          <w:rFonts w:ascii="Roboto Condensed Light" w:hAnsi="Roboto Condensed Light"/>
          <w:color w:val="002060"/>
          <w:sz w:val="26"/>
          <w:szCs w:val="26"/>
          <w:lang w:val="uk-UA"/>
        </w:rPr>
        <w:t>–</w:t>
      </w:r>
      <w:r w:rsidRPr="00A94620">
        <w:rPr>
          <w:rFonts w:ascii="Roboto Condensed Light" w:hAnsi="Roboto Condensed Light"/>
          <w:color w:val="002060"/>
          <w:sz w:val="26"/>
          <w:szCs w:val="26"/>
          <w:lang w:val="uk-UA"/>
        </w:rPr>
        <w:t xml:space="preserve"> фізичною особою.</w:t>
      </w:r>
    </w:p>
    <w:p w:rsidR="00A94620" w:rsidRPr="00A94620" w:rsidRDefault="00A94620" w:rsidP="00A94620">
      <w:pPr>
        <w:spacing w:after="0" w:line="240" w:lineRule="auto"/>
        <w:ind w:firstLine="680"/>
        <w:jc w:val="both"/>
        <w:rPr>
          <w:rFonts w:ascii="Roboto Condensed Light" w:hAnsi="Roboto Condensed Light"/>
          <w:color w:val="002060"/>
          <w:sz w:val="26"/>
          <w:szCs w:val="26"/>
          <w:lang w:val="uk-UA"/>
        </w:rPr>
      </w:pPr>
      <w:r w:rsidRPr="00A94620">
        <w:rPr>
          <w:rFonts w:ascii="Roboto Condensed Light" w:hAnsi="Roboto Condensed Light"/>
          <w:color w:val="002060"/>
          <w:sz w:val="26"/>
          <w:szCs w:val="26"/>
          <w:lang w:val="uk-UA"/>
        </w:rPr>
        <w:t xml:space="preserve">Відповідно до частини першої статті 135 </w:t>
      </w:r>
      <w:r>
        <w:rPr>
          <w:rFonts w:ascii="Roboto Condensed Light" w:hAnsi="Roboto Condensed Light"/>
          <w:color w:val="002060"/>
          <w:sz w:val="26"/>
          <w:szCs w:val="26"/>
          <w:lang w:val="uk-UA"/>
        </w:rPr>
        <w:t>КУзПБ</w:t>
      </w:r>
      <w:r w:rsidRPr="00A94620">
        <w:rPr>
          <w:rFonts w:ascii="Roboto Condensed Light" w:hAnsi="Roboto Condensed Light"/>
          <w:color w:val="002060"/>
          <w:sz w:val="26"/>
          <w:szCs w:val="26"/>
          <w:lang w:val="uk-UA"/>
        </w:rPr>
        <w:t xml:space="preserve"> протягом п</w:t>
      </w:r>
      <w:r w:rsidR="00080DC7">
        <w:rPr>
          <w:rFonts w:ascii="Roboto Condensed Light" w:hAnsi="Roboto Condensed Light"/>
          <w:color w:val="003366"/>
          <w:sz w:val="24"/>
          <w:szCs w:val="24"/>
          <w:lang w:val="en-US"/>
        </w:rPr>
        <w:t>'</w:t>
      </w:r>
      <w:r w:rsidRPr="00A94620">
        <w:rPr>
          <w:rFonts w:ascii="Roboto Condensed Light" w:hAnsi="Roboto Condensed Light"/>
          <w:color w:val="002060"/>
          <w:sz w:val="26"/>
          <w:szCs w:val="26"/>
          <w:lang w:val="uk-UA"/>
        </w:rPr>
        <w:t>яти років після визнання фізичної особи банкрутом не може бути відкрито провадження у справі про неплатоспроможність за її заявою, крім випадку, якщо боржник погасив усі борги в повному обсязі у порядку, передбаченому цим Кодексом.</w:t>
      </w:r>
    </w:p>
    <w:p w:rsidR="00A94620" w:rsidRPr="00A94620" w:rsidRDefault="00A94620" w:rsidP="00A94620">
      <w:pPr>
        <w:spacing w:after="0" w:line="240" w:lineRule="auto"/>
        <w:ind w:firstLine="680"/>
        <w:jc w:val="both"/>
        <w:rPr>
          <w:rFonts w:ascii="Roboto Condensed Light" w:hAnsi="Roboto Condensed Light"/>
          <w:color w:val="002060"/>
          <w:sz w:val="26"/>
          <w:szCs w:val="26"/>
          <w:lang w:val="uk-UA"/>
        </w:rPr>
      </w:pPr>
      <w:r w:rsidRPr="00A94620">
        <w:rPr>
          <w:rFonts w:ascii="Roboto Condensed Light" w:hAnsi="Roboto Condensed Light"/>
          <w:color w:val="002060"/>
          <w:sz w:val="26"/>
          <w:szCs w:val="26"/>
          <w:lang w:val="uk-UA"/>
        </w:rPr>
        <w:t xml:space="preserve">Аналогічні норми містилися в статті 49 Закону </w:t>
      </w:r>
      <w:r>
        <w:rPr>
          <w:rFonts w:ascii="Roboto Condensed Light" w:hAnsi="Roboto Condensed Light"/>
          <w:color w:val="002060"/>
          <w:sz w:val="26"/>
          <w:szCs w:val="26"/>
          <w:lang w:val="uk-UA"/>
        </w:rPr>
        <w:t>про банкрутство</w:t>
      </w:r>
      <w:r w:rsidRPr="00A94620">
        <w:rPr>
          <w:rFonts w:ascii="Roboto Condensed Light" w:hAnsi="Roboto Condensed Light"/>
          <w:color w:val="002060"/>
          <w:sz w:val="26"/>
          <w:szCs w:val="26"/>
          <w:lang w:val="uk-UA"/>
        </w:rPr>
        <w:t xml:space="preserve"> в редакції</w:t>
      </w:r>
      <w:r w:rsidR="00D201F4">
        <w:rPr>
          <w:rFonts w:ascii="Roboto Condensed Light" w:hAnsi="Roboto Condensed Light"/>
          <w:color w:val="002060"/>
          <w:sz w:val="26"/>
          <w:szCs w:val="26"/>
          <w:lang w:val="uk-UA"/>
        </w:rPr>
        <w:t>,</w:t>
      </w:r>
      <w:r w:rsidRPr="00A94620">
        <w:rPr>
          <w:rFonts w:ascii="Roboto Condensed Light" w:hAnsi="Roboto Condensed Light"/>
          <w:color w:val="002060"/>
          <w:sz w:val="26"/>
          <w:szCs w:val="26"/>
          <w:lang w:val="uk-UA"/>
        </w:rPr>
        <w:t xml:space="preserve"> чинній до 19.01.2013, та в статті 91 </w:t>
      </w:r>
      <w:r>
        <w:rPr>
          <w:rFonts w:ascii="Roboto Condensed Light" w:hAnsi="Roboto Condensed Light"/>
          <w:color w:val="002060"/>
          <w:sz w:val="26"/>
          <w:szCs w:val="26"/>
          <w:lang w:val="uk-UA"/>
        </w:rPr>
        <w:t xml:space="preserve">цього </w:t>
      </w:r>
      <w:r w:rsidRPr="00A94620">
        <w:rPr>
          <w:rFonts w:ascii="Roboto Condensed Light" w:hAnsi="Roboto Condensed Light"/>
          <w:color w:val="002060"/>
          <w:sz w:val="26"/>
          <w:szCs w:val="26"/>
          <w:lang w:val="uk-UA"/>
        </w:rPr>
        <w:t>Закону в редакції</w:t>
      </w:r>
      <w:r w:rsidR="00D201F4">
        <w:rPr>
          <w:rFonts w:ascii="Roboto Condensed Light" w:hAnsi="Roboto Condensed Light"/>
          <w:color w:val="002060"/>
          <w:sz w:val="26"/>
          <w:szCs w:val="26"/>
          <w:lang w:val="uk-UA"/>
        </w:rPr>
        <w:t>,</w:t>
      </w:r>
      <w:r w:rsidRPr="00A94620">
        <w:rPr>
          <w:rFonts w:ascii="Roboto Condensed Light" w:hAnsi="Roboto Condensed Light"/>
          <w:color w:val="002060"/>
          <w:sz w:val="26"/>
          <w:szCs w:val="26"/>
          <w:lang w:val="uk-UA"/>
        </w:rPr>
        <w:t xml:space="preserve"> чинній з 19.01.2013.</w:t>
      </w:r>
    </w:p>
    <w:p w:rsidR="00A94620" w:rsidRDefault="00D201F4" w:rsidP="00A9462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A94620">
        <w:rPr>
          <w:rFonts w:ascii="Roboto Condensed Light" w:hAnsi="Roboto Condensed Light"/>
          <w:color w:val="002060"/>
          <w:sz w:val="26"/>
          <w:szCs w:val="26"/>
          <w:lang w:val="uk-UA"/>
        </w:rPr>
        <w:t xml:space="preserve">, якщо </w:t>
      </w:r>
      <w:r w:rsidR="00A94620" w:rsidRPr="00A94620">
        <w:rPr>
          <w:rFonts w:ascii="Roboto Condensed Light" w:hAnsi="Roboto Condensed Light"/>
          <w:color w:val="002060"/>
          <w:sz w:val="26"/>
          <w:szCs w:val="26"/>
          <w:lang w:val="uk-UA"/>
        </w:rPr>
        <w:t xml:space="preserve">у провадженні господарського суду на </w:t>
      </w:r>
      <w:r w:rsidR="00A86C87">
        <w:rPr>
          <w:rFonts w:ascii="Roboto Condensed Light" w:hAnsi="Roboto Condensed Light"/>
          <w:color w:val="002060"/>
          <w:sz w:val="26"/>
          <w:szCs w:val="26"/>
          <w:lang w:val="uk-UA"/>
        </w:rPr>
        <w:t>стадії</w:t>
      </w:r>
      <w:r w:rsidR="00A94620" w:rsidRPr="00A94620">
        <w:rPr>
          <w:rFonts w:ascii="Roboto Condensed Light" w:hAnsi="Roboto Condensed Light"/>
          <w:color w:val="002060"/>
          <w:sz w:val="26"/>
          <w:szCs w:val="26"/>
          <w:lang w:val="uk-UA"/>
        </w:rPr>
        <w:t xml:space="preserve"> завершення процедури банкрутства </w:t>
      </w:r>
      <w:r w:rsidR="00A94620">
        <w:rPr>
          <w:rFonts w:ascii="Roboto Condensed Light" w:hAnsi="Roboto Condensed Light"/>
          <w:color w:val="002060"/>
          <w:sz w:val="26"/>
          <w:szCs w:val="26"/>
          <w:lang w:val="uk-UA"/>
        </w:rPr>
        <w:t xml:space="preserve">фізичної особи </w:t>
      </w:r>
      <w:r w:rsidR="00A86C87">
        <w:rPr>
          <w:rFonts w:ascii="Roboto Condensed Light" w:hAnsi="Roboto Condensed Light"/>
          <w:color w:val="002060"/>
          <w:sz w:val="26"/>
          <w:szCs w:val="26"/>
          <w:lang w:val="uk-UA"/>
        </w:rPr>
        <w:t>–</w:t>
      </w:r>
      <w:r w:rsidR="00A94620">
        <w:rPr>
          <w:rFonts w:ascii="Roboto Condensed Light" w:hAnsi="Roboto Condensed Light"/>
          <w:color w:val="002060"/>
          <w:sz w:val="26"/>
          <w:szCs w:val="26"/>
          <w:lang w:val="uk-UA"/>
        </w:rPr>
        <w:t xml:space="preserve"> підприємця</w:t>
      </w:r>
      <w:r w:rsidR="00A86C87">
        <w:rPr>
          <w:rFonts w:ascii="Roboto Condensed Light" w:hAnsi="Roboto Condensed Light"/>
          <w:color w:val="002060"/>
          <w:sz w:val="26"/>
          <w:szCs w:val="26"/>
          <w:lang w:val="uk-UA"/>
        </w:rPr>
        <w:t xml:space="preserve"> (реалізації майна банкрута і задоволення вимог кредиторів)</w:t>
      </w:r>
      <w:r w:rsidR="00A94620" w:rsidRPr="00A94620">
        <w:rPr>
          <w:rFonts w:ascii="Roboto Condensed Light" w:hAnsi="Roboto Condensed Light"/>
          <w:color w:val="002060"/>
          <w:sz w:val="26"/>
          <w:szCs w:val="26"/>
          <w:lang w:val="uk-UA"/>
        </w:rPr>
        <w:t xml:space="preserve"> перебува</w:t>
      </w:r>
      <w:r w:rsidR="00A86C87">
        <w:rPr>
          <w:rFonts w:ascii="Roboto Condensed Light" w:hAnsi="Roboto Condensed Light"/>
          <w:color w:val="002060"/>
          <w:sz w:val="26"/>
          <w:szCs w:val="26"/>
          <w:lang w:val="uk-UA"/>
        </w:rPr>
        <w:t xml:space="preserve">є </w:t>
      </w:r>
      <w:r w:rsidR="00A94620" w:rsidRPr="00A94620">
        <w:rPr>
          <w:rFonts w:ascii="Roboto Condensed Light" w:hAnsi="Roboto Condensed Light"/>
          <w:color w:val="002060"/>
          <w:sz w:val="26"/>
          <w:szCs w:val="26"/>
          <w:lang w:val="uk-UA"/>
        </w:rPr>
        <w:t xml:space="preserve">справа про </w:t>
      </w:r>
      <w:r w:rsidR="00A94620">
        <w:rPr>
          <w:rFonts w:ascii="Roboto Condensed Light" w:hAnsi="Roboto Condensed Light"/>
          <w:color w:val="002060"/>
          <w:sz w:val="26"/>
          <w:szCs w:val="26"/>
          <w:lang w:val="uk-UA"/>
        </w:rPr>
        <w:t>його неплатоспроможність як фізичної особи</w:t>
      </w:r>
      <w:r w:rsidR="00A86C87">
        <w:rPr>
          <w:rFonts w:ascii="Roboto Condensed Light" w:hAnsi="Roboto Condensed Light"/>
          <w:color w:val="002060"/>
          <w:sz w:val="26"/>
          <w:szCs w:val="26"/>
          <w:lang w:val="uk-UA"/>
        </w:rPr>
        <w:t xml:space="preserve">, тобто </w:t>
      </w:r>
      <w:r w:rsidR="00A94620" w:rsidRPr="00A94620">
        <w:rPr>
          <w:rFonts w:ascii="Roboto Condensed Light" w:hAnsi="Roboto Condensed Light"/>
          <w:color w:val="002060"/>
          <w:sz w:val="26"/>
          <w:szCs w:val="26"/>
          <w:lang w:val="uk-UA"/>
        </w:rPr>
        <w:t xml:space="preserve">фактично </w:t>
      </w:r>
      <w:r w:rsidR="00A86C87">
        <w:rPr>
          <w:rFonts w:ascii="Roboto Condensed Light" w:hAnsi="Roboto Condensed Light"/>
          <w:color w:val="002060"/>
          <w:sz w:val="26"/>
          <w:szCs w:val="26"/>
          <w:lang w:val="uk-UA"/>
        </w:rPr>
        <w:t xml:space="preserve">того самого </w:t>
      </w:r>
      <w:r w:rsidR="00A94620" w:rsidRPr="00A94620">
        <w:rPr>
          <w:rFonts w:ascii="Roboto Condensed Light" w:hAnsi="Roboto Condensed Light"/>
          <w:color w:val="002060"/>
          <w:sz w:val="26"/>
          <w:szCs w:val="26"/>
          <w:lang w:val="uk-UA"/>
        </w:rPr>
        <w:t xml:space="preserve">боржника, </w:t>
      </w:r>
      <w:r w:rsidR="00A86C87">
        <w:rPr>
          <w:rFonts w:ascii="Roboto Condensed Light" w:hAnsi="Roboto Condensed Light"/>
          <w:color w:val="002060"/>
          <w:sz w:val="26"/>
          <w:szCs w:val="26"/>
          <w:lang w:val="uk-UA"/>
        </w:rPr>
        <w:t>то провадження у справі про неплатоспроможність фізичної особи підлягає</w:t>
      </w:r>
      <w:r w:rsidR="00A94620" w:rsidRPr="00A94620">
        <w:rPr>
          <w:rFonts w:ascii="Roboto Condensed Light" w:hAnsi="Roboto Condensed Light"/>
          <w:color w:val="002060"/>
          <w:sz w:val="26"/>
          <w:szCs w:val="26"/>
          <w:lang w:val="uk-UA"/>
        </w:rPr>
        <w:t xml:space="preserve"> </w:t>
      </w:r>
      <w:r w:rsidR="00A86C87">
        <w:rPr>
          <w:rFonts w:ascii="Roboto Condensed Light" w:hAnsi="Roboto Condensed Light"/>
          <w:color w:val="002060"/>
          <w:sz w:val="26"/>
          <w:szCs w:val="26"/>
          <w:lang w:val="uk-UA"/>
        </w:rPr>
        <w:t xml:space="preserve">закриттю відповідно до </w:t>
      </w:r>
      <w:r w:rsidR="00A94620" w:rsidRPr="00A94620">
        <w:rPr>
          <w:rFonts w:ascii="Roboto Condensed Light" w:hAnsi="Roboto Condensed Light"/>
          <w:color w:val="002060"/>
          <w:sz w:val="26"/>
          <w:szCs w:val="26"/>
          <w:lang w:val="uk-UA"/>
        </w:rPr>
        <w:t>п</w:t>
      </w:r>
      <w:r w:rsidR="00A86C87">
        <w:rPr>
          <w:rFonts w:ascii="Roboto Condensed Light" w:hAnsi="Roboto Condensed Light"/>
          <w:color w:val="002060"/>
          <w:sz w:val="26"/>
          <w:szCs w:val="26"/>
          <w:lang w:val="uk-UA"/>
        </w:rPr>
        <w:t>ункту</w:t>
      </w:r>
      <w:r w:rsidR="00A94620" w:rsidRPr="00A94620">
        <w:rPr>
          <w:rFonts w:ascii="Roboto Condensed Light" w:hAnsi="Roboto Condensed Light"/>
          <w:color w:val="002060"/>
          <w:sz w:val="26"/>
          <w:szCs w:val="26"/>
          <w:lang w:val="uk-UA"/>
        </w:rPr>
        <w:t xml:space="preserve"> 4 ч</w:t>
      </w:r>
      <w:r w:rsidR="00A86C87">
        <w:rPr>
          <w:rFonts w:ascii="Roboto Condensed Light" w:hAnsi="Roboto Condensed Light"/>
          <w:color w:val="002060"/>
          <w:sz w:val="26"/>
          <w:szCs w:val="26"/>
          <w:lang w:val="uk-UA"/>
        </w:rPr>
        <w:t>астини першої</w:t>
      </w:r>
      <w:r w:rsidR="00A94620" w:rsidRPr="00A94620">
        <w:rPr>
          <w:rFonts w:ascii="Roboto Condensed Light" w:hAnsi="Roboto Condensed Light"/>
          <w:color w:val="002060"/>
          <w:sz w:val="26"/>
          <w:szCs w:val="26"/>
          <w:lang w:val="uk-UA"/>
        </w:rPr>
        <w:t xml:space="preserve"> ст</w:t>
      </w:r>
      <w:r w:rsidR="00A86C87">
        <w:rPr>
          <w:rFonts w:ascii="Roboto Condensed Light" w:hAnsi="Roboto Condensed Light"/>
          <w:color w:val="002060"/>
          <w:sz w:val="26"/>
          <w:szCs w:val="26"/>
          <w:lang w:val="uk-UA"/>
        </w:rPr>
        <w:t>атті</w:t>
      </w:r>
      <w:r w:rsidR="00A94620" w:rsidRPr="00A94620">
        <w:rPr>
          <w:rFonts w:ascii="Roboto Condensed Light" w:hAnsi="Roboto Condensed Light"/>
          <w:color w:val="002060"/>
          <w:sz w:val="26"/>
          <w:szCs w:val="26"/>
          <w:lang w:val="uk-UA"/>
        </w:rPr>
        <w:t xml:space="preserve"> 90 КУзПБ</w:t>
      </w:r>
      <w:r w:rsidR="00A86C87">
        <w:rPr>
          <w:rFonts w:ascii="Roboto Condensed Light" w:hAnsi="Roboto Condensed Light"/>
          <w:color w:val="002060"/>
          <w:sz w:val="26"/>
          <w:szCs w:val="26"/>
          <w:lang w:val="uk-UA"/>
        </w:rPr>
        <w:t xml:space="preserve">. </w:t>
      </w:r>
    </w:p>
    <w:p w:rsidR="00A86C87" w:rsidRDefault="00A86C87" w:rsidP="00A94620">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02</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10</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A86C87">
        <w:rPr>
          <w:rFonts w:ascii="Roboto Condensed Light" w:hAnsi="Roboto Condensed Light"/>
          <w:i/>
          <w:iCs/>
          <w:color w:val="002060"/>
          <w:sz w:val="20"/>
          <w:szCs w:val="20"/>
          <w:lang w:val="uk-UA"/>
        </w:rPr>
        <w:t xml:space="preserve">912/920/22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20" w:history="1">
        <w:r w:rsidRPr="00046729">
          <w:rPr>
            <w:rStyle w:val="a3"/>
            <w:rFonts w:ascii="Roboto Condensed Light" w:hAnsi="Roboto Condensed Light"/>
            <w:iCs/>
            <w:sz w:val="20"/>
            <w:szCs w:val="20"/>
            <w:lang w:val="uk-UA"/>
          </w:rPr>
          <w:t>https://reyestr.court.gov.ua/Review/122302372</w:t>
        </w:r>
      </w:hyperlink>
      <w:r>
        <w:rPr>
          <w:rFonts w:ascii="Roboto Condensed Light" w:hAnsi="Roboto Condensed Light"/>
          <w:i/>
          <w:iCs/>
          <w:color w:val="002060"/>
          <w:sz w:val="20"/>
          <w:szCs w:val="20"/>
          <w:lang w:val="uk-UA"/>
        </w:rPr>
        <w:t>.</w:t>
      </w:r>
    </w:p>
    <w:p w:rsidR="00A86C87" w:rsidRPr="00A94620" w:rsidRDefault="00A86C87" w:rsidP="00A94620">
      <w:pPr>
        <w:spacing w:after="0" w:line="240" w:lineRule="auto"/>
        <w:ind w:firstLine="680"/>
        <w:jc w:val="both"/>
        <w:rPr>
          <w:rFonts w:ascii="Roboto Condensed Light" w:hAnsi="Roboto Condensed Light"/>
          <w:color w:val="002060"/>
          <w:sz w:val="26"/>
          <w:szCs w:val="26"/>
          <w:lang w:val="uk-UA"/>
        </w:rPr>
      </w:pPr>
    </w:p>
    <w:p w:rsidR="005051C4" w:rsidRPr="005051C4" w:rsidRDefault="005051C4" w:rsidP="005051C4">
      <w:pPr>
        <w:pStyle w:val="a8"/>
      </w:pPr>
      <w:r w:rsidRPr="005051C4">
        <w:t xml:space="preserve">Щодо наявності у боржника права подавати заяву про залишення його позову про витребування майна </w:t>
      </w:r>
      <w:r w:rsidR="00D201F4">
        <w:t>і</w:t>
      </w:r>
      <w:r w:rsidRPr="005051C4">
        <w:t>з чужого незаконного володіння без розгляду</w:t>
      </w:r>
    </w:p>
    <w:p w:rsidR="005051C4" w:rsidRPr="005051C4" w:rsidRDefault="005051C4" w:rsidP="005051C4">
      <w:pPr>
        <w:autoSpaceDE w:val="0"/>
        <w:autoSpaceDN w:val="0"/>
        <w:adjustRightInd w:val="0"/>
        <w:spacing w:after="0" w:line="240" w:lineRule="auto"/>
        <w:rPr>
          <w:rFonts w:ascii="Times New Roman" w:eastAsiaTheme="minorHAnsi" w:hAnsi="Times New Roman"/>
          <w:sz w:val="24"/>
          <w:szCs w:val="24"/>
          <w:lang w:val="uk-UA"/>
        </w:rPr>
      </w:pPr>
    </w:p>
    <w:p w:rsidR="002A1260" w:rsidRPr="002A1260" w:rsidRDefault="002A1260" w:rsidP="002A1260">
      <w:pPr>
        <w:spacing w:after="0" w:line="240" w:lineRule="auto"/>
        <w:ind w:firstLine="680"/>
        <w:jc w:val="both"/>
        <w:rPr>
          <w:rFonts w:ascii="Roboto Condensed Light" w:hAnsi="Roboto Condensed Light"/>
          <w:color w:val="002060"/>
          <w:sz w:val="26"/>
          <w:szCs w:val="26"/>
          <w:lang w:val="uk-UA"/>
        </w:rPr>
      </w:pPr>
      <w:r w:rsidRPr="002A1260">
        <w:rPr>
          <w:rFonts w:ascii="Roboto Condensed Light" w:hAnsi="Roboto Condensed Light"/>
          <w:color w:val="002060"/>
          <w:sz w:val="26"/>
          <w:szCs w:val="26"/>
          <w:lang w:val="uk-UA"/>
        </w:rPr>
        <w:t xml:space="preserve">З моменту визнання боржника банкрутом розпорядження усіма правами щодо майна, включеного до складу ліквідаційної маси, здійснює керуючий реалізацією </w:t>
      </w:r>
      <w:r w:rsidR="00D201F4">
        <w:rPr>
          <w:rFonts w:ascii="Roboto Condensed Light" w:hAnsi="Roboto Condensed Light"/>
          <w:color w:val="002060"/>
          <w:sz w:val="26"/>
          <w:szCs w:val="26"/>
          <w:lang w:val="uk-UA"/>
        </w:rPr>
        <w:t xml:space="preserve">майна </w:t>
      </w:r>
      <w:r w:rsidRPr="002A1260">
        <w:rPr>
          <w:rFonts w:ascii="Roboto Condensed Light" w:hAnsi="Roboto Condensed Light"/>
          <w:color w:val="002060"/>
          <w:sz w:val="26"/>
          <w:szCs w:val="26"/>
          <w:lang w:val="uk-UA"/>
        </w:rPr>
        <w:t>від імені боржника. З моменту визнання боржника банкрутом і до винесення судового рішення про закриття процедури банкрутства реєстрація переходу права власності від</w:t>
      </w:r>
      <w:r w:rsidR="00D201F4">
        <w:rPr>
          <w:rFonts w:ascii="Roboto Condensed Light" w:hAnsi="Roboto Condensed Light"/>
          <w:color w:val="002060"/>
          <w:sz w:val="26"/>
          <w:szCs w:val="26"/>
          <w:lang w:val="uk-UA"/>
        </w:rPr>
        <w:t xml:space="preserve"> </w:t>
      </w:r>
      <w:r w:rsidRPr="002A1260">
        <w:rPr>
          <w:rFonts w:ascii="Roboto Condensed Light" w:hAnsi="Roboto Condensed Light"/>
          <w:color w:val="002060"/>
          <w:sz w:val="26"/>
          <w:szCs w:val="26"/>
          <w:lang w:val="uk-UA"/>
        </w:rPr>
        <w:t>/</w:t>
      </w:r>
      <w:r w:rsidR="00D201F4">
        <w:rPr>
          <w:rFonts w:ascii="Roboto Condensed Light" w:hAnsi="Roboto Condensed Light"/>
          <w:color w:val="002060"/>
          <w:sz w:val="26"/>
          <w:szCs w:val="26"/>
          <w:lang w:val="uk-UA"/>
        </w:rPr>
        <w:t xml:space="preserve"> </w:t>
      </w:r>
      <w:r w:rsidRPr="002A1260">
        <w:rPr>
          <w:rFonts w:ascii="Roboto Condensed Light" w:hAnsi="Roboto Condensed Light"/>
          <w:color w:val="002060"/>
          <w:sz w:val="26"/>
          <w:szCs w:val="26"/>
          <w:lang w:val="uk-UA"/>
        </w:rPr>
        <w:t xml:space="preserve">до боржника та обтяжень майна боржника, включаючи нерухоме майно і цінні папери, що існують в бездокументарній формі, відбувається </w:t>
      </w:r>
      <w:r w:rsidR="00D201F4">
        <w:rPr>
          <w:rFonts w:ascii="Roboto Condensed Light" w:hAnsi="Roboto Condensed Light"/>
          <w:color w:val="002060"/>
          <w:sz w:val="26"/>
          <w:szCs w:val="26"/>
          <w:lang w:val="uk-UA"/>
        </w:rPr>
        <w:t>лише</w:t>
      </w:r>
      <w:r w:rsidRPr="002A1260">
        <w:rPr>
          <w:rFonts w:ascii="Roboto Condensed Light" w:hAnsi="Roboto Condensed Light"/>
          <w:color w:val="002060"/>
          <w:sz w:val="26"/>
          <w:szCs w:val="26"/>
          <w:lang w:val="uk-UA"/>
        </w:rPr>
        <w:t xml:space="preserve"> на підставі заяви керуючого реалізацією (частини четверта, п'ята статті 131 КУзПБ).</w:t>
      </w:r>
    </w:p>
    <w:p w:rsidR="002A1260" w:rsidRPr="002A1260" w:rsidRDefault="002A1260" w:rsidP="002A1260">
      <w:pPr>
        <w:spacing w:after="0" w:line="240" w:lineRule="auto"/>
        <w:ind w:firstLine="680"/>
        <w:jc w:val="both"/>
        <w:rPr>
          <w:rFonts w:ascii="Roboto Condensed Light" w:hAnsi="Roboto Condensed Light"/>
          <w:color w:val="002060"/>
          <w:sz w:val="26"/>
          <w:szCs w:val="26"/>
          <w:lang w:val="uk-UA"/>
        </w:rPr>
      </w:pPr>
      <w:r w:rsidRPr="002A1260">
        <w:rPr>
          <w:rFonts w:ascii="Roboto Condensed Light" w:hAnsi="Roboto Condensed Light"/>
          <w:color w:val="002060"/>
          <w:sz w:val="26"/>
          <w:szCs w:val="26"/>
          <w:lang w:val="uk-UA"/>
        </w:rPr>
        <w:t xml:space="preserve">Таким чином, визнання фізичної особи банкрутом має для неї певні правові наслідки, зокрема, у вигляді обмеження </w:t>
      </w:r>
      <w:r w:rsidR="00522F30">
        <w:rPr>
          <w:rFonts w:ascii="Roboto Condensed Light" w:hAnsi="Roboto Condensed Light"/>
          <w:color w:val="002060"/>
          <w:sz w:val="26"/>
          <w:szCs w:val="26"/>
          <w:lang w:val="uk-UA"/>
        </w:rPr>
        <w:t xml:space="preserve">прав </w:t>
      </w:r>
      <w:r w:rsidRPr="002A1260">
        <w:rPr>
          <w:rFonts w:ascii="Roboto Condensed Light" w:hAnsi="Roboto Condensed Light"/>
          <w:color w:val="002060"/>
          <w:sz w:val="26"/>
          <w:szCs w:val="26"/>
          <w:lang w:val="uk-UA"/>
        </w:rPr>
        <w:t xml:space="preserve">щодо </w:t>
      </w:r>
      <w:r w:rsidR="00D201F4">
        <w:rPr>
          <w:rFonts w:ascii="Roboto Condensed Light" w:hAnsi="Roboto Condensed Light"/>
          <w:color w:val="002060"/>
          <w:sz w:val="26"/>
          <w:szCs w:val="26"/>
          <w:lang w:val="uk-UA"/>
        </w:rPr>
        <w:t xml:space="preserve">розпорядження </w:t>
      </w:r>
      <w:r w:rsidRPr="002A1260">
        <w:rPr>
          <w:rFonts w:ascii="Roboto Condensed Light" w:hAnsi="Roboto Condensed Light"/>
          <w:color w:val="002060"/>
          <w:sz w:val="26"/>
          <w:szCs w:val="26"/>
          <w:lang w:val="uk-UA"/>
        </w:rPr>
        <w:t>майна, включен</w:t>
      </w:r>
      <w:r w:rsidR="00522F30">
        <w:rPr>
          <w:rFonts w:ascii="Roboto Condensed Light" w:hAnsi="Roboto Condensed Light"/>
          <w:color w:val="002060"/>
          <w:sz w:val="26"/>
          <w:szCs w:val="26"/>
          <w:lang w:val="uk-UA"/>
        </w:rPr>
        <w:t>им</w:t>
      </w:r>
      <w:r w:rsidRPr="002A1260">
        <w:rPr>
          <w:rFonts w:ascii="Roboto Condensed Light" w:hAnsi="Roboto Condensed Light"/>
          <w:color w:val="002060"/>
          <w:sz w:val="26"/>
          <w:szCs w:val="26"/>
          <w:lang w:val="uk-UA"/>
        </w:rPr>
        <w:t xml:space="preserve"> до складу ліквідаційної маси, які переходять до керуючого реалізацією</w:t>
      </w:r>
      <w:r w:rsidR="00522F30">
        <w:rPr>
          <w:rFonts w:ascii="Roboto Condensed Light" w:hAnsi="Roboto Condensed Light"/>
          <w:color w:val="002060"/>
          <w:sz w:val="26"/>
          <w:szCs w:val="26"/>
          <w:lang w:val="uk-UA"/>
        </w:rPr>
        <w:t>,</w:t>
      </w:r>
      <w:r w:rsidRPr="002A1260">
        <w:rPr>
          <w:rFonts w:ascii="Roboto Condensed Light" w:hAnsi="Roboto Condensed Light"/>
          <w:color w:val="002060"/>
          <w:sz w:val="26"/>
          <w:szCs w:val="26"/>
          <w:lang w:val="uk-UA"/>
        </w:rPr>
        <w:t xml:space="preserve"> </w:t>
      </w:r>
      <w:r w:rsidR="00522F30">
        <w:rPr>
          <w:rFonts w:ascii="Roboto Condensed Light" w:hAnsi="Roboto Condensed Light"/>
          <w:color w:val="002060"/>
          <w:sz w:val="26"/>
          <w:szCs w:val="26"/>
          <w:lang w:val="uk-UA"/>
        </w:rPr>
        <w:t>а</w:t>
      </w:r>
      <w:r w:rsidRPr="002A1260">
        <w:rPr>
          <w:rFonts w:ascii="Roboto Condensed Light" w:hAnsi="Roboto Condensed Light"/>
          <w:color w:val="002060"/>
          <w:sz w:val="26"/>
          <w:szCs w:val="26"/>
          <w:lang w:val="uk-UA"/>
        </w:rPr>
        <w:t xml:space="preserve"> також  права на залишення позову без розгляду, результати розгляду якого можуть вплинути на зміну (збільшення</w:t>
      </w:r>
      <w:r w:rsidR="00522F30">
        <w:rPr>
          <w:rFonts w:ascii="Roboto Condensed Light" w:hAnsi="Roboto Condensed Light"/>
          <w:color w:val="002060"/>
          <w:sz w:val="26"/>
          <w:szCs w:val="26"/>
          <w:lang w:val="uk-UA"/>
        </w:rPr>
        <w:t xml:space="preserve"> </w:t>
      </w:r>
      <w:r w:rsidRPr="002A1260">
        <w:rPr>
          <w:rFonts w:ascii="Roboto Condensed Light" w:hAnsi="Roboto Condensed Light"/>
          <w:color w:val="002060"/>
          <w:sz w:val="26"/>
          <w:szCs w:val="26"/>
          <w:lang w:val="uk-UA"/>
        </w:rPr>
        <w:t>/</w:t>
      </w:r>
      <w:r w:rsidR="00522F30">
        <w:rPr>
          <w:rFonts w:ascii="Roboto Condensed Light" w:hAnsi="Roboto Condensed Light"/>
          <w:color w:val="002060"/>
          <w:sz w:val="26"/>
          <w:szCs w:val="26"/>
          <w:lang w:val="uk-UA"/>
        </w:rPr>
        <w:t xml:space="preserve"> </w:t>
      </w:r>
      <w:r w:rsidRPr="002A1260">
        <w:rPr>
          <w:rFonts w:ascii="Roboto Condensed Light" w:hAnsi="Roboto Condensed Light"/>
          <w:color w:val="002060"/>
          <w:sz w:val="26"/>
          <w:szCs w:val="26"/>
          <w:lang w:val="uk-UA"/>
        </w:rPr>
        <w:t>зменшення) ліквідаційної маси, як</w:t>
      </w:r>
      <w:r w:rsidR="00522F30">
        <w:rPr>
          <w:rFonts w:ascii="Roboto Condensed Light" w:hAnsi="Roboto Condensed Light"/>
          <w:color w:val="002060"/>
          <w:sz w:val="26"/>
          <w:szCs w:val="26"/>
          <w:lang w:val="uk-UA"/>
        </w:rPr>
        <w:t>е</w:t>
      </w:r>
      <w:r w:rsidRPr="002A1260">
        <w:rPr>
          <w:rFonts w:ascii="Roboto Condensed Light" w:hAnsi="Roboto Condensed Light"/>
          <w:color w:val="002060"/>
          <w:sz w:val="26"/>
          <w:szCs w:val="26"/>
          <w:lang w:val="uk-UA"/>
        </w:rPr>
        <w:t xml:space="preserve"> не мож</w:t>
      </w:r>
      <w:r w:rsidR="00522F30">
        <w:rPr>
          <w:rFonts w:ascii="Roboto Condensed Light" w:hAnsi="Roboto Condensed Light"/>
          <w:color w:val="002060"/>
          <w:sz w:val="26"/>
          <w:szCs w:val="26"/>
          <w:lang w:val="uk-UA"/>
        </w:rPr>
        <w:t>е</w:t>
      </w:r>
      <w:r w:rsidRPr="002A1260">
        <w:rPr>
          <w:rFonts w:ascii="Roboto Condensed Light" w:hAnsi="Roboto Condensed Light"/>
          <w:color w:val="002060"/>
          <w:sz w:val="26"/>
          <w:szCs w:val="26"/>
          <w:lang w:val="uk-UA"/>
        </w:rPr>
        <w:t xml:space="preserve"> бути вчинен</w:t>
      </w:r>
      <w:r w:rsidR="00522F30">
        <w:rPr>
          <w:rFonts w:ascii="Roboto Condensed Light" w:hAnsi="Roboto Condensed Light"/>
          <w:color w:val="002060"/>
          <w:sz w:val="26"/>
          <w:szCs w:val="26"/>
          <w:lang w:val="uk-UA"/>
        </w:rPr>
        <w:t>е</w:t>
      </w:r>
      <w:r w:rsidRPr="002A1260">
        <w:rPr>
          <w:rFonts w:ascii="Roboto Condensed Light" w:hAnsi="Roboto Condensed Light"/>
          <w:color w:val="002060"/>
          <w:sz w:val="26"/>
          <w:szCs w:val="26"/>
          <w:lang w:val="uk-UA"/>
        </w:rPr>
        <w:t xml:space="preserve"> без погодження з керуючим реалізацією.</w:t>
      </w:r>
    </w:p>
    <w:p w:rsidR="002A1260" w:rsidRPr="002A1260" w:rsidRDefault="002A1260" w:rsidP="002A126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фізична особа, </w:t>
      </w:r>
      <w:r w:rsidRPr="002A1260">
        <w:rPr>
          <w:rFonts w:ascii="Roboto Condensed Light" w:hAnsi="Roboto Condensed Light"/>
          <w:color w:val="002060"/>
          <w:sz w:val="26"/>
          <w:szCs w:val="26"/>
          <w:lang w:val="uk-UA"/>
        </w:rPr>
        <w:t>перебуваю</w:t>
      </w:r>
      <w:r w:rsidR="00522F30">
        <w:rPr>
          <w:rFonts w:ascii="Roboto Condensed Light" w:hAnsi="Roboto Condensed Light"/>
          <w:color w:val="002060"/>
          <w:sz w:val="26"/>
          <w:szCs w:val="26"/>
          <w:lang w:val="uk-UA"/>
        </w:rPr>
        <w:t>чи у процедурі погашення боргів</w:t>
      </w:r>
      <w:r w:rsidRPr="002A1260">
        <w:rPr>
          <w:rFonts w:ascii="Roboto Condensed Light" w:hAnsi="Roboto Condensed Light"/>
          <w:color w:val="002060"/>
          <w:sz w:val="26"/>
          <w:szCs w:val="26"/>
          <w:lang w:val="uk-UA"/>
        </w:rPr>
        <w:t xml:space="preserve"> як позивач</w:t>
      </w:r>
      <w:r w:rsidR="00522F30">
        <w:rPr>
          <w:rFonts w:ascii="Roboto Condensed Light" w:hAnsi="Roboto Condensed Light"/>
          <w:color w:val="002060"/>
          <w:sz w:val="26"/>
          <w:szCs w:val="26"/>
          <w:lang w:val="uk-UA"/>
        </w:rPr>
        <w:t>,</w:t>
      </w:r>
      <w:r w:rsidRPr="002A1260">
        <w:rPr>
          <w:rFonts w:ascii="Roboto Condensed Light" w:hAnsi="Roboto Condensed Light"/>
          <w:color w:val="002060"/>
          <w:sz w:val="26"/>
          <w:szCs w:val="26"/>
          <w:lang w:val="uk-UA"/>
        </w:rPr>
        <w:t xml:space="preserve"> не позбавлена процесуального права подавати заяву про відмову від позову про витребування майна </w:t>
      </w:r>
      <w:r w:rsidR="00522F30">
        <w:rPr>
          <w:rFonts w:ascii="Roboto Condensed Light" w:hAnsi="Roboto Condensed Light"/>
          <w:color w:val="002060"/>
          <w:sz w:val="26"/>
          <w:szCs w:val="26"/>
          <w:lang w:val="uk-UA"/>
        </w:rPr>
        <w:t>і</w:t>
      </w:r>
      <w:r w:rsidRPr="002A1260">
        <w:rPr>
          <w:rFonts w:ascii="Roboto Condensed Light" w:hAnsi="Roboto Condensed Light"/>
          <w:color w:val="002060"/>
          <w:sz w:val="26"/>
          <w:szCs w:val="26"/>
          <w:lang w:val="uk-UA"/>
        </w:rPr>
        <w:t>з чужого незаконно</w:t>
      </w:r>
      <w:r>
        <w:rPr>
          <w:rFonts w:ascii="Roboto Condensed Light" w:hAnsi="Roboto Condensed Light"/>
          <w:color w:val="002060"/>
          <w:sz w:val="26"/>
          <w:szCs w:val="26"/>
          <w:lang w:val="uk-UA"/>
        </w:rPr>
        <w:t>го володіння третіх осіб, проте</w:t>
      </w:r>
      <w:r w:rsidRPr="002A1260">
        <w:rPr>
          <w:rFonts w:ascii="Roboto Condensed Light" w:hAnsi="Roboto Condensed Light"/>
          <w:color w:val="002060"/>
          <w:sz w:val="26"/>
          <w:szCs w:val="26"/>
          <w:lang w:val="uk-UA"/>
        </w:rPr>
        <w:t xml:space="preserve"> лише за погодженням з керуючим реалізацією з огляду на легітимні очікування інших учасників справи про неплатоспроможність та з метою реалізації легітимної мети процедури банкрутства – розрахунок з кредиторами боржника.</w:t>
      </w:r>
    </w:p>
    <w:p w:rsidR="002A1260" w:rsidRDefault="00522F30" w:rsidP="002A126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 цьому</w:t>
      </w:r>
      <w:r w:rsidR="002A1260" w:rsidRPr="002A1260">
        <w:rPr>
          <w:rFonts w:ascii="Roboto Condensed Light" w:hAnsi="Roboto Condensed Light"/>
          <w:color w:val="002060"/>
          <w:sz w:val="26"/>
          <w:szCs w:val="26"/>
          <w:lang w:val="uk-UA"/>
        </w:rPr>
        <w:t xml:space="preserve"> суд має перевірити</w:t>
      </w:r>
      <w:r>
        <w:rPr>
          <w:rFonts w:ascii="Roboto Condensed Light" w:hAnsi="Roboto Condensed Light"/>
          <w:color w:val="002060"/>
          <w:sz w:val="26"/>
          <w:szCs w:val="26"/>
          <w:lang w:val="uk-UA"/>
        </w:rPr>
        <w:t>,</w:t>
      </w:r>
      <w:r w:rsidR="002A1260" w:rsidRPr="002A1260">
        <w:rPr>
          <w:rFonts w:ascii="Roboto Condensed Light" w:hAnsi="Roboto Condensed Light"/>
          <w:color w:val="002060"/>
          <w:sz w:val="26"/>
          <w:szCs w:val="26"/>
          <w:lang w:val="uk-UA"/>
        </w:rPr>
        <w:t xml:space="preserve"> чи залишення позову без розгляду не </w:t>
      </w:r>
      <w:r>
        <w:rPr>
          <w:rFonts w:ascii="Roboto Condensed Light" w:hAnsi="Roboto Condensed Light"/>
          <w:color w:val="002060"/>
          <w:sz w:val="26"/>
          <w:szCs w:val="26"/>
          <w:lang w:val="uk-UA"/>
        </w:rPr>
        <w:t xml:space="preserve">створить </w:t>
      </w:r>
      <w:r w:rsidR="002A1260" w:rsidRPr="002A1260">
        <w:rPr>
          <w:rFonts w:ascii="Roboto Condensed Light" w:hAnsi="Roboto Condensed Light"/>
          <w:color w:val="002060"/>
          <w:sz w:val="26"/>
          <w:szCs w:val="26"/>
          <w:lang w:val="uk-UA"/>
        </w:rPr>
        <w:t>перешкод у погашенні вимог кредиторів.</w:t>
      </w:r>
    </w:p>
    <w:p w:rsidR="002A1260" w:rsidRDefault="002A1260" w:rsidP="002A1260">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05</w:t>
      </w:r>
      <w:r w:rsidRPr="00074BC2">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2A1260">
        <w:rPr>
          <w:rFonts w:ascii="Roboto Condensed Light" w:hAnsi="Roboto Condensed Light"/>
          <w:i/>
          <w:iCs/>
          <w:color w:val="002060"/>
          <w:sz w:val="20"/>
          <w:szCs w:val="20"/>
          <w:lang w:val="uk-UA"/>
        </w:rPr>
        <w:t>910/6059/21 (370/2192/15-ц)</w:t>
      </w:r>
      <w:r>
        <w:t xml:space="preserve">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sidR="00EB6F28">
        <w:rPr>
          <w:rFonts w:ascii="Roboto Condensed Light" w:hAnsi="Roboto Condensed Light"/>
          <w:i/>
          <w:iCs/>
          <w:color w:val="002060"/>
          <w:sz w:val="20"/>
          <w:szCs w:val="20"/>
          <w:lang w:val="uk-UA"/>
        </w:rPr>
        <w:t xml:space="preserve"> </w:t>
      </w:r>
      <w:hyperlink r:id="rId21" w:history="1">
        <w:r w:rsidR="00EB6F28" w:rsidRPr="00430091">
          <w:rPr>
            <w:rStyle w:val="a3"/>
            <w:rFonts w:ascii="Roboto Condensed Light" w:hAnsi="Roboto Condensed Light"/>
            <w:iCs/>
            <w:sz w:val="20"/>
            <w:szCs w:val="20"/>
            <w:lang w:val="uk-UA"/>
          </w:rPr>
          <w:t>https://reyestr.court.gov.ua/Review/123338066</w:t>
        </w:r>
      </w:hyperlink>
      <w:r w:rsidR="00EB6F28">
        <w:rPr>
          <w:rFonts w:ascii="Roboto Condensed Light" w:hAnsi="Roboto Condensed Light"/>
          <w:i/>
          <w:iCs/>
          <w:color w:val="002060"/>
          <w:sz w:val="20"/>
          <w:szCs w:val="20"/>
          <w:lang w:val="uk-UA"/>
        </w:rPr>
        <w:t>.</w:t>
      </w:r>
    </w:p>
    <w:p w:rsidR="00EB6F28" w:rsidRPr="002A1260" w:rsidRDefault="00EB6F28" w:rsidP="002A1260">
      <w:pPr>
        <w:spacing w:after="0" w:line="240" w:lineRule="auto"/>
        <w:ind w:firstLine="680"/>
        <w:jc w:val="both"/>
        <w:rPr>
          <w:rFonts w:ascii="Roboto Condensed Light" w:hAnsi="Roboto Condensed Light"/>
          <w:color w:val="002060"/>
          <w:sz w:val="26"/>
          <w:szCs w:val="26"/>
          <w:lang w:val="uk-UA"/>
        </w:rPr>
      </w:pPr>
    </w:p>
    <w:p w:rsidR="00A86C87" w:rsidRPr="00A86C87" w:rsidRDefault="00A86C87" w:rsidP="00A86C87">
      <w:pPr>
        <w:autoSpaceDE w:val="0"/>
        <w:autoSpaceDN w:val="0"/>
        <w:adjustRightInd w:val="0"/>
        <w:spacing w:after="0" w:line="240" w:lineRule="auto"/>
        <w:rPr>
          <w:rFonts w:ascii="Times New Roman" w:eastAsiaTheme="minorHAnsi" w:hAnsi="Times New Roman"/>
          <w:sz w:val="24"/>
          <w:szCs w:val="24"/>
          <w:lang w:val="uk-UA"/>
        </w:rPr>
      </w:pPr>
    </w:p>
    <w:p w:rsidR="008524CD" w:rsidRDefault="008524CD"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8524CD" w:rsidRDefault="008524CD"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522F30" w:rsidRDefault="00522F30"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E43859" w:rsidRDefault="00E43859"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8524CD" w:rsidRDefault="008524CD" w:rsidP="008524CD">
      <w:pPr>
        <w:tabs>
          <w:tab w:val="center" w:pos="4677"/>
          <w:tab w:val="right" w:pos="9355"/>
        </w:tabs>
        <w:spacing w:after="0" w:line="240" w:lineRule="auto"/>
        <w:jc w:val="both"/>
        <w:rPr>
          <w:rFonts w:ascii="Roboto Condensed Light" w:hAnsi="Roboto Condensed Light"/>
          <w:color w:val="002060"/>
          <w:sz w:val="24"/>
          <w:szCs w:val="24"/>
          <w:lang w:val="uk-UA"/>
        </w:rPr>
      </w:pPr>
    </w:p>
    <w:p w:rsidR="008524CD" w:rsidRPr="003338C2" w:rsidRDefault="008524CD" w:rsidP="008524CD">
      <w:pPr>
        <w:tabs>
          <w:tab w:val="center" w:pos="4677"/>
          <w:tab w:val="right" w:pos="9355"/>
        </w:tabs>
        <w:spacing w:after="0" w:line="240" w:lineRule="auto"/>
        <w:jc w:val="both"/>
        <w:rPr>
          <w:rFonts w:ascii="Roboto Condensed Light" w:hAnsi="Roboto Condensed Light"/>
          <w:color w:val="002060"/>
          <w:sz w:val="24"/>
          <w:szCs w:val="24"/>
          <w:lang w:val="uk-UA"/>
        </w:rPr>
      </w:pPr>
      <w:r>
        <w:rPr>
          <w:rFonts w:ascii="Roboto Condensed Light" w:hAnsi="Roboto Condensed Light"/>
          <w:color w:val="002060"/>
          <w:sz w:val="24"/>
          <w:szCs w:val="24"/>
          <w:lang w:val="uk-UA"/>
        </w:rPr>
        <w:t>Дайджест</w:t>
      </w:r>
      <w:r w:rsidR="00E43859">
        <w:rPr>
          <w:rFonts w:ascii="Roboto Condensed Light" w:hAnsi="Roboto Condensed Light"/>
          <w:color w:val="002060"/>
          <w:sz w:val="24"/>
          <w:szCs w:val="24"/>
          <w:lang w:val="uk-UA"/>
        </w:rPr>
        <w:t xml:space="preserve"> №</w:t>
      </w:r>
      <w:r w:rsidRPr="003338C2">
        <w:rPr>
          <w:rFonts w:ascii="Roboto Condensed Light" w:hAnsi="Roboto Condensed Light"/>
          <w:color w:val="002060"/>
          <w:sz w:val="24"/>
          <w:szCs w:val="24"/>
          <w:lang w:val="uk-UA"/>
        </w:rPr>
        <w:t xml:space="preserve"> </w:t>
      </w:r>
      <w:r w:rsidR="00E43859">
        <w:rPr>
          <w:rFonts w:ascii="Roboto Condensed Light" w:hAnsi="Roboto Condensed Light"/>
          <w:color w:val="002060"/>
          <w:sz w:val="24"/>
          <w:szCs w:val="24"/>
          <w:lang w:val="uk-UA"/>
        </w:rPr>
        <w:t xml:space="preserve">1/2025 </w:t>
      </w:r>
      <w:r w:rsidRPr="003338C2">
        <w:rPr>
          <w:rFonts w:ascii="Roboto Condensed Light" w:hAnsi="Roboto Condensed Light"/>
          <w:color w:val="002060"/>
          <w:sz w:val="24"/>
          <w:szCs w:val="24"/>
          <w:lang w:val="uk-UA"/>
        </w:rPr>
        <w:t xml:space="preserve">правових позицій </w:t>
      </w:r>
      <w:r>
        <w:rPr>
          <w:rFonts w:ascii="Roboto Condensed Light" w:hAnsi="Roboto Condensed Light"/>
          <w:color w:val="002060"/>
          <w:sz w:val="24"/>
          <w:szCs w:val="24"/>
          <w:lang w:val="uk-UA"/>
        </w:rPr>
        <w:t xml:space="preserve">судової палати для розгляду справ про банкрутство КГС ВС </w:t>
      </w:r>
      <w:r w:rsidR="006F73B7">
        <w:rPr>
          <w:rFonts w:ascii="Roboto Condensed Light" w:hAnsi="Roboto Condensed Light"/>
          <w:color w:val="002060"/>
          <w:sz w:val="24"/>
          <w:szCs w:val="24"/>
          <w:lang w:val="uk-UA"/>
        </w:rPr>
        <w:t xml:space="preserve">(актуальна судова практика </w:t>
      </w:r>
      <w:r>
        <w:rPr>
          <w:rFonts w:ascii="Roboto Condensed Light" w:hAnsi="Roboto Condensed Light"/>
          <w:color w:val="002060"/>
          <w:sz w:val="24"/>
          <w:szCs w:val="24"/>
          <w:lang w:val="uk-UA"/>
        </w:rPr>
        <w:t>у справах про неплатоспроможність фізичн</w:t>
      </w:r>
      <w:r w:rsidR="006F73B7">
        <w:rPr>
          <w:rFonts w:ascii="Roboto Condensed Light" w:hAnsi="Roboto Condensed Light"/>
          <w:color w:val="002060"/>
          <w:sz w:val="24"/>
          <w:szCs w:val="24"/>
          <w:lang w:val="uk-UA"/>
        </w:rPr>
        <w:t>их</w:t>
      </w:r>
      <w:r>
        <w:rPr>
          <w:rFonts w:ascii="Roboto Condensed Light" w:hAnsi="Roboto Condensed Light"/>
          <w:color w:val="002060"/>
          <w:sz w:val="24"/>
          <w:szCs w:val="24"/>
          <w:lang w:val="uk-UA"/>
        </w:rPr>
        <w:t xml:space="preserve"> ос</w:t>
      </w:r>
      <w:r w:rsidR="006F73B7">
        <w:rPr>
          <w:rFonts w:ascii="Roboto Condensed Light" w:hAnsi="Roboto Condensed Light"/>
          <w:color w:val="002060"/>
          <w:sz w:val="24"/>
          <w:szCs w:val="24"/>
          <w:lang w:val="uk-UA"/>
        </w:rPr>
        <w:t>і</w:t>
      </w:r>
      <w:r>
        <w:rPr>
          <w:rFonts w:ascii="Roboto Condensed Light" w:hAnsi="Roboto Condensed Light"/>
          <w:color w:val="002060"/>
          <w:sz w:val="24"/>
          <w:szCs w:val="24"/>
          <w:lang w:val="uk-UA"/>
        </w:rPr>
        <w:t>б</w:t>
      </w:r>
      <w:r w:rsidR="006F73B7">
        <w:rPr>
          <w:rFonts w:ascii="Roboto Condensed Light" w:hAnsi="Roboto Condensed Light"/>
          <w:color w:val="002060"/>
          <w:sz w:val="24"/>
          <w:szCs w:val="24"/>
          <w:lang w:val="uk-UA"/>
        </w:rPr>
        <w:t>)</w:t>
      </w:r>
      <w:r w:rsidRPr="003338C2">
        <w:rPr>
          <w:rFonts w:ascii="Roboto Condensed Light" w:hAnsi="Roboto Condensed Light"/>
          <w:color w:val="002060"/>
          <w:sz w:val="24"/>
          <w:szCs w:val="24"/>
          <w:lang w:val="uk-UA"/>
        </w:rPr>
        <w:t xml:space="preserve">. Рішення, внесені до ЄДРСР, за </w:t>
      </w:r>
      <w:r w:rsidR="00A3720C">
        <w:rPr>
          <w:rFonts w:ascii="Roboto Condensed Light" w:hAnsi="Roboto Condensed Light"/>
          <w:color w:val="002060"/>
          <w:sz w:val="24"/>
          <w:szCs w:val="24"/>
          <w:lang w:val="uk-UA"/>
        </w:rPr>
        <w:t>вересень</w:t>
      </w:r>
      <w:r>
        <w:rPr>
          <w:rFonts w:ascii="Roboto Condensed Light" w:hAnsi="Roboto Condensed Light"/>
          <w:color w:val="002060"/>
          <w:sz w:val="24"/>
          <w:szCs w:val="24"/>
          <w:lang w:val="uk-UA"/>
        </w:rPr>
        <w:t xml:space="preserve"> – </w:t>
      </w:r>
      <w:r w:rsidR="00E43859">
        <w:rPr>
          <w:rFonts w:ascii="Roboto Condensed Light" w:hAnsi="Roboto Condensed Light"/>
          <w:color w:val="002060"/>
          <w:sz w:val="24"/>
          <w:szCs w:val="24"/>
          <w:lang w:val="uk-UA"/>
        </w:rPr>
        <w:t>грудень</w:t>
      </w:r>
      <w:r>
        <w:rPr>
          <w:rFonts w:ascii="Roboto Condensed Light" w:hAnsi="Roboto Condensed Light"/>
          <w:color w:val="002060"/>
          <w:sz w:val="24"/>
          <w:szCs w:val="24"/>
          <w:lang w:val="uk-UA"/>
        </w:rPr>
        <w:t xml:space="preserve"> 2024</w:t>
      </w:r>
      <w:r w:rsidRPr="003338C2">
        <w:rPr>
          <w:rFonts w:ascii="Roboto Condensed Light" w:hAnsi="Roboto Condensed Light"/>
          <w:color w:val="002060"/>
          <w:sz w:val="24"/>
          <w:szCs w:val="24"/>
          <w:lang w:val="uk-UA"/>
        </w:rPr>
        <w:t xml:space="preserve"> року / упоряд. </w:t>
      </w:r>
      <w:r>
        <w:rPr>
          <w:rFonts w:ascii="Roboto Condensed Light" w:hAnsi="Roboto Condensed Light"/>
          <w:color w:val="002060"/>
          <w:sz w:val="24"/>
          <w:szCs w:val="24"/>
          <w:lang w:val="uk-UA"/>
        </w:rPr>
        <w:t xml:space="preserve">управління </w:t>
      </w:r>
      <w:r w:rsidRPr="003338C2">
        <w:rPr>
          <w:rFonts w:ascii="Roboto Condensed Light" w:hAnsi="Roboto Condensed Light"/>
          <w:color w:val="002060"/>
          <w:sz w:val="24"/>
          <w:szCs w:val="24"/>
          <w:lang w:val="uk-UA"/>
        </w:rPr>
        <w:t>забезпечення роботи судової палати для розгляду справ про банкрутство</w:t>
      </w:r>
      <w:r>
        <w:rPr>
          <w:rFonts w:ascii="Roboto Condensed Light" w:hAnsi="Roboto Condensed Light"/>
          <w:color w:val="002060"/>
          <w:sz w:val="24"/>
          <w:szCs w:val="24"/>
          <w:lang w:val="uk-UA"/>
        </w:rPr>
        <w:t xml:space="preserve"> КГС ВС</w:t>
      </w:r>
      <w:r w:rsidRPr="003338C2">
        <w:rPr>
          <w:rFonts w:ascii="Roboto Condensed Light" w:hAnsi="Roboto Condensed Light"/>
          <w:color w:val="002060"/>
          <w:sz w:val="24"/>
          <w:szCs w:val="24"/>
          <w:lang w:val="uk-UA"/>
        </w:rPr>
        <w:t>. Київ, 202</w:t>
      </w:r>
      <w:r w:rsidR="00E43859">
        <w:rPr>
          <w:rFonts w:ascii="Roboto Condensed Light" w:hAnsi="Roboto Condensed Light"/>
          <w:color w:val="002060"/>
          <w:sz w:val="24"/>
          <w:szCs w:val="24"/>
          <w:lang w:val="uk-UA"/>
        </w:rPr>
        <w:t>5</w:t>
      </w:r>
      <w:r w:rsidRPr="003338C2">
        <w:rPr>
          <w:rFonts w:ascii="Roboto Condensed Light" w:hAnsi="Roboto Condensed Light"/>
          <w:color w:val="002060"/>
          <w:sz w:val="24"/>
          <w:szCs w:val="24"/>
          <w:lang w:val="uk-UA"/>
        </w:rPr>
        <w:t xml:space="preserve">. </w:t>
      </w:r>
      <w:r w:rsidR="00E43859">
        <w:rPr>
          <w:rFonts w:ascii="Roboto Condensed Light" w:hAnsi="Roboto Condensed Light"/>
          <w:color w:val="002060"/>
          <w:sz w:val="24"/>
          <w:szCs w:val="24"/>
          <w:lang w:val="uk-UA"/>
        </w:rPr>
        <w:t>2</w:t>
      </w:r>
      <w:r w:rsidR="00897A78">
        <w:rPr>
          <w:rFonts w:ascii="Roboto Condensed Light" w:hAnsi="Roboto Condensed Light"/>
          <w:color w:val="002060"/>
          <w:sz w:val="24"/>
          <w:szCs w:val="24"/>
          <w:lang w:val="uk-UA"/>
        </w:rPr>
        <w:t>1</w:t>
      </w:r>
      <w:r w:rsidRPr="003338C2">
        <w:rPr>
          <w:rFonts w:ascii="Roboto Condensed Light" w:hAnsi="Roboto Condensed Light"/>
          <w:color w:val="002060"/>
          <w:sz w:val="24"/>
          <w:szCs w:val="24"/>
          <w:lang w:val="uk-UA"/>
        </w:rPr>
        <w:t xml:space="preserve"> c.</w:t>
      </w:r>
    </w:p>
    <w:p w:rsidR="008524CD" w:rsidRPr="003338C2" w:rsidRDefault="008524CD" w:rsidP="008524CD">
      <w:pPr>
        <w:tabs>
          <w:tab w:val="center" w:pos="4677"/>
          <w:tab w:val="right" w:pos="9355"/>
        </w:tabs>
        <w:spacing w:after="0" w:line="240" w:lineRule="auto"/>
        <w:rPr>
          <w:rFonts w:ascii="Roboto Condensed Light" w:hAnsi="Roboto Condensed Light"/>
          <w:color w:val="002060"/>
          <w:sz w:val="24"/>
          <w:szCs w:val="24"/>
          <w:lang w:val="uk-UA"/>
        </w:rPr>
      </w:pPr>
    </w:p>
    <w:p w:rsidR="008524CD" w:rsidRPr="003338C2" w:rsidRDefault="008524CD" w:rsidP="008524CD">
      <w:pPr>
        <w:jc w:val="both"/>
        <w:rPr>
          <w:rFonts w:ascii="Roboto Condensed Light" w:hAnsi="Roboto Condensed Light"/>
          <w:color w:val="002060"/>
          <w:lang w:val="uk-UA"/>
        </w:rPr>
      </w:pPr>
      <w:r w:rsidRPr="003338C2">
        <w:rPr>
          <w:rFonts w:ascii="Roboto Condensed Light" w:hAnsi="Roboto Condensed Light"/>
          <w:b/>
          <w:color w:val="002060"/>
          <w:u w:val="single"/>
          <w:lang w:val="uk-UA"/>
        </w:rPr>
        <w:t>Застереження</w:t>
      </w:r>
      <w:r w:rsidRPr="003338C2">
        <w:rPr>
          <w:rFonts w:ascii="Roboto Condensed Light" w:hAnsi="Roboto Condensed Light"/>
          <w:color w:val="002060"/>
          <w:lang w:val="uk-UA"/>
        </w:rPr>
        <w:t>: видання містить короткий огляд деяких судових рішень. У кожному з них викладено лише основний висновок щодо правового питання, яке виникло у справі. Для правильного розуміння висловленої в судовому рішенні правової позиції необхідно ознайомитися з його повним текстом, розміщеним у Єдиному державному реєстрі судових рішень.</w:t>
      </w:r>
    </w:p>
    <w:p w:rsidR="008524CD" w:rsidRPr="003338C2" w:rsidRDefault="008524CD" w:rsidP="008524CD">
      <w:pPr>
        <w:rPr>
          <w:rFonts w:ascii="Roboto Condensed Light" w:hAnsi="Roboto Condensed Light" w:cs="Arial"/>
          <w:color w:val="000000"/>
          <w:sz w:val="28"/>
          <w:szCs w:val="28"/>
          <w:lang w:val="uk-UA"/>
        </w:rPr>
        <w:sectPr w:rsidR="008524CD" w:rsidRPr="003338C2" w:rsidSect="003D0FFF">
          <w:headerReference w:type="default" r:id="rId22"/>
          <w:footerReference w:type="default" r:id="rId23"/>
          <w:headerReference w:type="first" r:id="rId24"/>
          <w:pgSz w:w="11906" w:h="16838"/>
          <w:pgMar w:top="720" w:right="720" w:bottom="720" w:left="720" w:header="737" w:footer="397" w:gutter="0"/>
          <w:cols w:space="708"/>
          <w:titlePg/>
          <w:docGrid w:linePitch="360"/>
        </w:sect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3338C2" w:rsidRDefault="008524CD" w:rsidP="008524CD">
      <w:pPr>
        <w:rPr>
          <w:rFonts w:ascii="Roboto Condensed Light" w:hAnsi="Roboto Condensed Light"/>
          <w:sz w:val="28"/>
          <w:szCs w:val="28"/>
          <w:lang w:val="uk-UA"/>
        </w:rPr>
      </w:pPr>
    </w:p>
    <w:p w:rsidR="008524CD" w:rsidRPr="00885667" w:rsidRDefault="008524CD" w:rsidP="008524CD">
      <w:pPr>
        <w:rPr>
          <w:lang w:val="uk-UA"/>
        </w:rPr>
      </w:pPr>
    </w:p>
    <w:p w:rsidR="008524CD" w:rsidRPr="00CC20C6" w:rsidRDefault="008524CD" w:rsidP="008524CD">
      <w:pPr>
        <w:rPr>
          <w:lang w:val="uk-UA"/>
        </w:rPr>
      </w:pPr>
    </w:p>
    <w:p w:rsidR="008524CD" w:rsidRPr="004A707E" w:rsidRDefault="008524CD" w:rsidP="008524CD">
      <w:pPr>
        <w:rPr>
          <w:lang w:val="uk-UA"/>
        </w:rPr>
      </w:pPr>
    </w:p>
    <w:p w:rsidR="008524CD" w:rsidRPr="007A155B" w:rsidRDefault="008524CD" w:rsidP="008524CD">
      <w:pPr>
        <w:rPr>
          <w:lang w:val="uk-UA"/>
        </w:rPr>
      </w:pPr>
    </w:p>
    <w:p w:rsidR="008524CD" w:rsidRPr="003C6197" w:rsidRDefault="008524CD" w:rsidP="008524CD">
      <w:pPr>
        <w:rPr>
          <w:lang w:val="uk-UA"/>
        </w:rPr>
      </w:pPr>
    </w:p>
    <w:p w:rsidR="008524CD" w:rsidRPr="00E81DCF" w:rsidRDefault="008524CD" w:rsidP="008524CD">
      <w:pPr>
        <w:rPr>
          <w:lang w:val="uk-UA"/>
        </w:rPr>
      </w:pPr>
    </w:p>
    <w:p w:rsidR="008524CD" w:rsidRPr="002046C1" w:rsidRDefault="008524CD" w:rsidP="008524CD">
      <w:pPr>
        <w:rPr>
          <w:lang w:val="uk-UA"/>
        </w:rPr>
      </w:pPr>
    </w:p>
    <w:p w:rsidR="008524CD" w:rsidRPr="000134AB" w:rsidRDefault="008524CD" w:rsidP="008524CD">
      <w:pPr>
        <w:rPr>
          <w:lang w:val="uk-UA"/>
        </w:rPr>
      </w:pPr>
    </w:p>
    <w:p w:rsidR="008524CD" w:rsidRPr="00505629" w:rsidRDefault="008524CD" w:rsidP="008524CD">
      <w:pPr>
        <w:rPr>
          <w:lang w:val="uk-UA"/>
        </w:rPr>
      </w:pPr>
    </w:p>
    <w:p w:rsidR="008524CD" w:rsidRPr="00E6507E" w:rsidRDefault="008524CD" w:rsidP="008524CD">
      <w:pPr>
        <w:rPr>
          <w:lang w:val="uk-UA"/>
        </w:rPr>
      </w:pPr>
    </w:p>
    <w:p w:rsidR="008524CD" w:rsidRDefault="008524CD" w:rsidP="008524CD"/>
    <w:p w:rsidR="00AD6E30" w:rsidRDefault="00AD6E30"/>
    <w:sectPr w:rsidR="00AD6E30" w:rsidSect="003D0FFF">
      <w:headerReference w:type="first" r:id="rId25"/>
      <w:footerReference w:type="first" r:id="rId26"/>
      <w:pgSz w:w="11906" w:h="16838"/>
      <w:pgMar w:top="1134" w:right="850" w:bottom="1134" w:left="1701"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F9" w:rsidRDefault="004D04F9" w:rsidP="008524CD">
      <w:pPr>
        <w:spacing w:after="0" w:line="240" w:lineRule="auto"/>
      </w:pPr>
      <w:r>
        <w:separator/>
      </w:r>
    </w:p>
  </w:endnote>
  <w:endnote w:type="continuationSeparator" w:id="0">
    <w:p w:rsidR="004D04F9" w:rsidRDefault="004D04F9" w:rsidP="008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Condensed Light">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5F" w:rsidRPr="002F3A57" w:rsidRDefault="00A1125F">
    <w:pPr>
      <w:pStyle w:val="a6"/>
      <w:rPr>
        <w:rFonts w:ascii="Roboto Condensed Light" w:hAnsi="Roboto Condensed Light"/>
        <w:color w:val="002060"/>
        <w:sz w:val="24"/>
        <w:szCs w:val="24"/>
      </w:rPr>
    </w:pPr>
    <w:r w:rsidRPr="002F3A57">
      <w:rPr>
        <w:rFonts w:ascii="Roboto Condensed Light" w:hAnsi="Roboto Condensed Light"/>
        <w:color w:val="002060"/>
        <w:sz w:val="24"/>
        <w:szCs w:val="24"/>
      </w:rPr>
      <w:fldChar w:fldCharType="begin"/>
    </w:r>
    <w:r w:rsidRPr="002F3A57">
      <w:rPr>
        <w:rFonts w:ascii="Roboto Condensed Light" w:hAnsi="Roboto Condensed Light"/>
        <w:color w:val="002060"/>
        <w:sz w:val="24"/>
        <w:szCs w:val="24"/>
      </w:rPr>
      <w:instrText>PAGE   \* MERGEFORMAT</w:instrText>
    </w:r>
    <w:r w:rsidRPr="002F3A57">
      <w:rPr>
        <w:rFonts w:ascii="Roboto Condensed Light" w:hAnsi="Roboto Condensed Light"/>
        <w:color w:val="002060"/>
        <w:sz w:val="24"/>
        <w:szCs w:val="24"/>
      </w:rPr>
      <w:fldChar w:fldCharType="separate"/>
    </w:r>
    <w:r w:rsidR="00853F90">
      <w:rPr>
        <w:rFonts w:ascii="Roboto Condensed Light" w:hAnsi="Roboto Condensed Light"/>
        <w:noProof/>
        <w:color w:val="002060"/>
        <w:sz w:val="24"/>
        <w:szCs w:val="24"/>
      </w:rPr>
      <w:t>2</w:t>
    </w:r>
    <w:r w:rsidRPr="002F3A57">
      <w:rPr>
        <w:rFonts w:ascii="Roboto Condensed Light" w:hAnsi="Roboto Condensed Light"/>
        <w:color w:val="002060"/>
        <w:sz w:val="24"/>
        <w:szCs w:val="24"/>
      </w:rPr>
      <w:fldChar w:fldCharType="end"/>
    </w:r>
    <w:r>
      <w:rPr>
        <w:rFonts w:ascii="Roboto Condensed Light" w:hAnsi="Roboto Condensed Light"/>
        <w:color w:val="002060"/>
        <w:sz w:val="24"/>
        <w:szCs w:val="24"/>
        <w:lang w:val="uk-UA"/>
      </w:rPr>
      <w:t xml:space="preserve"> Рішення, внесені до ЄДРСР, за вересень – грудень 2024 року</w:t>
    </w:r>
  </w:p>
  <w:p w:rsidR="00A1125F" w:rsidRDefault="00A112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5F" w:rsidRPr="00C96810" w:rsidRDefault="00A1125F" w:rsidP="003D0FFF">
    <w:pPr>
      <w:spacing w:before="120" w:after="120"/>
      <w:rPr>
        <w:rFonts w:ascii="Roboto Condensed Light" w:hAnsi="Roboto Condensed Light"/>
        <w:color w:val="FFFFFF"/>
        <w:sz w:val="30"/>
        <w:szCs w:val="30"/>
        <w:lang w:val="uk-UA"/>
      </w:rPr>
    </w:pPr>
    <w:r w:rsidRPr="00C96810">
      <w:rPr>
        <w:rFonts w:ascii="Roboto Condensed Light" w:hAnsi="Roboto Condensed Light"/>
        <w:color w:val="FFFFFF"/>
        <w:sz w:val="30"/>
        <w:szCs w:val="30"/>
        <w:lang w:val="uk-UA"/>
      </w:rPr>
      <w:t>Стежте за нами онлайн</w:t>
    </w:r>
  </w:p>
  <w:p w:rsidR="00A1125F" w:rsidRPr="00C96810" w:rsidRDefault="00A1125F" w:rsidP="003D0FFF">
    <w:pPr>
      <w:spacing w:before="120" w:after="120"/>
      <w:rPr>
        <w:rFonts w:ascii="Roboto Condensed Light" w:hAnsi="Roboto Condensed Light"/>
        <w:color w:val="FFFFFF"/>
        <w:sz w:val="30"/>
        <w:szCs w:val="30"/>
        <w:lang w:val="en-US"/>
      </w:rPr>
    </w:pPr>
    <w:r w:rsidRPr="00C96810">
      <w:rPr>
        <w:rFonts w:ascii="Roboto Condensed Light" w:hAnsi="Roboto Condensed Light"/>
        <w:color w:val="FFFFFF"/>
        <w:sz w:val="30"/>
        <w:szCs w:val="30"/>
        <w:lang w:val="en-US"/>
      </w:rPr>
      <w:t>fb.com/supremecourt.ua</w:t>
    </w:r>
  </w:p>
  <w:p w:rsidR="00A1125F" w:rsidRPr="00CE58A8" w:rsidRDefault="00853F90" w:rsidP="003D0FFF">
    <w:pPr>
      <w:spacing w:before="120" w:after="120"/>
      <w:rPr>
        <w:rFonts w:ascii="Roboto Condensed Light" w:hAnsi="Roboto Condensed Light"/>
        <w:b/>
        <w:i/>
        <w:color w:val="FFFFFF"/>
        <w:sz w:val="38"/>
        <w:szCs w:val="38"/>
        <w:lang w:val="en-US"/>
      </w:rPr>
    </w:pPr>
    <w:hyperlink r:id="rId1" w:history="1">
      <w:r w:rsidR="00A1125F" w:rsidRPr="00C96810">
        <w:rPr>
          <w:rStyle w:val="a3"/>
          <w:color w:val="FFFFFF"/>
          <w:sz w:val="30"/>
          <w:szCs w:val="30"/>
          <w:lang w:val="en-US"/>
        </w:rPr>
        <w:t>t.me/supremecourtua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F9" w:rsidRDefault="004D04F9" w:rsidP="008524CD">
      <w:pPr>
        <w:spacing w:after="0" w:line="240" w:lineRule="auto"/>
      </w:pPr>
      <w:r>
        <w:separator/>
      </w:r>
    </w:p>
  </w:footnote>
  <w:footnote w:type="continuationSeparator" w:id="0">
    <w:p w:rsidR="004D04F9" w:rsidRDefault="004D04F9" w:rsidP="0085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5F" w:rsidRDefault="00A1125F">
    <w:pPr>
      <w:pStyle w:val="a4"/>
    </w:pPr>
    <w:r>
      <w:rPr>
        <w:noProof/>
        <w:lang w:val="uk-UA" w:eastAsia="uk-UA"/>
      </w:rPr>
      <mc:AlternateContent>
        <mc:Choice Requires="wps">
          <w:drawing>
            <wp:anchor distT="0" distB="0" distL="114300" distR="114300" simplePos="0" relativeHeight="251656192" behindDoc="0" locked="0" layoutInCell="1" allowOverlap="1" wp14:anchorId="235D2F02" wp14:editId="48E13392">
              <wp:simplePos x="0" y="0"/>
              <wp:positionH relativeFrom="column">
                <wp:posOffset>-1061499</wp:posOffset>
              </wp:positionH>
              <wp:positionV relativeFrom="paragraph">
                <wp:posOffset>-356676</wp:posOffset>
              </wp:positionV>
              <wp:extent cx="7762875" cy="389614"/>
              <wp:effectExtent l="0" t="0" r="9525"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389614"/>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125F" w:rsidRPr="00F23181" w:rsidRDefault="00A1125F" w:rsidP="003D0FFF">
                          <w:pPr>
                            <w:ind w:left="1560"/>
                            <w:rPr>
                              <w:rFonts w:ascii="Roboto Condensed Light" w:hAnsi="Roboto Condensed Light"/>
                              <w:sz w:val="28"/>
                              <w:szCs w:val="28"/>
                              <w:lang w:val="uk-UA"/>
                            </w:rPr>
                          </w:pPr>
                          <w:r w:rsidRPr="00F23181">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D2F02" id="Прямокутник 2" o:spid="_x0000_s1026" style="position:absolute;margin-left:-83.6pt;margin-top:-28.1pt;width:611.25pt;height: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" fillcolor="#002949" stroked="f" strokeweight="1pt">
              <v:path arrowok="t"/>
              <v:textbox>
                <w:txbxContent>
                  <w:p w:rsidR="00A1125F" w:rsidRPr="00F23181" w:rsidRDefault="00A1125F" w:rsidP="003D0FFF">
                    <w:pPr>
                      <w:ind w:left="1560"/>
                      <w:rPr>
                        <w:rFonts w:ascii="Roboto Condensed Light" w:hAnsi="Roboto Condensed Light"/>
                        <w:sz w:val="28"/>
                        <w:szCs w:val="28"/>
                        <w:lang w:val="uk-UA"/>
                      </w:rPr>
                    </w:pPr>
                    <w:r w:rsidRPr="00F23181">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5F" w:rsidRDefault="00A1125F" w:rsidP="003D0FFF">
    <w:pPr>
      <w:pStyle w:val="a4"/>
      <w:tabs>
        <w:tab w:val="clear" w:pos="4677"/>
        <w:tab w:val="clear" w:pos="9355"/>
        <w:tab w:val="left" w:pos="3070"/>
      </w:tabs>
    </w:pPr>
    <w:r>
      <w:rPr>
        <w:noProof/>
        <w:lang w:val="uk-UA" w:eastAsia="uk-UA"/>
      </w:rPr>
      <mc:AlternateContent>
        <mc:Choice Requires="wps">
          <w:drawing>
            <wp:anchor distT="0" distB="0" distL="114300" distR="114300" simplePos="0" relativeHeight="251658240" behindDoc="1" locked="0" layoutInCell="1" allowOverlap="1" wp14:anchorId="02844BB3" wp14:editId="2858B578">
              <wp:simplePos x="0" y="0"/>
              <wp:positionH relativeFrom="page">
                <wp:align>left</wp:align>
              </wp:positionH>
              <wp:positionV relativeFrom="paragraph">
                <wp:posOffset>-525145</wp:posOffset>
              </wp:positionV>
              <wp:extent cx="7562850" cy="10795000"/>
              <wp:effectExtent l="0" t="0" r="0" b="635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832" id="Прямокутник 3" o:spid="_x0000_s1026" style="position:absolute;margin-left:0;margin-top:-41.35pt;width:595.5pt;height:85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" fillcolor="#002949" stroked="f" strokeweight="1pt">
              <v:path arrowok="t"/>
              <w10:wrap anchorx="page"/>
            </v:rect>
          </w:pict>
        </mc:Fallback>
      </mc:AlternateContent>
    </w:r>
    <w:r>
      <w:rPr>
        <w:noProof/>
        <w:lang w:val="uk-UA" w:eastAsia="uk-UA"/>
      </w:rPr>
      <w:drawing>
        <wp:anchor distT="0" distB="0" distL="114300" distR="114300" simplePos="0" relativeHeight="251659264" behindDoc="1" locked="0" layoutInCell="1" allowOverlap="1" wp14:anchorId="6E369336" wp14:editId="3EBA6E8F">
          <wp:simplePos x="0" y="0"/>
          <wp:positionH relativeFrom="margin">
            <wp:posOffset>-635</wp:posOffset>
          </wp:positionH>
          <wp:positionV relativeFrom="paragraph">
            <wp:posOffset>579755</wp:posOffset>
          </wp:positionV>
          <wp:extent cx="1485265" cy="181610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5F" w:rsidRDefault="00A1125F">
    <w:pPr>
      <w:pStyle w:val="a4"/>
    </w:pPr>
    <w:r>
      <w:rPr>
        <w:noProof/>
        <w:lang w:val="uk-UA" w:eastAsia="uk-UA"/>
      </w:rPr>
      <mc:AlternateContent>
        <mc:Choice Requires="wps">
          <w:drawing>
            <wp:anchor distT="0" distB="0" distL="114300" distR="114300" simplePos="0" relativeHeight="251657216" behindDoc="1" locked="0" layoutInCell="1" allowOverlap="1" wp14:anchorId="286A69A6" wp14:editId="1563CB97">
              <wp:simplePos x="0" y="0"/>
              <wp:positionH relativeFrom="page">
                <wp:posOffset>-133350</wp:posOffset>
              </wp:positionH>
              <wp:positionV relativeFrom="paragraph">
                <wp:posOffset>-525145</wp:posOffset>
              </wp:positionV>
              <wp:extent cx="7696200" cy="10795000"/>
              <wp:effectExtent l="0" t="0" r="0" b="635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125F" w:rsidRDefault="00A1125F" w:rsidP="003D0F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69A6" id="Прямокутник 5" o:spid="_x0000_s1027" style="position:absolute;margin-left:-10.5pt;margin-top:-41.35pt;width:606pt;height:8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" fillcolor="#002949" stroked="f" strokeweight="1pt">
              <v:path arrowok="t"/>
              <v:textbox>
                <w:txbxContent>
                  <w:p w:rsidR="005A0B9B" w:rsidRDefault="00C27BE3" w:rsidP="00565754"/>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CD"/>
    <w:rsid w:val="00003B2E"/>
    <w:rsid w:val="00014FD3"/>
    <w:rsid w:val="00041D2B"/>
    <w:rsid w:val="000442D8"/>
    <w:rsid w:val="00073393"/>
    <w:rsid w:val="00080DC7"/>
    <w:rsid w:val="000871B4"/>
    <w:rsid w:val="00092BF7"/>
    <w:rsid w:val="000A1C42"/>
    <w:rsid w:val="000C01A8"/>
    <w:rsid w:val="000D419D"/>
    <w:rsid w:val="000E0B2D"/>
    <w:rsid w:val="000F0988"/>
    <w:rsid w:val="000F7788"/>
    <w:rsid w:val="00126C24"/>
    <w:rsid w:val="001812C1"/>
    <w:rsid w:val="00185473"/>
    <w:rsid w:val="0019764A"/>
    <w:rsid w:val="001D2504"/>
    <w:rsid w:val="00255E88"/>
    <w:rsid w:val="00261970"/>
    <w:rsid w:val="00265285"/>
    <w:rsid w:val="00286A36"/>
    <w:rsid w:val="002A1260"/>
    <w:rsid w:val="002A6857"/>
    <w:rsid w:val="002F3459"/>
    <w:rsid w:val="00341EB6"/>
    <w:rsid w:val="00345470"/>
    <w:rsid w:val="00394530"/>
    <w:rsid w:val="003A74AF"/>
    <w:rsid w:val="003B2AEC"/>
    <w:rsid w:val="003D0FFF"/>
    <w:rsid w:val="003E2D58"/>
    <w:rsid w:val="004165CD"/>
    <w:rsid w:val="004655E5"/>
    <w:rsid w:val="00494A7C"/>
    <w:rsid w:val="004B3F62"/>
    <w:rsid w:val="004C04DB"/>
    <w:rsid w:val="004D04F9"/>
    <w:rsid w:val="004E21AB"/>
    <w:rsid w:val="004F039B"/>
    <w:rsid w:val="004F4523"/>
    <w:rsid w:val="005051C4"/>
    <w:rsid w:val="00522F30"/>
    <w:rsid w:val="00532227"/>
    <w:rsid w:val="005350D3"/>
    <w:rsid w:val="00552BE5"/>
    <w:rsid w:val="00592B10"/>
    <w:rsid w:val="00595BA1"/>
    <w:rsid w:val="005D4A8A"/>
    <w:rsid w:val="005D5414"/>
    <w:rsid w:val="006051DE"/>
    <w:rsid w:val="0060683F"/>
    <w:rsid w:val="006119F0"/>
    <w:rsid w:val="00624D73"/>
    <w:rsid w:val="00631B11"/>
    <w:rsid w:val="00660885"/>
    <w:rsid w:val="006703CC"/>
    <w:rsid w:val="006710BF"/>
    <w:rsid w:val="006725E8"/>
    <w:rsid w:val="006F5631"/>
    <w:rsid w:val="006F73B7"/>
    <w:rsid w:val="00724A87"/>
    <w:rsid w:val="007348A2"/>
    <w:rsid w:val="007912C1"/>
    <w:rsid w:val="007A148F"/>
    <w:rsid w:val="007A2085"/>
    <w:rsid w:val="007C7B66"/>
    <w:rsid w:val="007F68F4"/>
    <w:rsid w:val="0080679A"/>
    <w:rsid w:val="008524CD"/>
    <w:rsid w:val="00853F90"/>
    <w:rsid w:val="00857D45"/>
    <w:rsid w:val="00861099"/>
    <w:rsid w:val="008743C3"/>
    <w:rsid w:val="0087655F"/>
    <w:rsid w:val="00886CF5"/>
    <w:rsid w:val="00897A78"/>
    <w:rsid w:val="008A116E"/>
    <w:rsid w:val="008F2DAA"/>
    <w:rsid w:val="009033E9"/>
    <w:rsid w:val="00925A1D"/>
    <w:rsid w:val="009456E0"/>
    <w:rsid w:val="00951790"/>
    <w:rsid w:val="0098568A"/>
    <w:rsid w:val="00A10BA4"/>
    <w:rsid w:val="00A10EC4"/>
    <w:rsid w:val="00A1125F"/>
    <w:rsid w:val="00A30A98"/>
    <w:rsid w:val="00A3720C"/>
    <w:rsid w:val="00A40226"/>
    <w:rsid w:val="00A568A6"/>
    <w:rsid w:val="00A86C87"/>
    <w:rsid w:val="00A94620"/>
    <w:rsid w:val="00A96745"/>
    <w:rsid w:val="00AA12E9"/>
    <w:rsid w:val="00AC29BE"/>
    <w:rsid w:val="00AC647F"/>
    <w:rsid w:val="00AD6E30"/>
    <w:rsid w:val="00AD7FA2"/>
    <w:rsid w:val="00AE2122"/>
    <w:rsid w:val="00B04930"/>
    <w:rsid w:val="00B320B3"/>
    <w:rsid w:val="00B507E2"/>
    <w:rsid w:val="00B53B8B"/>
    <w:rsid w:val="00B5710F"/>
    <w:rsid w:val="00B93B96"/>
    <w:rsid w:val="00BC5984"/>
    <w:rsid w:val="00BD66CE"/>
    <w:rsid w:val="00C003EA"/>
    <w:rsid w:val="00C0335A"/>
    <w:rsid w:val="00C22DC9"/>
    <w:rsid w:val="00C27BE3"/>
    <w:rsid w:val="00C32334"/>
    <w:rsid w:val="00CA21CE"/>
    <w:rsid w:val="00CB6A8E"/>
    <w:rsid w:val="00CE0588"/>
    <w:rsid w:val="00D05B18"/>
    <w:rsid w:val="00D201F4"/>
    <w:rsid w:val="00D62FA1"/>
    <w:rsid w:val="00D6565E"/>
    <w:rsid w:val="00D77841"/>
    <w:rsid w:val="00DA087E"/>
    <w:rsid w:val="00DB5C18"/>
    <w:rsid w:val="00DC07D9"/>
    <w:rsid w:val="00E43859"/>
    <w:rsid w:val="00E803DC"/>
    <w:rsid w:val="00EB6F28"/>
    <w:rsid w:val="00EE3172"/>
    <w:rsid w:val="00EE72AF"/>
    <w:rsid w:val="00F150F3"/>
    <w:rsid w:val="00F22D04"/>
    <w:rsid w:val="00F23181"/>
    <w:rsid w:val="00F43E4E"/>
    <w:rsid w:val="00F60180"/>
    <w:rsid w:val="00F6324D"/>
    <w:rsid w:val="00F7319F"/>
    <w:rsid w:val="00F74057"/>
    <w:rsid w:val="00F76F66"/>
    <w:rsid w:val="00FD3347"/>
    <w:rsid w:val="00FD7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DD9A4"/>
  <w15:chartTrackingRefBased/>
  <w15:docId w15:val="{BFCD0B25-06F1-4293-9B00-DFB3CF33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Light" w:eastAsiaTheme="minorHAnsi" w:hAnsi="Roboto Condensed Light"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4CD"/>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524CD"/>
    <w:rPr>
      <w:rFonts w:cs="Times New Roman"/>
      <w:b/>
      <w:i/>
      <w:color w:val="8496B0"/>
      <w:u w:val="single"/>
      <w:effect w:val="none"/>
    </w:rPr>
  </w:style>
  <w:style w:type="paragraph" w:styleId="a4">
    <w:name w:val="header"/>
    <w:basedOn w:val="a"/>
    <w:link w:val="a5"/>
    <w:uiPriority w:val="99"/>
    <w:unhideWhenUsed/>
    <w:rsid w:val="008524C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524CD"/>
    <w:rPr>
      <w:rFonts w:ascii="Calibri" w:eastAsia="Calibri" w:hAnsi="Calibri" w:cs="Times New Roman"/>
      <w:sz w:val="22"/>
      <w:lang w:val="ru-RU"/>
    </w:rPr>
  </w:style>
  <w:style w:type="paragraph" w:styleId="a6">
    <w:name w:val="footer"/>
    <w:basedOn w:val="a"/>
    <w:link w:val="a7"/>
    <w:uiPriority w:val="99"/>
    <w:unhideWhenUsed/>
    <w:rsid w:val="008524C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524CD"/>
    <w:rPr>
      <w:rFonts w:ascii="Calibri" w:eastAsia="Calibri" w:hAnsi="Calibri" w:cs="Times New Roman"/>
      <w:sz w:val="22"/>
      <w:lang w:val="ru-RU"/>
    </w:rPr>
  </w:style>
  <w:style w:type="paragraph" w:customStyle="1" w:styleId="a8">
    <w:name w:val="Обычный"/>
    <w:link w:val="a9"/>
    <w:autoRedefine/>
    <w:rsid w:val="008524CD"/>
    <w:pPr>
      <w:widowControl w:val="0"/>
      <w:autoSpaceDE w:val="0"/>
      <w:autoSpaceDN w:val="0"/>
      <w:adjustRightInd w:val="0"/>
      <w:spacing w:after="0" w:line="240" w:lineRule="auto"/>
      <w:ind w:firstLine="680"/>
      <w:jc w:val="both"/>
    </w:pPr>
    <w:rPr>
      <w:rFonts w:eastAsiaTheme="minorEastAsia" w:cs="Roboto Condensed Light"/>
      <w:b/>
      <w:color w:val="0070C0"/>
      <w:szCs w:val="28"/>
      <w:lang w:eastAsia="uk-UA"/>
    </w:rPr>
  </w:style>
  <w:style w:type="character" w:customStyle="1" w:styleId="a9">
    <w:name w:val="Обычный Знак"/>
    <w:link w:val="a8"/>
    <w:locked/>
    <w:rsid w:val="008524CD"/>
    <w:rPr>
      <w:rFonts w:eastAsiaTheme="minorEastAsia" w:cs="Roboto Condensed Light"/>
      <w:b/>
      <w:color w:val="0070C0"/>
      <w:szCs w:val="28"/>
      <w:lang w:eastAsia="uk-UA"/>
    </w:rPr>
  </w:style>
  <w:style w:type="paragraph" w:styleId="aa">
    <w:name w:val="List Paragraph"/>
    <w:basedOn w:val="a"/>
    <w:uiPriority w:val="34"/>
    <w:qFormat/>
    <w:rsid w:val="00F7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yestr.court.gov.ua/Review/121317204" TargetMode="External"/><Relationship Id="rId13" Type="http://schemas.openxmlformats.org/officeDocument/2006/relationships/hyperlink" Target="https://reyestr.court.gov.ua/Review/121846531" TargetMode="External"/><Relationship Id="rId18" Type="http://schemas.openxmlformats.org/officeDocument/2006/relationships/hyperlink" Target="https://reyestr.court.gov.ua/Review/121464611"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reyestr.court.gov.ua/Review/123338066" TargetMode="External"/><Relationship Id="rId7" Type="http://schemas.openxmlformats.org/officeDocument/2006/relationships/hyperlink" Target="https://reyestr.court.gov.ua/Review/123713246" TargetMode="External"/><Relationship Id="rId12" Type="http://schemas.openxmlformats.org/officeDocument/2006/relationships/hyperlink" Target="https://reyestr.court.gov.ua/Review/121895761" TargetMode="External"/><Relationship Id="rId17" Type="http://schemas.openxmlformats.org/officeDocument/2006/relationships/hyperlink" Target="https://reyestr.court.gov.ua/Review/121403302"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reyestr.court.gov.ua/Review/123601383" TargetMode="External"/><Relationship Id="rId20" Type="http://schemas.openxmlformats.org/officeDocument/2006/relationships/hyperlink" Target="https://reyestr.court.gov.ua/Review/122302372" TargetMode="External"/><Relationship Id="rId1" Type="http://schemas.openxmlformats.org/officeDocument/2006/relationships/styles" Target="styles.xml"/><Relationship Id="rId6" Type="http://schemas.openxmlformats.org/officeDocument/2006/relationships/hyperlink" Target="https://reyestr.court.gov.ua/Review/123313492" TargetMode="External"/><Relationship Id="rId11" Type="http://schemas.openxmlformats.org/officeDocument/2006/relationships/hyperlink" Target="https://reyestr.court.gov.ua/Review/122407021"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reyestr.court.gov.ua/Review/12146459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eyestr.court.gov.ua/Review/122220252" TargetMode="External"/><Relationship Id="rId19" Type="http://schemas.openxmlformats.org/officeDocument/2006/relationships/hyperlink" Target="https://reyestr.court.gov.ua/Review/123212984" TargetMode="External"/><Relationship Id="rId4" Type="http://schemas.openxmlformats.org/officeDocument/2006/relationships/footnotes" Target="footnotes.xml"/><Relationship Id="rId9" Type="http://schemas.openxmlformats.org/officeDocument/2006/relationships/hyperlink" Target="https://reyestr.court.gov.ua/Review/122378343" TargetMode="External"/><Relationship Id="rId14" Type="http://schemas.openxmlformats.org/officeDocument/2006/relationships/hyperlink" Target="https://reyestr.court.gov.ua/Review/123873497"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me/supremecourt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21</Pages>
  <Words>39137</Words>
  <Characters>22309</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С.Л.</dc:creator>
  <cp:keywords/>
  <dc:description/>
  <cp:lastModifiedBy>Кольцова С.Л.</cp:lastModifiedBy>
  <cp:revision>127</cp:revision>
  <dcterms:created xsi:type="dcterms:W3CDTF">2025-03-06T13:55:00Z</dcterms:created>
  <dcterms:modified xsi:type="dcterms:W3CDTF">2025-04-10T06:38:00Z</dcterms:modified>
</cp:coreProperties>
</file>