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5706C" w14:textId="77777777" w:rsidR="00405C9D" w:rsidRDefault="0019202F" w:rsidP="0019202F">
      <w:pPr>
        <w:pStyle w:val="a3"/>
        <w:shd w:val="clear" w:color="auto" w:fill="FFFFFF"/>
        <w:spacing w:before="0" w:beforeAutospacing="0" w:after="150" w:afterAutospacing="0"/>
        <w:jc w:val="center"/>
        <w:rPr>
          <w:rStyle w:val="a5"/>
          <w:sz w:val="28"/>
          <w:szCs w:val="28"/>
          <w:lang w:val="uk-UA"/>
        </w:rPr>
      </w:pPr>
      <w:proofErr w:type="spellStart"/>
      <w:r w:rsidRPr="00E46AC5">
        <w:rPr>
          <w:rStyle w:val="a5"/>
          <w:sz w:val="28"/>
          <w:szCs w:val="28"/>
        </w:rPr>
        <w:t>Обґрунтування</w:t>
      </w:r>
      <w:proofErr w:type="spellEnd"/>
      <w:r w:rsidR="00405C9D">
        <w:rPr>
          <w:rStyle w:val="a5"/>
          <w:sz w:val="28"/>
          <w:szCs w:val="28"/>
          <w:lang w:val="uk-UA"/>
        </w:rPr>
        <w:t xml:space="preserve"> </w:t>
      </w:r>
      <w:r w:rsidR="00765639">
        <w:rPr>
          <w:rStyle w:val="a5"/>
          <w:sz w:val="28"/>
          <w:szCs w:val="28"/>
          <w:lang w:val="uk-UA"/>
        </w:rPr>
        <w:t>(зміни)</w:t>
      </w:r>
    </w:p>
    <w:p w14:paraId="4B46C8A8" w14:textId="77777777" w:rsidR="0019202F" w:rsidRPr="00E46AC5" w:rsidRDefault="0019202F" w:rsidP="0019202F">
      <w:pPr>
        <w:pStyle w:val="a3"/>
        <w:shd w:val="clear" w:color="auto" w:fill="FFFFFF"/>
        <w:spacing w:before="0" w:beforeAutospacing="0" w:after="150" w:afterAutospacing="0"/>
        <w:jc w:val="center"/>
        <w:rPr>
          <w:sz w:val="28"/>
          <w:szCs w:val="28"/>
        </w:rPr>
      </w:pPr>
      <w:proofErr w:type="spellStart"/>
      <w:r w:rsidRPr="00E46AC5">
        <w:rPr>
          <w:rStyle w:val="a5"/>
          <w:sz w:val="28"/>
          <w:szCs w:val="28"/>
        </w:rPr>
        <w:t>технічних</w:t>
      </w:r>
      <w:proofErr w:type="spellEnd"/>
      <w:r w:rsidRPr="00E46AC5">
        <w:rPr>
          <w:rStyle w:val="a5"/>
          <w:sz w:val="28"/>
          <w:szCs w:val="28"/>
        </w:rPr>
        <w:t xml:space="preserve"> та </w:t>
      </w:r>
      <w:proofErr w:type="spellStart"/>
      <w:r w:rsidRPr="00E46AC5">
        <w:rPr>
          <w:rStyle w:val="a5"/>
          <w:sz w:val="28"/>
          <w:szCs w:val="28"/>
        </w:rPr>
        <w:t>якісних</w:t>
      </w:r>
      <w:proofErr w:type="spellEnd"/>
      <w:r w:rsidRPr="00E46AC5">
        <w:rPr>
          <w:rStyle w:val="a5"/>
          <w:sz w:val="28"/>
          <w:szCs w:val="28"/>
        </w:rPr>
        <w:t xml:space="preserve"> характеристик предмета </w:t>
      </w:r>
      <w:proofErr w:type="spellStart"/>
      <w:r w:rsidRPr="00E46AC5">
        <w:rPr>
          <w:rStyle w:val="a5"/>
          <w:sz w:val="28"/>
          <w:szCs w:val="28"/>
        </w:rPr>
        <w:t>закупівлі</w:t>
      </w:r>
      <w:proofErr w:type="spellEnd"/>
      <w:r w:rsidRPr="00E46AC5">
        <w:rPr>
          <w:rStyle w:val="a5"/>
          <w:sz w:val="28"/>
          <w:szCs w:val="28"/>
        </w:rPr>
        <w:t xml:space="preserve">, </w:t>
      </w:r>
      <w:proofErr w:type="spellStart"/>
      <w:r w:rsidRPr="00E46AC5">
        <w:rPr>
          <w:rStyle w:val="a5"/>
          <w:sz w:val="28"/>
          <w:szCs w:val="28"/>
        </w:rPr>
        <w:t>розміру</w:t>
      </w:r>
      <w:proofErr w:type="spellEnd"/>
      <w:r w:rsidRPr="00E46AC5">
        <w:rPr>
          <w:rStyle w:val="a5"/>
          <w:sz w:val="28"/>
          <w:szCs w:val="28"/>
        </w:rPr>
        <w:t xml:space="preserve"> бюджетного </w:t>
      </w:r>
      <w:proofErr w:type="spellStart"/>
      <w:r w:rsidRPr="00E46AC5">
        <w:rPr>
          <w:rStyle w:val="a5"/>
          <w:sz w:val="28"/>
          <w:szCs w:val="28"/>
        </w:rPr>
        <w:t>призначення</w:t>
      </w:r>
      <w:proofErr w:type="spellEnd"/>
      <w:r w:rsidRPr="00E46AC5">
        <w:rPr>
          <w:rStyle w:val="a5"/>
          <w:sz w:val="28"/>
          <w:szCs w:val="28"/>
        </w:rPr>
        <w:t xml:space="preserve">, </w:t>
      </w:r>
      <w:proofErr w:type="spellStart"/>
      <w:r w:rsidRPr="00E46AC5">
        <w:rPr>
          <w:rStyle w:val="a5"/>
          <w:sz w:val="28"/>
          <w:szCs w:val="28"/>
        </w:rPr>
        <w:t>очікуваної</w:t>
      </w:r>
      <w:proofErr w:type="spellEnd"/>
      <w:r w:rsidRPr="00E46AC5">
        <w:rPr>
          <w:rStyle w:val="a5"/>
          <w:sz w:val="28"/>
          <w:szCs w:val="28"/>
        </w:rPr>
        <w:t xml:space="preserve"> </w:t>
      </w:r>
      <w:proofErr w:type="spellStart"/>
      <w:r w:rsidRPr="00E46AC5">
        <w:rPr>
          <w:rStyle w:val="a5"/>
          <w:sz w:val="28"/>
          <w:szCs w:val="28"/>
        </w:rPr>
        <w:t>вартості</w:t>
      </w:r>
      <w:proofErr w:type="spellEnd"/>
      <w:r w:rsidRPr="00E46AC5">
        <w:rPr>
          <w:rStyle w:val="a5"/>
          <w:sz w:val="28"/>
          <w:szCs w:val="28"/>
        </w:rPr>
        <w:t xml:space="preserve"> </w:t>
      </w:r>
      <w:r>
        <w:rPr>
          <w:rStyle w:val="a5"/>
          <w:sz w:val="28"/>
          <w:szCs w:val="28"/>
          <w:lang w:val="uk-UA"/>
        </w:rPr>
        <w:t>послуг</w:t>
      </w:r>
    </w:p>
    <w:p w14:paraId="758CC4AC" w14:textId="77777777" w:rsidR="00057921" w:rsidRPr="00057921" w:rsidRDefault="00057921" w:rsidP="00057921">
      <w:pPr>
        <w:pStyle w:val="a3"/>
        <w:shd w:val="clear" w:color="auto" w:fill="FFFFFF"/>
        <w:spacing w:after="150"/>
        <w:jc w:val="center"/>
        <w:rPr>
          <w:b/>
          <w:bCs/>
          <w:sz w:val="28"/>
          <w:szCs w:val="28"/>
          <w:lang w:val="uk-UA"/>
        </w:rPr>
      </w:pPr>
      <w:r w:rsidRPr="00057921">
        <w:rPr>
          <w:b/>
          <w:sz w:val="28"/>
          <w:szCs w:val="28"/>
          <w:lang w:val="uk-UA"/>
        </w:rPr>
        <w:t xml:space="preserve">Заходи з енергозбереження, а саме: поточний ремонт по заміні вікон на металопластикові (з підвіконням та з відливом) з облаштуванням укосів в адміністративній будівлі за </w:t>
      </w:r>
      <w:proofErr w:type="spellStart"/>
      <w:r w:rsidRPr="00057921">
        <w:rPr>
          <w:b/>
          <w:sz w:val="28"/>
          <w:szCs w:val="28"/>
          <w:lang w:val="uk-UA"/>
        </w:rPr>
        <w:t>адресою</w:t>
      </w:r>
      <w:proofErr w:type="spellEnd"/>
      <w:r w:rsidRPr="00057921">
        <w:rPr>
          <w:b/>
          <w:sz w:val="28"/>
          <w:szCs w:val="28"/>
          <w:lang w:val="uk-UA"/>
        </w:rPr>
        <w:t xml:space="preserve">: проспект  Науки, будинок 5, </w:t>
      </w:r>
      <w:r>
        <w:rPr>
          <w:b/>
          <w:sz w:val="28"/>
          <w:szCs w:val="28"/>
          <w:lang w:val="uk-UA"/>
        </w:rPr>
        <w:t xml:space="preserve"> </w:t>
      </w:r>
      <w:r w:rsidRPr="00057921">
        <w:rPr>
          <w:b/>
          <w:sz w:val="28"/>
          <w:szCs w:val="28"/>
          <w:lang w:val="uk-UA"/>
        </w:rPr>
        <w:t>місто Харків.</w:t>
      </w:r>
      <w:r w:rsidRPr="00057921">
        <w:rPr>
          <w:b/>
          <w:bCs/>
          <w:sz w:val="28"/>
          <w:szCs w:val="28"/>
          <w:lang w:val="uk-UA"/>
        </w:rPr>
        <w:t xml:space="preserve"> </w:t>
      </w:r>
    </w:p>
    <w:p w14:paraId="3461ED0D" w14:textId="77777777" w:rsidR="00057921" w:rsidRPr="00057921" w:rsidRDefault="00057921" w:rsidP="00057921">
      <w:pPr>
        <w:pStyle w:val="a3"/>
        <w:shd w:val="clear" w:color="auto" w:fill="FFFFFF"/>
        <w:spacing w:after="150"/>
        <w:jc w:val="center"/>
        <w:rPr>
          <w:b/>
          <w:sz w:val="28"/>
          <w:szCs w:val="28"/>
          <w:lang w:val="uk-UA"/>
        </w:rPr>
      </w:pPr>
      <w:r w:rsidRPr="00057921">
        <w:rPr>
          <w:b/>
          <w:sz w:val="28"/>
          <w:szCs w:val="28"/>
          <w:lang w:val="uk-UA"/>
        </w:rPr>
        <w:t xml:space="preserve">Код за Єдиним закупівельним словником, ДК 021:2015 45420000-7 Столярні та теслярні роботи.     </w:t>
      </w:r>
    </w:p>
    <w:p w14:paraId="2BCFDB39" w14:textId="77777777" w:rsidR="0019202F" w:rsidRPr="00057921" w:rsidRDefault="0019202F" w:rsidP="0019202F">
      <w:pPr>
        <w:pStyle w:val="a3"/>
        <w:shd w:val="clear" w:color="auto" w:fill="FFFFFF"/>
        <w:spacing w:before="0" w:beforeAutospacing="0" w:after="150" w:afterAutospacing="0"/>
        <w:jc w:val="both"/>
        <w:rPr>
          <w:lang w:val="uk-UA"/>
        </w:rPr>
      </w:pPr>
      <w:r w:rsidRPr="00057921">
        <w:t xml:space="preserve">З метою </w:t>
      </w:r>
      <w:proofErr w:type="spellStart"/>
      <w:r w:rsidRPr="00057921">
        <w:t>забезпечення</w:t>
      </w:r>
      <w:proofErr w:type="spellEnd"/>
      <w:r w:rsidRPr="00057921">
        <w:t xml:space="preserve"> </w:t>
      </w:r>
      <w:proofErr w:type="spellStart"/>
      <w:r w:rsidRPr="00057921">
        <w:t>належних</w:t>
      </w:r>
      <w:proofErr w:type="spellEnd"/>
      <w:r w:rsidRPr="00057921">
        <w:t xml:space="preserve"> умов </w:t>
      </w:r>
      <w:proofErr w:type="spellStart"/>
      <w:r w:rsidRPr="00057921">
        <w:t>функціонування</w:t>
      </w:r>
      <w:proofErr w:type="spellEnd"/>
      <w:r w:rsidRPr="00057921">
        <w:t xml:space="preserve"> </w:t>
      </w:r>
      <w:r w:rsidRPr="00057921">
        <w:rPr>
          <w:lang w:val="uk-UA"/>
        </w:rPr>
        <w:t>Господарського суду Донецької області</w:t>
      </w:r>
      <w:r w:rsidRPr="00057921">
        <w:t xml:space="preserve"> </w:t>
      </w:r>
      <w:bookmarkStart w:id="0" w:name="_Hlk174364127"/>
      <w:r w:rsidRPr="00057921">
        <w:rPr>
          <w:lang w:val="uk-UA"/>
        </w:rPr>
        <w:t>оголошено закупівлю відкриті торги з особливостями на 202</w:t>
      </w:r>
      <w:r w:rsidR="00057921" w:rsidRPr="00057921">
        <w:rPr>
          <w:lang w:val="uk-UA"/>
        </w:rPr>
        <w:t>5</w:t>
      </w:r>
      <w:r w:rsidRPr="00057921">
        <w:rPr>
          <w:lang w:val="uk-UA"/>
        </w:rPr>
        <w:t xml:space="preserve"> рік</w:t>
      </w:r>
      <w:r w:rsidRPr="00057921">
        <w:t xml:space="preserve"> для </w:t>
      </w:r>
      <w:proofErr w:type="spellStart"/>
      <w:r w:rsidRPr="00057921">
        <w:t>закупівлі</w:t>
      </w:r>
      <w:proofErr w:type="spellEnd"/>
      <w:r w:rsidRPr="00057921">
        <w:t xml:space="preserve"> </w:t>
      </w:r>
      <w:r w:rsidRPr="00057921">
        <w:rPr>
          <w:lang w:val="uk-UA"/>
        </w:rPr>
        <w:t>послуг</w:t>
      </w:r>
      <w:bookmarkEnd w:id="0"/>
      <w:r w:rsidRPr="00057921">
        <w:rPr>
          <w:lang w:val="uk-UA"/>
        </w:rPr>
        <w:t>.</w:t>
      </w:r>
      <w:r w:rsidRPr="00057921">
        <w:t xml:space="preserve"> </w:t>
      </w:r>
    </w:p>
    <w:p w14:paraId="6019E8D4" w14:textId="77777777" w:rsidR="0019202F" w:rsidRPr="00057921" w:rsidRDefault="0019202F" w:rsidP="0019202F">
      <w:pPr>
        <w:pStyle w:val="a3"/>
        <w:shd w:val="clear" w:color="auto" w:fill="FFFFFF"/>
        <w:spacing w:before="0" w:beforeAutospacing="0" w:after="150" w:afterAutospacing="0"/>
        <w:jc w:val="both"/>
        <w:rPr>
          <w:lang w:val="uk-UA"/>
        </w:rPr>
      </w:pPr>
      <w:r w:rsidRPr="00057921">
        <w:rPr>
          <w:lang w:val="uk-UA"/>
        </w:rPr>
        <w:t xml:space="preserve">Відкриті торги з особливостями застосовуються відповідно до п.10 Постанови від 12 жовтня 2022 р. № 1178 «Про затвердження особливостей здійснення публічних </w:t>
      </w:r>
      <w:proofErr w:type="spellStart"/>
      <w:r w:rsidRPr="00057921">
        <w:rPr>
          <w:lang w:val="uk-UA"/>
        </w:rPr>
        <w:t>закупівель</w:t>
      </w:r>
      <w:proofErr w:type="spellEnd"/>
      <w:r w:rsidRPr="00057921">
        <w:rPr>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та Закону України “Про публічні </w:t>
      </w:r>
      <w:proofErr w:type="spellStart"/>
      <w:r w:rsidRPr="00057921">
        <w:rPr>
          <w:lang w:val="uk-UA"/>
        </w:rPr>
        <w:t>закупівліˮ</w:t>
      </w:r>
      <w:proofErr w:type="spellEnd"/>
      <w:r w:rsidRPr="00057921">
        <w:rPr>
          <w:lang w:val="uk-UA"/>
        </w:rPr>
        <w:t>.</w:t>
      </w:r>
    </w:p>
    <w:p w14:paraId="5D060606" w14:textId="77777777" w:rsidR="0019202F" w:rsidRPr="00057921" w:rsidRDefault="0019202F" w:rsidP="0019202F">
      <w:pPr>
        <w:pStyle w:val="a3"/>
        <w:shd w:val="clear" w:color="auto" w:fill="FFFFFF"/>
        <w:spacing w:before="0" w:beforeAutospacing="0" w:after="150" w:afterAutospacing="0"/>
        <w:jc w:val="both"/>
        <w:rPr>
          <w:lang w:val="uk-UA"/>
        </w:rPr>
      </w:pPr>
      <w:proofErr w:type="spellStart"/>
      <w:r w:rsidRPr="00057921">
        <w:t>Закупівля</w:t>
      </w:r>
      <w:proofErr w:type="spellEnd"/>
      <w:r w:rsidRPr="00057921">
        <w:t xml:space="preserve"> на 202</w:t>
      </w:r>
      <w:r w:rsidR="00057921" w:rsidRPr="00057921">
        <w:rPr>
          <w:lang w:val="uk-UA"/>
        </w:rPr>
        <w:t>5</w:t>
      </w:r>
      <w:r w:rsidRPr="00057921">
        <w:t xml:space="preserve"> </w:t>
      </w:r>
      <w:proofErr w:type="spellStart"/>
      <w:r w:rsidRPr="00057921">
        <w:t>рік</w:t>
      </w:r>
      <w:proofErr w:type="spellEnd"/>
      <w:r w:rsidRPr="00057921">
        <w:t xml:space="preserve">. </w:t>
      </w:r>
    </w:p>
    <w:p w14:paraId="4B21FB6E" w14:textId="2D0FA56C" w:rsidR="0019202F" w:rsidRPr="00057921" w:rsidRDefault="0019202F" w:rsidP="00710F11">
      <w:pPr>
        <w:pStyle w:val="a3"/>
        <w:shd w:val="clear" w:color="auto" w:fill="FFFFFF" w:themeFill="background1"/>
        <w:spacing w:before="0" w:beforeAutospacing="0" w:after="150" w:afterAutospacing="0"/>
        <w:jc w:val="both"/>
        <w:rPr>
          <w:lang w:val="uk-UA"/>
        </w:rPr>
      </w:pPr>
      <w:r w:rsidRPr="00057921">
        <w:t>(</w:t>
      </w:r>
      <w:proofErr w:type="spellStart"/>
      <w:r w:rsidRPr="00057921">
        <w:t>Оголошення</w:t>
      </w:r>
      <w:proofErr w:type="spellEnd"/>
      <w:r w:rsidRPr="00057921">
        <w:t xml:space="preserve"> про </w:t>
      </w:r>
      <w:proofErr w:type="spellStart"/>
      <w:r w:rsidRPr="00057921">
        <w:t>проведення</w:t>
      </w:r>
      <w:proofErr w:type="spellEnd"/>
      <w:r w:rsidRPr="00057921">
        <w:t xml:space="preserve"> </w:t>
      </w:r>
      <w:proofErr w:type="spellStart"/>
      <w:r w:rsidRPr="00057921">
        <w:t>відкритих</w:t>
      </w:r>
      <w:proofErr w:type="spellEnd"/>
      <w:r w:rsidRPr="00057921">
        <w:t xml:space="preserve"> </w:t>
      </w:r>
      <w:proofErr w:type="spellStart"/>
      <w:r w:rsidRPr="00057921">
        <w:t>торгів</w:t>
      </w:r>
      <w:proofErr w:type="spellEnd"/>
      <w:r w:rsidRPr="00057921">
        <w:t xml:space="preserve"> </w:t>
      </w:r>
      <w:r w:rsidRPr="00057921">
        <w:rPr>
          <w:lang w:val="uk-UA"/>
        </w:rPr>
        <w:t xml:space="preserve">з </w:t>
      </w:r>
      <w:proofErr w:type="gramStart"/>
      <w:r w:rsidRPr="00057921">
        <w:rPr>
          <w:lang w:val="uk-UA"/>
        </w:rPr>
        <w:t>особливостями</w:t>
      </w:r>
      <w:r w:rsidR="00710F11" w:rsidRPr="00057921">
        <w:rPr>
          <w:lang w:val="uk-UA"/>
        </w:rPr>
        <w:t xml:space="preserve">  </w:t>
      </w:r>
      <w:r w:rsidR="00D972E3" w:rsidRPr="00D972E3">
        <w:rPr>
          <w:lang w:val="uk-UA"/>
        </w:rPr>
        <w:tab/>
      </w:r>
      <w:proofErr w:type="gramEnd"/>
      <w:r w:rsidR="00D972E3">
        <w:rPr>
          <w:lang w:val="uk-UA"/>
        </w:rPr>
        <w:t xml:space="preserve">                                 </w:t>
      </w:r>
      <w:r w:rsidR="00D972E3" w:rsidRPr="00D972E3">
        <w:rPr>
          <w:lang w:val="uk-UA"/>
        </w:rPr>
        <w:t>UA-2025-07-01-012243-a</w:t>
      </w:r>
      <w:r w:rsidR="00D972E3">
        <w:rPr>
          <w:lang w:val="uk-UA"/>
        </w:rPr>
        <w:t>.</w:t>
      </w:r>
    </w:p>
    <w:p w14:paraId="71B79056" w14:textId="77777777" w:rsidR="00601EA8" w:rsidRPr="00057921" w:rsidRDefault="00601EA8" w:rsidP="00601EA8">
      <w:pPr>
        <w:widowControl w:val="0"/>
        <w:tabs>
          <w:tab w:val="left" w:pos="10490"/>
        </w:tabs>
        <w:autoSpaceDE w:val="0"/>
        <w:autoSpaceDN w:val="0"/>
        <w:spacing w:after="0" w:line="240" w:lineRule="auto"/>
        <w:ind w:right="-45"/>
        <w:jc w:val="both"/>
        <w:rPr>
          <w:rFonts w:ascii="Times New Roman" w:hAnsi="Times New Roman" w:cs="Times New Roman"/>
          <w:color w:val="000000" w:themeColor="text1"/>
          <w:sz w:val="24"/>
          <w:szCs w:val="24"/>
          <w:lang w:val="uk-UA"/>
        </w:rPr>
      </w:pPr>
      <w:proofErr w:type="spellStart"/>
      <w:r w:rsidRPr="00057921">
        <w:rPr>
          <w:rFonts w:ascii="Times New Roman" w:hAnsi="Times New Roman" w:cs="Times New Roman"/>
          <w:color w:val="000000" w:themeColor="text1"/>
          <w:sz w:val="24"/>
          <w:szCs w:val="24"/>
        </w:rPr>
        <w:t>Розмір</w:t>
      </w:r>
      <w:proofErr w:type="spellEnd"/>
      <w:r w:rsidRPr="00057921">
        <w:rPr>
          <w:rFonts w:ascii="Times New Roman" w:hAnsi="Times New Roman" w:cs="Times New Roman"/>
          <w:color w:val="000000" w:themeColor="text1"/>
          <w:sz w:val="24"/>
          <w:szCs w:val="24"/>
        </w:rPr>
        <w:t xml:space="preserve"> бюджетного </w:t>
      </w:r>
      <w:proofErr w:type="spellStart"/>
      <w:r w:rsidRPr="00057921">
        <w:rPr>
          <w:rFonts w:ascii="Times New Roman" w:hAnsi="Times New Roman" w:cs="Times New Roman"/>
          <w:color w:val="000000" w:themeColor="text1"/>
          <w:sz w:val="24"/>
          <w:szCs w:val="24"/>
        </w:rPr>
        <w:t>призначення</w:t>
      </w:r>
      <w:proofErr w:type="spellEnd"/>
      <w:r w:rsidRPr="00057921">
        <w:rPr>
          <w:rFonts w:ascii="Times New Roman" w:hAnsi="Times New Roman" w:cs="Times New Roman"/>
          <w:color w:val="000000" w:themeColor="text1"/>
          <w:sz w:val="24"/>
          <w:szCs w:val="24"/>
        </w:rPr>
        <w:t xml:space="preserve"> за </w:t>
      </w:r>
      <w:proofErr w:type="spellStart"/>
      <w:r w:rsidRPr="00057921">
        <w:rPr>
          <w:rFonts w:ascii="Times New Roman" w:hAnsi="Times New Roman" w:cs="Times New Roman"/>
          <w:color w:val="000000" w:themeColor="text1"/>
          <w:sz w:val="24"/>
          <w:szCs w:val="24"/>
        </w:rPr>
        <w:t>кошторисом</w:t>
      </w:r>
      <w:proofErr w:type="spellEnd"/>
      <w:r w:rsidRPr="00057921">
        <w:rPr>
          <w:rFonts w:ascii="Times New Roman" w:hAnsi="Times New Roman" w:cs="Times New Roman"/>
          <w:color w:val="000000" w:themeColor="text1"/>
          <w:sz w:val="24"/>
          <w:szCs w:val="24"/>
        </w:rPr>
        <w:t xml:space="preserve">: </w:t>
      </w:r>
      <w:proofErr w:type="spellStart"/>
      <w:r w:rsidRPr="00057921">
        <w:rPr>
          <w:rFonts w:ascii="Times New Roman" w:hAnsi="Times New Roman" w:cs="Times New Roman"/>
          <w:color w:val="000000" w:themeColor="text1"/>
          <w:sz w:val="24"/>
          <w:szCs w:val="24"/>
        </w:rPr>
        <w:t>заплановано</w:t>
      </w:r>
      <w:proofErr w:type="spellEnd"/>
      <w:r w:rsidRPr="00057921">
        <w:rPr>
          <w:rFonts w:ascii="Times New Roman" w:hAnsi="Times New Roman" w:cs="Times New Roman"/>
          <w:color w:val="000000" w:themeColor="text1"/>
          <w:sz w:val="24"/>
          <w:szCs w:val="24"/>
        </w:rPr>
        <w:t xml:space="preserve"> – </w:t>
      </w:r>
      <w:r w:rsidR="00057921" w:rsidRPr="00057921">
        <w:rPr>
          <w:rFonts w:ascii="Times New Roman" w:hAnsi="Times New Roman" w:cs="Times New Roman"/>
          <w:b/>
          <w:bCs/>
          <w:color w:val="000000" w:themeColor="text1"/>
          <w:sz w:val="24"/>
          <w:szCs w:val="24"/>
          <w:lang w:val="uk-UA"/>
        </w:rPr>
        <w:t>292 000</w:t>
      </w:r>
      <w:r w:rsidRPr="00057921">
        <w:rPr>
          <w:rFonts w:ascii="Times New Roman" w:hAnsi="Times New Roman" w:cs="Times New Roman"/>
          <w:b/>
          <w:bCs/>
          <w:color w:val="000000" w:themeColor="text1"/>
          <w:sz w:val="24"/>
          <w:szCs w:val="24"/>
        </w:rPr>
        <w:t>,00 грн (</w:t>
      </w:r>
      <w:r w:rsidR="00057921" w:rsidRPr="00057921">
        <w:rPr>
          <w:rFonts w:ascii="Times New Roman" w:hAnsi="Times New Roman" w:cs="Times New Roman"/>
          <w:b/>
          <w:bCs/>
          <w:color w:val="000000" w:themeColor="text1"/>
          <w:sz w:val="24"/>
          <w:szCs w:val="24"/>
          <w:lang w:val="uk-UA"/>
        </w:rPr>
        <w:t>двісті дев’яносто дві</w:t>
      </w:r>
      <w:r w:rsidRPr="00057921">
        <w:rPr>
          <w:rFonts w:ascii="Times New Roman" w:hAnsi="Times New Roman" w:cs="Times New Roman"/>
          <w:b/>
          <w:bCs/>
          <w:color w:val="000000" w:themeColor="text1"/>
          <w:sz w:val="24"/>
          <w:szCs w:val="24"/>
        </w:rPr>
        <w:t xml:space="preserve"> </w:t>
      </w:r>
      <w:proofErr w:type="spellStart"/>
      <w:proofErr w:type="gramStart"/>
      <w:r w:rsidRPr="00057921">
        <w:rPr>
          <w:rFonts w:ascii="Times New Roman" w:hAnsi="Times New Roman" w:cs="Times New Roman"/>
          <w:b/>
          <w:bCs/>
          <w:color w:val="000000" w:themeColor="text1"/>
          <w:sz w:val="24"/>
          <w:szCs w:val="24"/>
        </w:rPr>
        <w:t>тисяч</w:t>
      </w:r>
      <w:proofErr w:type="spellEnd"/>
      <w:r w:rsidR="00057921" w:rsidRPr="00057921">
        <w:rPr>
          <w:rFonts w:ascii="Times New Roman" w:hAnsi="Times New Roman" w:cs="Times New Roman"/>
          <w:b/>
          <w:bCs/>
          <w:color w:val="000000" w:themeColor="text1"/>
          <w:sz w:val="24"/>
          <w:szCs w:val="24"/>
          <w:lang w:val="uk-UA"/>
        </w:rPr>
        <w:t>і</w:t>
      </w:r>
      <w:r w:rsidRPr="00057921">
        <w:rPr>
          <w:rFonts w:ascii="Times New Roman" w:hAnsi="Times New Roman" w:cs="Times New Roman"/>
          <w:b/>
          <w:bCs/>
          <w:color w:val="000000" w:themeColor="text1"/>
          <w:sz w:val="24"/>
          <w:szCs w:val="24"/>
        </w:rPr>
        <w:t xml:space="preserve">  гривень</w:t>
      </w:r>
      <w:proofErr w:type="gramEnd"/>
      <w:r w:rsidRPr="00057921">
        <w:rPr>
          <w:rFonts w:ascii="Times New Roman" w:hAnsi="Times New Roman" w:cs="Times New Roman"/>
          <w:b/>
          <w:bCs/>
          <w:color w:val="000000" w:themeColor="text1"/>
          <w:sz w:val="24"/>
          <w:szCs w:val="24"/>
        </w:rPr>
        <w:t xml:space="preserve"> 00 </w:t>
      </w:r>
      <w:proofErr w:type="spellStart"/>
      <w:r w:rsidRPr="00057921">
        <w:rPr>
          <w:rFonts w:ascii="Times New Roman" w:hAnsi="Times New Roman" w:cs="Times New Roman"/>
          <w:b/>
          <w:bCs/>
          <w:color w:val="000000" w:themeColor="text1"/>
          <w:sz w:val="24"/>
          <w:szCs w:val="24"/>
        </w:rPr>
        <w:t>копійок</w:t>
      </w:r>
      <w:proofErr w:type="spellEnd"/>
      <w:r w:rsidRPr="00057921">
        <w:rPr>
          <w:rFonts w:ascii="Times New Roman" w:hAnsi="Times New Roman" w:cs="Times New Roman"/>
          <w:b/>
          <w:bCs/>
          <w:color w:val="000000" w:themeColor="text1"/>
          <w:sz w:val="24"/>
          <w:szCs w:val="24"/>
        </w:rPr>
        <w:t xml:space="preserve">) </w:t>
      </w:r>
      <w:r w:rsidRPr="00057921">
        <w:rPr>
          <w:rFonts w:ascii="Times New Roman" w:hAnsi="Times New Roman" w:cs="Times New Roman"/>
          <w:color w:val="000000" w:themeColor="text1"/>
          <w:sz w:val="24"/>
          <w:szCs w:val="24"/>
        </w:rPr>
        <w:t xml:space="preserve">з </w:t>
      </w:r>
      <w:proofErr w:type="spellStart"/>
      <w:r w:rsidRPr="00057921">
        <w:rPr>
          <w:rFonts w:ascii="Times New Roman" w:hAnsi="Times New Roman" w:cs="Times New Roman"/>
          <w:color w:val="000000" w:themeColor="text1"/>
          <w:sz w:val="24"/>
          <w:szCs w:val="24"/>
        </w:rPr>
        <w:t>урахуванням</w:t>
      </w:r>
      <w:proofErr w:type="spellEnd"/>
      <w:r w:rsidRPr="00057921">
        <w:rPr>
          <w:rFonts w:ascii="Times New Roman" w:hAnsi="Times New Roman" w:cs="Times New Roman"/>
          <w:color w:val="000000" w:themeColor="text1"/>
          <w:sz w:val="24"/>
          <w:szCs w:val="24"/>
        </w:rPr>
        <w:t xml:space="preserve"> ПДВ. </w:t>
      </w:r>
    </w:p>
    <w:p w14:paraId="2A292A3B" w14:textId="77777777" w:rsidR="00405C9D" w:rsidRPr="00057921" w:rsidRDefault="00405C9D" w:rsidP="00601EA8">
      <w:pPr>
        <w:widowControl w:val="0"/>
        <w:tabs>
          <w:tab w:val="left" w:pos="10490"/>
        </w:tabs>
        <w:autoSpaceDE w:val="0"/>
        <w:autoSpaceDN w:val="0"/>
        <w:spacing w:after="0" w:line="240" w:lineRule="auto"/>
        <w:ind w:right="-45"/>
        <w:jc w:val="both"/>
        <w:rPr>
          <w:rFonts w:ascii="Times New Roman" w:hAnsi="Times New Roman" w:cs="Times New Roman"/>
          <w:color w:val="000000" w:themeColor="text1"/>
          <w:sz w:val="24"/>
          <w:szCs w:val="24"/>
          <w:lang w:val="uk-UA"/>
        </w:rPr>
      </w:pPr>
    </w:p>
    <w:p w14:paraId="0845DDFF" w14:textId="46A86CF9" w:rsidR="0019202F" w:rsidRDefault="00233AAC" w:rsidP="0019202F">
      <w:pPr>
        <w:pStyle w:val="a3"/>
        <w:shd w:val="clear" w:color="auto" w:fill="FFFFFF"/>
        <w:spacing w:before="0" w:beforeAutospacing="0" w:after="150" w:afterAutospacing="0"/>
        <w:jc w:val="both"/>
        <w:rPr>
          <w:lang w:val="uk-UA"/>
        </w:rPr>
      </w:pPr>
      <w:r w:rsidRPr="00057921">
        <w:rPr>
          <w:lang w:val="uk-UA"/>
        </w:rPr>
        <w:t xml:space="preserve">Очікувана вартість послуг визначена з урахуванням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 та аналізу цін на </w:t>
      </w:r>
      <w:proofErr w:type="spellStart"/>
      <w:r w:rsidRPr="00057921">
        <w:rPr>
          <w:lang w:val="uk-UA"/>
        </w:rPr>
        <w:t>Prozorro</w:t>
      </w:r>
      <w:proofErr w:type="spellEnd"/>
      <w:r w:rsidRPr="00057921">
        <w:rPr>
          <w:lang w:val="uk-UA"/>
        </w:rPr>
        <w:t>.</w:t>
      </w:r>
      <w:r w:rsidR="00057921">
        <w:rPr>
          <w:lang w:val="uk-UA"/>
        </w:rPr>
        <w:t xml:space="preserve"> </w:t>
      </w:r>
      <w:r w:rsidR="00765639">
        <w:rPr>
          <w:lang w:val="uk-UA"/>
        </w:rPr>
        <w:t>Також були зроблені запити цінових пропозицій на електронні адреси підрядників</w:t>
      </w:r>
      <w:r w:rsidR="00D972E3">
        <w:rPr>
          <w:lang w:val="uk-UA"/>
        </w:rPr>
        <w:t xml:space="preserve"> та отримані відповіді з вказаними цінами</w:t>
      </w:r>
      <w:r w:rsidR="00765639">
        <w:rPr>
          <w:lang w:val="uk-UA"/>
        </w:rPr>
        <w:t xml:space="preserve">. </w:t>
      </w:r>
      <w:proofErr w:type="spellStart"/>
      <w:r w:rsidR="0019202F" w:rsidRPr="00057921">
        <w:t>Технічні</w:t>
      </w:r>
      <w:proofErr w:type="spellEnd"/>
      <w:r w:rsidR="0019202F" w:rsidRPr="00057921">
        <w:t xml:space="preserve"> та </w:t>
      </w:r>
      <w:proofErr w:type="spellStart"/>
      <w:r w:rsidR="0019202F" w:rsidRPr="00057921">
        <w:t>якісні</w:t>
      </w:r>
      <w:proofErr w:type="spellEnd"/>
      <w:r w:rsidR="0019202F" w:rsidRPr="00057921">
        <w:t xml:space="preserve"> характеристики предмета </w:t>
      </w:r>
      <w:proofErr w:type="spellStart"/>
      <w:r w:rsidR="0019202F" w:rsidRPr="00057921">
        <w:t>закупівлі</w:t>
      </w:r>
      <w:proofErr w:type="spellEnd"/>
      <w:r w:rsidR="0019202F" w:rsidRPr="00057921">
        <w:t xml:space="preserve"> </w:t>
      </w:r>
      <w:proofErr w:type="spellStart"/>
      <w:r w:rsidR="0019202F" w:rsidRPr="00057921">
        <w:t>визначені</w:t>
      </w:r>
      <w:proofErr w:type="spellEnd"/>
      <w:r w:rsidR="0019202F" w:rsidRPr="00057921">
        <w:t xml:space="preserve"> з </w:t>
      </w:r>
      <w:proofErr w:type="spellStart"/>
      <w:r w:rsidR="0019202F" w:rsidRPr="00057921">
        <w:t>урахуванням</w:t>
      </w:r>
      <w:proofErr w:type="spellEnd"/>
      <w:r w:rsidR="0019202F" w:rsidRPr="00057921">
        <w:t xml:space="preserve"> </w:t>
      </w:r>
      <w:proofErr w:type="spellStart"/>
      <w:r w:rsidR="0019202F" w:rsidRPr="00057921">
        <w:t>реальних</w:t>
      </w:r>
      <w:proofErr w:type="spellEnd"/>
      <w:r w:rsidR="0019202F" w:rsidRPr="00057921">
        <w:t xml:space="preserve"> потреб установи та оптимального </w:t>
      </w:r>
      <w:proofErr w:type="spellStart"/>
      <w:r w:rsidR="0019202F" w:rsidRPr="00057921">
        <w:t>співвідношення</w:t>
      </w:r>
      <w:proofErr w:type="spellEnd"/>
      <w:r w:rsidR="0019202F" w:rsidRPr="00057921">
        <w:t xml:space="preserve"> </w:t>
      </w:r>
      <w:proofErr w:type="spellStart"/>
      <w:r w:rsidR="0019202F" w:rsidRPr="00057921">
        <w:t>ціни</w:t>
      </w:r>
      <w:proofErr w:type="spellEnd"/>
      <w:r w:rsidR="0019202F" w:rsidRPr="00057921">
        <w:t xml:space="preserve"> та </w:t>
      </w:r>
      <w:proofErr w:type="spellStart"/>
      <w:r w:rsidR="0019202F" w:rsidRPr="00057921">
        <w:t>якості</w:t>
      </w:r>
      <w:proofErr w:type="spellEnd"/>
      <w:r w:rsidR="0019202F" w:rsidRPr="00057921">
        <w:t xml:space="preserve">. </w:t>
      </w:r>
    </w:p>
    <w:p w14:paraId="7B623AD4" w14:textId="77777777" w:rsidR="00E82E91" w:rsidRDefault="00E82E91" w:rsidP="0019202F">
      <w:pPr>
        <w:pStyle w:val="a3"/>
        <w:shd w:val="clear" w:color="auto" w:fill="FFFFFF"/>
        <w:spacing w:before="0" w:beforeAutospacing="0" w:after="150" w:afterAutospacing="0"/>
        <w:jc w:val="both"/>
        <w:rPr>
          <w:lang w:val="uk-UA"/>
        </w:rPr>
      </w:pPr>
    </w:p>
    <w:p w14:paraId="0277C3E4" w14:textId="77777777" w:rsidR="00E82E91" w:rsidRDefault="00E82E91" w:rsidP="0019202F">
      <w:pPr>
        <w:pStyle w:val="a3"/>
        <w:shd w:val="clear" w:color="auto" w:fill="FFFFFF"/>
        <w:spacing w:before="0" w:beforeAutospacing="0" w:after="150" w:afterAutospacing="0"/>
        <w:jc w:val="both"/>
        <w:rPr>
          <w:lang w:val="uk-UA"/>
        </w:rPr>
      </w:pPr>
    </w:p>
    <w:p w14:paraId="47A2B275" w14:textId="77777777" w:rsidR="00E82E91" w:rsidRDefault="00E82E91" w:rsidP="0019202F">
      <w:pPr>
        <w:pStyle w:val="a3"/>
        <w:shd w:val="clear" w:color="auto" w:fill="FFFFFF"/>
        <w:spacing w:before="0" w:beforeAutospacing="0" w:after="150" w:afterAutospacing="0"/>
        <w:jc w:val="both"/>
        <w:rPr>
          <w:lang w:val="uk-UA"/>
        </w:rPr>
      </w:pPr>
    </w:p>
    <w:p w14:paraId="47A507ED" w14:textId="77777777" w:rsidR="00E82E91" w:rsidRDefault="00E82E91" w:rsidP="0019202F">
      <w:pPr>
        <w:pStyle w:val="a3"/>
        <w:shd w:val="clear" w:color="auto" w:fill="FFFFFF"/>
        <w:spacing w:before="0" w:beforeAutospacing="0" w:after="150" w:afterAutospacing="0"/>
        <w:jc w:val="both"/>
        <w:rPr>
          <w:lang w:val="uk-UA"/>
        </w:rPr>
      </w:pPr>
    </w:p>
    <w:p w14:paraId="212DDC47" w14:textId="77777777" w:rsidR="00E82E91" w:rsidRDefault="00E82E91" w:rsidP="0019202F">
      <w:pPr>
        <w:pStyle w:val="a3"/>
        <w:shd w:val="clear" w:color="auto" w:fill="FFFFFF"/>
        <w:spacing w:before="0" w:beforeAutospacing="0" w:after="150" w:afterAutospacing="0"/>
        <w:jc w:val="both"/>
        <w:rPr>
          <w:lang w:val="uk-UA"/>
        </w:rPr>
      </w:pPr>
    </w:p>
    <w:p w14:paraId="776846B6" w14:textId="77777777" w:rsidR="00E82E91" w:rsidRDefault="00E82E91" w:rsidP="0019202F">
      <w:pPr>
        <w:pStyle w:val="a3"/>
        <w:shd w:val="clear" w:color="auto" w:fill="FFFFFF"/>
        <w:spacing w:before="0" w:beforeAutospacing="0" w:after="150" w:afterAutospacing="0"/>
        <w:jc w:val="both"/>
        <w:rPr>
          <w:lang w:val="uk-UA"/>
        </w:rPr>
      </w:pPr>
    </w:p>
    <w:p w14:paraId="766DB9C9" w14:textId="77777777" w:rsidR="00E82E91" w:rsidRDefault="00E82E91" w:rsidP="0019202F">
      <w:pPr>
        <w:pStyle w:val="a3"/>
        <w:shd w:val="clear" w:color="auto" w:fill="FFFFFF"/>
        <w:spacing w:before="0" w:beforeAutospacing="0" w:after="150" w:afterAutospacing="0"/>
        <w:jc w:val="both"/>
        <w:rPr>
          <w:lang w:val="uk-UA"/>
        </w:rPr>
      </w:pPr>
    </w:p>
    <w:p w14:paraId="6A7D5605" w14:textId="77777777" w:rsidR="00E82E91" w:rsidRDefault="00E82E91" w:rsidP="0019202F">
      <w:pPr>
        <w:pStyle w:val="a3"/>
        <w:shd w:val="clear" w:color="auto" w:fill="FFFFFF"/>
        <w:spacing w:before="0" w:beforeAutospacing="0" w:after="150" w:afterAutospacing="0"/>
        <w:jc w:val="both"/>
        <w:rPr>
          <w:lang w:val="uk-UA"/>
        </w:rPr>
      </w:pPr>
    </w:p>
    <w:p w14:paraId="6559DD59" w14:textId="77777777" w:rsidR="00E82E91" w:rsidRDefault="00E82E91" w:rsidP="0019202F">
      <w:pPr>
        <w:pStyle w:val="a3"/>
        <w:shd w:val="clear" w:color="auto" w:fill="FFFFFF"/>
        <w:spacing w:before="0" w:beforeAutospacing="0" w:after="150" w:afterAutospacing="0"/>
        <w:jc w:val="both"/>
        <w:rPr>
          <w:lang w:val="uk-UA"/>
        </w:rPr>
      </w:pPr>
    </w:p>
    <w:p w14:paraId="438D8FE0" w14:textId="77777777" w:rsidR="00E82E91" w:rsidRDefault="00E82E91" w:rsidP="0019202F">
      <w:pPr>
        <w:pStyle w:val="a3"/>
        <w:shd w:val="clear" w:color="auto" w:fill="FFFFFF"/>
        <w:spacing w:before="0" w:beforeAutospacing="0" w:after="150" w:afterAutospacing="0"/>
        <w:jc w:val="both"/>
        <w:rPr>
          <w:lang w:val="uk-UA"/>
        </w:rPr>
      </w:pPr>
    </w:p>
    <w:p w14:paraId="28D55779" w14:textId="77777777" w:rsidR="00E82E91" w:rsidRDefault="00E82E91" w:rsidP="00E82E91">
      <w:pPr>
        <w:tabs>
          <w:tab w:val="num" w:pos="426"/>
          <w:tab w:val="left" w:pos="567"/>
          <w:tab w:val="left" w:pos="1560"/>
          <w:tab w:val="right" w:leader="underscore" w:pos="9923"/>
        </w:tabs>
        <w:ind w:right="-1"/>
        <w:jc w:val="center"/>
        <w:rPr>
          <w:rFonts w:eastAsia="Arial"/>
          <w:b/>
          <w:color w:val="000000"/>
          <w:lang w:eastAsia="ru-RU"/>
        </w:rPr>
      </w:pPr>
      <w:r w:rsidRPr="008117E0">
        <w:rPr>
          <w:rFonts w:eastAsia="Arial"/>
          <w:b/>
          <w:color w:val="000000"/>
          <w:lang w:eastAsia="ru-RU"/>
        </w:rPr>
        <w:lastRenderedPageBreak/>
        <w:t>ТЕХНІЧНА СПЕЦИФІКАЦІЯ</w:t>
      </w:r>
    </w:p>
    <w:tbl>
      <w:tblPr>
        <w:tblStyle w:val="a8"/>
        <w:tblW w:w="0" w:type="auto"/>
        <w:tblLook w:val="04A0" w:firstRow="1" w:lastRow="0" w:firstColumn="1" w:lastColumn="0" w:noHBand="0" w:noVBand="1"/>
      </w:tblPr>
      <w:tblGrid>
        <w:gridCol w:w="1096"/>
        <w:gridCol w:w="5039"/>
        <w:gridCol w:w="1653"/>
        <w:gridCol w:w="1783"/>
      </w:tblGrid>
      <w:tr w:rsidR="00E82E91" w14:paraId="27951ABF" w14:textId="77777777" w:rsidTr="004020C9">
        <w:tc>
          <w:tcPr>
            <w:tcW w:w="1105" w:type="dxa"/>
            <w:vAlign w:val="center"/>
          </w:tcPr>
          <w:p w14:paraId="1B89814B" w14:textId="77777777" w:rsidR="00E82E91" w:rsidRPr="006D3C4C" w:rsidRDefault="00E82E91" w:rsidP="004020C9">
            <w:pPr>
              <w:keepLines/>
              <w:widowControl w:val="0"/>
              <w:autoSpaceDE w:val="0"/>
              <w:autoSpaceDN w:val="0"/>
              <w:jc w:val="center"/>
              <w:rPr>
                <w:bCs/>
                <w:lang w:eastAsia="zh-CN"/>
              </w:rPr>
            </w:pPr>
            <w:r w:rsidRPr="006D3C4C">
              <w:rPr>
                <w:bCs/>
                <w:lang w:eastAsia="zh-CN"/>
              </w:rPr>
              <w:t>№</w:t>
            </w:r>
          </w:p>
          <w:p w14:paraId="0531E6E7" w14:textId="77777777" w:rsidR="00E82E91" w:rsidRPr="006D3C4C" w:rsidRDefault="00E82E91" w:rsidP="004020C9">
            <w:pPr>
              <w:keepLines/>
              <w:widowControl w:val="0"/>
              <w:autoSpaceDE w:val="0"/>
              <w:autoSpaceDN w:val="0"/>
              <w:jc w:val="center"/>
              <w:rPr>
                <w:bCs/>
                <w:lang w:eastAsia="zh-CN"/>
              </w:rPr>
            </w:pPr>
            <w:r w:rsidRPr="006D3C4C">
              <w:rPr>
                <w:bCs/>
                <w:lang w:eastAsia="zh-CN"/>
              </w:rPr>
              <w:t>п/п</w:t>
            </w:r>
          </w:p>
        </w:tc>
        <w:tc>
          <w:tcPr>
            <w:tcW w:w="5073" w:type="dxa"/>
            <w:vAlign w:val="center"/>
          </w:tcPr>
          <w:p w14:paraId="6673D86C" w14:textId="77777777" w:rsidR="00E82E91" w:rsidRPr="006D3C4C" w:rsidRDefault="00E82E91" w:rsidP="004020C9">
            <w:pPr>
              <w:keepLines/>
              <w:widowControl w:val="0"/>
              <w:autoSpaceDE w:val="0"/>
              <w:autoSpaceDN w:val="0"/>
              <w:jc w:val="center"/>
              <w:rPr>
                <w:bCs/>
                <w:lang w:eastAsia="zh-CN"/>
              </w:rPr>
            </w:pPr>
          </w:p>
          <w:p w14:paraId="0542A365" w14:textId="77777777" w:rsidR="00E82E91" w:rsidRPr="006D3C4C" w:rsidRDefault="00E82E91" w:rsidP="004020C9">
            <w:pPr>
              <w:keepLines/>
              <w:widowControl w:val="0"/>
              <w:autoSpaceDE w:val="0"/>
              <w:autoSpaceDN w:val="0"/>
              <w:jc w:val="center"/>
              <w:rPr>
                <w:bCs/>
                <w:lang w:eastAsia="zh-CN"/>
              </w:rPr>
            </w:pPr>
            <w:proofErr w:type="spellStart"/>
            <w:r w:rsidRPr="006D3C4C">
              <w:rPr>
                <w:bCs/>
                <w:lang w:eastAsia="zh-CN"/>
              </w:rPr>
              <w:t>Найменування</w:t>
            </w:r>
            <w:proofErr w:type="spellEnd"/>
            <w:r w:rsidRPr="006D3C4C">
              <w:rPr>
                <w:bCs/>
                <w:lang w:eastAsia="zh-CN"/>
              </w:rPr>
              <w:t xml:space="preserve"> </w:t>
            </w:r>
            <w:proofErr w:type="spellStart"/>
            <w:r w:rsidRPr="006D3C4C">
              <w:rPr>
                <w:bCs/>
                <w:lang w:eastAsia="zh-CN"/>
              </w:rPr>
              <w:t>робіт</w:t>
            </w:r>
            <w:proofErr w:type="spellEnd"/>
            <w:r w:rsidRPr="006D3C4C">
              <w:rPr>
                <w:bCs/>
                <w:lang w:eastAsia="zh-CN"/>
              </w:rPr>
              <w:t xml:space="preserve"> та </w:t>
            </w:r>
            <w:proofErr w:type="spellStart"/>
            <w:r w:rsidRPr="006D3C4C">
              <w:rPr>
                <w:bCs/>
                <w:lang w:eastAsia="zh-CN"/>
              </w:rPr>
              <w:t>витрат</w:t>
            </w:r>
            <w:proofErr w:type="spellEnd"/>
          </w:p>
          <w:p w14:paraId="68830C57" w14:textId="77777777" w:rsidR="00E82E91" w:rsidRPr="006D3C4C" w:rsidRDefault="00E82E91" w:rsidP="004020C9">
            <w:pPr>
              <w:keepLines/>
              <w:widowControl w:val="0"/>
              <w:autoSpaceDE w:val="0"/>
              <w:autoSpaceDN w:val="0"/>
              <w:rPr>
                <w:bCs/>
                <w:lang w:eastAsia="zh-CN"/>
              </w:rPr>
            </w:pPr>
          </w:p>
        </w:tc>
        <w:tc>
          <w:tcPr>
            <w:tcW w:w="1657" w:type="dxa"/>
            <w:vAlign w:val="center"/>
          </w:tcPr>
          <w:p w14:paraId="067D5DB8" w14:textId="77777777" w:rsidR="00E82E91" w:rsidRPr="006D3C4C" w:rsidRDefault="00E82E91" w:rsidP="004020C9">
            <w:pPr>
              <w:keepLines/>
              <w:widowControl w:val="0"/>
              <w:autoSpaceDE w:val="0"/>
              <w:autoSpaceDN w:val="0"/>
              <w:rPr>
                <w:bCs/>
                <w:lang w:eastAsia="zh-CN"/>
              </w:rPr>
            </w:pPr>
            <w:proofErr w:type="spellStart"/>
            <w:r w:rsidRPr="006D3C4C">
              <w:rPr>
                <w:bCs/>
                <w:lang w:eastAsia="zh-CN"/>
              </w:rPr>
              <w:t>Одиниця</w:t>
            </w:r>
            <w:proofErr w:type="spellEnd"/>
          </w:p>
          <w:p w14:paraId="128115D7" w14:textId="77777777" w:rsidR="00E82E91" w:rsidRPr="006D3C4C" w:rsidRDefault="00E82E91" w:rsidP="004020C9">
            <w:pPr>
              <w:keepLines/>
              <w:widowControl w:val="0"/>
              <w:autoSpaceDE w:val="0"/>
              <w:autoSpaceDN w:val="0"/>
              <w:rPr>
                <w:bCs/>
                <w:lang w:eastAsia="zh-CN"/>
              </w:rPr>
            </w:pPr>
            <w:proofErr w:type="spellStart"/>
            <w:r w:rsidRPr="006D3C4C">
              <w:rPr>
                <w:bCs/>
                <w:lang w:eastAsia="zh-CN"/>
              </w:rPr>
              <w:t>виміру</w:t>
            </w:r>
            <w:proofErr w:type="spellEnd"/>
          </w:p>
        </w:tc>
        <w:tc>
          <w:tcPr>
            <w:tcW w:w="1794" w:type="dxa"/>
            <w:vAlign w:val="center"/>
          </w:tcPr>
          <w:p w14:paraId="7D2FA335" w14:textId="77777777" w:rsidR="00E82E91" w:rsidRPr="006D3C4C" w:rsidRDefault="00E82E91" w:rsidP="004020C9">
            <w:pPr>
              <w:keepLines/>
              <w:widowControl w:val="0"/>
              <w:autoSpaceDE w:val="0"/>
              <w:autoSpaceDN w:val="0"/>
              <w:rPr>
                <w:bCs/>
                <w:lang w:eastAsia="zh-CN"/>
              </w:rPr>
            </w:pPr>
            <w:r w:rsidRPr="006D3C4C">
              <w:rPr>
                <w:bCs/>
                <w:lang w:eastAsia="zh-CN"/>
              </w:rPr>
              <w:t xml:space="preserve">  </w:t>
            </w:r>
            <w:proofErr w:type="spellStart"/>
            <w:r w:rsidRPr="006D3C4C">
              <w:rPr>
                <w:bCs/>
                <w:lang w:eastAsia="zh-CN"/>
              </w:rPr>
              <w:t>Кількість</w:t>
            </w:r>
            <w:proofErr w:type="spellEnd"/>
          </w:p>
        </w:tc>
      </w:tr>
      <w:tr w:rsidR="00E82E91" w14:paraId="7F948170" w14:textId="77777777" w:rsidTr="004020C9">
        <w:tc>
          <w:tcPr>
            <w:tcW w:w="1105" w:type="dxa"/>
          </w:tcPr>
          <w:p w14:paraId="1E2FD9D8" w14:textId="77777777" w:rsidR="00E82E91" w:rsidRDefault="00E82E91" w:rsidP="004020C9">
            <w:pPr>
              <w:tabs>
                <w:tab w:val="num" w:pos="426"/>
                <w:tab w:val="left" w:pos="567"/>
                <w:tab w:val="left" w:pos="1560"/>
                <w:tab w:val="right" w:leader="underscore" w:pos="9923"/>
              </w:tabs>
              <w:ind w:right="-1"/>
              <w:jc w:val="center"/>
              <w:rPr>
                <w:rFonts w:eastAsia="Arial"/>
                <w:b/>
                <w:color w:val="000000"/>
                <w:lang w:eastAsia="ru-RU"/>
              </w:rPr>
            </w:pPr>
          </w:p>
        </w:tc>
        <w:tc>
          <w:tcPr>
            <w:tcW w:w="5073" w:type="dxa"/>
          </w:tcPr>
          <w:p w14:paraId="2CC4FFBF" w14:textId="77777777" w:rsidR="00E82E91" w:rsidRDefault="00E82E91" w:rsidP="004020C9">
            <w:pPr>
              <w:tabs>
                <w:tab w:val="num" w:pos="426"/>
                <w:tab w:val="left" w:pos="567"/>
                <w:tab w:val="left" w:pos="1560"/>
                <w:tab w:val="right" w:leader="underscore" w:pos="9923"/>
              </w:tabs>
              <w:ind w:right="-1"/>
              <w:jc w:val="center"/>
              <w:rPr>
                <w:rFonts w:eastAsia="Arial"/>
                <w:b/>
                <w:color w:val="000000"/>
                <w:lang w:eastAsia="ru-RU"/>
              </w:rPr>
            </w:pPr>
            <w:proofErr w:type="spellStart"/>
            <w:r>
              <w:rPr>
                <w:rFonts w:eastAsia="Arial"/>
                <w:b/>
                <w:color w:val="000000"/>
                <w:lang w:eastAsia="ru-RU"/>
              </w:rPr>
              <w:t>Заміна</w:t>
            </w:r>
            <w:proofErr w:type="spellEnd"/>
            <w:r>
              <w:rPr>
                <w:rFonts w:eastAsia="Arial"/>
                <w:b/>
                <w:color w:val="000000"/>
                <w:lang w:eastAsia="ru-RU"/>
              </w:rPr>
              <w:t xml:space="preserve"> </w:t>
            </w:r>
            <w:proofErr w:type="spellStart"/>
            <w:r>
              <w:rPr>
                <w:rFonts w:eastAsia="Arial"/>
                <w:b/>
                <w:color w:val="000000"/>
                <w:lang w:eastAsia="ru-RU"/>
              </w:rPr>
              <w:t>вікон</w:t>
            </w:r>
            <w:proofErr w:type="spellEnd"/>
            <w:r>
              <w:rPr>
                <w:rFonts w:eastAsia="Arial"/>
                <w:b/>
                <w:color w:val="000000"/>
                <w:lang w:eastAsia="ru-RU"/>
              </w:rPr>
              <w:t xml:space="preserve"> – 11 шт.:</w:t>
            </w:r>
          </w:p>
        </w:tc>
        <w:tc>
          <w:tcPr>
            <w:tcW w:w="1657" w:type="dxa"/>
          </w:tcPr>
          <w:p w14:paraId="1C9418C8" w14:textId="77777777" w:rsidR="00E82E91" w:rsidRDefault="00E82E91" w:rsidP="004020C9">
            <w:pPr>
              <w:tabs>
                <w:tab w:val="num" w:pos="426"/>
                <w:tab w:val="left" w:pos="567"/>
                <w:tab w:val="left" w:pos="1560"/>
                <w:tab w:val="right" w:leader="underscore" w:pos="9923"/>
              </w:tabs>
              <w:ind w:right="-1"/>
              <w:jc w:val="center"/>
              <w:rPr>
                <w:rFonts w:eastAsia="Arial"/>
                <w:b/>
                <w:color w:val="000000"/>
                <w:lang w:eastAsia="ru-RU"/>
              </w:rPr>
            </w:pPr>
          </w:p>
        </w:tc>
        <w:tc>
          <w:tcPr>
            <w:tcW w:w="1794" w:type="dxa"/>
          </w:tcPr>
          <w:p w14:paraId="788774B0" w14:textId="77777777" w:rsidR="00E82E91" w:rsidRDefault="00E82E91" w:rsidP="004020C9">
            <w:pPr>
              <w:tabs>
                <w:tab w:val="num" w:pos="426"/>
                <w:tab w:val="left" w:pos="567"/>
                <w:tab w:val="left" w:pos="1560"/>
                <w:tab w:val="right" w:leader="underscore" w:pos="9923"/>
              </w:tabs>
              <w:ind w:right="-1"/>
              <w:jc w:val="center"/>
              <w:rPr>
                <w:rFonts w:eastAsia="Arial"/>
                <w:b/>
                <w:color w:val="000000"/>
                <w:lang w:eastAsia="ru-RU"/>
              </w:rPr>
            </w:pPr>
          </w:p>
        </w:tc>
      </w:tr>
      <w:tr w:rsidR="00E82E91" w14:paraId="1516DE72" w14:textId="77777777" w:rsidTr="004020C9">
        <w:tc>
          <w:tcPr>
            <w:tcW w:w="1105" w:type="dxa"/>
          </w:tcPr>
          <w:p w14:paraId="7F36AF7A"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sidRPr="004C2BD2">
              <w:rPr>
                <w:rFonts w:eastAsia="Arial"/>
                <w:color w:val="000000"/>
                <w:lang w:eastAsia="ru-RU"/>
              </w:rPr>
              <w:t>1</w:t>
            </w:r>
          </w:p>
        </w:tc>
        <w:tc>
          <w:tcPr>
            <w:tcW w:w="5073" w:type="dxa"/>
          </w:tcPr>
          <w:p w14:paraId="6FF6DD05"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r w:rsidRPr="004C2BD2">
              <w:rPr>
                <w:rFonts w:eastAsia="Arial"/>
                <w:color w:val="000000"/>
                <w:lang w:eastAsia="ru-RU"/>
              </w:rPr>
              <w:t xml:space="preserve">Демонтаж </w:t>
            </w:r>
            <w:proofErr w:type="spellStart"/>
            <w:r w:rsidRPr="004C2BD2">
              <w:rPr>
                <w:rFonts w:eastAsia="Arial"/>
                <w:color w:val="000000"/>
                <w:lang w:eastAsia="ru-RU"/>
              </w:rPr>
              <w:t>віконних</w:t>
            </w:r>
            <w:proofErr w:type="spellEnd"/>
            <w:r w:rsidRPr="004C2BD2">
              <w:rPr>
                <w:rFonts w:eastAsia="Arial"/>
                <w:color w:val="000000"/>
                <w:lang w:eastAsia="ru-RU"/>
              </w:rPr>
              <w:t xml:space="preserve"> коробок в </w:t>
            </w:r>
            <w:proofErr w:type="spellStart"/>
            <w:r w:rsidRPr="004C2BD2">
              <w:rPr>
                <w:rFonts w:eastAsia="Arial"/>
                <w:color w:val="000000"/>
                <w:lang w:eastAsia="ru-RU"/>
              </w:rPr>
              <w:t>кам’яних</w:t>
            </w:r>
            <w:proofErr w:type="spellEnd"/>
            <w:r w:rsidRPr="004C2BD2">
              <w:rPr>
                <w:rFonts w:eastAsia="Arial"/>
                <w:color w:val="000000"/>
                <w:lang w:eastAsia="ru-RU"/>
              </w:rPr>
              <w:t xml:space="preserve"> </w:t>
            </w:r>
            <w:proofErr w:type="spellStart"/>
            <w:r w:rsidRPr="004C2BD2">
              <w:rPr>
                <w:rFonts w:eastAsia="Arial"/>
                <w:color w:val="000000"/>
                <w:lang w:eastAsia="ru-RU"/>
              </w:rPr>
              <w:t>стінах</w:t>
            </w:r>
            <w:proofErr w:type="spellEnd"/>
            <w:r w:rsidRPr="004C2BD2">
              <w:rPr>
                <w:rFonts w:eastAsia="Arial"/>
                <w:color w:val="000000"/>
                <w:lang w:eastAsia="ru-RU"/>
              </w:rPr>
              <w:t xml:space="preserve"> з </w:t>
            </w:r>
            <w:proofErr w:type="spellStart"/>
            <w:r w:rsidRPr="004C2BD2">
              <w:rPr>
                <w:rFonts w:eastAsia="Arial"/>
                <w:color w:val="000000"/>
                <w:lang w:eastAsia="ru-RU"/>
              </w:rPr>
              <w:t>відбиванням</w:t>
            </w:r>
            <w:proofErr w:type="spellEnd"/>
            <w:r w:rsidRPr="004C2BD2">
              <w:rPr>
                <w:rFonts w:eastAsia="Arial"/>
                <w:color w:val="000000"/>
                <w:lang w:eastAsia="ru-RU"/>
              </w:rPr>
              <w:t xml:space="preserve"> штукатурки в укосах</w:t>
            </w:r>
          </w:p>
        </w:tc>
        <w:tc>
          <w:tcPr>
            <w:tcW w:w="1657" w:type="dxa"/>
          </w:tcPr>
          <w:p w14:paraId="6C89F2D6"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ш</w:t>
            </w:r>
            <w:r w:rsidRPr="004C2BD2">
              <w:rPr>
                <w:rFonts w:eastAsia="Arial"/>
                <w:color w:val="000000"/>
                <w:lang w:eastAsia="ru-RU"/>
              </w:rPr>
              <w:t xml:space="preserve">т. </w:t>
            </w:r>
            <w:r>
              <w:rPr>
                <w:rFonts w:eastAsia="Arial"/>
                <w:color w:val="000000"/>
                <w:lang w:eastAsia="ru-RU"/>
              </w:rPr>
              <w:t xml:space="preserve"> </w:t>
            </w:r>
            <w:r w:rsidRPr="004C2BD2">
              <w:rPr>
                <w:rFonts w:eastAsia="Arial"/>
                <w:color w:val="000000"/>
                <w:lang w:eastAsia="ru-RU"/>
              </w:rPr>
              <w:t>(коробок)</w:t>
            </w:r>
          </w:p>
        </w:tc>
        <w:tc>
          <w:tcPr>
            <w:tcW w:w="1794" w:type="dxa"/>
          </w:tcPr>
          <w:p w14:paraId="0335FCD9" w14:textId="77777777" w:rsidR="00E82E91"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11</w:t>
            </w:r>
          </w:p>
          <w:p w14:paraId="4931C31C"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p>
        </w:tc>
      </w:tr>
      <w:tr w:rsidR="00E82E91" w14:paraId="034DEA2E" w14:textId="77777777" w:rsidTr="004020C9">
        <w:tc>
          <w:tcPr>
            <w:tcW w:w="1105" w:type="dxa"/>
          </w:tcPr>
          <w:p w14:paraId="29607AA8"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2</w:t>
            </w:r>
          </w:p>
        </w:tc>
        <w:tc>
          <w:tcPr>
            <w:tcW w:w="5073" w:type="dxa"/>
          </w:tcPr>
          <w:p w14:paraId="754E3E31" w14:textId="77777777" w:rsidR="00E82E91"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Заміна</w:t>
            </w:r>
            <w:proofErr w:type="spellEnd"/>
            <w:r>
              <w:rPr>
                <w:rFonts w:eastAsia="Arial"/>
                <w:color w:val="000000"/>
                <w:lang w:eastAsia="ru-RU"/>
              </w:rPr>
              <w:t xml:space="preserve"> </w:t>
            </w:r>
            <w:proofErr w:type="spellStart"/>
            <w:r>
              <w:rPr>
                <w:rFonts w:eastAsia="Arial"/>
                <w:color w:val="000000"/>
                <w:lang w:eastAsia="ru-RU"/>
              </w:rPr>
              <w:t>дерев’яних</w:t>
            </w:r>
            <w:proofErr w:type="spellEnd"/>
            <w:r>
              <w:rPr>
                <w:rFonts w:eastAsia="Arial"/>
                <w:color w:val="000000"/>
                <w:lang w:eastAsia="ru-RU"/>
              </w:rPr>
              <w:t xml:space="preserve"> </w:t>
            </w:r>
            <w:proofErr w:type="spellStart"/>
            <w:r>
              <w:rPr>
                <w:rFonts w:eastAsia="Arial"/>
                <w:color w:val="000000"/>
                <w:lang w:eastAsia="ru-RU"/>
              </w:rPr>
              <w:t>підвіконних</w:t>
            </w:r>
            <w:proofErr w:type="spellEnd"/>
            <w:r>
              <w:rPr>
                <w:rFonts w:eastAsia="Arial"/>
                <w:color w:val="000000"/>
                <w:lang w:eastAsia="ru-RU"/>
              </w:rPr>
              <w:t xml:space="preserve"> </w:t>
            </w:r>
            <w:proofErr w:type="spellStart"/>
            <w:r>
              <w:rPr>
                <w:rFonts w:eastAsia="Arial"/>
                <w:color w:val="000000"/>
                <w:lang w:eastAsia="ru-RU"/>
              </w:rPr>
              <w:t>дощок</w:t>
            </w:r>
            <w:proofErr w:type="spellEnd"/>
            <w:r>
              <w:rPr>
                <w:rFonts w:eastAsia="Arial"/>
                <w:color w:val="000000"/>
                <w:lang w:eastAsia="ru-RU"/>
              </w:rPr>
              <w:t xml:space="preserve"> в </w:t>
            </w:r>
            <w:proofErr w:type="spellStart"/>
            <w:r>
              <w:rPr>
                <w:rFonts w:eastAsia="Arial"/>
                <w:color w:val="000000"/>
                <w:lang w:eastAsia="ru-RU"/>
              </w:rPr>
              <w:t>кам’яних</w:t>
            </w:r>
            <w:proofErr w:type="spellEnd"/>
            <w:r>
              <w:rPr>
                <w:rFonts w:eastAsia="Arial"/>
                <w:color w:val="000000"/>
                <w:lang w:eastAsia="ru-RU"/>
              </w:rPr>
              <w:t xml:space="preserve"> </w:t>
            </w:r>
            <w:proofErr w:type="spellStart"/>
            <w:r>
              <w:rPr>
                <w:rFonts w:eastAsia="Arial"/>
                <w:color w:val="000000"/>
                <w:lang w:eastAsia="ru-RU"/>
              </w:rPr>
              <w:t>будівлях</w:t>
            </w:r>
            <w:proofErr w:type="spellEnd"/>
          </w:p>
          <w:p w14:paraId="55B4E2B9"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Обсяг</w:t>
            </w:r>
            <w:proofErr w:type="spellEnd"/>
            <w:r>
              <w:rPr>
                <w:rFonts w:eastAsia="Arial"/>
                <w:color w:val="000000"/>
                <w:lang w:eastAsia="ru-RU"/>
              </w:rPr>
              <w:t xml:space="preserve"> = 0,3*11</w:t>
            </w:r>
          </w:p>
        </w:tc>
        <w:tc>
          <w:tcPr>
            <w:tcW w:w="1657" w:type="dxa"/>
          </w:tcPr>
          <w:p w14:paraId="176AB60A"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м2 (</w:t>
            </w:r>
            <w:proofErr w:type="spellStart"/>
            <w:r>
              <w:rPr>
                <w:rFonts w:eastAsia="Arial"/>
                <w:color w:val="000000"/>
                <w:lang w:eastAsia="ru-RU"/>
              </w:rPr>
              <w:t>підвіконних</w:t>
            </w:r>
            <w:proofErr w:type="spellEnd"/>
            <w:r>
              <w:rPr>
                <w:rFonts w:eastAsia="Arial"/>
                <w:color w:val="000000"/>
                <w:lang w:eastAsia="ru-RU"/>
              </w:rPr>
              <w:t xml:space="preserve"> </w:t>
            </w:r>
            <w:proofErr w:type="spellStart"/>
            <w:r>
              <w:rPr>
                <w:rFonts w:eastAsia="Arial"/>
                <w:color w:val="000000"/>
                <w:lang w:eastAsia="ru-RU"/>
              </w:rPr>
              <w:t>дощок</w:t>
            </w:r>
            <w:proofErr w:type="spellEnd"/>
            <w:r>
              <w:rPr>
                <w:rFonts w:eastAsia="Arial"/>
                <w:color w:val="000000"/>
                <w:lang w:eastAsia="ru-RU"/>
              </w:rPr>
              <w:t>)</w:t>
            </w:r>
          </w:p>
        </w:tc>
        <w:tc>
          <w:tcPr>
            <w:tcW w:w="1794" w:type="dxa"/>
          </w:tcPr>
          <w:p w14:paraId="73D66782"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3,3</w:t>
            </w:r>
          </w:p>
        </w:tc>
      </w:tr>
      <w:tr w:rsidR="00E82E91" w14:paraId="6FC5E1DD" w14:textId="77777777" w:rsidTr="004020C9">
        <w:tc>
          <w:tcPr>
            <w:tcW w:w="1105" w:type="dxa"/>
          </w:tcPr>
          <w:p w14:paraId="5F1D953D"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3</w:t>
            </w:r>
          </w:p>
        </w:tc>
        <w:tc>
          <w:tcPr>
            <w:tcW w:w="5073" w:type="dxa"/>
          </w:tcPr>
          <w:p w14:paraId="0CF33DA7" w14:textId="77777777" w:rsidR="00E82E91"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Розбирання</w:t>
            </w:r>
            <w:proofErr w:type="spellEnd"/>
            <w:r>
              <w:rPr>
                <w:rFonts w:eastAsia="Arial"/>
                <w:color w:val="000000"/>
                <w:lang w:eastAsia="ru-RU"/>
              </w:rPr>
              <w:t xml:space="preserve"> </w:t>
            </w:r>
            <w:proofErr w:type="spellStart"/>
            <w:r>
              <w:rPr>
                <w:rFonts w:eastAsia="Arial"/>
                <w:color w:val="000000"/>
                <w:lang w:eastAsia="ru-RU"/>
              </w:rPr>
              <w:t>відливів</w:t>
            </w:r>
            <w:proofErr w:type="spellEnd"/>
            <w:r>
              <w:rPr>
                <w:rFonts w:eastAsia="Arial"/>
                <w:color w:val="000000"/>
                <w:lang w:eastAsia="ru-RU"/>
              </w:rPr>
              <w:t xml:space="preserve"> з </w:t>
            </w:r>
            <w:proofErr w:type="spellStart"/>
            <w:r>
              <w:rPr>
                <w:rFonts w:eastAsia="Arial"/>
                <w:color w:val="000000"/>
                <w:lang w:eastAsia="ru-RU"/>
              </w:rPr>
              <w:t>листової</w:t>
            </w:r>
            <w:proofErr w:type="spellEnd"/>
            <w:r>
              <w:rPr>
                <w:rFonts w:eastAsia="Arial"/>
                <w:color w:val="000000"/>
                <w:lang w:eastAsia="ru-RU"/>
              </w:rPr>
              <w:t xml:space="preserve"> </w:t>
            </w:r>
            <w:proofErr w:type="spellStart"/>
            <w:r>
              <w:rPr>
                <w:rFonts w:eastAsia="Arial"/>
                <w:color w:val="000000"/>
                <w:lang w:eastAsia="ru-RU"/>
              </w:rPr>
              <w:t>сталі</w:t>
            </w:r>
            <w:proofErr w:type="spellEnd"/>
          </w:p>
          <w:p w14:paraId="6A90D6C7"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Обсяг</w:t>
            </w:r>
            <w:proofErr w:type="spellEnd"/>
            <w:r>
              <w:rPr>
                <w:rFonts w:eastAsia="Arial"/>
                <w:color w:val="000000"/>
                <w:lang w:eastAsia="ru-RU"/>
              </w:rPr>
              <w:t xml:space="preserve"> = 2,1*11</w:t>
            </w:r>
          </w:p>
        </w:tc>
        <w:tc>
          <w:tcPr>
            <w:tcW w:w="1657" w:type="dxa"/>
          </w:tcPr>
          <w:p w14:paraId="518C8974"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м</w:t>
            </w:r>
          </w:p>
        </w:tc>
        <w:tc>
          <w:tcPr>
            <w:tcW w:w="1794" w:type="dxa"/>
          </w:tcPr>
          <w:p w14:paraId="1781F5F8"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23,1</w:t>
            </w:r>
          </w:p>
        </w:tc>
      </w:tr>
      <w:tr w:rsidR="00E82E91" w14:paraId="09ABF9E9" w14:textId="77777777" w:rsidTr="004020C9">
        <w:tc>
          <w:tcPr>
            <w:tcW w:w="1105" w:type="dxa"/>
          </w:tcPr>
          <w:p w14:paraId="1576D306"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4</w:t>
            </w:r>
          </w:p>
        </w:tc>
        <w:tc>
          <w:tcPr>
            <w:tcW w:w="5073" w:type="dxa"/>
          </w:tcPr>
          <w:p w14:paraId="0A8A4AD9" w14:textId="77777777" w:rsidR="00E82E91"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Відбивання</w:t>
            </w:r>
            <w:proofErr w:type="spellEnd"/>
            <w:r>
              <w:rPr>
                <w:rFonts w:eastAsia="Arial"/>
                <w:color w:val="000000"/>
                <w:lang w:eastAsia="ru-RU"/>
              </w:rPr>
              <w:t xml:space="preserve"> штукатурки по </w:t>
            </w:r>
            <w:proofErr w:type="spellStart"/>
            <w:r>
              <w:rPr>
                <w:rFonts w:eastAsia="Arial"/>
                <w:color w:val="000000"/>
                <w:lang w:eastAsia="ru-RU"/>
              </w:rPr>
              <w:t>цеглі</w:t>
            </w:r>
            <w:proofErr w:type="spellEnd"/>
            <w:r>
              <w:rPr>
                <w:rFonts w:eastAsia="Arial"/>
                <w:color w:val="000000"/>
                <w:lang w:eastAsia="ru-RU"/>
              </w:rPr>
              <w:t xml:space="preserve"> </w:t>
            </w:r>
            <w:proofErr w:type="gramStart"/>
            <w:r>
              <w:rPr>
                <w:rFonts w:eastAsia="Arial"/>
                <w:color w:val="000000"/>
                <w:lang w:eastAsia="ru-RU"/>
              </w:rPr>
              <w:t>на бетону</w:t>
            </w:r>
            <w:proofErr w:type="gramEnd"/>
            <w:r>
              <w:rPr>
                <w:rFonts w:eastAsia="Arial"/>
                <w:color w:val="000000"/>
                <w:lang w:eastAsia="ru-RU"/>
              </w:rPr>
              <w:t xml:space="preserve"> з </w:t>
            </w:r>
            <w:proofErr w:type="spellStart"/>
            <w:r>
              <w:rPr>
                <w:rFonts w:eastAsia="Arial"/>
                <w:color w:val="000000"/>
                <w:lang w:eastAsia="ru-RU"/>
              </w:rPr>
              <w:t>укосів</w:t>
            </w:r>
            <w:proofErr w:type="spellEnd"/>
          </w:p>
          <w:p w14:paraId="76662D1D"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Обсяг</w:t>
            </w:r>
            <w:proofErr w:type="spellEnd"/>
            <w:r>
              <w:rPr>
                <w:rFonts w:eastAsia="Arial"/>
                <w:color w:val="000000"/>
                <w:lang w:eastAsia="ru-RU"/>
              </w:rPr>
              <w:t xml:space="preserve"> = (((0,3*2,1)*2)+(0,3*1,9))*11</w:t>
            </w:r>
          </w:p>
        </w:tc>
        <w:tc>
          <w:tcPr>
            <w:tcW w:w="1657" w:type="dxa"/>
          </w:tcPr>
          <w:p w14:paraId="48DD99E9"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 xml:space="preserve">м2 </w:t>
            </w:r>
            <w:proofErr w:type="gramStart"/>
            <w:r>
              <w:rPr>
                <w:rFonts w:eastAsia="Arial"/>
                <w:color w:val="000000"/>
                <w:lang w:eastAsia="ru-RU"/>
              </w:rPr>
              <w:t xml:space="preserve">   (</w:t>
            </w:r>
            <w:proofErr w:type="spellStart"/>
            <w:proofErr w:type="gramEnd"/>
            <w:r>
              <w:rPr>
                <w:rFonts w:eastAsia="Arial"/>
                <w:color w:val="000000"/>
                <w:lang w:eastAsia="ru-RU"/>
              </w:rPr>
              <w:t>поверхні</w:t>
            </w:r>
            <w:proofErr w:type="spellEnd"/>
            <w:r>
              <w:rPr>
                <w:rFonts w:eastAsia="Arial"/>
                <w:color w:val="000000"/>
                <w:lang w:eastAsia="ru-RU"/>
              </w:rPr>
              <w:t xml:space="preserve"> </w:t>
            </w:r>
            <w:proofErr w:type="spellStart"/>
            <w:r>
              <w:rPr>
                <w:rFonts w:eastAsia="Arial"/>
                <w:color w:val="000000"/>
                <w:lang w:eastAsia="ru-RU"/>
              </w:rPr>
              <w:t>відбивання</w:t>
            </w:r>
            <w:proofErr w:type="spellEnd"/>
            <w:r>
              <w:rPr>
                <w:rFonts w:eastAsia="Arial"/>
                <w:color w:val="000000"/>
                <w:lang w:eastAsia="ru-RU"/>
              </w:rPr>
              <w:t>)</w:t>
            </w:r>
          </w:p>
        </w:tc>
        <w:tc>
          <w:tcPr>
            <w:tcW w:w="1794" w:type="dxa"/>
          </w:tcPr>
          <w:p w14:paraId="78665A88"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20,13</w:t>
            </w:r>
          </w:p>
        </w:tc>
      </w:tr>
      <w:tr w:rsidR="00E82E91" w14:paraId="04CE3D81" w14:textId="77777777" w:rsidTr="004020C9">
        <w:tc>
          <w:tcPr>
            <w:tcW w:w="1105" w:type="dxa"/>
          </w:tcPr>
          <w:p w14:paraId="259F25B4"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5</w:t>
            </w:r>
          </w:p>
        </w:tc>
        <w:tc>
          <w:tcPr>
            <w:tcW w:w="5073" w:type="dxa"/>
          </w:tcPr>
          <w:p w14:paraId="65763DDC" w14:textId="77777777" w:rsidR="00E82E91"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Заповнення</w:t>
            </w:r>
            <w:proofErr w:type="spellEnd"/>
            <w:r>
              <w:rPr>
                <w:rFonts w:eastAsia="Arial"/>
                <w:color w:val="000000"/>
                <w:lang w:eastAsia="ru-RU"/>
              </w:rPr>
              <w:t xml:space="preserve"> </w:t>
            </w:r>
            <w:proofErr w:type="spellStart"/>
            <w:r>
              <w:rPr>
                <w:rFonts w:eastAsia="Arial"/>
                <w:color w:val="000000"/>
                <w:lang w:eastAsia="ru-RU"/>
              </w:rPr>
              <w:t>віконних</w:t>
            </w:r>
            <w:proofErr w:type="spellEnd"/>
            <w:r>
              <w:rPr>
                <w:rFonts w:eastAsia="Arial"/>
                <w:color w:val="000000"/>
                <w:lang w:eastAsia="ru-RU"/>
              </w:rPr>
              <w:t xml:space="preserve"> </w:t>
            </w:r>
            <w:proofErr w:type="spellStart"/>
            <w:r>
              <w:rPr>
                <w:rFonts w:eastAsia="Arial"/>
                <w:color w:val="000000"/>
                <w:lang w:eastAsia="ru-RU"/>
              </w:rPr>
              <w:t>прорізів</w:t>
            </w:r>
            <w:proofErr w:type="spellEnd"/>
            <w:r>
              <w:rPr>
                <w:rFonts w:eastAsia="Arial"/>
                <w:color w:val="000000"/>
                <w:lang w:eastAsia="ru-RU"/>
              </w:rPr>
              <w:t xml:space="preserve"> </w:t>
            </w:r>
            <w:proofErr w:type="spellStart"/>
            <w:r>
              <w:rPr>
                <w:rFonts w:eastAsia="Arial"/>
                <w:color w:val="000000"/>
                <w:lang w:eastAsia="ru-RU"/>
              </w:rPr>
              <w:t>готовими</w:t>
            </w:r>
            <w:proofErr w:type="spellEnd"/>
            <w:r>
              <w:rPr>
                <w:rFonts w:eastAsia="Arial"/>
                <w:color w:val="000000"/>
                <w:lang w:eastAsia="ru-RU"/>
              </w:rPr>
              <w:t xml:space="preserve"> блоками </w:t>
            </w:r>
            <w:proofErr w:type="spellStart"/>
            <w:r>
              <w:rPr>
                <w:rFonts w:eastAsia="Arial"/>
                <w:color w:val="000000"/>
                <w:lang w:eastAsia="ru-RU"/>
              </w:rPr>
              <w:t>площею</w:t>
            </w:r>
            <w:proofErr w:type="spellEnd"/>
            <w:r>
              <w:rPr>
                <w:rFonts w:eastAsia="Arial"/>
                <w:color w:val="000000"/>
                <w:lang w:eastAsia="ru-RU"/>
              </w:rPr>
              <w:t xml:space="preserve"> </w:t>
            </w:r>
            <w:proofErr w:type="spellStart"/>
            <w:r>
              <w:rPr>
                <w:rFonts w:eastAsia="Arial"/>
                <w:color w:val="000000"/>
                <w:lang w:eastAsia="ru-RU"/>
              </w:rPr>
              <w:t>більше</w:t>
            </w:r>
            <w:proofErr w:type="spellEnd"/>
            <w:r>
              <w:rPr>
                <w:rFonts w:eastAsia="Arial"/>
                <w:color w:val="000000"/>
                <w:lang w:eastAsia="ru-RU"/>
              </w:rPr>
              <w:t xml:space="preserve"> 3м</w:t>
            </w:r>
            <w:r w:rsidRPr="00F54A9F">
              <w:rPr>
                <w:rFonts w:eastAsia="Arial"/>
                <w:color w:val="000000"/>
                <w:sz w:val="28"/>
                <w:vertAlign w:val="superscript"/>
                <w:lang w:eastAsia="ru-RU"/>
              </w:rPr>
              <w:t>2</w:t>
            </w:r>
            <w:r>
              <w:rPr>
                <w:rFonts w:eastAsia="Arial"/>
                <w:color w:val="000000"/>
                <w:sz w:val="28"/>
                <w:vertAlign w:val="superscript"/>
                <w:lang w:eastAsia="ru-RU"/>
              </w:rPr>
              <w:t xml:space="preserve">    </w:t>
            </w:r>
            <w:r w:rsidRPr="00F54A9F">
              <w:rPr>
                <w:rFonts w:eastAsia="Arial"/>
                <w:color w:val="000000"/>
                <w:lang w:eastAsia="ru-RU"/>
              </w:rPr>
              <w:t xml:space="preserve">з </w:t>
            </w:r>
            <w:proofErr w:type="spellStart"/>
            <w:r w:rsidRPr="00F54A9F">
              <w:rPr>
                <w:rFonts w:eastAsia="Arial"/>
                <w:color w:val="000000"/>
                <w:lang w:eastAsia="ru-RU"/>
              </w:rPr>
              <w:t>металопластику</w:t>
            </w:r>
            <w:proofErr w:type="spellEnd"/>
            <w:r w:rsidRPr="00F54A9F">
              <w:rPr>
                <w:rFonts w:eastAsia="Arial"/>
                <w:color w:val="000000"/>
                <w:lang w:eastAsia="ru-RU"/>
              </w:rPr>
              <w:t xml:space="preserve"> в </w:t>
            </w:r>
            <w:proofErr w:type="spellStart"/>
            <w:r w:rsidRPr="00F54A9F">
              <w:rPr>
                <w:rFonts w:eastAsia="Arial"/>
                <w:color w:val="000000"/>
                <w:lang w:eastAsia="ru-RU"/>
              </w:rPr>
              <w:t>кам’яних</w:t>
            </w:r>
            <w:proofErr w:type="spellEnd"/>
            <w:r w:rsidRPr="00F54A9F">
              <w:rPr>
                <w:rFonts w:eastAsia="Arial"/>
                <w:color w:val="000000"/>
                <w:lang w:eastAsia="ru-RU"/>
              </w:rPr>
              <w:t xml:space="preserve"> </w:t>
            </w:r>
            <w:proofErr w:type="spellStart"/>
            <w:r w:rsidRPr="00F54A9F">
              <w:rPr>
                <w:rFonts w:eastAsia="Arial"/>
                <w:color w:val="000000"/>
                <w:lang w:eastAsia="ru-RU"/>
              </w:rPr>
              <w:t>стінах</w:t>
            </w:r>
            <w:proofErr w:type="spellEnd"/>
            <w:r w:rsidRPr="00F54A9F">
              <w:rPr>
                <w:rFonts w:eastAsia="Arial"/>
                <w:color w:val="000000"/>
                <w:lang w:eastAsia="ru-RU"/>
              </w:rPr>
              <w:t xml:space="preserve"> </w:t>
            </w:r>
            <w:proofErr w:type="spellStart"/>
            <w:r w:rsidRPr="00F54A9F">
              <w:rPr>
                <w:rFonts w:eastAsia="Arial"/>
                <w:color w:val="000000"/>
                <w:lang w:eastAsia="ru-RU"/>
              </w:rPr>
              <w:t>житлових</w:t>
            </w:r>
            <w:proofErr w:type="spellEnd"/>
            <w:r w:rsidRPr="00F54A9F">
              <w:rPr>
                <w:rFonts w:eastAsia="Arial"/>
                <w:color w:val="000000"/>
                <w:lang w:eastAsia="ru-RU"/>
              </w:rPr>
              <w:t xml:space="preserve"> і </w:t>
            </w:r>
            <w:proofErr w:type="spellStart"/>
            <w:r w:rsidRPr="00F54A9F">
              <w:rPr>
                <w:rFonts w:eastAsia="Arial"/>
                <w:color w:val="000000"/>
                <w:lang w:eastAsia="ru-RU"/>
              </w:rPr>
              <w:t>громадських</w:t>
            </w:r>
            <w:proofErr w:type="spellEnd"/>
            <w:r w:rsidRPr="00F54A9F">
              <w:rPr>
                <w:rFonts w:eastAsia="Arial"/>
                <w:color w:val="000000"/>
                <w:lang w:eastAsia="ru-RU"/>
              </w:rPr>
              <w:t xml:space="preserve"> </w:t>
            </w:r>
            <w:proofErr w:type="spellStart"/>
            <w:r w:rsidRPr="00F54A9F">
              <w:rPr>
                <w:rFonts w:eastAsia="Arial"/>
                <w:color w:val="000000"/>
                <w:lang w:eastAsia="ru-RU"/>
              </w:rPr>
              <w:t>будівель</w:t>
            </w:r>
            <w:proofErr w:type="spellEnd"/>
          </w:p>
          <w:p w14:paraId="0430081A" w14:textId="77777777" w:rsidR="00E82E91" w:rsidRPr="00F54A9F"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Обсяг</w:t>
            </w:r>
            <w:proofErr w:type="spellEnd"/>
            <w:r>
              <w:rPr>
                <w:rFonts w:eastAsia="Arial"/>
                <w:color w:val="000000"/>
                <w:lang w:eastAsia="ru-RU"/>
              </w:rPr>
              <w:t xml:space="preserve"> = 11*4, </w:t>
            </w:r>
            <w:proofErr w:type="spellStart"/>
            <w:r>
              <w:rPr>
                <w:rFonts w:eastAsia="Arial"/>
                <w:color w:val="000000"/>
                <w:lang w:eastAsia="ru-RU"/>
              </w:rPr>
              <w:t>або</w:t>
            </w:r>
            <w:proofErr w:type="spellEnd"/>
            <w:r>
              <w:rPr>
                <w:rFonts w:eastAsia="Arial"/>
                <w:color w:val="000000"/>
                <w:lang w:eastAsia="ru-RU"/>
              </w:rPr>
              <w:t xml:space="preserve"> ((2,1*1,9)*11)</w:t>
            </w:r>
          </w:p>
        </w:tc>
        <w:tc>
          <w:tcPr>
            <w:tcW w:w="1657" w:type="dxa"/>
          </w:tcPr>
          <w:p w14:paraId="41B3857E"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м2</w:t>
            </w:r>
            <w:proofErr w:type="gramStart"/>
            <w:r>
              <w:rPr>
                <w:rFonts w:eastAsia="Arial"/>
                <w:color w:val="000000"/>
                <w:lang w:eastAsia="ru-RU"/>
              </w:rPr>
              <w:t xml:space="preserve">   (</w:t>
            </w:r>
            <w:proofErr w:type="spellStart"/>
            <w:proofErr w:type="gramEnd"/>
            <w:r>
              <w:rPr>
                <w:rFonts w:eastAsia="Arial"/>
                <w:color w:val="000000"/>
                <w:lang w:eastAsia="ru-RU"/>
              </w:rPr>
              <w:t>прорізів</w:t>
            </w:r>
            <w:proofErr w:type="spellEnd"/>
            <w:r>
              <w:rPr>
                <w:rFonts w:eastAsia="Arial"/>
                <w:color w:val="000000"/>
                <w:lang w:eastAsia="ru-RU"/>
              </w:rPr>
              <w:t>)</w:t>
            </w:r>
          </w:p>
        </w:tc>
        <w:tc>
          <w:tcPr>
            <w:tcW w:w="1794" w:type="dxa"/>
          </w:tcPr>
          <w:p w14:paraId="1F150785" w14:textId="77777777" w:rsidR="00E82E91" w:rsidRPr="00D73EFC" w:rsidRDefault="00E82E91" w:rsidP="004020C9">
            <w:pPr>
              <w:tabs>
                <w:tab w:val="num" w:pos="426"/>
                <w:tab w:val="left" w:pos="567"/>
                <w:tab w:val="left" w:pos="1560"/>
                <w:tab w:val="right" w:leader="underscore" w:pos="9923"/>
              </w:tabs>
              <w:ind w:right="-1"/>
              <w:jc w:val="center"/>
              <w:rPr>
                <w:rFonts w:eastAsia="Arial"/>
                <w:lang w:eastAsia="ru-RU"/>
              </w:rPr>
            </w:pPr>
            <w:r w:rsidRPr="00D73EFC">
              <w:rPr>
                <w:rFonts w:eastAsia="Arial"/>
                <w:lang w:eastAsia="ru-RU"/>
              </w:rPr>
              <w:t>44</w:t>
            </w:r>
          </w:p>
        </w:tc>
      </w:tr>
      <w:tr w:rsidR="00E82E91" w14:paraId="29D420E9" w14:textId="77777777" w:rsidTr="004020C9">
        <w:tc>
          <w:tcPr>
            <w:tcW w:w="1105" w:type="dxa"/>
          </w:tcPr>
          <w:p w14:paraId="771A3C93"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6</w:t>
            </w:r>
          </w:p>
        </w:tc>
        <w:tc>
          <w:tcPr>
            <w:tcW w:w="5073" w:type="dxa"/>
          </w:tcPr>
          <w:p w14:paraId="4492D4E1" w14:textId="77777777" w:rsidR="00E82E91"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Установлення</w:t>
            </w:r>
            <w:proofErr w:type="spellEnd"/>
            <w:r>
              <w:rPr>
                <w:rFonts w:eastAsia="Arial"/>
                <w:color w:val="000000"/>
                <w:lang w:eastAsia="ru-RU"/>
              </w:rPr>
              <w:t xml:space="preserve"> </w:t>
            </w:r>
            <w:proofErr w:type="spellStart"/>
            <w:r>
              <w:rPr>
                <w:rFonts w:eastAsia="Arial"/>
                <w:color w:val="000000"/>
                <w:lang w:eastAsia="ru-RU"/>
              </w:rPr>
              <w:t>пластикових</w:t>
            </w:r>
            <w:proofErr w:type="spellEnd"/>
            <w:r>
              <w:rPr>
                <w:rFonts w:eastAsia="Arial"/>
                <w:color w:val="000000"/>
                <w:lang w:eastAsia="ru-RU"/>
              </w:rPr>
              <w:t xml:space="preserve"> </w:t>
            </w:r>
            <w:proofErr w:type="spellStart"/>
            <w:r>
              <w:rPr>
                <w:rFonts w:eastAsia="Arial"/>
                <w:color w:val="000000"/>
                <w:lang w:eastAsia="ru-RU"/>
              </w:rPr>
              <w:t>підвіконних</w:t>
            </w:r>
            <w:proofErr w:type="spellEnd"/>
            <w:r>
              <w:rPr>
                <w:rFonts w:eastAsia="Arial"/>
                <w:color w:val="000000"/>
                <w:lang w:eastAsia="ru-RU"/>
              </w:rPr>
              <w:t xml:space="preserve"> </w:t>
            </w:r>
            <w:proofErr w:type="spellStart"/>
            <w:r>
              <w:rPr>
                <w:rFonts w:eastAsia="Arial"/>
                <w:color w:val="000000"/>
                <w:lang w:eastAsia="ru-RU"/>
              </w:rPr>
              <w:t>дощок</w:t>
            </w:r>
            <w:proofErr w:type="spellEnd"/>
            <w:r>
              <w:rPr>
                <w:rFonts w:eastAsia="Arial"/>
                <w:color w:val="000000"/>
                <w:lang w:eastAsia="ru-RU"/>
              </w:rPr>
              <w:t xml:space="preserve"> </w:t>
            </w:r>
          </w:p>
          <w:p w14:paraId="4FFD90C8"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Обсяг</w:t>
            </w:r>
            <w:proofErr w:type="spellEnd"/>
            <w:r>
              <w:rPr>
                <w:rFonts w:eastAsia="Arial"/>
                <w:color w:val="000000"/>
                <w:lang w:eastAsia="ru-RU"/>
              </w:rPr>
              <w:t xml:space="preserve"> =  2,1*11</w:t>
            </w:r>
          </w:p>
        </w:tc>
        <w:tc>
          <w:tcPr>
            <w:tcW w:w="1657" w:type="dxa"/>
          </w:tcPr>
          <w:p w14:paraId="4DA828B7"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proofErr w:type="gramStart"/>
            <w:r>
              <w:rPr>
                <w:rFonts w:eastAsia="Arial"/>
                <w:color w:val="000000"/>
                <w:lang w:eastAsia="ru-RU"/>
              </w:rPr>
              <w:t>м  (</w:t>
            </w:r>
            <w:proofErr w:type="spellStart"/>
            <w:proofErr w:type="gramEnd"/>
            <w:r>
              <w:rPr>
                <w:rFonts w:eastAsia="Arial"/>
                <w:color w:val="000000"/>
                <w:lang w:eastAsia="ru-RU"/>
              </w:rPr>
              <w:t>підвіконних</w:t>
            </w:r>
            <w:proofErr w:type="spellEnd"/>
            <w:r>
              <w:rPr>
                <w:rFonts w:eastAsia="Arial"/>
                <w:color w:val="000000"/>
                <w:lang w:eastAsia="ru-RU"/>
              </w:rPr>
              <w:t xml:space="preserve"> </w:t>
            </w:r>
            <w:proofErr w:type="spellStart"/>
            <w:r>
              <w:rPr>
                <w:rFonts w:eastAsia="Arial"/>
                <w:color w:val="000000"/>
                <w:lang w:eastAsia="ru-RU"/>
              </w:rPr>
              <w:t>дощок</w:t>
            </w:r>
            <w:proofErr w:type="spellEnd"/>
            <w:r>
              <w:rPr>
                <w:rFonts w:eastAsia="Arial"/>
                <w:color w:val="000000"/>
                <w:lang w:eastAsia="ru-RU"/>
              </w:rPr>
              <w:t>)</w:t>
            </w:r>
          </w:p>
        </w:tc>
        <w:tc>
          <w:tcPr>
            <w:tcW w:w="1794" w:type="dxa"/>
          </w:tcPr>
          <w:p w14:paraId="472EC913" w14:textId="77777777" w:rsidR="00E82E91"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23,1</w:t>
            </w:r>
          </w:p>
          <w:p w14:paraId="68E4BA83"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p>
        </w:tc>
      </w:tr>
      <w:tr w:rsidR="00E82E91" w14:paraId="2FAAE026" w14:textId="77777777" w:rsidTr="004020C9">
        <w:tc>
          <w:tcPr>
            <w:tcW w:w="1105" w:type="dxa"/>
          </w:tcPr>
          <w:p w14:paraId="49FF6502"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7</w:t>
            </w:r>
          </w:p>
        </w:tc>
        <w:tc>
          <w:tcPr>
            <w:tcW w:w="5073" w:type="dxa"/>
          </w:tcPr>
          <w:p w14:paraId="65D2D9D0" w14:textId="77777777" w:rsidR="00E82E91"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Установлення</w:t>
            </w:r>
            <w:proofErr w:type="spellEnd"/>
            <w:r>
              <w:rPr>
                <w:rFonts w:eastAsia="Arial"/>
                <w:color w:val="000000"/>
                <w:lang w:eastAsia="ru-RU"/>
              </w:rPr>
              <w:t xml:space="preserve"> </w:t>
            </w:r>
            <w:proofErr w:type="spellStart"/>
            <w:r>
              <w:rPr>
                <w:rFonts w:eastAsia="Arial"/>
                <w:color w:val="000000"/>
                <w:lang w:eastAsia="ru-RU"/>
              </w:rPr>
              <w:t>віконних</w:t>
            </w:r>
            <w:proofErr w:type="spellEnd"/>
            <w:r>
              <w:rPr>
                <w:rFonts w:eastAsia="Arial"/>
                <w:color w:val="000000"/>
                <w:lang w:eastAsia="ru-RU"/>
              </w:rPr>
              <w:t xml:space="preserve"> </w:t>
            </w:r>
            <w:proofErr w:type="spellStart"/>
            <w:r>
              <w:rPr>
                <w:rFonts w:eastAsia="Arial"/>
                <w:color w:val="000000"/>
                <w:lang w:eastAsia="ru-RU"/>
              </w:rPr>
              <w:t>зливів</w:t>
            </w:r>
            <w:proofErr w:type="spellEnd"/>
          </w:p>
          <w:p w14:paraId="64FAE377"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Обсяг</w:t>
            </w:r>
            <w:proofErr w:type="spellEnd"/>
            <w:r>
              <w:rPr>
                <w:rFonts w:eastAsia="Arial"/>
                <w:color w:val="000000"/>
                <w:lang w:eastAsia="ru-RU"/>
              </w:rPr>
              <w:t xml:space="preserve"> = 2,1*11</w:t>
            </w:r>
          </w:p>
        </w:tc>
        <w:tc>
          <w:tcPr>
            <w:tcW w:w="1657" w:type="dxa"/>
          </w:tcPr>
          <w:p w14:paraId="07F54372"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 xml:space="preserve">м  </w:t>
            </w:r>
            <w:proofErr w:type="gramStart"/>
            <w:r>
              <w:rPr>
                <w:rFonts w:eastAsia="Arial"/>
                <w:color w:val="000000"/>
                <w:lang w:eastAsia="ru-RU"/>
              </w:rPr>
              <w:t xml:space="preserve">   (</w:t>
            </w:r>
            <w:proofErr w:type="spellStart"/>
            <w:proofErr w:type="gramEnd"/>
            <w:r>
              <w:rPr>
                <w:rFonts w:eastAsia="Arial"/>
                <w:color w:val="000000"/>
                <w:lang w:eastAsia="ru-RU"/>
              </w:rPr>
              <w:t>віконних</w:t>
            </w:r>
            <w:proofErr w:type="spellEnd"/>
            <w:r>
              <w:rPr>
                <w:rFonts w:eastAsia="Arial"/>
                <w:color w:val="000000"/>
                <w:lang w:eastAsia="ru-RU"/>
              </w:rPr>
              <w:t xml:space="preserve"> </w:t>
            </w:r>
            <w:proofErr w:type="spellStart"/>
            <w:r>
              <w:rPr>
                <w:rFonts w:eastAsia="Arial"/>
                <w:color w:val="000000"/>
                <w:lang w:eastAsia="ru-RU"/>
              </w:rPr>
              <w:t>зливів</w:t>
            </w:r>
            <w:proofErr w:type="spellEnd"/>
            <w:r>
              <w:rPr>
                <w:rFonts w:eastAsia="Arial"/>
                <w:color w:val="000000"/>
                <w:lang w:eastAsia="ru-RU"/>
              </w:rPr>
              <w:t>)</w:t>
            </w:r>
          </w:p>
        </w:tc>
        <w:tc>
          <w:tcPr>
            <w:tcW w:w="1794" w:type="dxa"/>
          </w:tcPr>
          <w:p w14:paraId="67291F83"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23,1</w:t>
            </w:r>
          </w:p>
        </w:tc>
      </w:tr>
      <w:tr w:rsidR="00E82E91" w14:paraId="7FD8C67D" w14:textId="77777777" w:rsidTr="004020C9">
        <w:tc>
          <w:tcPr>
            <w:tcW w:w="1105" w:type="dxa"/>
          </w:tcPr>
          <w:p w14:paraId="4965D970"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8</w:t>
            </w:r>
          </w:p>
        </w:tc>
        <w:tc>
          <w:tcPr>
            <w:tcW w:w="5073" w:type="dxa"/>
          </w:tcPr>
          <w:p w14:paraId="63536A0A" w14:textId="77777777" w:rsidR="00E82E91"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Улаштування</w:t>
            </w:r>
            <w:proofErr w:type="spellEnd"/>
            <w:r>
              <w:rPr>
                <w:rFonts w:eastAsia="Arial"/>
                <w:color w:val="000000"/>
                <w:lang w:eastAsia="ru-RU"/>
              </w:rPr>
              <w:t xml:space="preserve"> обшивки </w:t>
            </w:r>
            <w:proofErr w:type="spellStart"/>
            <w:r>
              <w:rPr>
                <w:rFonts w:eastAsia="Arial"/>
                <w:color w:val="000000"/>
                <w:lang w:eastAsia="ru-RU"/>
              </w:rPr>
              <w:t>укосів</w:t>
            </w:r>
            <w:proofErr w:type="spellEnd"/>
            <w:r>
              <w:rPr>
                <w:rFonts w:eastAsia="Arial"/>
                <w:color w:val="000000"/>
                <w:lang w:eastAsia="ru-RU"/>
              </w:rPr>
              <w:t xml:space="preserve"> </w:t>
            </w:r>
            <w:proofErr w:type="spellStart"/>
            <w:r>
              <w:rPr>
                <w:rFonts w:eastAsia="Arial"/>
                <w:color w:val="000000"/>
                <w:lang w:eastAsia="ru-RU"/>
              </w:rPr>
              <w:t>гіпсокартонними</w:t>
            </w:r>
            <w:proofErr w:type="spellEnd"/>
            <w:r>
              <w:rPr>
                <w:rFonts w:eastAsia="Arial"/>
                <w:color w:val="000000"/>
                <w:lang w:eastAsia="ru-RU"/>
              </w:rPr>
              <w:t xml:space="preserve"> і </w:t>
            </w:r>
            <w:proofErr w:type="spellStart"/>
            <w:r>
              <w:rPr>
                <w:rFonts w:eastAsia="Arial"/>
                <w:color w:val="000000"/>
                <w:lang w:eastAsia="ru-RU"/>
              </w:rPr>
              <w:t>гіпсоволокнистими</w:t>
            </w:r>
            <w:proofErr w:type="spellEnd"/>
            <w:r>
              <w:rPr>
                <w:rFonts w:eastAsia="Arial"/>
                <w:color w:val="000000"/>
                <w:lang w:eastAsia="ru-RU"/>
              </w:rPr>
              <w:t xml:space="preserve"> листами з </w:t>
            </w:r>
            <w:proofErr w:type="spellStart"/>
            <w:r>
              <w:rPr>
                <w:rFonts w:eastAsia="Arial"/>
                <w:color w:val="000000"/>
                <w:lang w:eastAsia="ru-RU"/>
              </w:rPr>
              <w:t>кріпленням</w:t>
            </w:r>
            <w:proofErr w:type="spellEnd"/>
            <w:r>
              <w:rPr>
                <w:rFonts w:eastAsia="Arial"/>
                <w:color w:val="000000"/>
                <w:lang w:eastAsia="ru-RU"/>
              </w:rPr>
              <w:t xml:space="preserve"> на </w:t>
            </w:r>
            <w:proofErr w:type="spellStart"/>
            <w:r>
              <w:rPr>
                <w:rFonts w:eastAsia="Arial"/>
                <w:color w:val="000000"/>
                <w:lang w:eastAsia="ru-RU"/>
              </w:rPr>
              <w:t>клеї</w:t>
            </w:r>
            <w:proofErr w:type="spellEnd"/>
          </w:p>
          <w:p w14:paraId="1217DEFF"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Обсяг</w:t>
            </w:r>
            <w:proofErr w:type="spellEnd"/>
            <w:r>
              <w:rPr>
                <w:rFonts w:eastAsia="Arial"/>
                <w:color w:val="000000"/>
                <w:lang w:eastAsia="ru-RU"/>
              </w:rPr>
              <w:t xml:space="preserve"> = (((0,37*2,1)*2)+(0,37*1,9))*11</w:t>
            </w:r>
          </w:p>
        </w:tc>
        <w:tc>
          <w:tcPr>
            <w:tcW w:w="1657" w:type="dxa"/>
          </w:tcPr>
          <w:p w14:paraId="38D29C8D"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 xml:space="preserve">м2  </w:t>
            </w:r>
            <w:proofErr w:type="gramStart"/>
            <w:r>
              <w:rPr>
                <w:rFonts w:eastAsia="Arial"/>
                <w:color w:val="000000"/>
                <w:lang w:eastAsia="ru-RU"/>
              </w:rPr>
              <w:t xml:space="preserve">   (</w:t>
            </w:r>
            <w:proofErr w:type="spellStart"/>
            <w:proofErr w:type="gramEnd"/>
            <w:r>
              <w:rPr>
                <w:rFonts w:eastAsia="Arial"/>
                <w:color w:val="000000"/>
                <w:lang w:eastAsia="ru-RU"/>
              </w:rPr>
              <w:t>поверхні</w:t>
            </w:r>
            <w:proofErr w:type="spellEnd"/>
            <w:r>
              <w:rPr>
                <w:rFonts w:eastAsia="Arial"/>
                <w:color w:val="000000"/>
                <w:lang w:eastAsia="ru-RU"/>
              </w:rPr>
              <w:t xml:space="preserve"> </w:t>
            </w:r>
            <w:proofErr w:type="spellStart"/>
            <w:r>
              <w:rPr>
                <w:rFonts w:eastAsia="Arial"/>
                <w:color w:val="000000"/>
                <w:lang w:eastAsia="ru-RU"/>
              </w:rPr>
              <w:t>опорядження</w:t>
            </w:r>
            <w:proofErr w:type="spellEnd"/>
            <w:r>
              <w:rPr>
                <w:rFonts w:eastAsia="Arial"/>
                <w:color w:val="000000"/>
                <w:lang w:eastAsia="ru-RU"/>
              </w:rPr>
              <w:t>)</w:t>
            </w:r>
          </w:p>
        </w:tc>
        <w:tc>
          <w:tcPr>
            <w:tcW w:w="1794" w:type="dxa"/>
          </w:tcPr>
          <w:p w14:paraId="02CCA4BE"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24,83</w:t>
            </w:r>
          </w:p>
        </w:tc>
      </w:tr>
      <w:tr w:rsidR="00E82E91" w14:paraId="36E4FEC1" w14:textId="77777777" w:rsidTr="004020C9">
        <w:tc>
          <w:tcPr>
            <w:tcW w:w="1105" w:type="dxa"/>
          </w:tcPr>
          <w:p w14:paraId="3A43B5D4"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9</w:t>
            </w:r>
          </w:p>
        </w:tc>
        <w:tc>
          <w:tcPr>
            <w:tcW w:w="5073" w:type="dxa"/>
          </w:tcPr>
          <w:p w14:paraId="52A35FB4" w14:textId="77777777" w:rsidR="00E82E91"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Шпаклювання</w:t>
            </w:r>
            <w:proofErr w:type="spellEnd"/>
            <w:r>
              <w:rPr>
                <w:rFonts w:eastAsia="Arial"/>
                <w:color w:val="000000"/>
                <w:lang w:eastAsia="ru-RU"/>
              </w:rPr>
              <w:t xml:space="preserve"> </w:t>
            </w:r>
            <w:proofErr w:type="spellStart"/>
            <w:r>
              <w:rPr>
                <w:rFonts w:eastAsia="Arial"/>
                <w:color w:val="000000"/>
                <w:lang w:eastAsia="ru-RU"/>
              </w:rPr>
              <w:t>шпаклівкою</w:t>
            </w:r>
            <w:proofErr w:type="spellEnd"/>
            <w:r>
              <w:rPr>
                <w:rFonts w:eastAsia="Arial"/>
                <w:color w:val="000000"/>
                <w:lang w:eastAsia="ru-RU"/>
              </w:rPr>
              <w:t xml:space="preserve"> </w:t>
            </w:r>
            <w:proofErr w:type="spellStart"/>
            <w:r>
              <w:rPr>
                <w:rFonts w:eastAsia="Arial"/>
                <w:color w:val="000000"/>
                <w:lang w:eastAsia="ru-RU"/>
              </w:rPr>
              <w:t>укосів</w:t>
            </w:r>
            <w:proofErr w:type="spellEnd"/>
          </w:p>
          <w:p w14:paraId="609B667D"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Обсяг</w:t>
            </w:r>
            <w:proofErr w:type="spellEnd"/>
            <w:r>
              <w:rPr>
                <w:rFonts w:eastAsia="Arial"/>
                <w:color w:val="000000"/>
                <w:lang w:eastAsia="ru-RU"/>
              </w:rPr>
              <w:t xml:space="preserve"> = (((0,37*2,1)*2)+(0,37*1,9))*11</w:t>
            </w:r>
          </w:p>
        </w:tc>
        <w:tc>
          <w:tcPr>
            <w:tcW w:w="1657" w:type="dxa"/>
          </w:tcPr>
          <w:p w14:paraId="44B7AB0B"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 xml:space="preserve">м2  </w:t>
            </w:r>
            <w:proofErr w:type="gramStart"/>
            <w:r>
              <w:rPr>
                <w:rFonts w:eastAsia="Arial"/>
                <w:color w:val="000000"/>
                <w:lang w:eastAsia="ru-RU"/>
              </w:rPr>
              <w:t xml:space="preserve">   (</w:t>
            </w:r>
            <w:proofErr w:type="spellStart"/>
            <w:proofErr w:type="gramEnd"/>
            <w:r>
              <w:rPr>
                <w:rFonts w:eastAsia="Arial"/>
                <w:color w:val="000000"/>
                <w:lang w:eastAsia="ru-RU"/>
              </w:rPr>
              <w:t>поверхні</w:t>
            </w:r>
            <w:proofErr w:type="spellEnd"/>
            <w:r>
              <w:rPr>
                <w:rFonts w:eastAsia="Arial"/>
                <w:color w:val="000000"/>
                <w:lang w:eastAsia="ru-RU"/>
              </w:rPr>
              <w:t xml:space="preserve"> </w:t>
            </w:r>
            <w:proofErr w:type="spellStart"/>
            <w:r>
              <w:rPr>
                <w:rFonts w:eastAsia="Arial"/>
                <w:color w:val="000000"/>
                <w:lang w:eastAsia="ru-RU"/>
              </w:rPr>
              <w:t>оздоблення</w:t>
            </w:r>
            <w:proofErr w:type="spellEnd"/>
            <w:r>
              <w:rPr>
                <w:rFonts w:eastAsia="Arial"/>
                <w:color w:val="000000"/>
                <w:lang w:eastAsia="ru-RU"/>
              </w:rPr>
              <w:t>)</w:t>
            </w:r>
          </w:p>
        </w:tc>
        <w:tc>
          <w:tcPr>
            <w:tcW w:w="1794" w:type="dxa"/>
          </w:tcPr>
          <w:p w14:paraId="55299279"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24,83</w:t>
            </w:r>
          </w:p>
        </w:tc>
      </w:tr>
      <w:tr w:rsidR="00E82E91" w14:paraId="06BF91BD" w14:textId="77777777" w:rsidTr="004020C9">
        <w:tc>
          <w:tcPr>
            <w:tcW w:w="1105" w:type="dxa"/>
          </w:tcPr>
          <w:p w14:paraId="0A0E00F1"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10</w:t>
            </w:r>
          </w:p>
        </w:tc>
        <w:tc>
          <w:tcPr>
            <w:tcW w:w="5073" w:type="dxa"/>
          </w:tcPr>
          <w:p w14:paraId="5646D453"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Поліпшене</w:t>
            </w:r>
            <w:proofErr w:type="spellEnd"/>
            <w:r>
              <w:rPr>
                <w:rFonts w:eastAsia="Arial"/>
                <w:color w:val="000000"/>
                <w:lang w:eastAsia="ru-RU"/>
              </w:rPr>
              <w:t xml:space="preserve"> </w:t>
            </w:r>
            <w:proofErr w:type="spellStart"/>
            <w:r>
              <w:rPr>
                <w:rFonts w:eastAsia="Arial"/>
                <w:color w:val="000000"/>
                <w:lang w:eastAsia="ru-RU"/>
              </w:rPr>
              <w:t>фарбування</w:t>
            </w:r>
            <w:proofErr w:type="spellEnd"/>
            <w:r>
              <w:rPr>
                <w:rFonts w:eastAsia="Arial"/>
                <w:color w:val="000000"/>
                <w:lang w:eastAsia="ru-RU"/>
              </w:rPr>
              <w:t xml:space="preserve"> </w:t>
            </w:r>
            <w:proofErr w:type="spellStart"/>
            <w:r>
              <w:rPr>
                <w:rFonts w:eastAsia="Arial"/>
                <w:color w:val="000000"/>
                <w:lang w:eastAsia="ru-RU"/>
              </w:rPr>
              <w:t>полівінілацетатними</w:t>
            </w:r>
            <w:proofErr w:type="spellEnd"/>
            <w:r>
              <w:rPr>
                <w:rFonts w:eastAsia="Arial"/>
                <w:color w:val="000000"/>
                <w:lang w:eastAsia="ru-RU"/>
              </w:rPr>
              <w:t xml:space="preserve"> </w:t>
            </w:r>
            <w:proofErr w:type="spellStart"/>
            <w:r>
              <w:rPr>
                <w:rFonts w:eastAsia="Arial"/>
                <w:color w:val="000000"/>
                <w:lang w:eastAsia="ru-RU"/>
              </w:rPr>
              <w:t>водоемульсійними</w:t>
            </w:r>
            <w:proofErr w:type="spellEnd"/>
            <w:r>
              <w:rPr>
                <w:rFonts w:eastAsia="Arial"/>
                <w:color w:val="000000"/>
                <w:lang w:eastAsia="ru-RU"/>
              </w:rPr>
              <w:t xml:space="preserve"> </w:t>
            </w:r>
            <w:proofErr w:type="spellStart"/>
            <w:r>
              <w:rPr>
                <w:rFonts w:eastAsia="Arial"/>
                <w:color w:val="000000"/>
                <w:lang w:eastAsia="ru-RU"/>
              </w:rPr>
              <w:t>сумішами</w:t>
            </w:r>
            <w:proofErr w:type="spellEnd"/>
            <w:r>
              <w:rPr>
                <w:rFonts w:eastAsia="Arial"/>
                <w:color w:val="000000"/>
                <w:lang w:eastAsia="ru-RU"/>
              </w:rPr>
              <w:t xml:space="preserve"> </w:t>
            </w:r>
            <w:proofErr w:type="spellStart"/>
            <w:r>
              <w:rPr>
                <w:rFonts w:eastAsia="Arial"/>
                <w:color w:val="000000"/>
                <w:lang w:eastAsia="ru-RU"/>
              </w:rPr>
              <w:t>укосів</w:t>
            </w:r>
            <w:proofErr w:type="spellEnd"/>
          </w:p>
        </w:tc>
        <w:tc>
          <w:tcPr>
            <w:tcW w:w="1657" w:type="dxa"/>
          </w:tcPr>
          <w:p w14:paraId="764C4585"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 xml:space="preserve">м2  </w:t>
            </w:r>
            <w:proofErr w:type="gramStart"/>
            <w:r>
              <w:rPr>
                <w:rFonts w:eastAsia="Arial"/>
                <w:color w:val="000000"/>
                <w:lang w:eastAsia="ru-RU"/>
              </w:rPr>
              <w:t xml:space="preserve">   (</w:t>
            </w:r>
            <w:proofErr w:type="spellStart"/>
            <w:proofErr w:type="gramEnd"/>
            <w:r>
              <w:rPr>
                <w:rFonts w:eastAsia="Arial"/>
                <w:color w:val="000000"/>
                <w:lang w:eastAsia="ru-RU"/>
              </w:rPr>
              <w:t>поверхні</w:t>
            </w:r>
            <w:proofErr w:type="spellEnd"/>
            <w:r>
              <w:rPr>
                <w:rFonts w:eastAsia="Arial"/>
                <w:color w:val="000000"/>
                <w:lang w:eastAsia="ru-RU"/>
              </w:rPr>
              <w:t xml:space="preserve"> </w:t>
            </w:r>
            <w:proofErr w:type="spellStart"/>
            <w:r>
              <w:rPr>
                <w:rFonts w:eastAsia="Arial"/>
                <w:color w:val="000000"/>
                <w:lang w:eastAsia="ru-RU"/>
              </w:rPr>
              <w:t>фарбування</w:t>
            </w:r>
            <w:proofErr w:type="spellEnd"/>
            <w:r>
              <w:rPr>
                <w:rFonts w:eastAsia="Arial"/>
                <w:color w:val="000000"/>
                <w:lang w:eastAsia="ru-RU"/>
              </w:rPr>
              <w:t>)</w:t>
            </w:r>
          </w:p>
        </w:tc>
        <w:tc>
          <w:tcPr>
            <w:tcW w:w="1794" w:type="dxa"/>
          </w:tcPr>
          <w:p w14:paraId="6714098F"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24,83</w:t>
            </w:r>
          </w:p>
        </w:tc>
      </w:tr>
      <w:tr w:rsidR="00E82E91" w14:paraId="5C082DAC" w14:textId="77777777" w:rsidTr="004020C9">
        <w:tc>
          <w:tcPr>
            <w:tcW w:w="1105" w:type="dxa"/>
          </w:tcPr>
          <w:p w14:paraId="7E46AA84" w14:textId="77777777" w:rsidR="00E82E91" w:rsidRDefault="00E82E91" w:rsidP="004020C9">
            <w:pPr>
              <w:tabs>
                <w:tab w:val="num" w:pos="426"/>
                <w:tab w:val="left" w:pos="567"/>
                <w:tab w:val="left" w:pos="1560"/>
                <w:tab w:val="right" w:leader="underscore" w:pos="9923"/>
              </w:tabs>
              <w:ind w:right="-1"/>
              <w:jc w:val="center"/>
              <w:rPr>
                <w:rFonts w:eastAsia="Arial"/>
                <w:color w:val="000000"/>
                <w:lang w:eastAsia="ru-RU"/>
              </w:rPr>
            </w:pPr>
          </w:p>
        </w:tc>
        <w:tc>
          <w:tcPr>
            <w:tcW w:w="5073" w:type="dxa"/>
          </w:tcPr>
          <w:p w14:paraId="78088642" w14:textId="77777777" w:rsidR="00E82E91" w:rsidRDefault="00E82E91" w:rsidP="004020C9">
            <w:pPr>
              <w:tabs>
                <w:tab w:val="num" w:pos="426"/>
                <w:tab w:val="left" w:pos="567"/>
                <w:tab w:val="left" w:pos="1560"/>
                <w:tab w:val="right" w:leader="underscore" w:pos="9923"/>
              </w:tabs>
              <w:ind w:right="-1"/>
              <w:jc w:val="center"/>
              <w:rPr>
                <w:rFonts w:eastAsia="Arial"/>
                <w:color w:val="000000"/>
                <w:lang w:eastAsia="ru-RU"/>
              </w:rPr>
            </w:pPr>
            <w:proofErr w:type="spellStart"/>
            <w:r>
              <w:rPr>
                <w:rFonts w:eastAsia="Arial"/>
                <w:b/>
                <w:color w:val="000000"/>
                <w:lang w:eastAsia="ru-RU"/>
              </w:rPr>
              <w:t>Заміна</w:t>
            </w:r>
            <w:proofErr w:type="spellEnd"/>
            <w:r>
              <w:rPr>
                <w:rFonts w:eastAsia="Arial"/>
                <w:b/>
                <w:color w:val="000000"/>
                <w:lang w:eastAsia="ru-RU"/>
              </w:rPr>
              <w:t xml:space="preserve"> </w:t>
            </w:r>
            <w:proofErr w:type="spellStart"/>
            <w:r>
              <w:rPr>
                <w:rFonts w:eastAsia="Arial"/>
                <w:b/>
                <w:color w:val="000000"/>
                <w:lang w:eastAsia="ru-RU"/>
              </w:rPr>
              <w:t>вікон</w:t>
            </w:r>
            <w:proofErr w:type="spellEnd"/>
            <w:r>
              <w:rPr>
                <w:rFonts w:eastAsia="Arial"/>
                <w:b/>
                <w:color w:val="000000"/>
                <w:lang w:eastAsia="ru-RU"/>
              </w:rPr>
              <w:t xml:space="preserve"> – 4 шт.:</w:t>
            </w:r>
          </w:p>
        </w:tc>
        <w:tc>
          <w:tcPr>
            <w:tcW w:w="1657" w:type="dxa"/>
          </w:tcPr>
          <w:p w14:paraId="7A137900" w14:textId="77777777" w:rsidR="00E82E91" w:rsidRDefault="00E82E91" w:rsidP="004020C9">
            <w:pPr>
              <w:tabs>
                <w:tab w:val="num" w:pos="426"/>
                <w:tab w:val="left" w:pos="567"/>
                <w:tab w:val="left" w:pos="1560"/>
                <w:tab w:val="right" w:leader="underscore" w:pos="9923"/>
              </w:tabs>
              <w:ind w:right="-1"/>
              <w:jc w:val="center"/>
              <w:rPr>
                <w:rFonts w:eastAsia="Arial"/>
                <w:color w:val="000000"/>
                <w:lang w:eastAsia="ru-RU"/>
              </w:rPr>
            </w:pPr>
          </w:p>
        </w:tc>
        <w:tc>
          <w:tcPr>
            <w:tcW w:w="1794" w:type="dxa"/>
          </w:tcPr>
          <w:p w14:paraId="5815EBE9" w14:textId="77777777" w:rsidR="00E82E91" w:rsidRDefault="00E82E91" w:rsidP="004020C9">
            <w:pPr>
              <w:tabs>
                <w:tab w:val="num" w:pos="426"/>
                <w:tab w:val="left" w:pos="567"/>
                <w:tab w:val="left" w:pos="1560"/>
                <w:tab w:val="right" w:leader="underscore" w:pos="9923"/>
              </w:tabs>
              <w:ind w:right="-1"/>
              <w:jc w:val="center"/>
              <w:rPr>
                <w:rFonts w:eastAsia="Arial"/>
                <w:color w:val="000000"/>
                <w:lang w:eastAsia="ru-RU"/>
              </w:rPr>
            </w:pPr>
          </w:p>
        </w:tc>
      </w:tr>
      <w:tr w:rsidR="00E82E91" w14:paraId="67E5545C" w14:textId="77777777" w:rsidTr="004020C9">
        <w:tc>
          <w:tcPr>
            <w:tcW w:w="1105" w:type="dxa"/>
          </w:tcPr>
          <w:p w14:paraId="40CD0C21"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11</w:t>
            </w:r>
          </w:p>
        </w:tc>
        <w:tc>
          <w:tcPr>
            <w:tcW w:w="5073" w:type="dxa"/>
          </w:tcPr>
          <w:p w14:paraId="1557365E"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r w:rsidRPr="004C2BD2">
              <w:rPr>
                <w:rFonts w:eastAsia="Arial"/>
                <w:color w:val="000000"/>
                <w:lang w:eastAsia="ru-RU"/>
              </w:rPr>
              <w:t xml:space="preserve">Демонтаж </w:t>
            </w:r>
            <w:proofErr w:type="spellStart"/>
            <w:r w:rsidRPr="004C2BD2">
              <w:rPr>
                <w:rFonts w:eastAsia="Arial"/>
                <w:color w:val="000000"/>
                <w:lang w:eastAsia="ru-RU"/>
              </w:rPr>
              <w:t>віконних</w:t>
            </w:r>
            <w:proofErr w:type="spellEnd"/>
            <w:r w:rsidRPr="004C2BD2">
              <w:rPr>
                <w:rFonts w:eastAsia="Arial"/>
                <w:color w:val="000000"/>
                <w:lang w:eastAsia="ru-RU"/>
              </w:rPr>
              <w:t xml:space="preserve"> коробок в </w:t>
            </w:r>
            <w:proofErr w:type="spellStart"/>
            <w:r w:rsidRPr="004C2BD2">
              <w:rPr>
                <w:rFonts w:eastAsia="Arial"/>
                <w:color w:val="000000"/>
                <w:lang w:eastAsia="ru-RU"/>
              </w:rPr>
              <w:t>кам’яних</w:t>
            </w:r>
            <w:proofErr w:type="spellEnd"/>
            <w:r w:rsidRPr="004C2BD2">
              <w:rPr>
                <w:rFonts w:eastAsia="Arial"/>
                <w:color w:val="000000"/>
                <w:lang w:eastAsia="ru-RU"/>
              </w:rPr>
              <w:t xml:space="preserve"> </w:t>
            </w:r>
            <w:proofErr w:type="spellStart"/>
            <w:r w:rsidRPr="004C2BD2">
              <w:rPr>
                <w:rFonts w:eastAsia="Arial"/>
                <w:color w:val="000000"/>
                <w:lang w:eastAsia="ru-RU"/>
              </w:rPr>
              <w:t>стінах</w:t>
            </w:r>
            <w:proofErr w:type="spellEnd"/>
            <w:r w:rsidRPr="004C2BD2">
              <w:rPr>
                <w:rFonts w:eastAsia="Arial"/>
                <w:color w:val="000000"/>
                <w:lang w:eastAsia="ru-RU"/>
              </w:rPr>
              <w:t xml:space="preserve"> з </w:t>
            </w:r>
            <w:proofErr w:type="spellStart"/>
            <w:r w:rsidRPr="004C2BD2">
              <w:rPr>
                <w:rFonts w:eastAsia="Arial"/>
                <w:color w:val="000000"/>
                <w:lang w:eastAsia="ru-RU"/>
              </w:rPr>
              <w:t>відбиванням</w:t>
            </w:r>
            <w:proofErr w:type="spellEnd"/>
            <w:r w:rsidRPr="004C2BD2">
              <w:rPr>
                <w:rFonts w:eastAsia="Arial"/>
                <w:color w:val="000000"/>
                <w:lang w:eastAsia="ru-RU"/>
              </w:rPr>
              <w:t xml:space="preserve"> штукатурки в укосах</w:t>
            </w:r>
          </w:p>
        </w:tc>
        <w:tc>
          <w:tcPr>
            <w:tcW w:w="1657" w:type="dxa"/>
          </w:tcPr>
          <w:p w14:paraId="4DCD6899"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ш</w:t>
            </w:r>
            <w:r w:rsidRPr="004C2BD2">
              <w:rPr>
                <w:rFonts w:eastAsia="Arial"/>
                <w:color w:val="000000"/>
                <w:lang w:eastAsia="ru-RU"/>
              </w:rPr>
              <w:t xml:space="preserve">т. </w:t>
            </w:r>
            <w:r>
              <w:rPr>
                <w:rFonts w:eastAsia="Arial"/>
                <w:color w:val="000000"/>
                <w:lang w:eastAsia="ru-RU"/>
              </w:rPr>
              <w:t xml:space="preserve"> </w:t>
            </w:r>
            <w:r w:rsidRPr="004C2BD2">
              <w:rPr>
                <w:rFonts w:eastAsia="Arial"/>
                <w:color w:val="000000"/>
                <w:lang w:eastAsia="ru-RU"/>
              </w:rPr>
              <w:t>(коробок)</w:t>
            </w:r>
          </w:p>
        </w:tc>
        <w:tc>
          <w:tcPr>
            <w:tcW w:w="1794" w:type="dxa"/>
          </w:tcPr>
          <w:p w14:paraId="5C32951D" w14:textId="77777777" w:rsidR="00E82E91"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4</w:t>
            </w:r>
          </w:p>
          <w:p w14:paraId="1B8F6A14"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p>
        </w:tc>
      </w:tr>
      <w:tr w:rsidR="00E82E91" w14:paraId="1B8723C4" w14:textId="77777777" w:rsidTr="004020C9">
        <w:tc>
          <w:tcPr>
            <w:tcW w:w="1105" w:type="dxa"/>
          </w:tcPr>
          <w:p w14:paraId="63E2381E"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12</w:t>
            </w:r>
          </w:p>
        </w:tc>
        <w:tc>
          <w:tcPr>
            <w:tcW w:w="5073" w:type="dxa"/>
          </w:tcPr>
          <w:p w14:paraId="788FC9E9" w14:textId="77777777" w:rsidR="00E82E91"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Заміна</w:t>
            </w:r>
            <w:proofErr w:type="spellEnd"/>
            <w:r>
              <w:rPr>
                <w:rFonts w:eastAsia="Arial"/>
                <w:color w:val="000000"/>
                <w:lang w:eastAsia="ru-RU"/>
              </w:rPr>
              <w:t xml:space="preserve"> </w:t>
            </w:r>
            <w:proofErr w:type="spellStart"/>
            <w:r>
              <w:rPr>
                <w:rFonts w:eastAsia="Arial"/>
                <w:color w:val="000000"/>
                <w:lang w:eastAsia="ru-RU"/>
              </w:rPr>
              <w:t>дерев’яних</w:t>
            </w:r>
            <w:proofErr w:type="spellEnd"/>
            <w:r>
              <w:rPr>
                <w:rFonts w:eastAsia="Arial"/>
                <w:color w:val="000000"/>
                <w:lang w:eastAsia="ru-RU"/>
              </w:rPr>
              <w:t xml:space="preserve"> </w:t>
            </w:r>
            <w:proofErr w:type="spellStart"/>
            <w:r>
              <w:rPr>
                <w:rFonts w:eastAsia="Arial"/>
                <w:color w:val="000000"/>
                <w:lang w:eastAsia="ru-RU"/>
              </w:rPr>
              <w:t>підвіконних</w:t>
            </w:r>
            <w:proofErr w:type="spellEnd"/>
            <w:r>
              <w:rPr>
                <w:rFonts w:eastAsia="Arial"/>
                <w:color w:val="000000"/>
                <w:lang w:eastAsia="ru-RU"/>
              </w:rPr>
              <w:t xml:space="preserve"> </w:t>
            </w:r>
            <w:proofErr w:type="spellStart"/>
            <w:r>
              <w:rPr>
                <w:rFonts w:eastAsia="Arial"/>
                <w:color w:val="000000"/>
                <w:lang w:eastAsia="ru-RU"/>
              </w:rPr>
              <w:t>дощок</w:t>
            </w:r>
            <w:proofErr w:type="spellEnd"/>
            <w:r>
              <w:rPr>
                <w:rFonts w:eastAsia="Arial"/>
                <w:color w:val="000000"/>
                <w:lang w:eastAsia="ru-RU"/>
              </w:rPr>
              <w:t xml:space="preserve"> в </w:t>
            </w:r>
            <w:proofErr w:type="spellStart"/>
            <w:r>
              <w:rPr>
                <w:rFonts w:eastAsia="Arial"/>
                <w:color w:val="000000"/>
                <w:lang w:eastAsia="ru-RU"/>
              </w:rPr>
              <w:t>кам’яних</w:t>
            </w:r>
            <w:proofErr w:type="spellEnd"/>
            <w:r>
              <w:rPr>
                <w:rFonts w:eastAsia="Arial"/>
                <w:color w:val="000000"/>
                <w:lang w:eastAsia="ru-RU"/>
              </w:rPr>
              <w:t xml:space="preserve"> </w:t>
            </w:r>
            <w:proofErr w:type="spellStart"/>
            <w:r>
              <w:rPr>
                <w:rFonts w:eastAsia="Arial"/>
                <w:color w:val="000000"/>
                <w:lang w:eastAsia="ru-RU"/>
              </w:rPr>
              <w:t>будівлях</w:t>
            </w:r>
            <w:proofErr w:type="spellEnd"/>
          </w:p>
          <w:p w14:paraId="3F41E8E1"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Обсяг</w:t>
            </w:r>
            <w:proofErr w:type="spellEnd"/>
            <w:r>
              <w:rPr>
                <w:rFonts w:eastAsia="Arial"/>
                <w:color w:val="000000"/>
                <w:lang w:eastAsia="ru-RU"/>
              </w:rPr>
              <w:t xml:space="preserve"> = 0,3*4</w:t>
            </w:r>
          </w:p>
        </w:tc>
        <w:tc>
          <w:tcPr>
            <w:tcW w:w="1657" w:type="dxa"/>
          </w:tcPr>
          <w:p w14:paraId="5E8FD5AE"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м2 (</w:t>
            </w:r>
            <w:proofErr w:type="spellStart"/>
            <w:r>
              <w:rPr>
                <w:rFonts w:eastAsia="Arial"/>
                <w:color w:val="000000"/>
                <w:lang w:eastAsia="ru-RU"/>
              </w:rPr>
              <w:t>підвіконних</w:t>
            </w:r>
            <w:proofErr w:type="spellEnd"/>
            <w:r>
              <w:rPr>
                <w:rFonts w:eastAsia="Arial"/>
                <w:color w:val="000000"/>
                <w:lang w:eastAsia="ru-RU"/>
              </w:rPr>
              <w:t xml:space="preserve"> </w:t>
            </w:r>
            <w:proofErr w:type="spellStart"/>
            <w:r>
              <w:rPr>
                <w:rFonts w:eastAsia="Arial"/>
                <w:color w:val="000000"/>
                <w:lang w:eastAsia="ru-RU"/>
              </w:rPr>
              <w:t>дощок</w:t>
            </w:r>
            <w:proofErr w:type="spellEnd"/>
            <w:r>
              <w:rPr>
                <w:rFonts w:eastAsia="Arial"/>
                <w:color w:val="000000"/>
                <w:lang w:eastAsia="ru-RU"/>
              </w:rPr>
              <w:t>)</w:t>
            </w:r>
          </w:p>
        </w:tc>
        <w:tc>
          <w:tcPr>
            <w:tcW w:w="1794" w:type="dxa"/>
          </w:tcPr>
          <w:p w14:paraId="4F055B29"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1,2</w:t>
            </w:r>
          </w:p>
        </w:tc>
      </w:tr>
      <w:tr w:rsidR="00E82E91" w14:paraId="63ACCD03" w14:textId="77777777" w:rsidTr="004020C9">
        <w:tc>
          <w:tcPr>
            <w:tcW w:w="1105" w:type="dxa"/>
          </w:tcPr>
          <w:p w14:paraId="2A73D0F3"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13</w:t>
            </w:r>
          </w:p>
        </w:tc>
        <w:tc>
          <w:tcPr>
            <w:tcW w:w="5073" w:type="dxa"/>
          </w:tcPr>
          <w:p w14:paraId="3823BD57" w14:textId="77777777" w:rsidR="00E82E91"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Розбирання</w:t>
            </w:r>
            <w:proofErr w:type="spellEnd"/>
            <w:r>
              <w:rPr>
                <w:rFonts w:eastAsia="Arial"/>
                <w:color w:val="000000"/>
                <w:lang w:eastAsia="ru-RU"/>
              </w:rPr>
              <w:t xml:space="preserve"> </w:t>
            </w:r>
            <w:proofErr w:type="spellStart"/>
            <w:r>
              <w:rPr>
                <w:rFonts w:eastAsia="Arial"/>
                <w:color w:val="000000"/>
                <w:lang w:eastAsia="ru-RU"/>
              </w:rPr>
              <w:t>відливів</w:t>
            </w:r>
            <w:proofErr w:type="spellEnd"/>
            <w:r>
              <w:rPr>
                <w:rFonts w:eastAsia="Arial"/>
                <w:color w:val="000000"/>
                <w:lang w:eastAsia="ru-RU"/>
              </w:rPr>
              <w:t xml:space="preserve"> з </w:t>
            </w:r>
            <w:proofErr w:type="spellStart"/>
            <w:r>
              <w:rPr>
                <w:rFonts w:eastAsia="Arial"/>
                <w:color w:val="000000"/>
                <w:lang w:eastAsia="ru-RU"/>
              </w:rPr>
              <w:t>листової</w:t>
            </w:r>
            <w:proofErr w:type="spellEnd"/>
            <w:r>
              <w:rPr>
                <w:rFonts w:eastAsia="Arial"/>
                <w:color w:val="000000"/>
                <w:lang w:eastAsia="ru-RU"/>
              </w:rPr>
              <w:t xml:space="preserve"> </w:t>
            </w:r>
            <w:proofErr w:type="spellStart"/>
            <w:r>
              <w:rPr>
                <w:rFonts w:eastAsia="Arial"/>
                <w:color w:val="000000"/>
                <w:lang w:eastAsia="ru-RU"/>
              </w:rPr>
              <w:t>сталі</w:t>
            </w:r>
            <w:proofErr w:type="spellEnd"/>
          </w:p>
          <w:p w14:paraId="4E237BE3"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Обсяг</w:t>
            </w:r>
            <w:proofErr w:type="spellEnd"/>
            <w:r>
              <w:rPr>
                <w:rFonts w:eastAsia="Arial"/>
                <w:color w:val="000000"/>
                <w:lang w:eastAsia="ru-RU"/>
              </w:rPr>
              <w:t xml:space="preserve"> = 1,55*4</w:t>
            </w:r>
          </w:p>
        </w:tc>
        <w:tc>
          <w:tcPr>
            <w:tcW w:w="1657" w:type="dxa"/>
          </w:tcPr>
          <w:p w14:paraId="42547FAB"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м</w:t>
            </w:r>
          </w:p>
        </w:tc>
        <w:tc>
          <w:tcPr>
            <w:tcW w:w="1794" w:type="dxa"/>
          </w:tcPr>
          <w:p w14:paraId="3EB2928C"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6,2</w:t>
            </w:r>
          </w:p>
        </w:tc>
      </w:tr>
      <w:tr w:rsidR="00E82E91" w14:paraId="3FD0637A" w14:textId="77777777" w:rsidTr="004020C9">
        <w:tc>
          <w:tcPr>
            <w:tcW w:w="1105" w:type="dxa"/>
          </w:tcPr>
          <w:p w14:paraId="7741E938"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14</w:t>
            </w:r>
          </w:p>
        </w:tc>
        <w:tc>
          <w:tcPr>
            <w:tcW w:w="5073" w:type="dxa"/>
          </w:tcPr>
          <w:p w14:paraId="369CF039" w14:textId="77777777" w:rsidR="00E82E91"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Відбивання</w:t>
            </w:r>
            <w:proofErr w:type="spellEnd"/>
            <w:r>
              <w:rPr>
                <w:rFonts w:eastAsia="Arial"/>
                <w:color w:val="000000"/>
                <w:lang w:eastAsia="ru-RU"/>
              </w:rPr>
              <w:t xml:space="preserve"> штукатурки по </w:t>
            </w:r>
            <w:proofErr w:type="spellStart"/>
            <w:r>
              <w:rPr>
                <w:rFonts w:eastAsia="Arial"/>
                <w:color w:val="000000"/>
                <w:lang w:eastAsia="ru-RU"/>
              </w:rPr>
              <w:t>цеглі</w:t>
            </w:r>
            <w:proofErr w:type="spellEnd"/>
            <w:r>
              <w:rPr>
                <w:rFonts w:eastAsia="Arial"/>
                <w:color w:val="000000"/>
                <w:lang w:eastAsia="ru-RU"/>
              </w:rPr>
              <w:t xml:space="preserve"> </w:t>
            </w:r>
            <w:proofErr w:type="gramStart"/>
            <w:r>
              <w:rPr>
                <w:rFonts w:eastAsia="Arial"/>
                <w:color w:val="000000"/>
                <w:lang w:eastAsia="ru-RU"/>
              </w:rPr>
              <w:t>на бетону</w:t>
            </w:r>
            <w:proofErr w:type="gramEnd"/>
            <w:r>
              <w:rPr>
                <w:rFonts w:eastAsia="Arial"/>
                <w:color w:val="000000"/>
                <w:lang w:eastAsia="ru-RU"/>
              </w:rPr>
              <w:t xml:space="preserve"> з </w:t>
            </w:r>
            <w:proofErr w:type="spellStart"/>
            <w:r>
              <w:rPr>
                <w:rFonts w:eastAsia="Arial"/>
                <w:color w:val="000000"/>
                <w:lang w:eastAsia="ru-RU"/>
              </w:rPr>
              <w:t>укосів</w:t>
            </w:r>
            <w:proofErr w:type="spellEnd"/>
          </w:p>
          <w:p w14:paraId="3DB87D52"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Обсяг</w:t>
            </w:r>
            <w:proofErr w:type="spellEnd"/>
            <w:r>
              <w:rPr>
                <w:rFonts w:eastAsia="Arial"/>
                <w:color w:val="000000"/>
                <w:lang w:eastAsia="ru-RU"/>
              </w:rPr>
              <w:t xml:space="preserve"> = (((0,3*2,1)*2)+(0,3*1,55))*4</w:t>
            </w:r>
          </w:p>
        </w:tc>
        <w:tc>
          <w:tcPr>
            <w:tcW w:w="1657" w:type="dxa"/>
          </w:tcPr>
          <w:p w14:paraId="69AC789F"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 xml:space="preserve">м2 </w:t>
            </w:r>
            <w:proofErr w:type="gramStart"/>
            <w:r>
              <w:rPr>
                <w:rFonts w:eastAsia="Arial"/>
                <w:color w:val="000000"/>
                <w:lang w:eastAsia="ru-RU"/>
              </w:rPr>
              <w:t xml:space="preserve">   (</w:t>
            </w:r>
            <w:proofErr w:type="spellStart"/>
            <w:proofErr w:type="gramEnd"/>
            <w:r>
              <w:rPr>
                <w:rFonts w:eastAsia="Arial"/>
                <w:color w:val="000000"/>
                <w:lang w:eastAsia="ru-RU"/>
              </w:rPr>
              <w:t>поверхні</w:t>
            </w:r>
            <w:proofErr w:type="spellEnd"/>
            <w:r>
              <w:rPr>
                <w:rFonts w:eastAsia="Arial"/>
                <w:color w:val="000000"/>
                <w:lang w:eastAsia="ru-RU"/>
              </w:rPr>
              <w:t xml:space="preserve"> </w:t>
            </w:r>
            <w:proofErr w:type="spellStart"/>
            <w:r>
              <w:rPr>
                <w:rFonts w:eastAsia="Arial"/>
                <w:color w:val="000000"/>
                <w:lang w:eastAsia="ru-RU"/>
              </w:rPr>
              <w:t>відбивання</w:t>
            </w:r>
            <w:proofErr w:type="spellEnd"/>
            <w:r>
              <w:rPr>
                <w:rFonts w:eastAsia="Arial"/>
                <w:color w:val="000000"/>
                <w:lang w:eastAsia="ru-RU"/>
              </w:rPr>
              <w:t>)</w:t>
            </w:r>
          </w:p>
        </w:tc>
        <w:tc>
          <w:tcPr>
            <w:tcW w:w="1794" w:type="dxa"/>
          </w:tcPr>
          <w:p w14:paraId="189C50B1"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6,9</w:t>
            </w:r>
          </w:p>
        </w:tc>
      </w:tr>
      <w:tr w:rsidR="00E82E91" w14:paraId="314B545B" w14:textId="77777777" w:rsidTr="004020C9">
        <w:tc>
          <w:tcPr>
            <w:tcW w:w="1105" w:type="dxa"/>
          </w:tcPr>
          <w:p w14:paraId="38851C9B"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15</w:t>
            </w:r>
          </w:p>
        </w:tc>
        <w:tc>
          <w:tcPr>
            <w:tcW w:w="5073" w:type="dxa"/>
          </w:tcPr>
          <w:p w14:paraId="65A7459E" w14:textId="77777777" w:rsidR="00E82E91"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Заповнення</w:t>
            </w:r>
            <w:proofErr w:type="spellEnd"/>
            <w:r>
              <w:rPr>
                <w:rFonts w:eastAsia="Arial"/>
                <w:color w:val="000000"/>
                <w:lang w:eastAsia="ru-RU"/>
              </w:rPr>
              <w:t xml:space="preserve"> </w:t>
            </w:r>
            <w:proofErr w:type="spellStart"/>
            <w:r>
              <w:rPr>
                <w:rFonts w:eastAsia="Arial"/>
                <w:color w:val="000000"/>
                <w:lang w:eastAsia="ru-RU"/>
              </w:rPr>
              <w:t>віконних</w:t>
            </w:r>
            <w:proofErr w:type="spellEnd"/>
            <w:r>
              <w:rPr>
                <w:rFonts w:eastAsia="Arial"/>
                <w:color w:val="000000"/>
                <w:lang w:eastAsia="ru-RU"/>
              </w:rPr>
              <w:t xml:space="preserve"> </w:t>
            </w:r>
            <w:proofErr w:type="spellStart"/>
            <w:r>
              <w:rPr>
                <w:rFonts w:eastAsia="Arial"/>
                <w:color w:val="000000"/>
                <w:lang w:eastAsia="ru-RU"/>
              </w:rPr>
              <w:t>прорізів</w:t>
            </w:r>
            <w:proofErr w:type="spellEnd"/>
            <w:r>
              <w:rPr>
                <w:rFonts w:eastAsia="Arial"/>
                <w:color w:val="000000"/>
                <w:lang w:eastAsia="ru-RU"/>
              </w:rPr>
              <w:t xml:space="preserve"> </w:t>
            </w:r>
            <w:proofErr w:type="spellStart"/>
            <w:r>
              <w:rPr>
                <w:rFonts w:eastAsia="Arial"/>
                <w:color w:val="000000"/>
                <w:lang w:eastAsia="ru-RU"/>
              </w:rPr>
              <w:t>готовими</w:t>
            </w:r>
            <w:proofErr w:type="spellEnd"/>
            <w:r>
              <w:rPr>
                <w:rFonts w:eastAsia="Arial"/>
                <w:color w:val="000000"/>
                <w:lang w:eastAsia="ru-RU"/>
              </w:rPr>
              <w:t xml:space="preserve"> блоками </w:t>
            </w:r>
            <w:proofErr w:type="spellStart"/>
            <w:r>
              <w:rPr>
                <w:rFonts w:eastAsia="Arial"/>
                <w:color w:val="000000"/>
                <w:lang w:eastAsia="ru-RU"/>
              </w:rPr>
              <w:t>площею</w:t>
            </w:r>
            <w:proofErr w:type="spellEnd"/>
            <w:r>
              <w:rPr>
                <w:rFonts w:eastAsia="Arial"/>
                <w:color w:val="000000"/>
                <w:lang w:eastAsia="ru-RU"/>
              </w:rPr>
              <w:t xml:space="preserve"> </w:t>
            </w:r>
            <w:proofErr w:type="spellStart"/>
            <w:r>
              <w:rPr>
                <w:rFonts w:eastAsia="Arial"/>
                <w:color w:val="000000"/>
                <w:lang w:eastAsia="ru-RU"/>
              </w:rPr>
              <w:t>більше</w:t>
            </w:r>
            <w:proofErr w:type="spellEnd"/>
            <w:r>
              <w:rPr>
                <w:rFonts w:eastAsia="Arial"/>
                <w:color w:val="000000"/>
                <w:lang w:eastAsia="ru-RU"/>
              </w:rPr>
              <w:t xml:space="preserve"> 3м</w:t>
            </w:r>
            <w:r w:rsidRPr="00F54A9F">
              <w:rPr>
                <w:rFonts w:eastAsia="Arial"/>
                <w:color w:val="000000"/>
                <w:sz w:val="28"/>
                <w:vertAlign w:val="superscript"/>
                <w:lang w:eastAsia="ru-RU"/>
              </w:rPr>
              <w:t>2</w:t>
            </w:r>
            <w:r>
              <w:rPr>
                <w:rFonts w:eastAsia="Arial"/>
                <w:color w:val="000000"/>
                <w:sz w:val="28"/>
                <w:vertAlign w:val="superscript"/>
                <w:lang w:eastAsia="ru-RU"/>
              </w:rPr>
              <w:t xml:space="preserve">    </w:t>
            </w:r>
            <w:r w:rsidRPr="00F54A9F">
              <w:rPr>
                <w:rFonts w:eastAsia="Arial"/>
                <w:color w:val="000000"/>
                <w:lang w:eastAsia="ru-RU"/>
              </w:rPr>
              <w:t xml:space="preserve">з </w:t>
            </w:r>
            <w:proofErr w:type="spellStart"/>
            <w:r w:rsidRPr="00F54A9F">
              <w:rPr>
                <w:rFonts w:eastAsia="Arial"/>
                <w:color w:val="000000"/>
                <w:lang w:eastAsia="ru-RU"/>
              </w:rPr>
              <w:t>металопластику</w:t>
            </w:r>
            <w:proofErr w:type="spellEnd"/>
            <w:r w:rsidRPr="00F54A9F">
              <w:rPr>
                <w:rFonts w:eastAsia="Arial"/>
                <w:color w:val="000000"/>
                <w:lang w:eastAsia="ru-RU"/>
              </w:rPr>
              <w:t xml:space="preserve"> в </w:t>
            </w:r>
            <w:proofErr w:type="spellStart"/>
            <w:r w:rsidRPr="00F54A9F">
              <w:rPr>
                <w:rFonts w:eastAsia="Arial"/>
                <w:color w:val="000000"/>
                <w:lang w:eastAsia="ru-RU"/>
              </w:rPr>
              <w:t>кам’яних</w:t>
            </w:r>
            <w:proofErr w:type="spellEnd"/>
            <w:r w:rsidRPr="00F54A9F">
              <w:rPr>
                <w:rFonts w:eastAsia="Arial"/>
                <w:color w:val="000000"/>
                <w:lang w:eastAsia="ru-RU"/>
              </w:rPr>
              <w:t xml:space="preserve"> </w:t>
            </w:r>
            <w:proofErr w:type="spellStart"/>
            <w:r w:rsidRPr="00F54A9F">
              <w:rPr>
                <w:rFonts w:eastAsia="Arial"/>
                <w:color w:val="000000"/>
                <w:lang w:eastAsia="ru-RU"/>
              </w:rPr>
              <w:t>стінах</w:t>
            </w:r>
            <w:proofErr w:type="spellEnd"/>
            <w:r w:rsidRPr="00F54A9F">
              <w:rPr>
                <w:rFonts w:eastAsia="Arial"/>
                <w:color w:val="000000"/>
                <w:lang w:eastAsia="ru-RU"/>
              </w:rPr>
              <w:t xml:space="preserve"> </w:t>
            </w:r>
            <w:proofErr w:type="spellStart"/>
            <w:r w:rsidRPr="00F54A9F">
              <w:rPr>
                <w:rFonts w:eastAsia="Arial"/>
                <w:color w:val="000000"/>
                <w:lang w:eastAsia="ru-RU"/>
              </w:rPr>
              <w:t>житлових</w:t>
            </w:r>
            <w:proofErr w:type="spellEnd"/>
            <w:r w:rsidRPr="00F54A9F">
              <w:rPr>
                <w:rFonts w:eastAsia="Arial"/>
                <w:color w:val="000000"/>
                <w:lang w:eastAsia="ru-RU"/>
              </w:rPr>
              <w:t xml:space="preserve"> і </w:t>
            </w:r>
            <w:proofErr w:type="spellStart"/>
            <w:r w:rsidRPr="00F54A9F">
              <w:rPr>
                <w:rFonts w:eastAsia="Arial"/>
                <w:color w:val="000000"/>
                <w:lang w:eastAsia="ru-RU"/>
              </w:rPr>
              <w:t>громадських</w:t>
            </w:r>
            <w:proofErr w:type="spellEnd"/>
            <w:r w:rsidRPr="00F54A9F">
              <w:rPr>
                <w:rFonts w:eastAsia="Arial"/>
                <w:color w:val="000000"/>
                <w:lang w:eastAsia="ru-RU"/>
              </w:rPr>
              <w:t xml:space="preserve"> </w:t>
            </w:r>
            <w:proofErr w:type="spellStart"/>
            <w:r w:rsidRPr="00F54A9F">
              <w:rPr>
                <w:rFonts w:eastAsia="Arial"/>
                <w:color w:val="000000"/>
                <w:lang w:eastAsia="ru-RU"/>
              </w:rPr>
              <w:t>будівель</w:t>
            </w:r>
            <w:proofErr w:type="spellEnd"/>
          </w:p>
          <w:p w14:paraId="5D269A09" w14:textId="77777777" w:rsidR="00E82E91" w:rsidRPr="00F54A9F"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Обсяг</w:t>
            </w:r>
            <w:proofErr w:type="spellEnd"/>
            <w:r>
              <w:rPr>
                <w:rFonts w:eastAsia="Arial"/>
                <w:color w:val="000000"/>
                <w:lang w:eastAsia="ru-RU"/>
              </w:rPr>
              <w:t xml:space="preserve"> = 4*3, </w:t>
            </w:r>
            <w:proofErr w:type="spellStart"/>
            <w:r>
              <w:rPr>
                <w:rFonts w:eastAsia="Arial"/>
                <w:color w:val="000000"/>
                <w:lang w:eastAsia="ru-RU"/>
              </w:rPr>
              <w:t>або</w:t>
            </w:r>
            <w:proofErr w:type="spellEnd"/>
            <w:r>
              <w:rPr>
                <w:rFonts w:eastAsia="Arial"/>
                <w:color w:val="000000"/>
                <w:lang w:eastAsia="ru-RU"/>
              </w:rPr>
              <w:t xml:space="preserve"> ((2,1*1,55)*4)</w:t>
            </w:r>
          </w:p>
          <w:p w14:paraId="2CF02ABB" w14:textId="77777777" w:rsidR="00E82E91" w:rsidRPr="00F54A9F" w:rsidRDefault="00E82E91" w:rsidP="004020C9">
            <w:pPr>
              <w:tabs>
                <w:tab w:val="num" w:pos="426"/>
                <w:tab w:val="left" w:pos="567"/>
                <w:tab w:val="left" w:pos="1560"/>
                <w:tab w:val="right" w:leader="underscore" w:pos="9923"/>
              </w:tabs>
              <w:ind w:right="-1"/>
              <w:rPr>
                <w:rFonts w:eastAsia="Arial"/>
                <w:color w:val="000000"/>
                <w:lang w:eastAsia="ru-RU"/>
              </w:rPr>
            </w:pPr>
          </w:p>
        </w:tc>
        <w:tc>
          <w:tcPr>
            <w:tcW w:w="1657" w:type="dxa"/>
          </w:tcPr>
          <w:p w14:paraId="14A40B26"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м2</w:t>
            </w:r>
            <w:proofErr w:type="gramStart"/>
            <w:r>
              <w:rPr>
                <w:rFonts w:eastAsia="Arial"/>
                <w:color w:val="000000"/>
                <w:lang w:eastAsia="ru-RU"/>
              </w:rPr>
              <w:t xml:space="preserve">   (</w:t>
            </w:r>
            <w:proofErr w:type="spellStart"/>
            <w:proofErr w:type="gramEnd"/>
            <w:r>
              <w:rPr>
                <w:rFonts w:eastAsia="Arial"/>
                <w:color w:val="000000"/>
                <w:lang w:eastAsia="ru-RU"/>
              </w:rPr>
              <w:t>прорізів</w:t>
            </w:r>
            <w:proofErr w:type="spellEnd"/>
            <w:r>
              <w:rPr>
                <w:rFonts w:eastAsia="Arial"/>
                <w:color w:val="000000"/>
                <w:lang w:eastAsia="ru-RU"/>
              </w:rPr>
              <w:t>)</w:t>
            </w:r>
          </w:p>
        </w:tc>
        <w:tc>
          <w:tcPr>
            <w:tcW w:w="1794" w:type="dxa"/>
          </w:tcPr>
          <w:p w14:paraId="744C61A8" w14:textId="77777777" w:rsidR="00E82E91" w:rsidRPr="00D73EFC" w:rsidRDefault="00E82E91" w:rsidP="004020C9">
            <w:pPr>
              <w:tabs>
                <w:tab w:val="num" w:pos="426"/>
                <w:tab w:val="left" w:pos="567"/>
                <w:tab w:val="left" w:pos="1560"/>
                <w:tab w:val="right" w:leader="underscore" w:pos="9923"/>
              </w:tabs>
              <w:ind w:right="-1"/>
              <w:jc w:val="center"/>
              <w:rPr>
                <w:rFonts w:eastAsia="Arial"/>
                <w:lang w:eastAsia="ru-RU"/>
              </w:rPr>
            </w:pPr>
            <w:r w:rsidRPr="00D73EFC">
              <w:rPr>
                <w:rFonts w:eastAsia="Arial"/>
                <w:lang w:eastAsia="ru-RU"/>
              </w:rPr>
              <w:t>12</w:t>
            </w:r>
          </w:p>
        </w:tc>
      </w:tr>
      <w:tr w:rsidR="00E82E91" w14:paraId="421BEAF0" w14:textId="77777777" w:rsidTr="004020C9">
        <w:tc>
          <w:tcPr>
            <w:tcW w:w="1105" w:type="dxa"/>
          </w:tcPr>
          <w:p w14:paraId="31EFF74F"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16</w:t>
            </w:r>
          </w:p>
        </w:tc>
        <w:tc>
          <w:tcPr>
            <w:tcW w:w="5073" w:type="dxa"/>
          </w:tcPr>
          <w:p w14:paraId="5DEF59C7" w14:textId="77777777" w:rsidR="00E82E91"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Установлення</w:t>
            </w:r>
            <w:proofErr w:type="spellEnd"/>
            <w:r>
              <w:rPr>
                <w:rFonts w:eastAsia="Arial"/>
                <w:color w:val="000000"/>
                <w:lang w:eastAsia="ru-RU"/>
              </w:rPr>
              <w:t xml:space="preserve"> </w:t>
            </w:r>
            <w:proofErr w:type="spellStart"/>
            <w:r>
              <w:rPr>
                <w:rFonts w:eastAsia="Arial"/>
                <w:color w:val="000000"/>
                <w:lang w:eastAsia="ru-RU"/>
              </w:rPr>
              <w:t>пластикових</w:t>
            </w:r>
            <w:proofErr w:type="spellEnd"/>
            <w:r>
              <w:rPr>
                <w:rFonts w:eastAsia="Arial"/>
                <w:color w:val="000000"/>
                <w:lang w:eastAsia="ru-RU"/>
              </w:rPr>
              <w:t xml:space="preserve"> </w:t>
            </w:r>
            <w:proofErr w:type="spellStart"/>
            <w:r>
              <w:rPr>
                <w:rFonts w:eastAsia="Arial"/>
                <w:color w:val="000000"/>
                <w:lang w:eastAsia="ru-RU"/>
              </w:rPr>
              <w:t>підвіконних</w:t>
            </w:r>
            <w:proofErr w:type="spellEnd"/>
            <w:r>
              <w:rPr>
                <w:rFonts w:eastAsia="Arial"/>
                <w:color w:val="000000"/>
                <w:lang w:eastAsia="ru-RU"/>
              </w:rPr>
              <w:t xml:space="preserve"> </w:t>
            </w:r>
            <w:proofErr w:type="spellStart"/>
            <w:r>
              <w:rPr>
                <w:rFonts w:eastAsia="Arial"/>
                <w:color w:val="000000"/>
                <w:lang w:eastAsia="ru-RU"/>
              </w:rPr>
              <w:t>дощок</w:t>
            </w:r>
            <w:proofErr w:type="spellEnd"/>
            <w:r>
              <w:rPr>
                <w:rFonts w:eastAsia="Arial"/>
                <w:color w:val="000000"/>
                <w:lang w:eastAsia="ru-RU"/>
              </w:rPr>
              <w:t xml:space="preserve"> </w:t>
            </w:r>
          </w:p>
          <w:p w14:paraId="42541D74"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Обсяг</w:t>
            </w:r>
            <w:proofErr w:type="spellEnd"/>
            <w:r>
              <w:rPr>
                <w:rFonts w:eastAsia="Arial"/>
                <w:color w:val="000000"/>
                <w:lang w:eastAsia="ru-RU"/>
              </w:rPr>
              <w:t xml:space="preserve"> =  1,55*4</w:t>
            </w:r>
          </w:p>
        </w:tc>
        <w:tc>
          <w:tcPr>
            <w:tcW w:w="1657" w:type="dxa"/>
          </w:tcPr>
          <w:p w14:paraId="2FFAD624"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proofErr w:type="gramStart"/>
            <w:r>
              <w:rPr>
                <w:rFonts w:eastAsia="Arial"/>
                <w:color w:val="000000"/>
                <w:lang w:eastAsia="ru-RU"/>
              </w:rPr>
              <w:t>м  (</w:t>
            </w:r>
            <w:proofErr w:type="spellStart"/>
            <w:proofErr w:type="gramEnd"/>
            <w:r>
              <w:rPr>
                <w:rFonts w:eastAsia="Arial"/>
                <w:color w:val="000000"/>
                <w:lang w:eastAsia="ru-RU"/>
              </w:rPr>
              <w:t>підвіконних</w:t>
            </w:r>
            <w:proofErr w:type="spellEnd"/>
            <w:r>
              <w:rPr>
                <w:rFonts w:eastAsia="Arial"/>
                <w:color w:val="000000"/>
                <w:lang w:eastAsia="ru-RU"/>
              </w:rPr>
              <w:t xml:space="preserve"> </w:t>
            </w:r>
            <w:proofErr w:type="spellStart"/>
            <w:r>
              <w:rPr>
                <w:rFonts w:eastAsia="Arial"/>
                <w:color w:val="000000"/>
                <w:lang w:eastAsia="ru-RU"/>
              </w:rPr>
              <w:t>дощок</w:t>
            </w:r>
            <w:proofErr w:type="spellEnd"/>
            <w:r>
              <w:rPr>
                <w:rFonts w:eastAsia="Arial"/>
                <w:color w:val="000000"/>
                <w:lang w:eastAsia="ru-RU"/>
              </w:rPr>
              <w:t>)</w:t>
            </w:r>
          </w:p>
        </w:tc>
        <w:tc>
          <w:tcPr>
            <w:tcW w:w="1794" w:type="dxa"/>
          </w:tcPr>
          <w:p w14:paraId="44F5E53D" w14:textId="77777777" w:rsidR="00E82E91"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6,2</w:t>
            </w:r>
          </w:p>
          <w:p w14:paraId="28683DE9"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p>
        </w:tc>
      </w:tr>
      <w:tr w:rsidR="00E82E91" w14:paraId="2A2C741B" w14:textId="77777777" w:rsidTr="004020C9">
        <w:tc>
          <w:tcPr>
            <w:tcW w:w="1105" w:type="dxa"/>
          </w:tcPr>
          <w:p w14:paraId="4410C41E"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17</w:t>
            </w:r>
          </w:p>
        </w:tc>
        <w:tc>
          <w:tcPr>
            <w:tcW w:w="5073" w:type="dxa"/>
          </w:tcPr>
          <w:p w14:paraId="52407EF3" w14:textId="77777777" w:rsidR="00E82E91"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Установлення</w:t>
            </w:r>
            <w:proofErr w:type="spellEnd"/>
            <w:r>
              <w:rPr>
                <w:rFonts w:eastAsia="Arial"/>
                <w:color w:val="000000"/>
                <w:lang w:eastAsia="ru-RU"/>
              </w:rPr>
              <w:t xml:space="preserve"> </w:t>
            </w:r>
            <w:proofErr w:type="spellStart"/>
            <w:r>
              <w:rPr>
                <w:rFonts w:eastAsia="Arial"/>
                <w:color w:val="000000"/>
                <w:lang w:eastAsia="ru-RU"/>
              </w:rPr>
              <w:t>віконних</w:t>
            </w:r>
            <w:proofErr w:type="spellEnd"/>
            <w:r>
              <w:rPr>
                <w:rFonts w:eastAsia="Arial"/>
                <w:color w:val="000000"/>
                <w:lang w:eastAsia="ru-RU"/>
              </w:rPr>
              <w:t xml:space="preserve"> </w:t>
            </w:r>
            <w:proofErr w:type="spellStart"/>
            <w:r>
              <w:rPr>
                <w:rFonts w:eastAsia="Arial"/>
                <w:color w:val="000000"/>
                <w:lang w:eastAsia="ru-RU"/>
              </w:rPr>
              <w:t>зливів</w:t>
            </w:r>
            <w:proofErr w:type="spellEnd"/>
          </w:p>
          <w:p w14:paraId="0F531822"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Обсяг</w:t>
            </w:r>
            <w:proofErr w:type="spellEnd"/>
            <w:r>
              <w:rPr>
                <w:rFonts w:eastAsia="Arial"/>
                <w:color w:val="000000"/>
                <w:lang w:eastAsia="ru-RU"/>
              </w:rPr>
              <w:t xml:space="preserve"> = 1,55*4</w:t>
            </w:r>
          </w:p>
        </w:tc>
        <w:tc>
          <w:tcPr>
            <w:tcW w:w="1657" w:type="dxa"/>
          </w:tcPr>
          <w:p w14:paraId="01D17A64"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 xml:space="preserve">м  </w:t>
            </w:r>
            <w:proofErr w:type="gramStart"/>
            <w:r>
              <w:rPr>
                <w:rFonts w:eastAsia="Arial"/>
                <w:color w:val="000000"/>
                <w:lang w:eastAsia="ru-RU"/>
              </w:rPr>
              <w:t xml:space="preserve">   (</w:t>
            </w:r>
            <w:proofErr w:type="spellStart"/>
            <w:proofErr w:type="gramEnd"/>
            <w:r>
              <w:rPr>
                <w:rFonts w:eastAsia="Arial"/>
                <w:color w:val="000000"/>
                <w:lang w:eastAsia="ru-RU"/>
              </w:rPr>
              <w:t>віконних</w:t>
            </w:r>
            <w:proofErr w:type="spellEnd"/>
            <w:r>
              <w:rPr>
                <w:rFonts w:eastAsia="Arial"/>
                <w:color w:val="000000"/>
                <w:lang w:eastAsia="ru-RU"/>
              </w:rPr>
              <w:t xml:space="preserve"> </w:t>
            </w:r>
            <w:proofErr w:type="spellStart"/>
            <w:r>
              <w:rPr>
                <w:rFonts w:eastAsia="Arial"/>
                <w:color w:val="000000"/>
                <w:lang w:eastAsia="ru-RU"/>
              </w:rPr>
              <w:t>зливів</w:t>
            </w:r>
            <w:proofErr w:type="spellEnd"/>
            <w:r>
              <w:rPr>
                <w:rFonts w:eastAsia="Arial"/>
                <w:color w:val="000000"/>
                <w:lang w:eastAsia="ru-RU"/>
              </w:rPr>
              <w:t>)</w:t>
            </w:r>
          </w:p>
        </w:tc>
        <w:tc>
          <w:tcPr>
            <w:tcW w:w="1794" w:type="dxa"/>
          </w:tcPr>
          <w:p w14:paraId="5C50FDFB"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6,2</w:t>
            </w:r>
          </w:p>
        </w:tc>
      </w:tr>
      <w:tr w:rsidR="00E82E91" w14:paraId="1DEFF844" w14:textId="77777777" w:rsidTr="004020C9">
        <w:tc>
          <w:tcPr>
            <w:tcW w:w="1105" w:type="dxa"/>
          </w:tcPr>
          <w:p w14:paraId="066F0C33"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18</w:t>
            </w:r>
          </w:p>
        </w:tc>
        <w:tc>
          <w:tcPr>
            <w:tcW w:w="5073" w:type="dxa"/>
          </w:tcPr>
          <w:p w14:paraId="6D33B294" w14:textId="77777777" w:rsidR="00E82E91"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Улаштування</w:t>
            </w:r>
            <w:proofErr w:type="spellEnd"/>
            <w:r>
              <w:rPr>
                <w:rFonts w:eastAsia="Arial"/>
                <w:color w:val="000000"/>
                <w:lang w:eastAsia="ru-RU"/>
              </w:rPr>
              <w:t xml:space="preserve"> обшивки </w:t>
            </w:r>
            <w:proofErr w:type="spellStart"/>
            <w:r>
              <w:rPr>
                <w:rFonts w:eastAsia="Arial"/>
                <w:color w:val="000000"/>
                <w:lang w:eastAsia="ru-RU"/>
              </w:rPr>
              <w:t>укосів</w:t>
            </w:r>
            <w:proofErr w:type="spellEnd"/>
            <w:r>
              <w:rPr>
                <w:rFonts w:eastAsia="Arial"/>
                <w:color w:val="000000"/>
                <w:lang w:eastAsia="ru-RU"/>
              </w:rPr>
              <w:t xml:space="preserve"> </w:t>
            </w:r>
            <w:proofErr w:type="spellStart"/>
            <w:r>
              <w:rPr>
                <w:rFonts w:eastAsia="Arial"/>
                <w:color w:val="000000"/>
                <w:lang w:eastAsia="ru-RU"/>
              </w:rPr>
              <w:t>гіпсокартонними</w:t>
            </w:r>
            <w:proofErr w:type="spellEnd"/>
            <w:r>
              <w:rPr>
                <w:rFonts w:eastAsia="Arial"/>
                <w:color w:val="000000"/>
                <w:lang w:eastAsia="ru-RU"/>
              </w:rPr>
              <w:t xml:space="preserve"> і </w:t>
            </w:r>
            <w:proofErr w:type="spellStart"/>
            <w:r>
              <w:rPr>
                <w:rFonts w:eastAsia="Arial"/>
                <w:color w:val="000000"/>
                <w:lang w:eastAsia="ru-RU"/>
              </w:rPr>
              <w:t>гіпсоволокнистими</w:t>
            </w:r>
            <w:proofErr w:type="spellEnd"/>
            <w:r>
              <w:rPr>
                <w:rFonts w:eastAsia="Arial"/>
                <w:color w:val="000000"/>
                <w:lang w:eastAsia="ru-RU"/>
              </w:rPr>
              <w:t xml:space="preserve"> листами з </w:t>
            </w:r>
            <w:proofErr w:type="spellStart"/>
            <w:r>
              <w:rPr>
                <w:rFonts w:eastAsia="Arial"/>
                <w:color w:val="000000"/>
                <w:lang w:eastAsia="ru-RU"/>
              </w:rPr>
              <w:t>кріпленням</w:t>
            </w:r>
            <w:proofErr w:type="spellEnd"/>
            <w:r>
              <w:rPr>
                <w:rFonts w:eastAsia="Arial"/>
                <w:color w:val="000000"/>
                <w:lang w:eastAsia="ru-RU"/>
              </w:rPr>
              <w:t xml:space="preserve"> на </w:t>
            </w:r>
            <w:proofErr w:type="spellStart"/>
            <w:r>
              <w:rPr>
                <w:rFonts w:eastAsia="Arial"/>
                <w:color w:val="000000"/>
                <w:lang w:eastAsia="ru-RU"/>
              </w:rPr>
              <w:t>клеї</w:t>
            </w:r>
            <w:proofErr w:type="spellEnd"/>
          </w:p>
          <w:p w14:paraId="7356BE7D"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Обсяг</w:t>
            </w:r>
            <w:proofErr w:type="spellEnd"/>
            <w:r>
              <w:rPr>
                <w:rFonts w:eastAsia="Arial"/>
                <w:color w:val="000000"/>
                <w:lang w:eastAsia="ru-RU"/>
              </w:rPr>
              <w:t xml:space="preserve"> = (((0,4*2,1)*2)+(0,4*1,55))*4</w:t>
            </w:r>
          </w:p>
        </w:tc>
        <w:tc>
          <w:tcPr>
            <w:tcW w:w="1657" w:type="dxa"/>
          </w:tcPr>
          <w:p w14:paraId="61D6C2CF"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 xml:space="preserve">м2  </w:t>
            </w:r>
            <w:proofErr w:type="gramStart"/>
            <w:r>
              <w:rPr>
                <w:rFonts w:eastAsia="Arial"/>
                <w:color w:val="000000"/>
                <w:lang w:eastAsia="ru-RU"/>
              </w:rPr>
              <w:t xml:space="preserve">   (</w:t>
            </w:r>
            <w:proofErr w:type="spellStart"/>
            <w:proofErr w:type="gramEnd"/>
            <w:r>
              <w:rPr>
                <w:rFonts w:eastAsia="Arial"/>
                <w:color w:val="000000"/>
                <w:lang w:eastAsia="ru-RU"/>
              </w:rPr>
              <w:t>поверхні</w:t>
            </w:r>
            <w:proofErr w:type="spellEnd"/>
            <w:r>
              <w:rPr>
                <w:rFonts w:eastAsia="Arial"/>
                <w:color w:val="000000"/>
                <w:lang w:eastAsia="ru-RU"/>
              </w:rPr>
              <w:t xml:space="preserve"> </w:t>
            </w:r>
            <w:proofErr w:type="spellStart"/>
            <w:r>
              <w:rPr>
                <w:rFonts w:eastAsia="Arial"/>
                <w:color w:val="000000"/>
                <w:lang w:eastAsia="ru-RU"/>
              </w:rPr>
              <w:t>опорядження</w:t>
            </w:r>
            <w:proofErr w:type="spellEnd"/>
            <w:r>
              <w:rPr>
                <w:rFonts w:eastAsia="Arial"/>
                <w:color w:val="000000"/>
                <w:lang w:eastAsia="ru-RU"/>
              </w:rPr>
              <w:t>)</w:t>
            </w:r>
          </w:p>
        </w:tc>
        <w:tc>
          <w:tcPr>
            <w:tcW w:w="1794" w:type="dxa"/>
          </w:tcPr>
          <w:p w14:paraId="06FC73B7"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9,2</w:t>
            </w:r>
          </w:p>
        </w:tc>
      </w:tr>
      <w:tr w:rsidR="00E82E91" w14:paraId="4CEA09DA" w14:textId="77777777" w:rsidTr="004020C9">
        <w:tc>
          <w:tcPr>
            <w:tcW w:w="1105" w:type="dxa"/>
          </w:tcPr>
          <w:p w14:paraId="1A1418CE"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19</w:t>
            </w:r>
          </w:p>
        </w:tc>
        <w:tc>
          <w:tcPr>
            <w:tcW w:w="5073" w:type="dxa"/>
          </w:tcPr>
          <w:p w14:paraId="100850FC" w14:textId="77777777" w:rsidR="00E82E91"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Шпаклювання</w:t>
            </w:r>
            <w:proofErr w:type="spellEnd"/>
            <w:r>
              <w:rPr>
                <w:rFonts w:eastAsia="Arial"/>
                <w:color w:val="000000"/>
                <w:lang w:eastAsia="ru-RU"/>
              </w:rPr>
              <w:t xml:space="preserve"> </w:t>
            </w:r>
            <w:proofErr w:type="spellStart"/>
            <w:r>
              <w:rPr>
                <w:rFonts w:eastAsia="Arial"/>
                <w:color w:val="000000"/>
                <w:lang w:eastAsia="ru-RU"/>
              </w:rPr>
              <w:t>шпаклівкою</w:t>
            </w:r>
            <w:proofErr w:type="spellEnd"/>
            <w:r>
              <w:rPr>
                <w:rFonts w:eastAsia="Arial"/>
                <w:color w:val="000000"/>
                <w:lang w:eastAsia="ru-RU"/>
              </w:rPr>
              <w:t xml:space="preserve"> </w:t>
            </w:r>
            <w:proofErr w:type="spellStart"/>
            <w:r>
              <w:rPr>
                <w:rFonts w:eastAsia="Arial"/>
                <w:color w:val="000000"/>
                <w:lang w:eastAsia="ru-RU"/>
              </w:rPr>
              <w:t>укосів</w:t>
            </w:r>
            <w:proofErr w:type="spellEnd"/>
          </w:p>
          <w:p w14:paraId="2A17853A"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Обсяг</w:t>
            </w:r>
            <w:proofErr w:type="spellEnd"/>
            <w:r>
              <w:rPr>
                <w:rFonts w:eastAsia="Arial"/>
                <w:color w:val="000000"/>
                <w:lang w:eastAsia="ru-RU"/>
              </w:rPr>
              <w:t xml:space="preserve"> = (((0,4*2,1)*2)+(0,4*1,55))*4</w:t>
            </w:r>
          </w:p>
        </w:tc>
        <w:tc>
          <w:tcPr>
            <w:tcW w:w="1657" w:type="dxa"/>
          </w:tcPr>
          <w:p w14:paraId="635EC5F4"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 xml:space="preserve">м2  </w:t>
            </w:r>
            <w:proofErr w:type="gramStart"/>
            <w:r>
              <w:rPr>
                <w:rFonts w:eastAsia="Arial"/>
                <w:color w:val="000000"/>
                <w:lang w:eastAsia="ru-RU"/>
              </w:rPr>
              <w:t xml:space="preserve">   (</w:t>
            </w:r>
            <w:proofErr w:type="spellStart"/>
            <w:proofErr w:type="gramEnd"/>
            <w:r>
              <w:rPr>
                <w:rFonts w:eastAsia="Arial"/>
                <w:color w:val="000000"/>
                <w:lang w:eastAsia="ru-RU"/>
              </w:rPr>
              <w:t>поверхні</w:t>
            </w:r>
            <w:proofErr w:type="spellEnd"/>
            <w:r>
              <w:rPr>
                <w:rFonts w:eastAsia="Arial"/>
                <w:color w:val="000000"/>
                <w:lang w:eastAsia="ru-RU"/>
              </w:rPr>
              <w:t xml:space="preserve"> </w:t>
            </w:r>
            <w:proofErr w:type="spellStart"/>
            <w:r>
              <w:rPr>
                <w:rFonts w:eastAsia="Arial"/>
                <w:color w:val="000000"/>
                <w:lang w:eastAsia="ru-RU"/>
              </w:rPr>
              <w:t>оздоблення</w:t>
            </w:r>
            <w:proofErr w:type="spellEnd"/>
            <w:r>
              <w:rPr>
                <w:rFonts w:eastAsia="Arial"/>
                <w:color w:val="000000"/>
                <w:lang w:eastAsia="ru-RU"/>
              </w:rPr>
              <w:t>)</w:t>
            </w:r>
          </w:p>
        </w:tc>
        <w:tc>
          <w:tcPr>
            <w:tcW w:w="1794" w:type="dxa"/>
          </w:tcPr>
          <w:p w14:paraId="45DD1135"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9,2</w:t>
            </w:r>
          </w:p>
        </w:tc>
      </w:tr>
      <w:tr w:rsidR="00E82E91" w14:paraId="2324340D" w14:textId="77777777" w:rsidTr="004020C9">
        <w:tc>
          <w:tcPr>
            <w:tcW w:w="1105" w:type="dxa"/>
          </w:tcPr>
          <w:p w14:paraId="4988C3BD"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20</w:t>
            </w:r>
          </w:p>
        </w:tc>
        <w:tc>
          <w:tcPr>
            <w:tcW w:w="5073" w:type="dxa"/>
          </w:tcPr>
          <w:p w14:paraId="1ECA17CF" w14:textId="77777777" w:rsidR="00E82E91" w:rsidRPr="004C2BD2" w:rsidRDefault="00E82E91" w:rsidP="004020C9">
            <w:pPr>
              <w:tabs>
                <w:tab w:val="num" w:pos="426"/>
                <w:tab w:val="left" w:pos="567"/>
                <w:tab w:val="left" w:pos="1560"/>
                <w:tab w:val="right" w:leader="underscore" w:pos="9923"/>
              </w:tabs>
              <w:ind w:right="-1"/>
              <w:rPr>
                <w:rFonts w:eastAsia="Arial"/>
                <w:color w:val="000000"/>
                <w:lang w:eastAsia="ru-RU"/>
              </w:rPr>
            </w:pPr>
            <w:proofErr w:type="spellStart"/>
            <w:r>
              <w:rPr>
                <w:rFonts w:eastAsia="Arial"/>
                <w:color w:val="000000"/>
                <w:lang w:eastAsia="ru-RU"/>
              </w:rPr>
              <w:t>Поліпшене</w:t>
            </w:r>
            <w:proofErr w:type="spellEnd"/>
            <w:r>
              <w:rPr>
                <w:rFonts w:eastAsia="Arial"/>
                <w:color w:val="000000"/>
                <w:lang w:eastAsia="ru-RU"/>
              </w:rPr>
              <w:t xml:space="preserve"> </w:t>
            </w:r>
            <w:proofErr w:type="spellStart"/>
            <w:r>
              <w:rPr>
                <w:rFonts w:eastAsia="Arial"/>
                <w:color w:val="000000"/>
                <w:lang w:eastAsia="ru-RU"/>
              </w:rPr>
              <w:t>фарбування</w:t>
            </w:r>
            <w:proofErr w:type="spellEnd"/>
            <w:r>
              <w:rPr>
                <w:rFonts w:eastAsia="Arial"/>
                <w:color w:val="000000"/>
                <w:lang w:eastAsia="ru-RU"/>
              </w:rPr>
              <w:t xml:space="preserve"> </w:t>
            </w:r>
            <w:proofErr w:type="spellStart"/>
            <w:r>
              <w:rPr>
                <w:rFonts w:eastAsia="Arial"/>
                <w:color w:val="000000"/>
                <w:lang w:eastAsia="ru-RU"/>
              </w:rPr>
              <w:t>полівінілацетатними</w:t>
            </w:r>
            <w:proofErr w:type="spellEnd"/>
            <w:r>
              <w:rPr>
                <w:rFonts w:eastAsia="Arial"/>
                <w:color w:val="000000"/>
                <w:lang w:eastAsia="ru-RU"/>
              </w:rPr>
              <w:t xml:space="preserve"> </w:t>
            </w:r>
            <w:proofErr w:type="spellStart"/>
            <w:r>
              <w:rPr>
                <w:rFonts w:eastAsia="Arial"/>
                <w:color w:val="000000"/>
                <w:lang w:eastAsia="ru-RU"/>
              </w:rPr>
              <w:t>водоемульсійними</w:t>
            </w:r>
            <w:proofErr w:type="spellEnd"/>
            <w:r>
              <w:rPr>
                <w:rFonts w:eastAsia="Arial"/>
                <w:color w:val="000000"/>
                <w:lang w:eastAsia="ru-RU"/>
              </w:rPr>
              <w:t xml:space="preserve"> </w:t>
            </w:r>
            <w:proofErr w:type="spellStart"/>
            <w:r>
              <w:rPr>
                <w:rFonts w:eastAsia="Arial"/>
                <w:color w:val="000000"/>
                <w:lang w:eastAsia="ru-RU"/>
              </w:rPr>
              <w:t>сумішами</w:t>
            </w:r>
            <w:proofErr w:type="spellEnd"/>
            <w:r>
              <w:rPr>
                <w:rFonts w:eastAsia="Arial"/>
                <w:color w:val="000000"/>
                <w:lang w:eastAsia="ru-RU"/>
              </w:rPr>
              <w:t xml:space="preserve"> </w:t>
            </w:r>
            <w:proofErr w:type="spellStart"/>
            <w:r>
              <w:rPr>
                <w:rFonts w:eastAsia="Arial"/>
                <w:color w:val="000000"/>
                <w:lang w:eastAsia="ru-RU"/>
              </w:rPr>
              <w:t>укосів</w:t>
            </w:r>
            <w:proofErr w:type="spellEnd"/>
          </w:p>
        </w:tc>
        <w:tc>
          <w:tcPr>
            <w:tcW w:w="1657" w:type="dxa"/>
          </w:tcPr>
          <w:p w14:paraId="4A001420"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 xml:space="preserve">м2  </w:t>
            </w:r>
            <w:proofErr w:type="gramStart"/>
            <w:r>
              <w:rPr>
                <w:rFonts w:eastAsia="Arial"/>
                <w:color w:val="000000"/>
                <w:lang w:eastAsia="ru-RU"/>
              </w:rPr>
              <w:t xml:space="preserve">   (</w:t>
            </w:r>
            <w:proofErr w:type="spellStart"/>
            <w:proofErr w:type="gramEnd"/>
            <w:r>
              <w:rPr>
                <w:rFonts w:eastAsia="Arial"/>
                <w:color w:val="000000"/>
                <w:lang w:eastAsia="ru-RU"/>
              </w:rPr>
              <w:t>поверхні</w:t>
            </w:r>
            <w:proofErr w:type="spellEnd"/>
            <w:r>
              <w:rPr>
                <w:rFonts w:eastAsia="Arial"/>
                <w:color w:val="000000"/>
                <w:lang w:eastAsia="ru-RU"/>
              </w:rPr>
              <w:t xml:space="preserve"> </w:t>
            </w:r>
            <w:proofErr w:type="spellStart"/>
            <w:r>
              <w:rPr>
                <w:rFonts w:eastAsia="Arial"/>
                <w:color w:val="000000"/>
                <w:lang w:eastAsia="ru-RU"/>
              </w:rPr>
              <w:t>фарбування</w:t>
            </w:r>
            <w:proofErr w:type="spellEnd"/>
            <w:r>
              <w:rPr>
                <w:rFonts w:eastAsia="Arial"/>
                <w:color w:val="000000"/>
                <w:lang w:eastAsia="ru-RU"/>
              </w:rPr>
              <w:t>)</w:t>
            </w:r>
          </w:p>
        </w:tc>
        <w:tc>
          <w:tcPr>
            <w:tcW w:w="1794" w:type="dxa"/>
          </w:tcPr>
          <w:p w14:paraId="0010E4BF" w14:textId="77777777" w:rsidR="00E82E91" w:rsidRPr="004C2BD2" w:rsidRDefault="00E82E91" w:rsidP="004020C9">
            <w:pPr>
              <w:tabs>
                <w:tab w:val="num" w:pos="426"/>
                <w:tab w:val="left" w:pos="567"/>
                <w:tab w:val="left" w:pos="1560"/>
                <w:tab w:val="right" w:leader="underscore" w:pos="9923"/>
              </w:tabs>
              <w:ind w:right="-1"/>
              <w:jc w:val="center"/>
              <w:rPr>
                <w:rFonts w:eastAsia="Arial"/>
                <w:color w:val="000000"/>
                <w:lang w:eastAsia="ru-RU"/>
              </w:rPr>
            </w:pPr>
            <w:r>
              <w:rPr>
                <w:rFonts w:eastAsia="Arial"/>
                <w:color w:val="000000"/>
                <w:lang w:eastAsia="ru-RU"/>
              </w:rPr>
              <w:t>9,2</w:t>
            </w:r>
          </w:p>
        </w:tc>
      </w:tr>
    </w:tbl>
    <w:p w14:paraId="3EEDA733" w14:textId="77777777" w:rsidR="00E82E91" w:rsidRDefault="00E82E91" w:rsidP="00E82E91">
      <w:pPr>
        <w:tabs>
          <w:tab w:val="num" w:pos="426"/>
          <w:tab w:val="left" w:pos="567"/>
          <w:tab w:val="left" w:pos="1560"/>
          <w:tab w:val="right" w:leader="underscore" w:pos="9923"/>
        </w:tabs>
        <w:ind w:right="-1"/>
        <w:jc w:val="center"/>
        <w:rPr>
          <w:rFonts w:eastAsia="Arial"/>
          <w:b/>
          <w:color w:val="000000"/>
          <w:lang w:eastAsia="ru-RU"/>
        </w:rPr>
      </w:pPr>
    </w:p>
    <w:p w14:paraId="3E3413CA" w14:textId="77777777" w:rsidR="00E82E91" w:rsidRDefault="00E82E91" w:rsidP="00E82E91">
      <w:pPr>
        <w:tabs>
          <w:tab w:val="num" w:pos="426"/>
          <w:tab w:val="left" w:pos="567"/>
          <w:tab w:val="left" w:pos="1560"/>
          <w:tab w:val="right" w:leader="underscore" w:pos="9923"/>
        </w:tabs>
        <w:ind w:right="-1"/>
        <w:jc w:val="center"/>
        <w:rPr>
          <w:rFonts w:eastAsia="Arial"/>
          <w:b/>
          <w:color w:val="000000"/>
          <w:lang w:eastAsia="ru-RU"/>
        </w:rPr>
      </w:pPr>
    </w:p>
    <w:p w14:paraId="6EE7F210" w14:textId="77777777" w:rsidR="00E82E91" w:rsidRDefault="00E82E91" w:rsidP="00E82E91">
      <w:pPr>
        <w:tabs>
          <w:tab w:val="num" w:pos="426"/>
          <w:tab w:val="left" w:pos="567"/>
          <w:tab w:val="left" w:pos="1560"/>
          <w:tab w:val="right" w:leader="underscore" w:pos="9923"/>
        </w:tabs>
        <w:ind w:right="-1"/>
        <w:jc w:val="center"/>
        <w:rPr>
          <w:rFonts w:eastAsia="Arial"/>
          <w:b/>
          <w:color w:val="000000"/>
          <w:lang w:eastAsia="ru-RU"/>
        </w:rPr>
      </w:pPr>
    </w:p>
    <w:p w14:paraId="533E4D2B" w14:textId="77777777" w:rsidR="00E82E91" w:rsidRPr="00D972E3" w:rsidRDefault="00E82E91" w:rsidP="00E82E91">
      <w:pPr>
        <w:shd w:val="clear" w:color="auto" w:fill="FFFFFF"/>
        <w:ind w:firstLine="720"/>
        <w:jc w:val="both"/>
        <w:rPr>
          <w:rFonts w:ascii="Times New Roman" w:hAnsi="Times New Roman" w:cs="Times New Roman"/>
          <w:b/>
          <w:sz w:val="24"/>
          <w:szCs w:val="24"/>
        </w:rPr>
      </w:pPr>
      <w:r w:rsidRPr="00D972E3">
        <w:rPr>
          <w:rFonts w:ascii="Times New Roman" w:hAnsi="Times New Roman" w:cs="Times New Roman"/>
          <w:sz w:val="24"/>
          <w:szCs w:val="24"/>
        </w:rPr>
        <w:lastRenderedPageBreak/>
        <w:t xml:space="preserve">У </w:t>
      </w:r>
      <w:proofErr w:type="spellStart"/>
      <w:r w:rsidRPr="00D972E3">
        <w:rPr>
          <w:rFonts w:ascii="Times New Roman" w:hAnsi="Times New Roman" w:cs="Times New Roman"/>
          <w:sz w:val="24"/>
          <w:szCs w:val="24"/>
        </w:rPr>
        <w:t>місцях</w:t>
      </w:r>
      <w:proofErr w:type="spellEnd"/>
      <w:r w:rsidRPr="00D972E3">
        <w:rPr>
          <w:rFonts w:ascii="Times New Roman" w:hAnsi="Times New Roman" w:cs="Times New Roman"/>
          <w:sz w:val="24"/>
          <w:szCs w:val="24"/>
        </w:rPr>
        <w:t xml:space="preserve">, де </w:t>
      </w:r>
      <w:proofErr w:type="spellStart"/>
      <w:r w:rsidRPr="00D972E3">
        <w:rPr>
          <w:rFonts w:ascii="Times New Roman" w:hAnsi="Times New Roman" w:cs="Times New Roman"/>
          <w:sz w:val="24"/>
          <w:szCs w:val="24"/>
        </w:rPr>
        <w:t>технічна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специфікація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містить</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посилання</w:t>
      </w:r>
      <w:proofErr w:type="spellEnd"/>
      <w:r w:rsidRPr="00D972E3">
        <w:rPr>
          <w:rFonts w:ascii="Times New Roman" w:hAnsi="Times New Roman" w:cs="Times New Roman"/>
          <w:sz w:val="24"/>
          <w:szCs w:val="24"/>
        </w:rPr>
        <w:t xml:space="preserve"> на </w:t>
      </w:r>
      <w:proofErr w:type="spellStart"/>
      <w:r w:rsidRPr="00D972E3">
        <w:rPr>
          <w:rFonts w:ascii="Times New Roman" w:hAnsi="Times New Roman" w:cs="Times New Roman"/>
          <w:sz w:val="24"/>
          <w:szCs w:val="24"/>
        </w:rPr>
        <w:t>стандартні</w:t>
      </w:r>
      <w:proofErr w:type="spellEnd"/>
      <w:r w:rsidRPr="00D972E3">
        <w:rPr>
          <w:rFonts w:ascii="Times New Roman" w:hAnsi="Times New Roman" w:cs="Times New Roman"/>
          <w:sz w:val="24"/>
          <w:szCs w:val="24"/>
        </w:rPr>
        <w:t xml:space="preserve"> характеристики, </w:t>
      </w:r>
      <w:proofErr w:type="spellStart"/>
      <w:r w:rsidRPr="00D972E3">
        <w:rPr>
          <w:rFonts w:ascii="Times New Roman" w:hAnsi="Times New Roman" w:cs="Times New Roman"/>
          <w:sz w:val="24"/>
          <w:szCs w:val="24"/>
        </w:rPr>
        <w:t>технічні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регламенти</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умови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вимоги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умовні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позначення</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термінологію</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пов’язані</w:t>
      </w:r>
      <w:proofErr w:type="spellEnd"/>
      <w:r w:rsidRPr="00D972E3">
        <w:rPr>
          <w:rFonts w:ascii="Times New Roman" w:hAnsi="Times New Roman" w:cs="Times New Roman"/>
          <w:sz w:val="24"/>
          <w:szCs w:val="24"/>
        </w:rPr>
        <w:t xml:space="preserve"> з товарами, роботами </w:t>
      </w:r>
      <w:proofErr w:type="spellStart"/>
      <w:r w:rsidRPr="00D972E3">
        <w:rPr>
          <w:rFonts w:ascii="Times New Roman" w:hAnsi="Times New Roman" w:cs="Times New Roman"/>
          <w:sz w:val="24"/>
          <w:szCs w:val="24"/>
        </w:rPr>
        <w:t>чи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послугами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що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закуповуються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передбачені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існуючими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міжнародними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європейськими</w:t>
      </w:r>
      <w:proofErr w:type="spellEnd"/>
      <w:r w:rsidRPr="00D972E3">
        <w:rPr>
          <w:rFonts w:ascii="Times New Roman" w:hAnsi="Times New Roman" w:cs="Times New Roman"/>
          <w:sz w:val="24"/>
          <w:szCs w:val="24"/>
        </w:rPr>
        <w:t xml:space="preserve"> стандартами, </w:t>
      </w:r>
      <w:proofErr w:type="spellStart"/>
      <w:r w:rsidRPr="00D972E3">
        <w:rPr>
          <w:rFonts w:ascii="Times New Roman" w:hAnsi="Times New Roman" w:cs="Times New Roman"/>
          <w:sz w:val="24"/>
          <w:szCs w:val="24"/>
        </w:rPr>
        <w:t>іншими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спільними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технічними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європейськими</w:t>
      </w:r>
      <w:proofErr w:type="spellEnd"/>
      <w:r w:rsidRPr="00D972E3">
        <w:rPr>
          <w:rFonts w:ascii="Times New Roman" w:hAnsi="Times New Roman" w:cs="Times New Roman"/>
          <w:sz w:val="24"/>
          <w:szCs w:val="24"/>
        </w:rPr>
        <w:t xml:space="preserve"> нормами, </w:t>
      </w:r>
      <w:proofErr w:type="spellStart"/>
      <w:r w:rsidRPr="00D972E3">
        <w:rPr>
          <w:rFonts w:ascii="Times New Roman" w:hAnsi="Times New Roman" w:cs="Times New Roman"/>
          <w:sz w:val="24"/>
          <w:szCs w:val="24"/>
        </w:rPr>
        <w:t>іншими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технічними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еталонними</w:t>
      </w:r>
      <w:proofErr w:type="spellEnd"/>
      <w:r w:rsidRPr="00D972E3">
        <w:rPr>
          <w:rFonts w:ascii="Times New Roman" w:hAnsi="Times New Roman" w:cs="Times New Roman"/>
          <w:sz w:val="24"/>
          <w:szCs w:val="24"/>
        </w:rPr>
        <w:t xml:space="preserve"> системами, </w:t>
      </w:r>
      <w:proofErr w:type="spellStart"/>
      <w:r w:rsidRPr="00D972E3">
        <w:rPr>
          <w:rFonts w:ascii="Times New Roman" w:hAnsi="Times New Roman" w:cs="Times New Roman"/>
          <w:sz w:val="24"/>
          <w:szCs w:val="24"/>
        </w:rPr>
        <w:t>визнаними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європейськими</w:t>
      </w:r>
      <w:proofErr w:type="spellEnd"/>
      <w:r w:rsidRPr="00D972E3">
        <w:rPr>
          <w:rFonts w:ascii="Times New Roman" w:hAnsi="Times New Roman" w:cs="Times New Roman"/>
          <w:sz w:val="24"/>
          <w:szCs w:val="24"/>
        </w:rPr>
        <w:t xml:space="preserve"> органами </w:t>
      </w:r>
      <w:proofErr w:type="spellStart"/>
      <w:r w:rsidRPr="00D972E3">
        <w:rPr>
          <w:rFonts w:ascii="Times New Roman" w:hAnsi="Times New Roman" w:cs="Times New Roman"/>
          <w:sz w:val="24"/>
          <w:szCs w:val="24"/>
        </w:rPr>
        <w:t>зі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стандартизації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або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національними</w:t>
      </w:r>
      <w:proofErr w:type="spellEnd"/>
      <w:r w:rsidRPr="00D972E3">
        <w:rPr>
          <w:rFonts w:ascii="Times New Roman" w:hAnsi="Times New Roman" w:cs="Times New Roman"/>
          <w:sz w:val="24"/>
          <w:szCs w:val="24"/>
        </w:rPr>
        <w:t xml:space="preserve"> стандартами, нормами та правилами, </w:t>
      </w:r>
      <w:proofErr w:type="spellStart"/>
      <w:r w:rsidRPr="00D972E3">
        <w:rPr>
          <w:rFonts w:ascii="Times New Roman" w:hAnsi="Times New Roman" w:cs="Times New Roman"/>
          <w:sz w:val="24"/>
          <w:szCs w:val="24"/>
        </w:rPr>
        <w:t>біля</w:t>
      </w:r>
      <w:proofErr w:type="spellEnd"/>
      <w:r w:rsidRPr="00D972E3">
        <w:rPr>
          <w:rFonts w:ascii="Times New Roman" w:hAnsi="Times New Roman" w:cs="Times New Roman"/>
          <w:sz w:val="24"/>
          <w:szCs w:val="24"/>
        </w:rPr>
        <w:t xml:space="preserve"> кожного такого </w:t>
      </w:r>
      <w:proofErr w:type="spellStart"/>
      <w:r w:rsidRPr="00D972E3">
        <w:rPr>
          <w:rFonts w:ascii="Times New Roman" w:hAnsi="Times New Roman" w:cs="Times New Roman"/>
          <w:sz w:val="24"/>
          <w:szCs w:val="24"/>
        </w:rPr>
        <w:t>посилання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вважати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вираз</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або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еквівалент</w:t>
      </w:r>
      <w:proofErr w:type="spellEnd"/>
      <w:r w:rsidRPr="00D972E3">
        <w:rPr>
          <w:rFonts w:ascii="Times New Roman" w:hAnsi="Times New Roman" w:cs="Times New Roman"/>
          <w:sz w:val="24"/>
          <w:szCs w:val="24"/>
        </w:rPr>
        <w:t xml:space="preserve">». </w:t>
      </w:r>
      <w:r w:rsidRPr="00D972E3">
        <w:rPr>
          <w:rFonts w:ascii="Times New Roman" w:hAnsi="Times New Roman" w:cs="Times New Roman"/>
          <w:b/>
          <w:sz w:val="24"/>
          <w:szCs w:val="24"/>
        </w:rPr>
        <w:t xml:space="preserve">Таким чином, </w:t>
      </w:r>
      <w:proofErr w:type="spellStart"/>
      <w:r w:rsidRPr="00D972E3">
        <w:rPr>
          <w:rFonts w:ascii="Times New Roman" w:hAnsi="Times New Roman" w:cs="Times New Roman"/>
          <w:b/>
          <w:sz w:val="24"/>
          <w:szCs w:val="24"/>
        </w:rPr>
        <w:t>вважається</w:t>
      </w:r>
      <w:proofErr w:type="spellEnd"/>
      <w:r w:rsidRPr="00D972E3">
        <w:rPr>
          <w:rFonts w:ascii="Times New Roman" w:hAnsi="Times New Roman" w:cs="Times New Roman"/>
          <w:b/>
          <w:sz w:val="24"/>
          <w:szCs w:val="24"/>
        </w:rPr>
        <w:t xml:space="preserve">, </w:t>
      </w:r>
      <w:proofErr w:type="spellStart"/>
      <w:r w:rsidRPr="00D972E3">
        <w:rPr>
          <w:rFonts w:ascii="Times New Roman" w:hAnsi="Times New Roman" w:cs="Times New Roman"/>
          <w:b/>
          <w:sz w:val="24"/>
          <w:szCs w:val="24"/>
        </w:rPr>
        <w:t>що</w:t>
      </w:r>
      <w:proofErr w:type="spellEnd"/>
      <w:r w:rsidRPr="00D972E3">
        <w:rPr>
          <w:rFonts w:ascii="Times New Roman" w:hAnsi="Times New Roman" w:cs="Times New Roman"/>
          <w:b/>
          <w:sz w:val="24"/>
          <w:szCs w:val="24"/>
        </w:rPr>
        <w:t xml:space="preserve"> до кожного </w:t>
      </w:r>
      <w:proofErr w:type="spellStart"/>
      <w:r w:rsidRPr="00D972E3">
        <w:rPr>
          <w:rFonts w:ascii="Times New Roman" w:hAnsi="Times New Roman" w:cs="Times New Roman"/>
          <w:b/>
          <w:sz w:val="24"/>
          <w:szCs w:val="24"/>
        </w:rPr>
        <w:t>посилання</w:t>
      </w:r>
      <w:proofErr w:type="spellEnd"/>
      <w:r w:rsidRPr="00D972E3">
        <w:rPr>
          <w:rFonts w:ascii="Times New Roman" w:hAnsi="Times New Roman" w:cs="Times New Roman"/>
          <w:b/>
          <w:sz w:val="24"/>
          <w:szCs w:val="24"/>
        </w:rPr>
        <w:t xml:space="preserve"> </w:t>
      </w:r>
      <w:proofErr w:type="spellStart"/>
      <w:r w:rsidRPr="00D972E3">
        <w:rPr>
          <w:rFonts w:ascii="Times New Roman" w:hAnsi="Times New Roman" w:cs="Times New Roman"/>
          <w:b/>
          <w:sz w:val="24"/>
          <w:szCs w:val="24"/>
        </w:rPr>
        <w:t>додається</w:t>
      </w:r>
      <w:proofErr w:type="spellEnd"/>
      <w:r w:rsidRPr="00D972E3">
        <w:rPr>
          <w:rFonts w:ascii="Times New Roman" w:hAnsi="Times New Roman" w:cs="Times New Roman"/>
          <w:b/>
          <w:sz w:val="24"/>
          <w:szCs w:val="24"/>
        </w:rPr>
        <w:t xml:space="preserve"> </w:t>
      </w:r>
      <w:proofErr w:type="spellStart"/>
      <w:r w:rsidRPr="00D972E3">
        <w:rPr>
          <w:rFonts w:ascii="Times New Roman" w:hAnsi="Times New Roman" w:cs="Times New Roman"/>
          <w:b/>
          <w:sz w:val="24"/>
          <w:szCs w:val="24"/>
        </w:rPr>
        <w:t>вираз</w:t>
      </w:r>
      <w:proofErr w:type="spellEnd"/>
      <w:r w:rsidRPr="00D972E3">
        <w:rPr>
          <w:rFonts w:ascii="Times New Roman" w:hAnsi="Times New Roman" w:cs="Times New Roman"/>
          <w:b/>
          <w:sz w:val="24"/>
          <w:szCs w:val="24"/>
        </w:rPr>
        <w:t xml:space="preserve"> «</w:t>
      </w:r>
      <w:proofErr w:type="spellStart"/>
      <w:r w:rsidRPr="00D972E3">
        <w:rPr>
          <w:rFonts w:ascii="Times New Roman" w:hAnsi="Times New Roman" w:cs="Times New Roman"/>
          <w:b/>
          <w:sz w:val="24"/>
          <w:szCs w:val="24"/>
        </w:rPr>
        <w:t>або</w:t>
      </w:r>
      <w:proofErr w:type="spellEnd"/>
      <w:r w:rsidRPr="00D972E3">
        <w:rPr>
          <w:rFonts w:ascii="Times New Roman" w:hAnsi="Times New Roman" w:cs="Times New Roman"/>
          <w:b/>
          <w:sz w:val="24"/>
          <w:szCs w:val="24"/>
        </w:rPr>
        <w:t xml:space="preserve"> </w:t>
      </w:r>
      <w:proofErr w:type="spellStart"/>
      <w:r w:rsidRPr="00D972E3">
        <w:rPr>
          <w:rFonts w:ascii="Times New Roman" w:hAnsi="Times New Roman" w:cs="Times New Roman"/>
          <w:b/>
          <w:sz w:val="24"/>
          <w:szCs w:val="24"/>
        </w:rPr>
        <w:t>еквівалент</w:t>
      </w:r>
      <w:proofErr w:type="spellEnd"/>
      <w:r w:rsidRPr="00D972E3">
        <w:rPr>
          <w:rFonts w:ascii="Times New Roman" w:hAnsi="Times New Roman" w:cs="Times New Roman"/>
          <w:b/>
          <w:sz w:val="24"/>
          <w:szCs w:val="24"/>
        </w:rPr>
        <w:t>».</w:t>
      </w:r>
    </w:p>
    <w:p w14:paraId="1823401E" w14:textId="77777777" w:rsidR="00E82E91" w:rsidRPr="00D972E3" w:rsidRDefault="00E82E91" w:rsidP="00E82E91">
      <w:pPr>
        <w:ind w:firstLine="720"/>
        <w:jc w:val="both"/>
        <w:rPr>
          <w:rFonts w:ascii="Times New Roman" w:hAnsi="Times New Roman" w:cs="Times New Roman"/>
          <w:b/>
          <w:bCs/>
          <w:color w:val="000000"/>
          <w:sz w:val="24"/>
          <w:szCs w:val="24"/>
        </w:rPr>
      </w:pPr>
      <w:proofErr w:type="spellStart"/>
      <w:r w:rsidRPr="00D972E3">
        <w:rPr>
          <w:rFonts w:ascii="Times New Roman" w:hAnsi="Times New Roman" w:cs="Times New Roman"/>
          <w:b/>
          <w:bCs/>
          <w:color w:val="000000"/>
          <w:sz w:val="24"/>
          <w:szCs w:val="24"/>
        </w:rPr>
        <w:t>Учасник</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який</w:t>
      </w:r>
      <w:proofErr w:type="spellEnd"/>
      <w:r w:rsidRPr="00D972E3">
        <w:rPr>
          <w:rFonts w:ascii="Times New Roman" w:hAnsi="Times New Roman" w:cs="Times New Roman"/>
          <w:b/>
          <w:bCs/>
          <w:color w:val="000000"/>
          <w:sz w:val="24"/>
          <w:szCs w:val="24"/>
        </w:rPr>
        <w:t xml:space="preserve"> подав </w:t>
      </w:r>
      <w:proofErr w:type="spellStart"/>
      <w:r w:rsidRPr="00D972E3">
        <w:rPr>
          <w:rFonts w:ascii="Times New Roman" w:hAnsi="Times New Roman" w:cs="Times New Roman"/>
          <w:b/>
          <w:bCs/>
          <w:color w:val="000000"/>
          <w:sz w:val="24"/>
          <w:szCs w:val="24"/>
        </w:rPr>
        <w:t>тендерну</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пропозицію</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вважається</w:t>
      </w:r>
      <w:proofErr w:type="spellEnd"/>
      <w:r w:rsidRPr="00D972E3">
        <w:rPr>
          <w:rFonts w:ascii="Times New Roman" w:hAnsi="Times New Roman" w:cs="Times New Roman"/>
          <w:b/>
          <w:bCs/>
          <w:color w:val="000000"/>
          <w:sz w:val="24"/>
          <w:szCs w:val="24"/>
        </w:rPr>
        <w:t xml:space="preserve"> таким, </w:t>
      </w:r>
      <w:proofErr w:type="spellStart"/>
      <w:r w:rsidRPr="00D972E3">
        <w:rPr>
          <w:rFonts w:ascii="Times New Roman" w:hAnsi="Times New Roman" w:cs="Times New Roman"/>
          <w:b/>
          <w:bCs/>
          <w:color w:val="000000"/>
          <w:sz w:val="24"/>
          <w:szCs w:val="24"/>
        </w:rPr>
        <w:t>що</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погоджується</w:t>
      </w:r>
      <w:proofErr w:type="spellEnd"/>
      <w:r w:rsidRPr="00D972E3">
        <w:rPr>
          <w:rFonts w:ascii="Times New Roman" w:hAnsi="Times New Roman" w:cs="Times New Roman"/>
          <w:b/>
          <w:bCs/>
          <w:color w:val="000000"/>
          <w:sz w:val="24"/>
          <w:szCs w:val="24"/>
        </w:rPr>
        <w:t xml:space="preserve"> з  </w:t>
      </w:r>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b/>
          <w:bCs/>
          <w:color w:val="000000"/>
          <w:sz w:val="24"/>
          <w:szCs w:val="24"/>
        </w:rPr>
        <w:t>технічними</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якісними</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кількісними</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функціональними</w:t>
      </w:r>
      <w:proofErr w:type="spellEnd"/>
      <w:r w:rsidRPr="00D972E3">
        <w:rPr>
          <w:rFonts w:ascii="Times New Roman" w:hAnsi="Times New Roman" w:cs="Times New Roman"/>
          <w:b/>
          <w:bCs/>
          <w:color w:val="000000"/>
          <w:sz w:val="24"/>
          <w:szCs w:val="24"/>
        </w:rPr>
        <w:t xml:space="preserve"> характеристиками до предмета </w:t>
      </w:r>
      <w:proofErr w:type="spellStart"/>
      <w:r w:rsidRPr="00D972E3">
        <w:rPr>
          <w:rFonts w:ascii="Times New Roman" w:hAnsi="Times New Roman" w:cs="Times New Roman"/>
          <w:b/>
          <w:bCs/>
          <w:color w:val="000000"/>
          <w:sz w:val="24"/>
          <w:szCs w:val="24"/>
        </w:rPr>
        <w:t>закупівлі</w:t>
      </w:r>
      <w:proofErr w:type="spellEnd"/>
      <w:r w:rsidRPr="00D972E3">
        <w:rPr>
          <w:rFonts w:ascii="Times New Roman" w:hAnsi="Times New Roman" w:cs="Times New Roman"/>
          <w:b/>
          <w:bCs/>
          <w:color w:val="000000"/>
          <w:sz w:val="24"/>
          <w:szCs w:val="24"/>
        </w:rPr>
        <w:t xml:space="preserve"> та </w:t>
      </w:r>
      <w:proofErr w:type="spellStart"/>
      <w:r w:rsidRPr="00D972E3">
        <w:rPr>
          <w:rFonts w:ascii="Times New Roman" w:hAnsi="Times New Roman" w:cs="Times New Roman"/>
          <w:b/>
          <w:bCs/>
          <w:color w:val="000000"/>
          <w:sz w:val="24"/>
          <w:szCs w:val="24"/>
        </w:rPr>
        <w:t>іншими</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вимогами</w:t>
      </w:r>
      <w:proofErr w:type="spellEnd"/>
      <w:r w:rsidRPr="00D972E3">
        <w:rPr>
          <w:rFonts w:ascii="Times New Roman" w:hAnsi="Times New Roman" w:cs="Times New Roman"/>
          <w:b/>
          <w:bCs/>
          <w:color w:val="000000"/>
          <w:sz w:val="24"/>
          <w:szCs w:val="24"/>
        </w:rPr>
        <w:t xml:space="preserve"> до предмета </w:t>
      </w:r>
      <w:proofErr w:type="spellStart"/>
      <w:r w:rsidRPr="00D972E3">
        <w:rPr>
          <w:rFonts w:ascii="Times New Roman" w:hAnsi="Times New Roman" w:cs="Times New Roman"/>
          <w:b/>
          <w:bCs/>
          <w:color w:val="000000"/>
          <w:sz w:val="24"/>
          <w:szCs w:val="24"/>
        </w:rPr>
        <w:t>закупівлі</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що</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містяться</w:t>
      </w:r>
      <w:proofErr w:type="spellEnd"/>
      <w:r w:rsidRPr="00D972E3">
        <w:rPr>
          <w:rFonts w:ascii="Times New Roman" w:hAnsi="Times New Roman" w:cs="Times New Roman"/>
          <w:b/>
          <w:bCs/>
          <w:color w:val="000000"/>
          <w:sz w:val="24"/>
          <w:szCs w:val="24"/>
        </w:rPr>
        <w:t xml:space="preserve"> в </w:t>
      </w:r>
      <w:proofErr w:type="spellStart"/>
      <w:r w:rsidRPr="00D972E3">
        <w:rPr>
          <w:rFonts w:ascii="Times New Roman" w:hAnsi="Times New Roman" w:cs="Times New Roman"/>
          <w:b/>
          <w:bCs/>
          <w:color w:val="000000"/>
          <w:sz w:val="24"/>
          <w:szCs w:val="24"/>
        </w:rPr>
        <w:t>тендерній</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документації</w:t>
      </w:r>
      <w:proofErr w:type="spellEnd"/>
      <w:r w:rsidRPr="00D972E3">
        <w:rPr>
          <w:rFonts w:ascii="Times New Roman" w:hAnsi="Times New Roman" w:cs="Times New Roman"/>
          <w:b/>
          <w:bCs/>
          <w:color w:val="000000"/>
          <w:sz w:val="24"/>
          <w:szCs w:val="24"/>
        </w:rPr>
        <w:t xml:space="preserve"> та </w:t>
      </w:r>
      <w:proofErr w:type="spellStart"/>
      <w:r w:rsidRPr="00D972E3">
        <w:rPr>
          <w:rFonts w:ascii="Times New Roman" w:hAnsi="Times New Roman" w:cs="Times New Roman"/>
          <w:b/>
          <w:bCs/>
          <w:color w:val="000000"/>
          <w:sz w:val="24"/>
          <w:szCs w:val="24"/>
        </w:rPr>
        <w:t>цьому</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додатку</w:t>
      </w:r>
      <w:proofErr w:type="spellEnd"/>
      <w:r w:rsidRPr="00D972E3">
        <w:rPr>
          <w:rFonts w:ascii="Times New Roman" w:hAnsi="Times New Roman" w:cs="Times New Roman"/>
          <w:b/>
          <w:bCs/>
          <w:color w:val="000000"/>
          <w:sz w:val="24"/>
          <w:szCs w:val="24"/>
        </w:rPr>
        <w:t xml:space="preserve">, а також </w:t>
      </w:r>
      <w:proofErr w:type="spellStart"/>
      <w:r w:rsidRPr="00D972E3">
        <w:rPr>
          <w:rFonts w:ascii="Times New Roman" w:hAnsi="Times New Roman" w:cs="Times New Roman"/>
          <w:b/>
          <w:bCs/>
          <w:color w:val="000000"/>
          <w:sz w:val="24"/>
          <w:szCs w:val="24"/>
        </w:rPr>
        <w:t>підтверджує</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можливість</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надання</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послуг</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відповідно</w:t>
      </w:r>
      <w:proofErr w:type="spellEnd"/>
      <w:r w:rsidRPr="00D972E3">
        <w:rPr>
          <w:rFonts w:ascii="Times New Roman" w:hAnsi="Times New Roman" w:cs="Times New Roman"/>
          <w:b/>
          <w:bCs/>
          <w:color w:val="000000"/>
          <w:sz w:val="24"/>
          <w:szCs w:val="24"/>
        </w:rPr>
        <w:t xml:space="preserve"> до </w:t>
      </w:r>
      <w:proofErr w:type="spellStart"/>
      <w:r w:rsidRPr="00D972E3">
        <w:rPr>
          <w:rFonts w:ascii="Times New Roman" w:hAnsi="Times New Roman" w:cs="Times New Roman"/>
          <w:b/>
          <w:bCs/>
          <w:color w:val="000000"/>
          <w:sz w:val="24"/>
          <w:szCs w:val="24"/>
        </w:rPr>
        <w:t>вимог</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визначених</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цією</w:t>
      </w:r>
      <w:proofErr w:type="spellEnd"/>
      <w:r w:rsidRPr="00D972E3">
        <w:rPr>
          <w:rFonts w:ascii="Times New Roman" w:hAnsi="Times New Roman" w:cs="Times New Roman"/>
          <w:b/>
          <w:bCs/>
          <w:color w:val="000000"/>
          <w:sz w:val="24"/>
          <w:szCs w:val="24"/>
        </w:rPr>
        <w:t xml:space="preserve"> </w:t>
      </w:r>
      <w:proofErr w:type="spellStart"/>
      <w:r w:rsidRPr="00D972E3">
        <w:rPr>
          <w:rFonts w:ascii="Times New Roman" w:hAnsi="Times New Roman" w:cs="Times New Roman"/>
          <w:b/>
          <w:bCs/>
          <w:color w:val="000000"/>
          <w:sz w:val="24"/>
          <w:szCs w:val="24"/>
        </w:rPr>
        <w:t>документацією</w:t>
      </w:r>
      <w:proofErr w:type="spellEnd"/>
      <w:r w:rsidRPr="00D972E3">
        <w:rPr>
          <w:rFonts w:ascii="Times New Roman" w:hAnsi="Times New Roman" w:cs="Times New Roman"/>
          <w:b/>
          <w:bCs/>
          <w:color w:val="000000"/>
          <w:sz w:val="24"/>
          <w:szCs w:val="24"/>
        </w:rPr>
        <w:t>.</w:t>
      </w:r>
    </w:p>
    <w:p w14:paraId="1B5F7C0B" w14:textId="77777777" w:rsidR="00E82E91" w:rsidRPr="00D972E3" w:rsidRDefault="00E82E91" w:rsidP="00E82E91">
      <w:pPr>
        <w:shd w:val="clear" w:color="auto" w:fill="FFFFFF"/>
        <w:ind w:firstLine="720"/>
        <w:jc w:val="both"/>
        <w:rPr>
          <w:rFonts w:ascii="Times New Roman" w:hAnsi="Times New Roman" w:cs="Times New Roman"/>
          <w:b/>
          <w:sz w:val="24"/>
          <w:szCs w:val="24"/>
        </w:rPr>
      </w:pPr>
      <w:proofErr w:type="spellStart"/>
      <w:r w:rsidRPr="00D972E3">
        <w:rPr>
          <w:rFonts w:ascii="Times New Roman" w:hAnsi="Times New Roman" w:cs="Times New Roman"/>
          <w:sz w:val="24"/>
          <w:szCs w:val="24"/>
        </w:rPr>
        <w:t>Обґрунтування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необхідності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закупівлі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даного</w:t>
      </w:r>
      <w:proofErr w:type="spellEnd"/>
      <w:r w:rsidRPr="00D972E3">
        <w:rPr>
          <w:rFonts w:ascii="Times New Roman" w:hAnsi="Times New Roman" w:cs="Times New Roman"/>
          <w:sz w:val="24"/>
          <w:szCs w:val="24"/>
        </w:rPr>
        <w:t xml:space="preserve"> виду </w:t>
      </w:r>
      <w:proofErr w:type="spellStart"/>
      <w:r w:rsidRPr="00D972E3">
        <w:rPr>
          <w:rFonts w:ascii="Times New Roman" w:hAnsi="Times New Roman" w:cs="Times New Roman"/>
          <w:sz w:val="24"/>
          <w:szCs w:val="24"/>
        </w:rPr>
        <w:t>робіт</w:t>
      </w:r>
      <w:proofErr w:type="spellEnd"/>
      <w:r w:rsidRPr="00D972E3">
        <w:rPr>
          <w:rFonts w:ascii="Times New Roman" w:hAnsi="Times New Roman" w:cs="Times New Roman"/>
          <w:sz w:val="24"/>
          <w:szCs w:val="24"/>
        </w:rPr>
        <w:t xml:space="preserve"> — </w:t>
      </w:r>
      <w:proofErr w:type="spellStart"/>
      <w:r w:rsidRPr="00D972E3">
        <w:rPr>
          <w:rFonts w:ascii="Times New Roman" w:hAnsi="Times New Roman" w:cs="Times New Roman"/>
          <w:sz w:val="24"/>
          <w:szCs w:val="24"/>
        </w:rPr>
        <w:t>замовник</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здійснює</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закупівлю</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даного</w:t>
      </w:r>
      <w:proofErr w:type="spellEnd"/>
      <w:r w:rsidRPr="00D972E3">
        <w:rPr>
          <w:rFonts w:ascii="Times New Roman" w:hAnsi="Times New Roman" w:cs="Times New Roman"/>
          <w:sz w:val="24"/>
          <w:szCs w:val="24"/>
        </w:rPr>
        <w:t xml:space="preserve"> виду </w:t>
      </w:r>
      <w:proofErr w:type="spellStart"/>
      <w:r w:rsidRPr="00D972E3">
        <w:rPr>
          <w:rFonts w:ascii="Times New Roman" w:hAnsi="Times New Roman" w:cs="Times New Roman"/>
          <w:sz w:val="24"/>
          <w:szCs w:val="24"/>
        </w:rPr>
        <w:t>послуг</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оскільки</w:t>
      </w:r>
      <w:proofErr w:type="spellEnd"/>
      <w:r w:rsidRPr="00D972E3">
        <w:rPr>
          <w:rFonts w:ascii="Times New Roman" w:hAnsi="Times New Roman" w:cs="Times New Roman"/>
          <w:sz w:val="24"/>
          <w:szCs w:val="24"/>
        </w:rPr>
        <w:t xml:space="preserve"> вони за </w:t>
      </w:r>
      <w:proofErr w:type="spellStart"/>
      <w:r w:rsidRPr="00D972E3">
        <w:rPr>
          <w:rFonts w:ascii="Times New Roman" w:hAnsi="Times New Roman" w:cs="Times New Roman"/>
          <w:sz w:val="24"/>
          <w:szCs w:val="24"/>
        </w:rPr>
        <w:t>своїми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якісними</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технічними</w:t>
      </w:r>
      <w:proofErr w:type="spellEnd"/>
      <w:r w:rsidRPr="00D972E3">
        <w:rPr>
          <w:rFonts w:ascii="Times New Roman" w:hAnsi="Times New Roman" w:cs="Times New Roman"/>
          <w:sz w:val="24"/>
          <w:szCs w:val="24"/>
        </w:rPr>
        <w:t xml:space="preserve"> характеристиками </w:t>
      </w:r>
      <w:proofErr w:type="spellStart"/>
      <w:r w:rsidRPr="00D972E3">
        <w:rPr>
          <w:rFonts w:ascii="Times New Roman" w:hAnsi="Times New Roman" w:cs="Times New Roman"/>
          <w:sz w:val="24"/>
          <w:szCs w:val="24"/>
        </w:rPr>
        <w:t>найбільше</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відповідають</w:t>
      </w:r>
      <w:proofErr w:type="spellEnd"/>
      <w:r w:rsidRPr="00D972E3">
        <w:rPr>
          <w:rFonts w:ascii="Times New Roman" w:hAnsi="Times New Roman" w:cs="Times New Roman"/>
          <w:sz w:val="24"/>
          <w:szCs w:val="24"/>
        </w:rPr>
        <w:t xml:space="preserve"> потребам та </w:t>
      </w:r>
      <w:proofErr w:type="spellStart"/>
      <w:r w:rsidRPr="00D972E3">
        <w:rPr>
          <w:rFonts w:ascii="Times New Roman" w:hAnsi="Times New Roman" w:cs="Times New Roman"/>
          <w:sz w:val="24"/>
          <w:szCs w:val="24"/>
        </w:rPr>
        <w:t>вимогам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замовника</w:t>
      </w:r>
      <w:proofErr w:type="spellEnd"/>
      <w:r w:rsidRPr="00D972E3">
        <w:rPr>
          <w:rFonts w:ascii="Times New Roman" w:hAnsi="Times New Roman" w:cs="Times New Roman"/>
          <w:sz w:val="24"/>
          <w:szCs w:val="24"/>
        </w:rPr>
        <w:t xml:space="preserve">.  </w:t>
      </w:r>
    </w:p>
    <w:p w14:paraId="39266DDD" w14:textId="77777777" w:rsidR="00E82E91" w:rsidRPr="00DF3E7E" w:rsidRDefault="00E82E91" w:rsidP="00E82E91">
      <w:pPr>
        <w:rPr>
          <w:i/>
        </w:rPr>
      </w:pPr>
    </w:p>
    <w:p w14:paraId="12519626" w14:textId="77777777" w:rsidR="00E82E91" w:rsidRPr="00DF3E7E" w:rsidRDefault="00E82E91" w:rsidP="00E82E91">
      <w:pPr>
        <w:rPr>
          <w:i/>
        </w:rPr>
      </w:pPr>
    </w:p>
    <w:tbl>
      <w:tblPr>
        <w:tblW w:w="9170" w:type="dxa"/>
        <w:tblInd w:w="108" w:type="dxa"/>
        <w:tblLook w:val="04A0" w:firstRow="1" w:lastRow="0" w:firstColumn="1" w:lastColumn="0" w:noHBand="0" w:noVBand="1"/>
      </w:tblPr>
      <w:tblGrid>
        <w:gridCol w:w="1276"/>
        <w:gridCol w:w="1276"/>
        <w:gridCol w:w="1060"/>
        <w:gridCol w:w="1060"/>
        <w:gridCol w:w="1060"/>
        <w:gridCol w:w="1318"/>
        <w:gridCol w:w="1060"/>
        <w:gridCol w:w="1060"/>
      </w:tblGrid>
      <w:tr w:rsidR="00E82E91" w:rsidRPr="008740A9" w14:paraId="3351D5AD" w14:textId="77777777" w:rsidTr="004020C9">
        <w:trPr>
          <w:trHeight w:val="300"/>
        </w:trPr>
        <w:tc>
          <w:tcPr>
            <w:tcW w:w="9170" w:type="dxa"/>
            <w:gridSpan w:val="8"/>
            <w:tcBorders>
              <w:top w:val="nil"/>
              <w:left w:val="nil"/>
              <w:bottom w:val="nil"/>
              <w:right w:val="nil"/>
            </w:tcBorders>
            <w:shd w:val="clear" w:color="auto" w:fill="auto"/>
            <w:vAlign w:val="center"/>
            <w:hideMark/>
          </w:tcPr>
          <w:p w14:paraId="5EF9E1A1" w14:textId="77777777" w:rsidR="00E82E91" w:rsidRPr="008740A9" w:rsidRDefault="00E82E91" w:rsidP="004020C9">
            <w:pPr>
              <w:jc w:val="center"/>
              <w:rPr>
                <w:b/>
                <w:bCs/>
                <w:color w:val="FF0000"/>
                <w:u w:val="single"/>
                <w:lang w:eastAsia="ru-RU"/>
              </w:rPr>
            </w:pPr>
            <w:r w:rsidRPr="008740A9">
              <w:rPr>
                <w:b/>
                <w:bCs/>
                <w:color w:val="FF0000"/>
                <w:u w:val="single"/>
                <w:lang w:eastAsia="ru-RU"/>
              </w:rPr>
              <w:t xml:space="preserve">* УВАГА! Перед </w:t>
            </w:r>
            <w:proofErr w:type="spellStart"/>
            <w:r w:rsidRPr="008740A9">
              <w:rPr>
                <w:b/>
                <w:bCs/>
                <w:color w:val="FF0000"/>
                <w:u w:val="single"/>
                <w:lang w:eastAsia="ru-RU"/>
              </w:rPr>
              <w:t>виготовленням</w:t>
            </w:r>
            <w:proofErr w:type="spellEnd"/>
            <w:r w:rsidRPr="008740A9">
              <w:rPr>
                <w:b/>
                <w:bCs/>
                <w:color w:val="FF0000"/>
                <w:u w:val="single"/>
                <w:lang w:eastAsia="ru-RU"/>
              </w:rPr>
              <w:t xml:space="preserve"> </w:t>
            </w:r>
            <w:proofErr w:type="spellStart"/>
            <w:r w:rsidRPr="008740A9">
              <w:rPr>
                <w:b/>
                <w:bCs/>
                <w:color w:val="FF0000"/>
                <w:u w:val="single"/>
                <w:lang w:eastAsia="ru-RU"/>
              </w:rPr>
              <w:t>вікон</w:t>
            </w:r>
            <w:proofErr w:type="spellEnd"/>
            <w:r w:rsidRPr="008740A9">
              <w:rPr>
                <w:b/>
                <w:bCs/>
                <w:color w:val="FF0000"/>
                <w:u w:val="single"/>
                <w:lang w:eastAsia="ru-RU"/>
              </w:rPr>
              <w:t xml:space="preserve">, </w:t>
            </w:r>
            <w:proofErr w:type="spellStart"/>
            <w:r w:rsidRPr="008740A9">
              <w:rPr>
                <w:b/>
                <w:bCs/>
                <w:color w:val="FF0000"/>
                <w:u w:val="single"/>
                <w:lang w:eastAsia="ru-RU"/>
              </w:rPr>
              <w:t>виїзд</w:t>
            </w:r>
            <w:proofErr w:type="spellEnd"/>
            <w:r w:rsidRPr="008740A9">
              <w:rPr>
                <w:b/>
                <w:bCs/>
                <w:color w:val="FF0000"/>
                <w:u w:val="single"/>
                <w:lang w:eastAsia="ru-RU"/>
              </w:rPr>
              <w:t xml:space="preserve"> </w:t>
            </w:r>
            <w:proofErr w:type="spellStart"/>
            <w:r w:rsidRPr="008740A9">
              <w:rPr>
                <w:b/>
                <w:bCs/>
                <w:color w:val="FF0000"/>
                <w:u w:val="single"/>
                <w:lang w:eastAsia="ru-RU"/>
              </w:rPr>
              <w:t>фахівця</w:t>
            </w:r>
            <w:proofErr w:type="spellEnd"/>
            <w:r w:rsidRPr="008740A9">
              <w:rPr>
                <w:b/>
                <w:bCs/>
                <w:color w:val="FF0000"/>
                <w:u w:val="single"/>
                <w:lang w:eastAsia="ru-RU"/>
              </w:rPr>
              <w:t xml:space="preserve"> для </w:t>
            </w:r>
            <w:proofErr w:type="spellStart"/>
            <w:r w:rsidRPr="008740A9">
              <w:rPr>
                <w:b/>
                <w:bCs/>
                <w:color w:val="FF0000"/>
                <w:u w:val="single"/>
                <w:lang w:eastAsia="ru-RU"/>
              </w:rPr>
              <w:t>уточнення</w:t>
            </w:r>
            <w:proofErr w:type="spellEnd"/>
            <w:r w:rsidRPr="008740A9">
              <w:rPr>
                <w:b/>
                <w:bCs/>
                <w:color w:val="FF0000"/>
                <w:u w:val="single"/>
                <w:lang w:eastAsia="ru-RU"/>
              </w:rPr>
              <w:t xml:space="preserve"> </w:t>
            </w:r>
            <w:proofErr w:type="spellStart"/>
            <w:r w:rsidRPr="008740A9">
              <w:rPr>
                <w:b/>
                <w:bCs/>
                <w:color w:val="FF0000"/>
                <w:u w:val="single"/>
                <w:lang w:eastAsia="ru-RU"/>
              </w:rPr>
              <w:t>розмірів</w:t>
            </w:r>
            <w:proofErr w:type="spellEnd"/>
            <w:r w:rsidRPr="008740A9">
              <w:rPr>
                <w:b/>
                <w:bCs/>
                <w:color w:val="FF0000"/>
                <w:u w:val="single"/>
                <w:lang w:eastAsia="ru-RU"/>
              </w:rPr>
              <w:t xml:space="preserve"> </w:t>
            </w:r>
            <w:proofErr w:type="spellStart"/>
            <w:r w:rsidRPr="008740A9">
              <w:rPr>
                <w:b/>
                <w:bCs/>
                <w:color w:val="FF0000"/>
                <w:u w:val="single"/>
                <w:lang w:eastAsia="ru-RU"/>
              </w:rPr>
              <w:t>обов'язковий</w:t>
            </w:r>
            <w:proofErr w:type="spellEnd"/>
            <w:r w:rsidRPr="008740A9">
              <w:rPr>
                <w:b/>
                <w:bCs/>
                <w:color w:val="FF0000"/>
                <w:u w:val="single"/>
                <w:lang w:eastAsia="ru-RU"/>
              </w:rPr>
              <w:t>.</w:t>
            </w:r>
          </w:p>
        </w:tc>
      </w:tr>
      <w:tr w:rsidR="00E82E91" w:rsidRPr="008740A9" w14:paraId="1038151B" w14:textId="77777777" w:rsidTr="004020C9">
        <w:trPr>
          <w:trHeight w:val="150"/>
        </w:trPr>
        <w:tc>
          <w:tcPr>
            <w:tcW w:w="1276" w:type="dxa"/>
            <w:tcBorders>
              <w:top w:val="nil"/>
              <w:left w:val="nil"/>
              <w:bottom w:val="nil"/>
              <w:right w:val="nil"/>
            </w:tcBorders>
            <w:shd w:val="clear" w:color="auto" w:fill="auto"/>
            <w:vAlign w:val="center"/>
            <w:hideMark/>
          </w:tcPr>
          <w:p w14:paraId="657F0ECF" w14:textId="77777777" w:rsidR="00E82E91" w:rsidRPr="008740A9" w:rsidRDefault="00E82E91" w:rsidP="004020C9">
            <w:pPr>
              <w:jc w:val="center"/>
              <w:rPr>
                <w:b/>
                <w:bCs/>
                <w:color w:val="FF0000"/>
                <w:u w:val="single"/>
                <w:lang w:eastAsia="ru-RU"/>
              </w:rPr>
            </w:pPr>
          </w:p>
        </w:tc>
        <w:tc>
          <w:tcPr>
            <w:tcW w:w="1276" w:type="dxa"/>
            <w:tcBorders>
              <w:top w:val="nil"/>
              <w:left w:val="nil"/>
              <w:bottom w:val="nil"/>
              <w:right w:val="nil"/>
            </w:tcBorders>
            <w:shd w:val="clear" w:color="auto" w:fill="auto"/>
            <w:vAlign w:val="bottom"/>
            <w:hideMark/>
          </w:tcPr>
          <w:p w14:paraId="5668078B" w14:textId="77777777" w:rsidR="00E82E91" w:rsidRPr="008740A9" w:rsidRDefault="00E82E91" w:rsidP="004020C9">
            <w:pPr>
              <w:jc w:val="center"/>
              <w:rPr>
                <w:sz w:val="20"/>
                <w:szCs w:val="20"/>
                <w:lang w:eastAsia="ru-RU"/>
              </w:rPr>
            </w:pPr>
          </w:p>
        </w:tc>
        <w:tc>
          <w:tcPr>
            <w:tcW w:w="1060" w:type="dxa"/>
            <w:tcBorders>
              <w:top w:val="nil"/>
              <w:left w:val="nil"/>
              <w:bottom w:val="nil"/>
              <w:right w:val="nil"/>
            </w:tcBorders>
            <w:shd w:val="clear" w:color="auto" w:fill="auto"/>
            <w:vAlign w:val="bottom"/>
            <w:hideMark/>
          </w:tcPr>
          <w:p w14:paraId="6FF6525C" w14:textId="77777777" w:rsidR="00E82E91" w:rsidRPr="008740A9" w:rsidRDefault="00E82E91" w:rsidP="004020C9">
            <w:pPr>
              <w:jc w:val="center"/>
              <w:rPr>
                <w:sz w:val="20"/>
                <w:szCs w:val="20"/>
                <w:lang w:eastAsia="ru-RU"/>
              </w:rPr>
            </w:pPr>
          </w:p>
        </w:tc>
        <w:tc>
          <w:tcPr>
            <w:tcW w:w="1060" w:type="dxa"/>
            <w:tcBorders>
              <w:top w:val="nil"/>
              <w:left w:val="nil"/>
              <w:bottom w:val="nil"/>
              <w:right w:val="nil"/>
            </w:tcBorders>
            <w:shd w:val="clear" w:color="auto" w:fill="auto"/>
            <w:vAlign w:val="bottom"/>
            <w:hideMark/>
          </w:tcPr>
          <w:p w14:paraId="57C27EB8" w14:textId="77777777" w:rsidR="00E82E91" w:rsidRPr="008740A9" w:rsidRDefault="00E82E91" w:rsidP="004020C9">
            <w:pPr>
              <w:jc w:val="center"/>
              <w:rPr>
                <w:sz w:val="20"/>
                <w:szCs w:val="20"/>
                <w:lang w:eastAsia="ru-RU"/>
              </w:rPr>
            </w:pPr>
          </w:p>
        </w:tc>
        <w:tc>
          <w:tcPr>
            <w:tcW w:w="1060" w:type="dxa"/>
            <w:tcBorders>
              <w:top w:val="nil"/>
              <w:left w:val="nil"/>
              <w:bottom w:val="nil"/>
              <w:right w:val="nil"/>
            </w:tcBorders>
            <w:shd w:val="clear" w:color="auto" w:fill="auto"/>
            <w:vAlign w:val="bottom"/>
            <w:hideMark/>
          </w:tcPr>
          <w:p w14:paraId="5B8436E1" w14:textId="77777777" w:rsidR="00E82E91" w:rsidRPr="008740A9" w:rsidRDefault="00E82E91" w:rsidP="004020C9">
            <w:pPr>
              <w:jc w:val="center"/>
              <w:rPr>
                <w:sz w:val="20"/>
                <w:szCs w:val="20"/>
                <w:lang w:eastAsia="ru-RU"/>
              </w:rPr>
            </w:pPr>
          </w:p>
        </w:tc>
        <w:tc>
          <w:tcPr>
            <w:tcW w:w="1318" w:type="dxa"/>
            <w:tcBorders>
              <w:top w:val="nil"/>
              <w:left w:val="nil"/>
              <w:bottom w:val="nil"/>
              <w:right w:val="nil"/>
            </w:tcBorders>
            <w:shd w:val="clear" w:color="auto" w:fill="auto"/>
            <w:vAlign w:val="bottom"/>
            <w:hideMark/>
          </w:tcPr>
          <w:p w14:paraId="7A3A2E00" w14:textId="77777777" w:rsidR="00E82E91" w:rsidRPr="008740A9" w:rsidRDefault="00E82E91" w:rsidP="004020C9">
            <w:pPr>
              <w:jc w:val="center"/>
              <w:rPr>
                <w:sz w:val="20"/>
                <w:szCs w:val="20"/>
                <w:lang w:eastAsia="ru-RU"/>
              </w:rPr>
            </w:pPr>
          </w:p>
        </w:tc>
        <w:tc>
          <w:tcPr>
            <w:tcW w:w="1060" w:type="dxa"/>
            <w:tcBorders>
              <w:top w:val="nil"/>
              <w:left w:val="nil"/>
              <w:bottom w:val="nil"/>
              <w:right w:val="nil"/>
            </w:tcBorders>
            <w:shd w:val="clear" w:color="auto" w:fill="auto"/>
            <w:vAlign w:val="bottom"/>
            <w:hideMark/>
          </w:tcPr>
          <w:p w14:paraId="2503B528" w14:textId="77777777" w:rsidR="00E82E91" w:rsidRPr="008740A9" w:rsidRDefault="00E82E91" w:rsidP="004020C9">
            <w:pPr>
              <w:jc w:val="center"/>
              <w:rPr>
                <w:sz w:val="20"/>
                <w:szCs w:val="20"/>
                <w:lang w:eastAsia="ru-RU"/>
              </w:rPr>
            </w:pPr>
          </w:p>
        </w:tc>
        <w:tc>
          <w:tcPr>
            <w:tcW w:w="1060" w:type="dxa"/>
            <w:tcBorders>
              <w:top w:val="nil"/>
              <w:left w:val="nil"/>
              <w:bottom w:val="nil"/>
              <w:right w:val="nil"/>
            </w:tcBorders>
            <w:shd w:val="clear" w:color="auto" w:fill="auto"/>
            <w:vAlign w:val="bottom"/>
            <w:hideMark/>
          </w:tcPr>
          <w:p w14:paraId="1A497C73" w14:textId="77777777" w:rsidR="00E82E91" w:rsidRPr="008740A9" w:rsidRDefault="00E82E91" w:rsidP="004020C9">
            <w:pPr>
              <w:jc w:val="center"/>
              <w:rPr>
                <w:sz w:val="20"/>
                <w:szCs w:val="20"/>
                <w:lang w:eastAsia="ru-RU"/>
              </w:rPr>
            </w:pPr>
          </w:p>
        </w:tc>
      </w:tr>
      <w:tr w:rsidR="00E82E91" w:rsidRPr="008740A9" w14:paraId="3DAB8430" w14:textId="77777777" w:rsidTr="004020C9">
        <w:trPr>
          <w:trHeight w:val="300"/>
        </w:trPr>
        <w:tc>
          <w:tcPr>
            <w:tcW w:w="9170" w:type="dxa"/>
            <w:gridSpan w:val="8"/>
            <w:tcBorders>
              <w:top w:val="nil"/>
              <w:left w:val="nil"/>
              <w:bottom w:val="nil"/>
              <w:right w:val="nil"/>
            </w:tcBorders>
            <w:shd w:val="clear" w:color="auto" w:fill="auto"/>
            <w:vAlign w:val="center"/>
            <w:hideMark/>
          </w:tcPr>
          <w:p w14:paraId="528E71AB" w14:textId="77777777" w:rsidR="00E82E91" w:rsidRPr="008740A9" w:rsidRDefault="00E82E91" w:rsidP="004020C9">
            <w:pPr>
              <w:jc w:val="center"/>
              <w:rPr>
                <w:b/>
                <w:bCs/>
                <w:color w:val="1F497D"/>
                <w:u w:val="single"/>
                <w:lang w:eastAsia="ru-RU"/>
              </w:rPr>
            </w:pPr>
            <w:proofErr w:type="spellStart"/>
            <w:r w:rsidRPr="008740A9">
              <w:rPr>
                <w:b/>
                <w:bCs/>
                <w:color w:val="1F497D"/>
                <w:u w:val="single"/>
                <w:lang w:eastAsia="ru-RU"/>
              </w:rPr>
              <w:t>кабінет</w:t>
            </w:r>
            <w:proofErr w:type="spellEnd"/>
            <w:r w:rsidRPr="008740A9">
              <w:rPr>
                <w:b/>
                <w:bCs/>
                <w:color w:val="1F497D"/>
                <w:u w:val="single"/>
                <w:lang w:eastAsia="ru-RU"/>
              </w:rPr>
              <w:t xml:space="preserve"> № 107;419; коридор 4 поверх -  (11 </w:t>
            </w:r>
            <w:proofErr w:type="spellStart"/>
            <w:r w:rsidRPr="008740A9">
              <w:rPr>
                <w:b/>
                <w:bCs/>
                <w:color w:val="1F497D"/>
                <w:u w:val="single"/>
                <w:lang w:eastAsia="ru-RU"/>
              </w:rPr>
              <w:t>вікон</w:t>
            </w:r>
            <w:proofErr w:type="spellEnd"/>
            <w:r w:rsidRPr="008740A9">
              <w:rPr>
                <w:b/>
                <w:bCs/>
                <w:color w:val="1F497D"/>
                <w:u w:val="single"/>
                <w:lang w:eastAsia="ru-RU"/>
              </w:rPr>
              <w:t xml:space="preserve">)  </w:t>
            </w:r>
          </w:p>
        </w:tc>
      </w:tr>
      <w:tr w:rsidR="00E82E91" w:rsidRPr="008740A9" w14:paraId="7381D411" w14:textId="77777777" w:rsidTr="004020C9">
        <w:trPr>
          <w:trHeight w:val="615"/>
        </w:trPr>
        <w:tc>
          <w:tcPr>
            <w:tcW w:w="9170" w:type="dxa"/>
            <w:gridSpan w:val="8"/>
            <w:tcBorders>
              <w:top w:val="nil"/>
              <w:left w:val="nil"/>
              <w:bottom w:val="nil"/>
              <w:right w:val="nil"/>
            </w:tcBorders>
            <w:shd w:val="clear" w:color="auto" w:fill="auto"/>
            <w:vAlign w:val="center"/>
            <w:hideMark/>
          </w:tcPr>
          <w:p w14:paraId="77FB01D2" w14:textId="77777777" w:rsidR="00E82E91" w:rsidRPr="008740A9" w:rsidRDefault="00E82E91" w:rsidP="004020C9">
            <w:pPr>
              <w:jc w:val="center"/>
              <w:rPr>
                <w:b/>
                <w:bCs/>
                <w:color w:val="1F497D"/>
                <w:u w:val="single"/>
                <w:lang w:eastAsia="ru-RU"/>
              </w:rPr>
            </w:pPr>
            <w:r w:rsidRPr="008740A9">
              <w:rPr>
                <w:b/>
                <w:bCs/>
                <w:color w:val="1F497D"/>
                <w:u w:val="single"/>
                <w:lang w:eastAsia="ru-RU"/>
              </w:rPr>
              <w:t>(</w:t>
            </w:r>
            <w:proofErr w:type="spellStart"/>
            <w:r w:rsidRPr="008740A9">
              <w:rPr>
                <w:b/>
                <w:bCs/>
                <w:color w:val="1F497D"/>
                <w:u w:val="single"/>
                <w:lang w:eastAsia="ru-RU"/>
              </w:rPr>
              <w:t>Згідно</w:t>
            </w:r>
            <w:proofErr w:type="spellEnd"/>
            <w:r w:rsidRPr="008740A9">
              <w:rPr>
                <w:b/>
                <w:bCs/>
                <w:color w:val="1F497D"/>
                <w:u w:val="single"/>
                <w:lang w:eastAsia="ru-RU"/>
              </w:rPr>
              <w:t xml:space="preserve"> </w:t>
            </w:r>
            <w:proofErr w:type="spellStart"/>
            <w:r w:rsidRPr="008740A9">
              <w:rPr>
                <w:b/>
                <w:bCs/>
                <w:color w:val="1F497D"/>
                <w:u w:val="single"/>
                <w:lang w:eastAsia="ru-RU"/>
              </w:rPr>
              <w:t>із</w:t>
            </w:r>
            <w:proofErr w:type="spellEnd"/>
            <w:r w:rsidRPr="008740A9">
              <w:rPr>
                <w:b/>
                <w:bCs/>
                <w:color w:val="1F497D"/>
                <w:u w:val="single"/>
                <w:lang w:eastAsia="ru-RU"/>
              </w:rPr>
              <w:t xml:space="preserve"> </w:t>
            </w:r>
            <w:proofErr w:type="spellStart"/>
            <w:r w:rsidRPr="008740A9">
              <w:rPr>
                <w:b/>
                <w:bCs/>
                <w:color w:val="1F497D"/>
                <w:u w:val="single"/>
                <w:lang w:eastAsia="ru-RU"/>
              </w:rPr>
              <w:t>експлікацією</w:t>
            </w:r>
            <w:proofErr w:type="spellEnd"/>
            <w:r w:rsidRPr="008740A9">
              <w:rPr>
                <w:b/>
                <w:bCs/>
                <w:color w:val="1F497D"/>
                <w:u w:val="single"/>
                <w:lang w:eastAsia="ru-RU"/>
              </w:rPr>
              <w:t xml:space="preserve"> </w:t>
            </w:r>
            <w:proofErr w:type="spellStart"/>
            <w:r w:rsidRPr="008740A9">
              <w:rPr>
                <w:b/>
                <w:bCs/>
                <w:color w:val="1F497D"/>
                <w:u w:val="single"/>
                <w:lang w:eastAsia="ru-RU"/>
              </w:rPr>
              <w:t>приміщень</w:t>
            </w:r>
            <w:proofErr w:type="spellEnd"/>
            <w:r w:rsidRPr="008740A9">
              <w:rPr>
                <w:b/>
                <w:bCs/>
                <w:color w:val="1F497D"/>
                <w:u w:val="single"/>
                <w:lang w:eastAsia="ru-RU"/>
              </w:rPr>
              <w:t xml:space="preserve"> </w:t>
            </w:r>
            <w:proofErr w:type="gramStart"/>
            <w:r w:rsidRPr="008740A9">
              <w:rPr>
                <w:b/>
                <w:bCs/>
                <w:color w:val="1F497D"/>
                <w:u w:val="single"/>
                <w:lang w:eastAsia="ru-RU"/>
              </w:rPr>
              <w:t>до плану</w:t>
            </w:r>
            <w:proofErr w:type="gramEnd"/>
            <w:r w:rsidRPr="008740A9">
              <w:rPr>
                <w:b/>
                <w:bCs/>
                <w:color w:val="1F497D"/>
                <w:u w:val="single"/>
                <w:lang w:eastAsia="ru-RU"/>
              </w:rPr>
              <w:t xml:space="preserve"> </w:t>
            </w:r>
            <w:proofErr w:type="spellStart"/>
            <w:r w:rsidRPr="008740A9">
              <w:rPr>
                <w:b/>
                <w:bCs/>
                <w:color w:val="1F497D"/>
                <w:u w:val="single"/>
                <w:lang w:eastAsia="ru-RU"/>
              </w:rPr>
              <w:t>поверхів</w:t>
            </w:r>
            <w:proofErr w:type="spellEnd"/>
            <w:r w:rsidRPr="008740A9">
              <w:rPr>
                <w:b/>
                <w:bCs/>
                <w:color w:val="1F497D"/>
                <w:u w:val="single"/>
                <w:lang w:eastAsia="ru-RU"/>
              </w:rPr>
              <w:t xml:space="preserve"> </w:t>
            </w:r>
            <w:proofErr w:type="spellStart"/>
            <w:r w:rsidRPr="008740A9">
              <w:rPr>
                <w:b/>
                <w:bCs/>
                <w:color w:val="1F497D"/>
                <w:u w:val="single"/>
                <w:lang w:eastAsia="ru-RU"/>
              </w:rPr>
              <w:t>будівель</w:t>
            </w:r>
            <w:proofErr w:type="spellEnd"/>
            <w:r w:rsidRPr="008740A9">
              <w:rPr>
                <w:b/>
                <w:bCs/>
                <w:color w:val="1F497D"/>
                <w:u w:val="single"/>
                <w:lang w:eastAsia="ru-RU"/>
              </w:rPr>
              <w:t xml:space="preserve"> </w:t>
            </w:r>
            <w:proofErr w:type="spellStart"/>
            <w:r w:rsidRPr="008740A9">
              <w:rPr>
                <w:b/>
                <w:bCs/>
                <w:color w:val="1F497D"/>
                <w:u w:val="single"/>
                <w:lang w:eastAsia="ru-RU"/>
              </w:rPr>
              <w:t>літери</w:t>
            </w:r>
            <w:proofErr w:type="spellEnd"/>
            <w:r w:rsidRPr="008740A9">
              <w:rPr>
                <w:b/>
                <w:bCs/>
                <w:color w:val="1F497D"/>
                <w:u w:val="single"/>
                <w:lang w:eastAsia="ru-RU"/>
              </w:rPr>
              <w:t xml:space="preserve"> " А-4 " </w:t>
            </w:r>
            <w:proofErr w:type="spellStart"/>
            <w:r w:rsidRPr="008740A9">
              <w:rPr>
                <w:b/>
                <w:bCs/>
                <w:color w:val="1F497D"/>
                <w:u w:val="single"/>
                <w:lang w:eastAsia="ru-RU"/>
              </w:rPr>
              <w:t>нумерація</w:t>
            </w:r>
            <w:proofErr w:type="spellEnd"/>
            <w:r w:rsidRPr="008740A9">
              <w:rPr>
                <w:b/>
                <w:bCs/>
                <w:color w:val="1F497D"/>
                <w:u w:val="single"/>
                <w:lang w:eastAsia="ru-RU"/>
              </w:rPr>
              <w:t xml:space="preserve"> - 110;423; 454 </w:t>
            </w:r>
            <w:proofErr w:type="spellStart"/>
            <w:r w:rsidRPr="008740A9">
              <w:rPr>
                <w:b/>
                <w:bCs/>
                <w:color w:val="1F497D"/>
                <w:u w:val="single"/>
                <w:lang w:eastAsia="ru-RU"/>
              </w:rPr>
              <w:t>відповідно</w:t>
            </w:r>
            <w:proofErr w:type="spellEnd"/>
            <w:r w:rsidRPr="008740A9">
              <w:rPr>
                <w:b/>
                <w:bCs/>
                <w:color w:val="1F497D"/>
                <w:u w:val="single"/>
                <w:lang w:eastAsia="ru-RU"/>
              </w:rPr>
              <w:t>)</w:t>
            </w:r>
          </w:p>
        </w:tc>
      </w:tr>
      <w:tr w:rsidR="00E82E91" w:rsidRPr="008740A9" w14:paraId="36BC68E7" w14:textId="77777777" w:rsidTr="004020C9">
        <w:trPr>
          <w:trHeight w:val="75"/>
        </w:trPr>
        <w:tc>
          <w:tcPr>
            <w:tcW w:w="1276" w:type="dxa"/>
            <w:tcBorders>
              <w:top w:val="nil"/>
              <w:left w:val="nil"/>
              <w:bottom w:val="nil"/>
              <w:right w:val="nil"/>
            </w:tcBorders>
            <w:shd w:val="clear" w:color="auto" w:fill="auto"/>
            <w:vAlign w:val="center"/>
            <w:hideMark/>
          </w:tcPr>
          <w:p w14:paraId="56B176E7" w14:textId="77777777" w:rsidR="00E82E91" w:rsidRPr="008740A9" w:rsidRDefault="00E82E91" w:rsidP="004020C9">
            <w:pPr>
              <w:jc w:val="center"/>
              <w:rPr>
                <w:b/>
                <w:bCs/>
                <w:color w:val="1F497D"/>
                <w:u w:val="single"/>
                <w:lang w:eastAsia="ru-RU"/>
              </w:rPr>
            </w:pPr>
          </w:p>
        </w:tc>
        <w:tc>
          <w:tcPr>
            <w:tcW w:w="1276" w:type="dxa"/>
            <w:tcBorders>
              <w:top w:val="nil"/>
              <w:left w:val="nil"/>
              <w:bottom w:val="nil"/>
              <w:right w:val="nil"/>
            </w:tcBorders>
            <w:shd w:val="clear" w:color="auto" w:fill="auto"/>
            <w:vAlign w:val="bottom"/>
            <w:hideMark/>
          </w:tcPr>
          <w:p w14:paraId="712B56F4" w14:textId="77777777" w:rsidR="00E82E91" w:rsidRPr="008740A9" w:rsidRDefault="00E82E91" w:rsidP="004020C9">
            <w:pPr>
              <w:jc w:val="center"/>
              <w:rPr>
                <w:sz w:val="20"/>
                <w:szCs w:val="20"/>
                <w:lang w:eastAsia="ru-RU"/>
              </w:rPr>
            </w:pPr>
          </w:p>
        </w:tc>
        <w:tc>
          <w:tcPr>
            <w:tcW w:w="1060" w:type="dxa"/>
            <w:tcBorders>
              <w:top w:val="nil"/>
              <w:left w:val="nil"/>
              <w:bottom w:val="nil"/>
              <w:right w:val="nil"/>
            </w:tcBorders>
            <w:shd w:val="clear" w:color="auto" w:fill="auto"/>
            <w:vAlign w:val="bottom"/>
            <w:hideMark/>
          </w:tcPr>
          <w:p w14:paraId="26B3C315" w14:textId="77777777" w:rsidR="00E82E91" w:rsidRPr="008740A9" w:rsidRDefault="00E82E91" w:rsidP="004020C9">
            <w:pPr>
              <w:jc w:val="center"/>
              <w:rPr>
                <w:sz w:val="20"/>
                <w:szCs w:val="20"/>
                <w:lang w:eastAsia="ru-RU"/>
              </w:rPr>
            </w:pPr>
          </w:p>
        </w:tc>
        <w:tc>
          <w:tcPr>
            <w:tcW w:w="1060" w:type="dxa"/>
            <w:tcBorders>
              <w:top w:val="nil"/>
              <w:left w:val="nil"/>
              <w:bottom w:val="nil"/>
              <w:right w:val="nil"/>
            </w:tcBorders>
            <w:shd w:val="clear" w:color="auto" w:fill="auto"/>
            <w:vAlign w:val="bottom"/>
            <w:hideMark/>
          </w:tcPr>
          <w:p w14:paraId="594FBA98" w14:textId="77777777" w:rsidR="00E82E91" w:rsidRPr="008740A9" w:rsidRDefault="00E82E91" w:rsidP="004020C9">
            <w:pPr>
              <w:jc w:val="center"/>
              <w:rPr>
                <w:sz w:val="20"/>
                <w:szCs w:val="20"/>
                <w:lang w:eastAsia="ru-RU"/>
              </w:rPr>
            </w:pPr>
          </w:p>
        </w:tc>
        <w:tc>
          <w:tcPr>
            <w:tcW w:w="1060" w:type="dxa"/>
            <w:tcBorders>
              <w:top w:val="nil"/>
              <w:left w:val="nil"/>
              <w:bottom w:val="nil"/>
              <w:right w:val="nil"/>
            </w:tcBorders>
            <w:shd w:val="clear" w:color="auto" w:fill="auto"/>
            <w:vAlign w:val="bottom"/>
            <w:hideMark/>
          </w:tcPr>
          <w:p w14:paraId="62B63B5F" w14:textId="77777777" w:rsidR="00E82E91" w:rsidRPr="008740A9" w:rsidRDefault="00E82E91" w:rsidP="004020C9">
            <w:pPr>
              <w:jc w:val="center"/>
              <w:rPr>
                <w:sz w:val="20"/>
                <w:szCs w:val="20"/>
                <w:lang w:eastAsia="ru-RU"/>
              </w:rPr>
            </w:pPr>
          </w:p>
        </w:tc>
        <w:tc>
          <w:tcPr>
            <w:tcW w:w="1318" w:type="dxa"/>
            <w:tcBorders>
              <w:top w:val="nil"/>
              <w:left w:val="nil"/>
              <w:bottom w:val="nil"/>
              <w:right w:val="nil"/>
            </w:tcBorders>
            <w:shd w:val="clear" w:color="auto" w:fill="auto"/>
            <w:vAlign w:val="bottom"/>
            <w:hideMark/>
          </w:tcPr>
          <w:p w14:paraId="0410A9C5" w14:textId="77777777" w:rsidR="00E82E91" w:rsidRPr="008740A9" w:rsidRDefault="00E82E91" w:rsidP="004020C9">
            <w:pPr>
              <w:jc w:val="center"/>
              <w:rPr>
                <w:sz w:val="20"/>
                <w:szCs w:val="20"/>
                <w:lang w:eastAsia="ru-RU"/>
              </w:rPr>
            </w:pPr>
          </w:p>
        </w:tc>
        <w:tc>
          <w:tcPr>
            <w:tcW w:w="1060" w:type="dxa"/>
            <w:tcBorders>
              <w:top w:val="nil"/>
              <w:left w:val="nil"/>
              <w:bottom w:val="nil"/>
              <w:right w:val="nil"/>
            </w:tcBorders>
            <w:shd w:val="clear" w:color="auto" w:fill="auto"/>
            <w:vAlign w:val="bottom"/>
            <w:hideMark/>
          </w:tcPr>
          <w:p w14:paraId="0E4DA085" w14:textId="77777777" w:rsidR="00E82E91" w:rsidRPr="008740A9" w:rsidRDefault="00E82E91" w:rsidP="004020C9">
            <w:pPr>
              <w:jc w:val="center"/>
              <w:rPr>
                <w:sz w:val="20"/>
                <w:szCs w:val="20"/>
                <w:lang w:eastAsia="ru-RU"/>
              </w:rPr>
            </w:pPr>
          </w:p>
        </w:tc>
        <w:tc>
          <w:tcPr>
            <w:tcW w:w="1060" w:type="dxa"/>
            <w:tcBorders>
              <w:top w:val="nil"/>
              <w:left w:val="nil"/>
              <w:bottom w:val="nil"/>
              <w:right w:val="nil"/>
            </w:tcBorders>
            <w:shd w:val="clear" w:color="auto" w:fill="auto"/>
            <w:vAlign w:val="bottom"/>
            <w:hideMark/>
          </w:tcPr>
          <w:p w14:paraId="5313B966" w14:textId="77777777" w:rsidR="00E82E91" w:rsidRPr="008740A9" w:rsidRDefault="00E82E91" w:rsidP="004020C9">
            <w:pPr>
              <w:jc w:val="center"/>
              <w:rPr>
                <w:sz w:val="20"/>
                <w:szCs w:val="20"/>
                <w:lang w:eastAsia="ru-RU"/>
              </w:rPr>
            </w:pPr>
          </w:p>
        </w:tc>
      </w:tr>
      <w:tr w:rsidR="00E82E91" w:rsidRPr="008740A9" w14:paraId="516D1178" w14:textId="77777777" w:rsidTr="004020C9">
        <w:trPr>
          <w:trHeight w:val="315"/>
        </w:trPr>
        <w:tc>
          <w:tcPr>
            <w:tcW w:w="1276" w:type="dxa"/>
            <w:tcBorders>
              <w:top w:val="nil"/>
              <w:left w:val="nil"/>
              <w:bottom w:val="nil"/>
              <w:right w:val="nil"/>
            </w:tcBorders>
            <w:shd w:val="clear" w:color="auto" w:fill="auto"/>
            <w:noWrap/>
            <w:vAlign w:val="bottom"/>
            <w:hideMark/>
          </w:tcPr>
          <w:p w14:paraId="75114081" w14:textId="77777777" w:rsidR="00E82E91" w:rsidRPr="008740A9" w:rsidRDefault="00E82E91" w:rsidP="004020C9">
            <w:pPr>
              <w:jc w:val="center"/>
              <w:rPr>
                <w:sz w:val="20"/>
                <w:szCs w:val="20"/>
                <w:lang w:eastAsia="ru-RU"/>
              </w:rPr>
            </w:pPr>
          </w:p>
        </w:tc>
        <w:tc>
          <w:tcPr>
            <w:tcW w:w="1276" w:type="dxa"/>
            <w:tcBorders>
              <w:top w:val="nil"/>
              <w:left w:val="nil"/>
              <w:bottom w:val="nil"/>
              <w:right w:val="nil"/>
            </w:tcBorders>
            <w:shd w:val="clear" w:color="auto" w:fill="auto"/>
            <w:noWrap/>
            <w:vAlign w:val="bottom"/>
            <w:hideMark/>
          </w:tcPr>
          <w:p w14:paraId="31E485DB" w14:textId="77777777" w:rsidR="00E82E91" w:rsidRPr="008740A9" w:rsidRDefault="00E82E91" w:rsidP="004020C9">
            <w:pPr>
              <w:rPr>
                <w:rFonts w:ascii="Calibri" w:hAnsi="Calibri" w:cs="Calibri"/>
                <w:color w:val="000000"/>
                <w:lang w:eastAsia="ru-RU"/>
              </w:rPr>
            </w:pPr>
            <w:r w:rsidRPr="008740A9">
              <w:rPr>
                <w:rFonts w:ascii="Calibri" w:hAnsi="Calibri" w:cs="Calibri"/>
                <w:noProof/>
                <w:color w:val="000000"/>
                <w:lang w:eastAsia="ru-RU"/>
              </w:rPr>
              <w:drawing>
                <wp:anchor distT="0" distB="0" distL="114300" distR="114300" simplePos="0" relativeHeight="251660288" behindDoc="0" locked="0" layoutInCell="1" allowOverlap="1" wp14:anchorId="39F79DB0" wp14:editId="6B694878">
                  <wp:simplePos x="0" y="0"/>
                  <wp:positionH relativeFrom="column">
                    <wp:posOffset>447675</wp:posOffset>
                  </wp:positionH>
                  <wp:positionV relativeFrom="paragraph">
                    <wp:posOffset>304800</wp:posOffset>
                  </wp:positionV>
                  <wp:extent cx="2438400" cy="2571750"/>
                  <wp:effectExtent l="0" t="0" r="0" b="0"/>
                  <wp:wrapNone/>
                  <wp:docPr id="10" name="Рисунок 8">
                    <a:extLst xmlns:a="http://schemas.openxmlformats.org/drawingml/2006/main">
                      <a:ext uri="{FF2B5EF4-FFF2-40B4-BE49-F238E27FC236}">
                        <a16:creationId xmlns:a16="http://schemas.microsoft.com/office/drawing/2014/main" id="{AC1005BA-E0AF-9B71-6A81-9592404C96AB}"/>
                      </a:ext>
                    </a:extLst>
                  </wp:docPr>
                  <wp:cNvGraphicFramePr/>
                  <a:graphic xmlns:a="http://schemas.openxmlformats.org/drawingml/2006/main">
                    <a:graphicData uri="http://schemas.openxmlformats.org/drawingml/2006/picture">
                      <pic:pic xmlns:pic="http://schemas.openxmlformats.org/drawingml/2006/picture">
                        <pic:nvPicPr>
                          <pic:cNvPr id="2176" name="Рисунок 57">
                            <a:extLst>
                              <a:ext uri="{FF2B5EF4-FFF2-40B4-BE49-F238E27FC236}">
                                <a16:creationId xmlns:a16="http://schemas.microsoft.com/office/drawing/2014/main" id="{AC1005BA-E0AF-9B71-6A81-9592404C96AB}"/>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257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972E3">
              <w:rPr>
                <w:rFonts w:ascii="Times New Roman" w:hAnsi="Times New Roman" w:cs="Times New Roman"/>
                <w:noProof/>
                <w:lang w:eastAsia="ru-RU"/>
              </w:rPr>
              <w:pict w14:anchorId="410E1423">
                <v:shapetype id="_x0000_t32" coordsize="21600,21600" o:spt="32" o:oned="t" path="m,l21600,21600e" filled="f">
                  <v:path arrowok="t" fillok="f" o:connecttype="none"/>
                  <o:lock v:ext="edit" shapetype="t"/>
                </v:shapetype>
                <v:shape id="Прямая со стрелкой 15" o:spid="_x0000_s1101" type="#_x0000_t32" style="position:absolute;margin-left:27.75pt;margin-top:14.25pt;width:22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" strokecolor="black [3200]" strokeweight=".5pt">
                  <v:stroke startarrow="block" endarrow="block" joinstyle="miter"/>
                  <o:lock v:ext="edit" shapetype="f"/>
                </v:shape>
              </w:pict>
            </w:r>
            <w:r w:rsidR="00D972E3">
              <w:rPr>
                <w:rFonts w:ascii="Times New Roman" w:hAnsi="Times New Roman" w:cs="Times New Roman"/>
                <w:noProof/>
                <w:lang w:eastAsia="ru-RU"/>
              </w:rPr>
              <w:pict w14:anchorId="542755F6">
                <v:shape id="Прямая со стрелкой 14" o:spid="_x0000_s1102" type="#_x0000_t32" style="position:absolute;margin-left:14.25pt;margin-top:18.75pt;width:12.75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" strokecolor="black [3200]" strokeweight=".5pt">
                  <v:stroke startarrow="block" endarrow="block" joinstyle="miter"/>
                  <o:lock v:ext="edit" shapetype="f"/>
                </v:shape>
              </w:pict>
            </w:r>
          </w:p>
          <w:tbl>
            <w:tblPr>
              <w:tblW w:w="0" w:type="auto"/>
              <w:tblCellSpacing w:w="0" w:type="dxa"/>
              <w:tblCellMar>
                <w:left w:w="0" w:type="dxa"/>
                <w:right w:w="0" w:type="dxa"/>
              </w:tblCellMar>
              <w:tblLook w:val="04A0" w:firstRow="1" w:lastRow="0" w:firstColumn="1" w:lastColumn="0" w:noHBand="0" w:noVBand="1"/>
            </w:tblPr>
            <w:tblGrid>
              <w:gridCol w:w="1060"/>
            </w:tblGrid>
            <w:tr w:rsidR="00E82E91" w:rsidRPr="008740A9" w14:paraId="5F342C6A" w14:textId="77777777" w:rsidTr="004020C9">
              <w:trPr>
                <w:trHeight w:val="315"/>
                <w:tblCellSpacing w:w="0" w:type="dxa"/>
              </w:trPr>
              <w:tc>
                <w:tcPr>
                  <w:tcW w:w="1060" w:type="dxa"/>
                  <w:tcBorders>
                    <w:top w:val="nil"/>
                    <w:left w:val="nil"/>
                    <w:bottom w:val="nil"/>
                    <w:right w:val="nil"/>
                  </w:tcBorders>
                  <w:shd w:val="clear" w:color="auto" w:fill="auto"/>
                  <w:noWrap/>
                  <w:vAlign w:val="bottom"/>
                  <w:hideMark/>
                </w:tcPr>
                <w:p w14:paraId="26EFF91A" w14:textId="77777777" w:rsidR="00E82E91" w:rsidRPr="008740A9" w:rsidRDefault="00E82E91" w:rsidP="004020C9">
                  <w:pPr>
                    <w:rPr>
                      <w:rFonts w:ascii="Calibri" w:hAnsi="Calibri" w:cs="Calibri"/>
                      <w:color w:val="000000"/>
                      <w:lang w:eastAsia="ru-RU"/>
                    </w:rPr>
                  </w:pPr>
                </w:p>
              </w:tc>
            </w:tr>
          </w:tbl>
          <w:p w14:paraId="6F98D3C5" w14:textId="77777777" w:rsidR="00E82E91" w:rsidRPr="008740A9" w:rsidRDefault="00E82E91" w:rsidP="004020C9">
            <w:pPr>
              <w:rPr>
                <w:rFonts w:ascii="Calibri" w:hAnsi="Calibri" w:cs="Calibri"/>
                <w:color w:val="000000"/>
                <w:lang w:eastAsia="ru-RU"/>
              </w:rPr>
            </w:pPr>
          </w:p>
        </w:tc>
        <w:tc>
          <w:tcPr>
            <w:tcW w:w="2120" w:type="dxa"/>
            <w:gridSpan w:val="2"/>
            <w:tcBorders>
              <w:top w:val="nil"/>
              <w:left w:val="nil"/>
              <w:bottom w:val="nil"/>
              <w:right w:val="nil"/>
            </w:tcBorders>
            <w:shd w:val="clear" w:color="auto" w:fill="auto"/>
            <w:vAlign w:val="center"/>
            <w:hideMark/>
          </w:tcPr>
          <w:p w14:paraId="550110AB" w14:textId="77777777" w:rsidR="00E82E91" w:rsidRPr="008740A9" w:rsidRDefault="00E82E91" w:rsidP="004020C9">
            <w:pPr>
              <w:jc w:val="center"/>
              <w:rPr>
                <w:color w:val="000000"/>
                <w:lang w:eastAsia="ru-RU"/>
              </w:rPr>
            </w:pPr>
            <w:r w:rsidRPr="008740A9">
              <w:rPr>
                <w:color w:val="000000"/>
                <w:lang w:eastAsia="ru-RU"/>
              </w:rPr>
              <w:t>1900 мм</w:t>
            </w:r>
          </w:p>
        </w:tc>
        <w:tc>
          <w:tcPr>
            <w:tcW w:w="1060" w:type="dxa"/>
            <w:tcBorders>
              <w:top w:val="nil"/>
              <w:left w:val="nil"/>
              <w:bottom w:val="nil"/>
              <w:right w:val="nil"/>
            </w:tcBorders>
            <w:shd w:val="clear" w:color="auto" w:fill="auto"/>
            <w:noWrap/>
            <w:vAlign w:val="bottom"/>
            <w:hideMark/>
          </w:tcPr>
          <w:p w14:paraId="24E963BD" w14:textId="77777777" w:rsidR="00E82E91" w:rsidRPr="008740A9" w:rsidRDefault="00E82E91" w:rsidP="004020C9">
            <w:pPr>
              <w:jc w:val="center"/>
              <w:rPr>
                <w:color w:val="000000"/>
                <w:lang w:eastAsia="ru-RU"/>
              </w:rPr>
            </w:pPr>
          </w:p>
        </w:tc>
        <w:tc>
          <w:tcPr>
            <w:tcW w:w="1318" w:type="dxa"/>
            <w:tcBorders>
              <w:top w:val="nil"/>
              <w:left w:val="nil"/>
              <w:bottom w:val="nil"/>
              <w:right w:val="nil"/>
            </w:tcBorders>
            <w:shd w:val="clear" w:color="auto" w:fill="auto"/>
            <w:noWrap/>
            <w:vAlign w:val="bottom"/>
            <w:hideMark/>
          </w:tcPr>
          <w:p w14:paraId="28A4078D"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7C28769"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CD1A328" w14:textId="77777777" w:rsidR="00E82E91" w:rsidRPr="008740A9" w:rsidRDefault="00E82E91" w:rsidP="004020C9">
            <w:pPr>
              <w:rPr>
                <w:sz w:val="20"/>
                <w:szCs w:val="20"/>
                <w:lang w:eastAsia="ru-RU"/>
              </w:rPr>
            </w:pPr>
          </w:p>
        </w:tc>
      </w:tr>
      <w:tr w:rsidR="00E82E91" w:rsidRPr="008740A9" w14:paraId="74DE9B5F" w14:textId="77777777" w:rsidTr="004020C9">
        <w:trPr>
          <w:trHeight w:val="165"/>
        </w:trPr>
        <w:tc>
          <w:tcPr>
            <w:tcW w:w="1276" w:type="dxa"/>
            <w:tcBorders>
              <w:top w:val="nil"/>
              <w:left w:val="nil"/>
              <w:bottom w:val="nil"/>
              <w:right w:val="nil"/>
            </w:tcBorders>
            <w:shd w:val="clear" w:color="auto" w:fill="auto"/>
            <w:noWrap/>
            <w:vAlign w:val="bottom"/>
            <w:hideMark/>
          </w:tcPr>
          <w:p w14:paraId="6043FD90"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2B635667"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CF68623"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884A297"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35E4555"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6296BCD9"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BD7AB0C"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BC9B983" w14:textId="77777777" w:rsidR="00E82E91" w:rsidRPr="008740A9" w:rsidRDefault="00E82E91" w:rsidP="004020C9">
            <w:pPr>
              <w:rPr>
                <w:sz w:val="20"/>
                <w:szCs w:val="20"/>
                <w:lang w:eastAsia="ru-RU"/>
              </w:rPr>
            </w:pPr>
          </w:p>
        </w:tc>
      </w:tr>
      <w:tr w:rsidR="00E82E91" w:rsidRPr="008740A9" w14:paraId="39E86F9C" w14:textId="77777777" w:rsidTr="004020C9">
        <w:trPr>
          <w:trHeight w:val="300"/>
        </w:trPr>
        <w:tc>
          <w:tcPr>
            <w:tcW w:w="1276" w:type="dxa"/>
            <w:tcBorders>
              <w:top w:val="nil"/>
              <w:left w:val="nil"/>
              <w:bottom w:val="nil"/>
              <w:right w:val="nil"/>
            </w:tcBorders>
            <w:shd w:val="clear" w:color="auto" w:fill="auto"/>
            <w:noWrap/>
            <w:vAlign w:val="bottom"/>
            <w:hideMark/>
          </w:tcPr>
          <w:p w14:paraId="1AFB81FA"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3DB60E0A"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C4574A5"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F989DB4"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CE6F255"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42EB8EF4"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1D80C04"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851EC71" w14:textId="77777777" w:rsidR="00E82E91" w:rsidRPr="008740A9" w:rsidRDefault="00E82E91" w:rsidP="004020C9">
            <w:pPr>
              <w:rPr>
                <w:sz w:val="20"/>
                <w:szCs w:val="20"/>
                <w:lang w:eastAsia="ru-RU"/>
              </w:rPr>
            </w:pPr>
          </w:p>
        </w:tc>
      </w:tr>
      <w:tr w:rsidR="00E82E91" w:rsidRPr="008740A9" w14:paraId="6083C0FC" w14:textId="77777777" w:rsidTr="004020C9">
        <w:trPr>
          <w:trHeight w:val="300"/>
        </w:trPr>
        <w:tc>
          <w:tcPr>
            <w:tcW w:w="1276" w:type="dxa"/>
            <w:tcBorders>
              <w:top w:val="nil"/>
              <w:left w:val="nil"/>
              <w:bottom w:val="nil"/>
              <w:right w:val="nil"/>
            </w:tcBorders>
            <w:shd w:val="clear" w:color="auto" w:fill="auto"/>
            <w:noWrap/>
            <w:vAlign w:val="bottom"/>
            <w:hideMark/>
          </w:tcPr>
          <w:p w14:paraId="250E953B"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3B7FBEF1"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ECCFA78"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8B19C0C"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0BC32A8"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6EF016A5"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BA199F3"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19BC93B" w14:textId="77777777" w:rsidR="00E82E91" w:rsidRPr="008740A9" w:rsidRDefault="00E82E91" w:rsidP="004020C9">
            <w:pPr>
              <w:rPr>
                <w:sz w:val="20"/>
                <w:szCs w:val="20"/>
                <w:lang w:eastAsia="ru-RU"/>
              </w:rPr>
            </w:pPr>
          </w:p>
        </w:tc>
      </w:tr>
      <w:tr w:rsidR="00E82E91" w:rsidRPr="008740A9" w14:paraId="3D7E73F1" w14:textId="77777777" w:rsidTr="004020C9">
        <w:trPr>
          <w:trHeight w:val="300"/>
        </w:trPr>
        <w:tc>
          <w:tcPr>
            <w:tcW w:w="1276" w:type="dxa"/>
            <w:tcBorders>
              <w:top w:val="nil"/>
              <w:left w:val="nil"/>
              <w:bottom w:val="nil"/>
              <w:right w:val="nil"/>
            </w:tcBorders>
            <w:shd w:val="clear" w:color="auto" w:fill="auto"/>
            <w:noWrap/>
            <w:vAlign w:val="bottom"/>
            <w:hideMark/>
          </w:tcPr>
          <w:p w14:paraId="398F7A9C"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505F7E33"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A7947F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9CA959E"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BDA7B95"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57C3CAE9" w14:textId="77777777" w:rsidR="00E82E91" w:rsidRPr="008740A9" w:rsidRDefault="00E82E91" w:rsidP="004020C9">
            <w:pPr>
              <w:rPr>
                <w:sz w:val="20"/>
                <w:szCs w:val="20"/>
                <w:lang w:eastAsia="ru-RU"/>
              </w:rPr>
            </w:pPr>
          </w:p>
        </w:tc>
        <w:tc>
          <w:tcPr>
            <w:tcW w:w="2120" w:type="dxa"/>
            <w:gridSpan w:val="2"/>
            <w:vMerge w:val="restart"/>
            <w:tcBorders>
              <w:top w:val="nil"/>
              <w:left w:val="nil"/>
              <w:bottom w:val="nil"/>
              <w:right w:val="nil"/>
            </w:tcBorders>
            <w:shd w:val="clear" w:color="auto" w:fill="auto"/>
            <w:vAlign w:val="center"/>
            <w:hideMark/>
          </w:tcPr>
          <w:p w14:paraId="0D4C26F0" w14:textId="77777777" w:rsidR="00E82E91" w:rsidRPr="008740A9" w:rsidRDefault="00E82E91" w:rsidP="004020C9">
            <w:pPr>
              <w:jc w:val="center"/>
              <w:rPr>
                <w:color w:val="000000"/>
                <w:lang w:eastAsia="ru-RU"/>
              </w:rPr>
            </w:pPr>
            <w:proofErr w:type="spellStart"/>
            <w:r w:rsidRPr="008740A9">
              <w:rPr>
                <w:color w:val="000000"/>
                <w:lang w:eastAsia="ru-RU"/>
              </w:rPr>
              <w:t>Вікно</w:t>
            </w:r>
            <w:proofErr w:type="spellEnd"/>
            <w:r w:rsidRPr="008740A9">
              <w:rPr>
                <w:color w:val="000000"/>
                <w:lang w:eastAsia="ru-RU"/>
              </w:rPr>
              <w:t xml:space="preserve"> з </w:t>
            </w:r>
            <w:proofErr w:type="spellStart"/>
            <w:r w:rsidRPr="008740A9">
              <w:rPr>
                <w:color w:val="000000"/>
                <w:lang w:eastAsia="ru-RU"/>
              </w:rPr>
              <w:t>підвіконням</w:t>
            </w:r>
            <w:proofErr w:type="spellEnd"/>
            <w:r w:rsidRPr="008740A9">
              <w:rPr>
                <w:color w:val="000000"/>
                <w:lang w:eastAsia="ru-RU"/>
              </w:rPr>
              <w:t xml:space="preserve"> і з </w:t>
            </w:r>
            <w:proofErr w:type="spellStart"/>
            <w:proofErr w:type="gramStart"/>
            <w:r w:rsidRPr="008740A9">
              <w:rPr>
                <w:color w:val="000000"/>
                <w:lang w:eastAsia="ru-RU"/>
              </w:rPr>
              <w:t>відливом</w:t>
            </w:r>
            <w:proofErr w:type="spellEnd"/>
            <w:r w:rsidRPr="008740A9">
              <w:rPr>
                <w:color w:val="000000"/>
                <w:lang w:eastAsia="ru-RU"/>
              </w:rPr>
              <w:t>,  (</w:t>
            </w:r>
            <w:proofErr w:type="spellStart"/>
            <w:proofErr w:type="gramEnd"/>
            <w:r w:rsidRPr="008740A9">
              <w:rPr>
                <w:b/>
                <w:bCs/>
                <w:color w:val="000000"/>
                <w:lang w:eastAsia="ru-RU"/>
              </w:rPr>
              <w:t>білий</w:t>
            </w:r>
            <w:proofErr w:type="spellEnd"/>
            <w:r w:rsidRPr="008740A9">
              <w:rPr>
                <w:color w:val="000000"/>
                <w:lang w:eastAsia="ru-RU"/>
              </w:rPr>
              <w:t xml:space="preserve">), з </w:t>
            </w:r>
            <w:proofErr w:type="spellStart"/>
            <w:r w:rsidRPr="008740A9">
              <w:rPr>
                <w:color w:val="000000"/>
                <w:lang w:eastAsia="ru-RU"/>
              </w:rPr>
              <w:t>улаштуванням</w:t>
            </w:r>
            <w:proofErr w:type="spellEnd"/>
            <w:r w:rsidRPr="008740A9">
              <w:rPr>
                <w:color w:val="000000"/>
                <w:lang w:eastAsia="ru-RU"/>
              </w:rPr>
              <w:t xml:space="preserve"> </w:t>
            </w:r>
            <w:proofErr w:type="spellStart"/>
            <w:r w:rsidRPr="008740A9">
              <w:rPr>
                <w:color w:val="000000"/>
                <w:lang w:eastAsia="ru-RU"/>
              </w:rPr>
              <w:t>укосів</w:t>
            </w:r>
            <w:proofErr w:type="spellEnd"/>
          </w:p>
        </w:tc>
      </w:tr>
      <w:tr w:rsidR="00E82E91" w:rsidRPr="008740A9" w14:paraId="48E7F3F7" w14:textId="77777777" w:rsidTr="004020C9">
        <w:trPr>
          <w:trHeight w:val="300"/>
        </w:trPr>
        <w:tc>
          <w:tcPr>
            <w:tcW w:w="1276" w:type="dxa"/>
            <w:tcBorders>
              <w:top w:val="nil"/>
              <w:left w:val="nil"/>
              <w:bottom w:val="nil"/>
              <w:right w:val="nil"/>
            </w:tcBorders>
            <w:shd w:val="clear" w:color="auto" w:fill="auto"/>
            <w:noWrap/>
            <w:vAlign w:val="bottom"/>
            <w:hideMark/>
          </w:tcPr>
          <w:p w14:paraId="3732CB94" w14:textId="77777777" w:rsidR="00E82E91" w:rsidRPr="008740A9" w:rsidRDefault="00E82E91" w:rsidP="004020C9">
            <w:pPr>
              <w:jc w:val="center"/>
              <w:rPr>
                <w:color w:val="000000"/>
                <w:lang w:eastAsia="ru-RU"/>
              </w:rPr>
            </w:pPr>
          </w:p>
        </w:tc>
        <w:tc>
          <w:tcPr>
            <w:tcW w:w="1276" w:type="dxa"/>
            <w:tcBorders>
              <w:top w:val="nil"/>
              <w:left w:val="nil"/>
              <w:bottom w:val="nil"/>
              <w:right w:val="nil"/>
            </w:tcBorders>
            <w:shd w:val="clear" w:color="auto" w:fill="auto"/>
            <w:noWrap/>
            <w:vAlign w:val="bottom"/>
            <w:hideMark/>
          </w:tcPr>
          <w:p w14:paraId="32B8BD3D"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440AA25"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FCC373D"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8700B49"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4D6DA731"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02B3DB12" w14:textId="77777777" w:rsidR="00E82E91" w:rsidRPr="008740A9" w:rsidRDefault="00E82E91" w:rsidP="004020C9">
            <w:pPr>
              <w:rPr>
                <w:color w:val="000000"/>
                <w:lang w:eastAsia="ru-RU"/>
              </w:rPr>
            </w:pPr>
          </w:p>
        </w:tc>
      </w:tr>
      <w:tr w:rsidR="00E82E91" w:rsidRPr="008740A9" w14:paraId="6DD91A43" w14:textId="77777777" w:rsidTr="004020C9">
        <w:trPr>
          <w:trHeight w:val="300"/>
        </w:trPr>
        <w:tc>
          <w:tcPr>
            <w:tcW w:w="1276" w:type="dxa"/>
            <w:vMerge w:val="restart"/>
            <w:tcBorders>
              <w:top w:val="nil"/>
              <w:left w:val="nil"/>
              <w:bottom w:val="nil"/>
              <w:right w:val="nil"/>
            </w:tcBorders>
            <w:shd w:val="clear" w:color="auto" w:fill="auto"/>
            <w:textDirection w:val="btLr"/>
            <w:vAlign w:val="center"/>
            <w:hideMark/>
          </w:tcPr>
          <w:p w14:paraId="05872DF1" w14:textId="77777777" w:rsidR="00E82E91" w:rsidRPr="008740A9" w:rsidRDefault="00E82E91" w:rsidP="004020C9">
            <w:pPr>
              <w:jc w:val="right"/>
              <w:rPr>
                <w:color w:val="000000"/>
                <w:lang w:eastAsia="ru-RU"/>
              </w:rPr>
            </w:pPr>
            <w:r w:rsidRPr="008740A9">
              <w:rPr>
                <w:color w:val="000000"/>
                <w:lang w:eastAsia="ru-RU"/>
              </w:rPr>
              <w:t>2100 мм</w:t>
            </w:r>
          </w:p>
        </w:tc>
        <w:tc>
          <w:tcPr>
            <w:tcW w:w="1276" w:type="dxa"/>
            <w:tcBorders>
              <w:top w:val="nil"/>
              <w:left w:val="nil"/>
              <w:bottom w:val="nil"/>
              <w:right w:val="nil"/>
            </w:tcBorders>
            <w:shd w:val="clear" w:color="auto" w:fill="auto"/>
            <w:noWrap/>
            <w:vAlign w:val="bottom"/>
            <w:hideMark/>
          </w:tcPr>
          <w:p w14:paraId="2DFA2D8D" w14:textId="77777777" w:rsidR="00E82E91" w:rsidRPr="008740A9" w:rsidRDefault="00E82E91" w:rsidP="004020C9">
            <w:pPr>
              <w:jc w:val="right"/>
              <w:rPr>
                <w:color w:val="000000"/>
                <w:lang w:eastAsia="ru-RU"/>
              </w:rPr>
            </w:pPr>
          </w:p>
        </w:tc>
        <w:tc>
          <w:tcPr>
            <w:tcW w:w="1060" w:type="dxa"/>
            <w:tcBorders>
              <w:top w:val="nil"/>
              <w:left w:val="nil"/>
              <w:bottom w:val="nil"/>
              <w:right w:val="nil"/>
            </w:tcBorders>
            <w:shd w:val="clear" w:color="auto" w:fill="auto"/>
            <w:noWrap/>
            <w:vAlign w:val="bottom"/>
            <w:hideMark/>
          </w:tcPr>
          <w:p w14:paraId="71B23A22"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D6D283B"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FAD3F44"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7460F9C1"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475A4A16" w14:textId="77777777" w:rsidR="00E82E91" w:rsidRPr="008740A9" w:rsidRDefault="00E82E91" w:rsidP="004020C9">
            <w:pPr>
              <w:rPr>
                <w:color w:val="000000"/>
                <w:lang w:eastAsia="ru-RU"/>
              </w:rPr>
            </w:pPr>
          </w:p>
        </w:tc>
      </w:tr>
      <w:tr w:rsidR="00E82E91" w:rsidRPr="008740A9" w14:paraId="0F791B85" w14:textId="77777777" w:rsidTr="004020C9">
        <w:trPr>
          <w:trHeight w:val="300"/>
        </w:trPr>
        <w:tc>
          <w:tcPr>
            <w:tcW w:w="1276" w:type="dxa"/>
            <w:vMerge/>
            <w:tcBorders>
              <w:top w:val="nil"/>
              <w:left w:val="nil"/>
              <w:bottom w:val="nil"/>
              <w:right w:val="nil"/>
            </w:tcBorders>
            <w:vAlign w:val="center"/>
            <w:hideMark/>
          </w:tcPr>
          <w:p w14:paraId="3CD1683D" w14:textId="77777777" w:rsidR="00E82E91" w:rsidRPr="008740A9" w:rsidRDefault="00E82E91" w:rsidP="004020C9">
            <w:pPr>
              <w:rPr>
                <w:color w:val="000000"/>
                <w:lang w:eastAsia="ru-RU"/>
              </w:rPr>
            </w:pPr>
          </w:p>
        </w:tc>
        <w:tc>
          <w:tcPr>
            <w:tcW w:w="1276" w:type="dxa"/>
            <w:tcBorders>
              <w:top w:val="nil"/>
              <w:left w:val="nil"/>
              <w:bottom w:val="nil"/>
              <w:right w:val="nil"/>
            </w:tcBorders>
            <w:shd w:val="clear" w:color="auto" w:fill="auto"/>
            <w:noWrap/>
            <w:vAlign w:val="bottom"/>
            <w:hideMark/>
          </w:tcPr>
          <w:p w14:paraId="4898B537"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56CDCA5"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C595B5D"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B12EC2E"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4FFB820B"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7EB8B809" w14:textId="77777777" w:rsidR="00E82E91" w:rsidRPr="008740A9" w:rsidRDefault="00E82E91" w:rsidP="004020C9">
            <w:pPr>
              <w:rPr>
                <w:color w:val="000000"/>
                <w:lang w:eastAsia="ru-RU"/>
              </w:rPr>
            </w:pPr>
          </w:p>
        </w:tc>
      </w:tr>
      <w:tr w:rsidR="00E82E91" w:rsidRPr="008740A9" w14:paraId="78DE50AD" w14:textId="77777777" w:rsidTr="004020C9">
        <w:trPr>
          <w:trHeight w:val="300"/>
        </w:trPr>
        <w:tc>
          <w:tcPr>
            <w:tcW w:w="1276" w:type="dxa"/>
            <w:vMerge/>
            <w:tcBorders>
              <w:top w:val="nil"/>
              <w:left w:val="nil"/>
              <w:bottom w:val="nil"/>
              <w:right w:val="nil"/>
            </w:tcBorders>
            <w:vAlign w:val="center"/>
            <w:hideMark/>
          </w:tcPr>
          <w:p w14:paraId="342186AC" w14:textId="77777777" w:rsidR="00E82E91" w:rsidRPr="008740A9" w:rsidRDefault="00E82E91" w:rsidP="004020C9">
            <w:pPr>
              <w:rPr>
                <w:color w:val="000000"/>
                <w:lang w:eastAsia="ru-RU"/>
              </w:rPr>
            </w:pPr>
          </w:p>
        </w:tc>
        <w:tc>
          <w:tcPr>
            <w:tcW w:w="1276" w:type="dxa"/>
            <w:tcBorders>
              <w:top w:val="nil"/>
              <w:left w:val="nil"/>
              <w:bottom w:val="nil"/>
              <w:right w:val="nil"/>
            </w:tcBorders>
            <w:shd w:val="clear" w:color="auto" w:fill="auto"/>
            <w:noWrap/>
            <w:vAlign w:val="bottom"/>
            <w:hideMark/>
          </w:tcPr>
          <w:p w14:paraId="053847A9"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B21C355"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94F82C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A58B92D"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78C4C59E"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2FDE292C" w14:textId="77777777" w:rsidR="00E82E91" w:rsidRPr="008740A9" w:rsidRDefault="00E82E91" w:rsidP="004020C9">
            <w:pPr>
              <w:rPr>
                <w:color w:val="000000"/>
                <w:lang w:eastAsia="ru-RU"/>
              </w:rPr>
            </w:pPr>
          </w:p>
        </w:tc>
      </w:tr>
      <w:tr w:rsidR="00E82E91" w:rsidRPr="008740A9" w14:paraId="06FF5A50" w14:textId="77777777" w:rsidTr="004020C9">
        <w:trPr>
          <w:trHeight w:val="300"/>
        </w:trPr>
        <w:tc>
          <w:tcPr>
            <w:tcW w:w="1276" w:type="dxa"/>
            <w:vMerge/>
            <w:tcBorders>
              <w:top w:val="nil"/>
              <w:left w:val="nil"/>
              <w:bottom w:val="nil"/>
              <w:right w:val="nil"/>
            </w:tcBorders>
            <w:vAlign w:val="center"/>
            <w:hideMark/>
          </w:tcPr>
          <w:p w14:paraId="03C9F8EF" w14:textId="77777777" w:rsidR="00E82E91" w:rsidRPr="008740A9" w:rsidRDefault="00E82E91" w:rsidP="004020C9">
            <w:pPr>
              <w:rPr>
                <w:color w:val="000000"/>
                <w:lang w:eastAsia="ru-RU"/>
              </w:rPr>
            </w:pPr>
          </w:p>
        </w:tc>
        <w:tc>
          <w:tcPr>
            <w:tcW w:w="1276" w:type="dxa"/>
            <w:tcBorders>
              <w:top w:val="nil"/>
              <w:left w:val="nil"/>
              <w:bottom w:val="nil"/>
              <w:right w:val="nil"/>
            </w:tcBorders>
            <w:shd w:val="clear" w:color="auto" w:fill="auto"/>
            <w:noWrap/>
            <w:vAlign w:val="bottom"/>
            <w:hideMark/>
          </w:tcPr>
          <w:p w14:paraId="765F9481"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BD11518"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F2319DA"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0A39BC1"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4F9B39F7"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110BA681" w14:textId="77777777" w:rsidR="00E82E91" w:rsidRPr="008740A9" w:rsidRDefault="00E82E91" w:rsidP="004020C9">
            <w:pPr>
              <w:rPr>
                <w:color w:val="000000"/>
                <w:lang w:eastAsia="ru-RU"/>
              </w:rPr>
            </w:pPr>
          </w:p>
        </w:tc>
      </w:tr>
      <w:tr w:rsidR="00E82E91" w:rsidRPr="008740A9" w14:paraId="5DF40C7F" w14:textId="77777777" w:rsidTr="004020C9">
        <w:trPr>
          <w:trHeight w:val="300"/>
        </w:trPr>
        <w:tc>
          <w:tcPr>
            <w:tcW w:w="1276" w:type="dxa"/>
            <w:vMerge/>
            <w:tcBorders>
              <w:top w:val="nil"/>
              <w:left w:val="nil"/>
              <w:bottom w:val="nil"/>
              <w:right w:val="nil"/>
            </w:tcBorders>
            <w:vAlign w:val="center"/>
            <w:hideMark/>
          </w:tcPr>
          <w:p w14:paraId="0D38726D" w14:textId="77777777" w:rsidR="00E82E91" w:rsidRPr="008740A9" w:rsidRDefault="00E82E91" w:rsidP="004020C9">
            <w:pPr>
              <w:rPr>
                <w:color w:val="000000"/>
                <w:lang w:eastAsia="ru-RU"/>
              </w:rPr>
            </w:pPr>
          </w:p>
        </w:tc>
        <w:tc>
          <w:tcPr>
            <w:tcW w:w="1276" w:type="dxa"/>
            <w:tcBorders>
              <w:top w:val="nil"/>
              <w:left w:val="nil"/>
              <w:bottom w:val="nil"/>
              <w:right w:val="nil"/>
            </w:tcBorders>
            <w:shd w:val="clear" w:color="auto" w:fill="auto"/>
            <w:noWrap/>
            <w:vAlign w:val="bottom"/>
            <w:hideMark/>
          </w:tcPr>
          <w:p w14:paraId="498A7E63"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11F7E0B"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0336349"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E74A197"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7B67EEED"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5D45E877" w14:textId="77777777" w:rsidR="00E82E91" w:rsidRPr="008740A9" w:rsidRDefault="00E82E91" w:rsidP="004020C9">
            <w:pPr>
              <w:rPr>
                <w:color w:val="000000"/>
                <w:lang w:eastAsia="ru-RU"/>
              </w:rPr>
            </w:pPr>
          </w:p>
        </w:tc>
      </w:tr>
      <w:tr w:rsidR="00E82E91" w:rsidRPr="008740A9" w14:paraId="65405E20" w14:textId="77777777" w:rsidTr="004020C9">
        <w:trPr>
          <w:trHeight w:val="300"/>
        </w:trPr>
        <w:tc>
          <w:tcPr>
            <w:tcW w:w="1276" w:type="dxa"/>
            <w:tcBorders>
              <w:top w:val="nil"/>
              <w:left w:val="nil"/>
              <w:bottom w:val="nil"/>
              <w:right w:val="nil"/>
            </w:tcBorders>
            <w:shd w:val="clear" w:color="auto" w:fill="auto"/>
            <w:noWrap/>
            <w:vAlign w:val="bottom"/>
            <w:hideMark/>
          </w:tcPr>
          <w:p w14:paraId="76905A38"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1AE220BD"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00EB904"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FDCBDCB"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26A11F3"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4A3F8532"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01E5BAEA" w14:textId="77777777" w:rsidR="00E82E91" w:rsidRPr="008740A9" w:rsidRDefault="00E82E91" w:rsidP="004020C9">
            <w:pPr>
              <w:rPr>
                <w:color w:val="000000"/>
                <w:lang w:eastAsia="ru-RU"/>
              </w:rPr>
            </w:pPr>
          </w:p>
        </w:tc>
      </w:tr>
      <w:tr w:rsidR="00E82E91" w:rsidRPr="008740A9" w14:paraId="3F57951F" w14:textId="77777777" w:rsidTr="004020C9">
        <w:trPr>
          <w:trHeight w:val="300"/>
        </w:trPr>
        <w:tc>
          <w:tcPr>
            <w:tcW w:w="1276" w:type="dxa"/>
            <w:tcBorders>
              <w:top w:val="nil"/>
              <w:left w:val="nil"/>
              <w:bottom w:val="nil"/>
              <w:right w:val="nil"/>
            </w:tcBorders>
            <w:shd w:val="clear" w:color="auto" w:fill="auto"/>
            <w:noWrap/>
            <w:vAlign w:val="bottom"/>
            <w:hideMark/>
          </w:tcPr>
          <w:p w14:paraId="7167D787"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37C4481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00E3928"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CB359BF"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786C04A"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178BBE70"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67158336" w14:textId="77777777" w:rsidR="00E82E91" w:rsidRPr="008740A9" w:rsidRDefault="00E82E91" w:rsidP="004020C9">
            <w:pPr>
              <w:rPr>
                <w:color w:val="000000"/>
                <w:lang w:eastAsia="ru-RU"/>
              </w:rPr>
            </w:pPr>
          </w:p>
        </w:tc>
      </w:tr>
      <w:tr w:rsidR="00E82E91" w:rsidRPr="008740A9" w14:paraId="7B59D9E1" w14:textId="77777777" w:rsidTr="004020C9">
        <w:trPr>
          <w:trHeight w:val="300"/>
        </w:trPr>
        <w:tc>
          <w:tcPr>
            <w:tcW w:w="1276" w:type="dxa"/>
            <w:tcBorders>
              <w:top w:val="nil"/>
              <w:left w:val="nil"/>
              <w:bottom w:val="nil"/>
              <w:right w:val="nil"/>
            </w:tcBorders>
            <w:shd w:val="clear" w:color="auto" w:fill="auto"/>
            <w:noWrap/>
            <w:vAlign w:val="bottom"/>
            <w:hideMark/>
          </w:tcPr>
          <w:p w14:paraId="1E008C52"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1613F943"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74E4028"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FFFF694"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9A36083"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5BBA45C6" w14:textId="77777777" w:rsidR="00E82E91" w:rsidRDefault="00E82E91" w:rsidP="004020C9">
            <w:pPr>
              <w:rPr>
                <w:sz w:val="20"/>
                <w:szCs w:val="20"/>
                <w:lang w:val="uk-UA" w:eastAsia="ru-RU"/>
              </w:rPr>
            </w:pPr>
          </w:p>
          <w:p w14:paraId="1413A203" w14:textId="77777777" w:rsidR="00E82E91" w:rsidRDefault="00E82E91" w:rsidP="004020C9">
            <w:pPr>
              <w:rPr>
                <w:sz w:val="20"/>
                <w:szCs w:val="20"/>
                <w:lang w:val="uk-UA" w:eastAsia="ru-RU"/>
              </w:rPr>
            </w:pPr>
          </w:p>
          <w:p w14:paraId="503B01D7" w14:textId="77777777" w:rsidR="00E82E91" w:rsidRDefault="00E82E91" w:rsidP="004020C9">
            <w:pPr>
              <w:rPr>
                <w:sz w:val="20"/>
                <w:szCs w:val="20"/>
                <w:lang w:val="uk-UA" w:eastAsia="ru-RU"/>
              </w:rPr>
            </w:pPr>
          </w:p>
          <w:p w14:paraId="02C26A27" w14:textId="77777777" w:rsidR="00E82E91" w:rsidRPr="00E82E91" w:rsidRDefault="00E82E91" w:rsidP="004020C9">
            <w:pPr>
              <w:rPr>
                <w:sz w:val="20"/>
                <w:szCs w:val="20"/>
                <w:lang w:val="uk-UA" w:eastAsia="ru-RU"/>
              </w:rPr>
            </w:pPr>
          </w:p>
        </w:tc>
        <w:tc>
          <w:tcPr>
            <w:tcW w:w="2120" w:type="dxa"/>
            <w:gridSpan w:val="2"/>
            <w:vMerge/>
            <w:tcBorders>
              <w:top w:val="nil"/>
              <w:left w:val="nil"/>
              <w:bottom w:val="nil"/>
              <w:right w:val="nil"/>
            </w:tcBorders>
            <w:vAlign w:val="center"/>
            <w:hideMark/>
          </w:tcPr>
          <w:p w14:paraId="776F13DC" w14:textId="77777777" w:rsidR="00E82E91" w:rsidRPr="008740A9" w:rsidRDefault="00E82E91" w:rsidP="004020C9">
            <w:pPr>
              <w:rPr>
                <w:color w:val="000000"/>
                <w:lang w:eastAsia="ru-RU"/>
              </w:rPr>
            </w:pPr>
          </w:p>
        </w:tc>
      </w:tr>
      <w:tr w:rsidR="00E82E91" w:rsidRPr="008740A9" w14:paraId="1ABCF0E8" w14:textId="77777777" w:rsidTr="004020C9">
        <w:trPr>
          <w:trHeight w:val="300"/>
        </w:trPr>
        <w:tc>
          <w:tcPr>
            <w:tcW w:w="1276" w:type="dxa"/>
            <w:tcBorders>
              <w:top w:val="nil"/>
              <w:left w:val="nil"/>
              <w:bottom w:val="nil"/>
              <w:right w:val="nil"/>
            </w:tcBorders>
            <w:shd w:val="clear" w:color="auto" w:fill="auto"/>
            <w:noWrap/>
            <w:vAlign w:val="bottom"/>
            <w:hideMark/>
          </w:tcPr>
          <w:p w14:paraId="4108805A"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7E30E105"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435855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4490C49"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1691069"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36A72EFD"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6C26525"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AAF1B74" w14:textId="77777777" w:rsidR="00E82E91" w:rsidRPr="008740A9" w:rsidRDefault="00E82E91" w:rsidP="004020C9">
            <w:pPr>
              <w:rPr>
                <w:sz w:val="20"/>
                <w:szCs w:val="20"/>
                <w:lang w:eastAsia="ru-RU"/>
              </w:rPr>
            </w:pPr>
          </w:p>
        </w:tc>
      </w:tr>
      <w:tr w:rsidR="00E82E91" w:rsidRPr="008740A9" w14:paraId="5430C3CA" w14:textId="77777777" w:rsidTr="004020C9">
        <w:trPr>
          <w:trHeight w:val="195"/>
        </w:trPr>
        <w:tc>
          <w:tcPr>
            <w:tcW w:w="1276" w:type="dxa"/>
            <w:tcBorders>
              <w:top w:val="nil"/>
              <w:left w:val="nil"/>
              <w:bottom w:val="nil"/>
              <w:right w:val="nil"/>
            </w:tcBorders>
            <w:shd w:val="clear" w:color="auto" w:fill="auto"/>
            <w:noWrap/>
            <w:vAlign w:val="bottom"/>
            <w:hideMark/>
          </w:tcPr>
          <w:p w14:paraId="5D72BDDC"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15EA8900"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19683F0"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6507E34"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9067FEF"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4966D502"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90677C2"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82D12A2" w14:textId="77777777" w:rsidR="00E82E91" w:rsidRPr="008740A9" w:rsidRDefault="00E82E91" w:rsidP="004020C9">
            <w:pPr>
              <w:rPr>
                <w:sz w:val="20"/>
                <w:szCs w:val="20"/>
                <w:lang w:eastAsia="ru-RU"/>
              </w:rPr>
            </w:pPr>
          </w:p>
        </w:tc>
      </w:tr>
      <w:tr w:rsidR="00E82E91" w:rsidRPr="008740A9" w14:paraId="3EE66466" w14:textId="77777777" w:rsidTr="004020C9">
        <w:trPr>
          <w:trHeight w:val="282"/>
        </w:trPr>
        <w:tc>
          <w:tcPr>
            <w:tcW w:w="1276" w:type="dxa"/>
            <w:tcBorders>
              <w:top w:val="nil"/>
              <w:left w:val="nil"/>
              <w:bottom w:val="nil"/>
              <w:right w:val="nil"/>
            </w:tcBorders>
            <w:shd w:val="clear" w:color="auto" w:fill="auto"/>
            <w:noWrap/>
            <w:vAlign w:val="bottom"/>
            <w:hideMark/>
          </w:tcPr>
          <w:p w14:paraId="6DD40EA5" w14:textId="77777777" w:rsidR="00E82E91" w:rsidRPr="008740A9" w:rsidRDefault="00E82E91" w:rsidP="004020C9">
            <w:pPr>
              <w:rPr>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42D037" w14:textId="77777777" w:rsidR="00E82E91" w:rsidRPr="008740A9" w:rsidRDefault="00E82E91" w:rsidP="004020C9">
            <w:pPr>
              <w:rPr>
                <w:color w:val="000000"/>
                <w:lang w:eastAsia="ru-RU"/>
              </w:rPr>
            </w:pPr>
            <w:r w:rsidRPr="008740A9">
              <w:rPr>
                <w:color w:val="000000"/>
                <w:lang w:eastAsia="ru-RU"/>
              </w:rPr>
              <w:t xml:space="preserve">Ширина та </w:t>
            </w:r>
            <w:proofErr w:type="spellStart"/>
            <w:r w:rsidRPr="008740A9">
              <w:rPr>
                <w:color w:val="000000"/>
                <w:lang w:eastAsia="ru-RU"/>
              </w:rPr>
              <w:t>висота</w:t>
            </w:r>
            <w:proofErr w:type="spellEnd"/>
            <w:r w:rsidRPr="008740A9">
              <w:rPr>
                <w:color w:val="000000"/>
                <w:lang w:eastAsia="ru-RU"/>
              </w:rPr>
              <w:t xml:space="preserve"> (см)</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4D3ACCFC" w14:textId="77777777" w:rsidR="00E82E91" w:rsidRPr="008740A9" w:rsidRDefault="00E82E91" w:rsidP="004020C9">
            <w:pPr>
              <w:rPr>
                <w:color w:val="000000"/>
                <w:lang w:eastAsia="ru-RU"/>
              </w:rPr>
            </w:pPr>
            <w:r w:rsidRPr="008740A9">
              <w:rPr>
                <w:color w:val="000000"/>
                <w:lang w:eastAsia="ru-RU"/>
              </w:rPr>
              <w:t>190*210</w:t>
            </w:r>
          </w:p>
        </w:tc>
        <w:tc>
          <w:tcPr>
            <w:tcW w:w="1060" w:type="dxa"/>
            <w:tcBorders>
              <w:top w:val="nil"/>
              <w:left w:val="nil"/>
              <w:bottom w:val="nil"/>
              <w:right w:val="nil"/>
            </w:tcBorders>
            <w:shd w:val="clear" w:color="auto" w:fill="auto"/>
            <w:noWrap/>
            <w:vAlign w:val="bottom"/>
            <w:hideMark/>
          </w:tcPr>
          <w:p w14:paraId="63D6B4E3" w14:textId="77777777" w:rsidR="00E82E91" w:rsidRPr="008740A9" w:rsidRDefault="00E82E91" w:rsidP="004020C9">
            <w:pPr>
              <w:rPr>
                <w:color w:val="000000"/>
                <w:lang w:eastAsia="ru-RU"/>
              </w:rPr>
            </w:pPr>
          </w:p>
        </w:tc>
      </w:tr>
      <w:tr w:rsidR="00E82E91" w:rsidRPr="008740A9" w14:paraId="3DFD89A6" w14:textId="77777777" w:rsidTr="004020C9">
        <w:trPr>
          <w:trHeight w:val="282"/>
        </w:trPr>
        <w:tc>
          <w:tcPr>
            <w:tcW w:w="1276" w:type="dxa"/>
            <w:tcBorders>
              <w:top w:val="nil"/>
              <w:left w:val="nil"/>
              <w:bottom w:val="nil"/>
              <w:right w:val="nil"/>
            </w:tcBorders>
            <w:shd w:val="clear" w:color="auto" w:fill="auto"/>
            <w:noWrap/>
            <w:vAlign w:val="bottom"/>
            <w:hideMark/>
          </w:tcPr>
          <w:p w14:paraId="27A6612B" w14:textId="77777777" w:rsidR="00E82E91" w:rsidRPr="008740A9" w:rsidRDefault="00E82E91" w:rsidP="004020C9">
            <w:pPr>
              <w:rPr>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EA665E" w14:textId="77777777" w:rsidR="00E82E91" w:rsidRPr="008740A9" w:rsidRDefault="00E82E91" w:rsidP="004020C9">
            <w:pPr>
              <w:rPr>
                <w:color w:val="000000"/>
                <w:lang w:eastAsia="ru-RU"/>
              </w:rPr>
            </w:pPr>
            <w:proofErr w:type="spellStart"/>
            <w:r w:rsidRPr="008740A9">
              <w:rPr>
                <w:color w:val="000000"/>
                <w:lang w:eastAsia="ru-RU"/>
              </w:rPr>
              <w:t>Колір</w:t>
            </w:r>
            <w:proofErr w:type="spellEnd"/>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1F660362" w14:textId="77777777" w:rsidR="00E82E91" w:rsidRPr="008740A9" w:rsidRDefault="00E82E91" w:rsidP="004020C9">
            <w:pPr>
              <w:rPr>
                <w:color w:val="000000"/>
                <w:lang w:eastAsia="ru-RU"/>
              </w:rPr>
            </w:pPr>
            <w:proofErr w:type="spellStart"/>
            <w:r w:rsidRPr="008740A9">
              <w:rPr>
                <w:color w:val="000000"/>
                <w:lang w:eastAsia="ru-RU"/>
              </w:rPr>
              <w:t>білий</w:t>
            </w:r>
            <w:proofErr w:type="spellEnd"/>
          </w:p>
        </w:tc>
        <w:tc>
          <w:tcPr>
            <w:tcW w:w="1060" w:type="dxa"/>
            <w:tcBorders>
              <w:top w:val="nil"/>
              <w:left w:val="nil"/>
              <w:bottom w:val="nil"/>
              <w:right w:val="nil"/>
            </w:tcBorders>
            <w:shd w:val="clear" w:color="auto" w:fill="auto"/>
            <w:noWrap/>
            <w:vAlign w:val="bottom"/>
            <w:hideMark/>
          </w:tcPr>
          <w:p w14:paraId="279C9B46" w14:textId="77777777" w:rsidR="00E82E91" w:rsidRPr="008740A9" w:rsidRDefault="00E82E91" w:rsidP="004020C9">
            <w:pPr>
              <w:rPr>
                <w:color w:val="000000"/>
                <w:lang w:eastAsia="ru-RU"/>
              </w:rPr>
            </w:pPr>
          </w:p>
        </w:tc>
      </w:tr>
      <w:tr w:rsidR="00E82E91" w:rsidRPr="008740A9" w14:paraId="0697B8A1" w14:textId="77777777" w:rsidTr="004020C9">
        <w:trPr>
          <w:trHeight w:val="282"/>
        </w:trPr>
        <w:tc>
          <w:tcPr>
            <w:tcW w:w="1276" w:type="dxa"/>
            <w:tcBorders>
              <w:top w:val="nil"/>
              <w:left w:val="nil"/>
              <w:bottom w:val="nil"/>
              <w:right w:val="single" w:sz="6" w:space="0" w:color="auto"/>
            </w:tcBorders>
            <w:shd w:val="clear" w:color="auto" w:fill="auto"/>
            <w:noWrap/>
            <w:vAlign w:val="bottom"/>
            <w:hideMark/>
          </w:tcPr>
          <w:p w14:paraId="42966824" w14:textId="77777777" w:rsidR="00E82E91" w:rsidRPr="008740A9" w:rsidRDefault="00E82E91" w:rsidP="004020C9">
            <w:pPr>
              <w:rPr>
                <w:sz w:val="20"/>
                <w:szCs w:val="20"/>
                <w:lang w:eastAsia="ru-RU"/>
              </w:rPr>
            </w:pPr>
          </w:p>
        </w:tc>
        <w:tc>
          <w:tcPr>
            <w:tcW w:w="2336" w:type="dxa"/>
            <w:gridSpan w:val="2"/>
            <w:vMerge w:val="restart"/>
            <w:tcBorders>
              <w:top w:val="single" w:sz="4" w:space="0" w:color="auto"/>
              <w:left w:val="single" w:sz="6" w:space="0" w:color="auto"/>
              <w:bottom w:val="single" w:sz="4" w:space="0" w:color="000000"/>
              <w:right w:val="single" w:sz="4" w:space="0" w:color="auto"/>
            </w:tcBorders>
            <w:shd w:val="clear" w:color="auto" w:fill="auto"/>
            <w:vAlign w:val="center"/>
            <w:hideMark/>
          </w:tcPr>
          <w:p w14:paraId="1F2607D2" w14:textId="77777777" w:rsidR="00E82E91" w:rsidRPr="008740A9" w:rsidRDefault="00E82E91" w:rsidP="004020C9">
            <w:pPr>
              <w:rPr>
                <w:color w:val="000000"/>
                <w:lang w:eastAsia="ru-RU"/>
              </w:rPr>
            </w:pPr>
            <w:r w:rsidRPr="008740A9">
              <w:rPr>
                <w:color w:val="000000"/>
                <w:lang w:eastAsia="ru-RU"/>
              </w:rPr>
              <w:t xml:space="preserve">Модель </w:t>
            </w:r>
            <w:proofErr w:type="spellStart"/>
            <w:r w:rsidRPr="008740A9">
              <w:rPr>
                <w:color w:val="000000"/>
                <w:lang w:eastAsia="ru-RU"/>
              </w:rPr>
              <w:t>вікна</w:t>
            </w:r>
            <w:proofErr w:type="spellEnd"/>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106B57F" w14:textId="77777777" w:rsidR="00E82E91" w:rsidRPr="008740A9" w:rsidRDefault="00E82E91" w:rsidP="004020C9">
            <w:pPr>
              <w:rPr>
                <w:color w:val="000000"/>
                <w:lang w:eastAsia="ru-RU"/>
              </w:rPr>
            </w:pPr>
            <w:proofErr w:type="spellStart"/>
            <w:r w:rsidRPr="008740A9">
              <w:rPr>
                <w:color w:val="000000"/>
                <w:lang w:eastAsia="ru-RU"/>
              </w:rPr>
              <w:t>тристулкове</w:t>
            </w:r>
            <w:proofErr w:type="spellEnd"/>
          </w:p>
        </w:tc>
        <w:tc>
          <w:tcPr>
            <w:tcW w:w="1060" w:type="dxa"/>
            <w:tcBorders>
              <w:top w:val="nil"/>
              <w:left w:val="nil"/>
              <w:bottom w:val="nil"/>
              <w:right w:val="nil"/>
            </w:tcBorders>
            <w:shd w:val="clear" w:color="auto" w:fill="auto"/>
            <w:noWrap/>
            <w:vAlign w:val="bottom"/>
            <w:hideMark/>
          </w:tcPr>
          <w:p w14:paraId="496D7113" w14:textId="77777777" w:rsidR="00E82E91" w:rsidRPr="008740A9" w:rsidRDefault="00E82E91" w:rsidP="004020C9">
            <w:pPr>
              <w:rPr>
                <w:color w:val="000000"/>
                <w:lang w:eastAsia="ru-RU"/>
              </w:rPr>
            </w:pPr>
          </w:p>
        </w:tc>
      </w:tr>
      <w:tr w:rsidR="00E82E91" w:rsidRPr="008740A9" w14:paraId="1BD92BCB" w14:textId="77777777" w:rsidTr="004020C9">
        <w:trPr>
          <w:trHeight w:val="282"/>
        </w:trPr>
        <w:tc>
          <w:tcPr>
            <w:tcW w:w="1276" w:type="dxa"/>
            <w:tcBorders>
              <w:top w:val="nil"/>
              <w:left w:val="nil"/>
              <w:bottom w:val="nil"/>
              <w:right w:val="single" w:sz="6" w:space="0" w:color="auto"/>
            </w:tcBorders>
            <w:shd w:val="clear" w:color="auto" w:fill="auto"/>
            <w:noWrap/>
            <w:vAlign w:val="bottom"/>
            <w:hideMark/>
          </w:tcPr>
          <w:p w14:paraId="059299FC" w14:textId="77777777" w:rsidR="00E82E91" w:rsidRPr="008740A9" w:rsidRDefault="00E82E91" w:rsidP="004020C9">
            <w:pPr>
              <w:rPr>
                <w:sz w:val="20"/>
                <w:szCs w:val="20"/>
                <w:lang w:eastAsia="ru-RU"/>
              </w:rPr>
            </w:pPr>
          </w:p>
        </w:tc>
        <w:tc>
          <w:tcPr>
            <w:tcW w:w="2336" w:type="dxa"/>
            <w:gridSpan w:val="2"/>
            <w:vMerge/>
            <w:tcBorders>
              <w:top w:val="nil"/>
              <w:left w:val="single" w:sz="6" w:space="0" w:color="auto"/>
              <w:bottom w:val="nil"/>
              <w:right w:val="single" w:sz="4" w:space="0" w:color="auto"/>
            </w:tcBorders>
            <w:vAlign w:val="center"/>
            <w:hideMark/>
          </w:tcPr>
          <w:p w14:paraId="642A1370" w14:textId="77777777" w:rsidR="00E82E91" w:rsidRPr="008740A9" w:rsidRDefault="00E82E91" w:rsidP="004020C9">
            <w:pPr>
              <w:rPr>
                <w:color w:val="000000"/>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D38A70C" w14:textId="77777777" w:rsidR="00E82E91" w:rsidRPr="008740A9" w:rsidRDefault="00E82E91" w:rsidP="004020C9">
            <w:pPr>
              <w:rPr>
                <w:color w:val="000000"/>
                <w:lang w:eastAsia="ru-RU"/>
              </w:rPr>
            </w:pPr>
            <w:r w:rsidRPr="008740A9">
              <w:rPr>
                <w:color w:val="000000"/>
                <w:lang w:eastAsia="ru-RU"/>
              </w:rPr>
              <w:t>поворотно-</w:t>
            </w:r>
            <w:proofErr w:type="spellStart"/>
            <w:r w:rsidRPr="008740A9">
              <w:rPr>
                <w:color w:val="000000"/>
                <w:lang w:eastAsia="ru-RU"/>
              </w:rPr>
              <w:t>відкидне</w:t>
            </w:r>
            <w:proofErr w:type="spellEnd"/>
            <w:r w:rsidRPr="008740A9">
              <w:rPr>
                <w:color w:val="000000"/>
                <w:lang w:eastAsia="ru-RU"/>
              </w:rPr>
              <w:t xml:space="preserve"> </w:t>
            </w:r>
            <w:proofErr w:type="spellStart"/>
            <w:r w:rsidRPr="008740A9">
              <w:rPr>
                <w:color w:val="000000"/>
                <w:lang w:eastAsia="ru-RU"/>
              </w:rPr>
              <w:t>середнє</w:t>
            </w:r>
            <w:proofErr w:type="spellEnd"/>
          </w:p>
        </w:tc>
        <w:tc>
          <w:tcPr>
            <w:tcW w:w="1060" w:type="dxa"/>
            <w:tcBorders>
              <w:top w:val="nil"/>
              <w:left w:val="nil"/>
              <w:bottom w:val="nil"/>
              <w:right w:val="nil"/>
            </w:tcBorders>
            <w:shd w:val="clear" w:color="auto" w:fill="auto"/>
            <w:noWrap/>
            <w:vAlign w:val="bottom"/>
            <w:hideMark/>
          </w:tcPr>
          <w:p w14:paraId="416D5EC3" w14:textId="77777777" w:rsidR="00E82E91" w:rsidRPr="008740A9" w:rsidRDefault="00E82E91" w:rsidP="004020C9">
            <w:pPr>
              <w:rPr>
                <w:color w:val="000000"/>
                <w:lang w:eastAsia="ru-RU"/>
              </w:rPr>
            </w:pPr>
          </w:p>
        </w:tc>
      </w:tr>
      <w:tr w:rsidR="00E82E91" w:rsidRPr="008740A9" w14:paraId="28EAAC13" w14:textId="77777777" w:rsidTr="004020C9">
        <w:trPr>
          <w:trHeight w:val="282"/>
        </w:trPr>
        <w:tc>
          <w:tcPr>
            <w:tcW w:w="1276" w:type="dxa"/>
            <w:tcBorders>
              <w:top w:val="nil"/>
              <w:left w:val="nil"/>
              <w:bottom w:val="nil"/>
              <w:right w:val="single" w:sz="6" w:space="0" w:color="auto"/>
            </w:tcBorders>
            <w:shd w:val="clear" w:color="auto" w:fill="auto"/>
            <w:noWrap/>
            <w:vAlign w:val="bottom"/>
            <w:hideMark/>
          </w:tcPr>
          <w:p w14:paraId="7571D320" w14:textId="77777777" w:rsidR="00E82E91" w:rsidRPr="008740A9" w:rsidRDefault="00E82E91" w:rsidP="004020C9">
            <w:pPr>
              <w:rPr>
                <w:sz w:val="20"/>
                <w:szCs w:val="20"/>
                <w:lang w:eastAsia="ru-RU"/>
              </w:rPr>
            </w:pPr>
          </w:p>
        </w:tc>
        <w:tc>
          <w:tcPr>
            <w:tcW w:w="2336" w:type="dxa"/>
            <w:gridSpan w:val="2"/>
            <w:vMerge/>
            <w:tcBorders>
              <w:top w:val="nil"/>
              <w:left w:val="single" w:sz="6" w:space="0" w:color="auto"/>
              <w:bottom w:val="nil"/>
              <w:right w:val="single" w:sz="4" w:space="0" w:color="auto"/>
            </w:tcBorders>
            <w:vAlign w:val="center"/>
            <w:hideMark/>
          </w:tcPr>
          <w:p w14:paraId="2ABD5E4C" w14:textId="77777777" w:rsidR="00E82E91" w:rsidRPr="008740A9" w:rsidRDefault="00E82E91" w:rsidP="004020C9">
            <w:pPr>
              <w:rPr>
                <w:color w:val="000000"/>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DD76433" w14:textId="77777777" w:rsidR="00E82E91" w:rsidRPr="008740A9" w:rsidRDefault="00E82E91" w:rsidP="004020C9">
            <w:pPr>
              <w:rPr>
                <w:color w:val="000000"/>
                <w:lang w:eastAsia="ru-RU"/>
              </w:rPr>
            </w:pPr>
            <w:proofErr w:type="spellStart"/>
            <w:r w:rsidRPr="008740A9">
              <w:rPr>
                <w:color w:val="000000"/>
                <w:lang w:eastAsia="ru-RU"/>
              </w:rPr>
              <w:t>зверху</w:t>
            </w:r>
            <w:proofErr w:type="spellEnd"/>
            <w:r w:rsidRPr="008740A9">
              <w:rPr>
                <w:color w:val="000000"/>
                <w:lang w:eastAsia="ru-RU"/>
              </w:rPr>
              <w:t xml:space="preserve"> фрамуга</w:t>
            </w:r>
          </w:p>
        </w:tc>
        <w:tc>
          <w:tcPr>
            <w:tcW w:w="1060" w:type="dxa"/>
            <w:tcBorders>
              <w:top w:val="nil"/>
              <w:left w:val="nil"/>
              <w:bottom w:val="nil"/>
              <w:right w:val="nil"/>
            </w:tcBorders>
            <w:shd w:val="clear" w:color="auto" w:fill="auto"/>
            <w:noWrap/>
            <w:vAlign w:val="bottom"/>
            <w:hideMark/>
          </w:tcPr>
          <w:p w14:paraId="0B2BC329" w14:textId="77777777" w:rsidR="00E82E91" w:rsidRPr="008740A9" w:rsidRDefault="00E82E91" w:rsidP="004020C9">
            <w:pPr>
              <w:rPr>
                <w:color w:val="000000"/>
                <w:lang w:eastAsia="ru-RU"/>
              </w:rPr>
            </w:pPr>
          </w:p>
        </w:tc>
      </w:tr>
      <w:tr w:rsidR="00E82E91" w:rsidRPr="008740A9" w14:paraId="77689411" w14:textId="77777777" w:rsidTr="004020C9">
        <w:trPr>
          <w:trHeight w:val="282"/>
        </w:trPr>
        <w:tc>
          <w:tcPr>
            <w:tcW w:w="1276" w:type="dxa"/>
            <w:tcBorders>
              <w:top w:val="nil"/>
              <w:left w:val="nil"/>
              <w:bottom w:val="nil"/>
              <w:right w:val="single" w:sz="6" w:space="0" w:color="auto"/>
            </w:tcBorders>
            <w:shd w:val="clear" w:color="auto" w:fill="auto"/>
            <w:noWrap/>
            <w:vAlign w:val="bottom"/>
            <w:hideMark/>
          </w:tcPr>
          <w:p w14:paraId="4DD826E0" w14:textId="77777777" w:rsidR="00E82E91" w:rsidRPr="008740A9" w:rsidRDefault="00E82E91" w:rsidP="004020C9">
            <w:pPr>
              <w:rPr>
                <w:sz w:val="20"/>
                <w:szCs w:val="20"/>
                <w:lang w:eastAsia="ru-RU"/>
              </w:rPr>
            </w:pPr>
          </w:p>
        </w:tc>
        <w:tc>
          <w:tcPr>
            <w:tcW w:w="2336"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78582E45" w14:textId="77777777" w:rsidR="00E82E91" w:rsidRPr="008740A9" w:rsidRDefault="00E82E91" w:rsidP="004020C9">
            <w:pPr>
              <w:rPr>
                <w:color w:val="000000"/>
                <w:lang w:eastAsia="ru-RU"/>
              </w:rPr>
            </w:pPr>
            <w:proofErr w:type="spellStart"/>
            <w:r w:rsidRPr="008740A9">
              <w:rPr>
                <w:color w:val="000000"/>
                <w:lang w:eastAsia="ru-RU"/>
              </w:rPr>
              <w:t>Профіль</w:t>
            </w:r>
            <w:proofErr w:type="spellEnd"/>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69F41788" w14:textId="77777777" w:rsidR="00E82E91" w:rsidRPr="008740A9" w:rsidRDefault="00E82E91" w:rsidP="004020C9">
            <w:pPr>
              <w:rPr>
                <w:color w:val="000000"/>
                <w:lang w:eastAsia="ru-RU"/>
              </w:rPr>
            </w:pPr>
            <w:r w:rsidRPr="008740A9">
              <w:rPr>
                <w:color w:val="000000"/>
                <w:lang w:eastAsia="ru-RU"/>
              </w:rPr>
              <w:t xml:space="preserve">не </w:t>
            </w:r>
            <w:proofErr w:type="spellStart"/>
            <w:r w:rsidRPr="008740A9">
              <w:rPr>
                <w:color w:val="000000"/>
                <w:lang w:eastAsia="ru-RU"/>
              </w:rPr>
              <w:t>менше</w:t>
            </w:r>
            <w:proofErr w:type="spellEnd"/>
            <w:r w:rsidRPr="008740A9">
              <w:rPr>
                <w:color w:val="000000"/>
                <w:lang w:eastAsia="ru-RU"/>
              </w:rPr>
              <w:t xml:space="preserve"> </w:t>
            </w:r>
            <w:r>
              <w:rPr>
                <w:color w:val="000000"/>
                <w:lang w:eastAsia="ru-RU"/>
              </w:rPr>
              <w:t>5</w:t>
            </w:r>
            <w:r w:rsidRPr="008740A9">
              <w:rPr>
                <w:color w:val="000000"/>
                <w:lang w:eastAsia="ru-RU"/>
              </w:rPr>
              <w:t xml:space="preserve"> камерного</w:t>
            </w:r>
          </w:p>
        </w:tc>
        <w:tc>
          <w:tcPr>
            <w:tcW w:w="1060" w:type="dxa"/>
            <w:tcBorders>
              <w:top w:val="nil"/>
              <w:left w:val="nil"/>
              <w:bottom w:val="nil"/>
              <w:right w:val="nil"/>
            </w:tcBorders>
            <w:shd w:val="clear" w:color="auto" w:fill="auto"/>
            <w:noWrap/>
            <w:vAlign w:val="bottom"/>
            <w:hideMark/>
          </w:tcPr>
          <w:p w14:paraId="5437B005" w14:textId="77777777" w:rsidR="00E82E91" w:rsidRPr="008740A9" w:rsidRDefault="00E82E91" w:rsidP="004020C9">
            <w:pPr>
              <w:rPr>
                <w:color w:val="000000"/>
                <w:lang w:eastAsia="ru-RU"/>
              </w:rPr>
            </w:pPr>
          </w:p>
        </w:tc>
      </w:tr>
      <w:tr w:rsidR="00E82E91" w:rsidRPr="008740A9" w14:paraId="3CAFE22E" w14:textId="77777777" w:rsidTr="004020C9">
        <w:trPr>
          <w:trHeight w:val="282"/>
        </w:trPr>
        <w:tc>
          <w:tcPr>
            <w:tcW w:w="1276" w:type="dxa"/>
            <w:tcBorders>
              <w:top w:val="nil"/>
              <w:left w:val="nil"/>
              <w:bottom w:val="nil"/>
              <w:right w:val="nil"/>
            </w:tcBorders>
            <w:shd w:val="clear" w:color="auto" w:fill="auto"/>
            <w:noWrap/>
            <w:vAlign w:val="bottom"/>
            <w:hideMark/>
          </w:tcPr>
          <w:p w14:paraId="020551BB" w14:textId="77777777" w:rsidR="00E82E91" w:rsidRPr="008740A9" w:rsidRDefault="00E82E91" w:rsidP="004020C9">
            <w:pPr>
              <w:rPr>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1D28A9" w14:textId="77777777" w:rsidR="00E82E91" w:rsidRPr="008740A9" w:rsidRDefault="00E82E91" w:rsidP="004020C9">
            <w:pPr>
              <w:rPr>
                <w:color w:val="000000"/>
                <w:lang w:eastAsia="ru-RU"/>
              </w:rPr>
            </w:pPr>
            <w:proofErr w:type="spellStart"/>
            <w:r w:rsidRPr="008740A9">
              <w:rPr>
                <w:color w:val="000000"/>
                <w:lang w:eastAsia="ru-RU"/>
              </w:rPr>
              <w:t>Монтажна</w:t>
            </w:r>
            <w:proofErr w:type="spellEnd"/>
            <w:r w:rsidRPr="008740A9">
              <w:rPr>
                <w:color w:val="000000"/>
                <w:lang w:eastAsia="ru-RU"/>
              </w:rPr>
              <w:t xml:space="preserve"> ширина </w:t>
            </w:r>
            <w:proofErr w:type="spellStart"/>
            <w:r w:rsidRPr="008740A9">
              <w:rPr>
                <w:color w:val="000000"/>
                <w:lang w:eastAsia="ru-RU"/>
              </w:rPr>
              <w:t>прфіля</w:t>
            </w:r>
            <w:proofErr w:type="spellEnd"/>
            <w:r w:rsidRPr="008740A9">
              <w:rPr>
                <w:color w:val="000000"/>
                <w:lang w:eastAsia="ru-RU"/>
              </w:rPr>
              <w:t xml:space="preserve">     </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76AD97F0" w14:textId="77777777" w:rsidR="00E82E91" w:rsidRPr="00E238D3" w:rsidRDefault="00E82E91" w:rsidP="004020C9">
            <w:pPr>
              <w:rPr>
                <w:lang w:eastAsia="ru-RU"/>
              </w:rPr>
            </w:pPr>
            <w:r w:rsidRPr="00E238D3">
              <w:rPr>
                <w:lang w:eastAsia="ru-RU"/>
              </w:rPr>
              <w:t xml:space="preserve">не </w:t>
            </w:r>
            <w:proofErr w:type="spellStart"/>
            <w:r w:rsidRPr="00E238D3">
              <w:rPr>
                <w:lang w:eastAsia="ru-RU"/>
              </w:rPr>
              <w:t>менше</w:t>
            </w:r>
            <w:proofErr w:type="spellEnd"/>
            <w:r w:rsidRPr="00E238D3">
              <w:rPr>
                <w:lang w:eastAsia="ru-RU"/>
              </w:rPr>
              <w:t xml:space="preserve"> 7 см.</w:t>
            </w:r>
          </w:p>
        </w:tc>
        <w:tc>
          <w:tcPr>
            <w:tcW w:w="1060" w:type="dxa"/>
            <w:tcBorders>
              <w:top w:val="nil"/>
              <w:left w:val="nil"/>
              <w:bottom w:val="nil"/>
              <w:right w:val="nil"/>
            </w:tcBorders>
            <w:shd w:val="clear" w:color="auto" w:fill="auto"/>
            <w:noWrap/>
            <w:vAlign w:val="bottom"/>
            <w:hideMark/>
          </w:tcPr>
          <w:p w14:paraId="7CAABA09" w14:textId="77777777" w:rsidR="00E82E91" w:rsidRPr="008740A9" w:rsidRDefault="00E82E91" w:rsidP="004020C9">
            <w:pPr>
              <w:rPr>
                <w:color w:val="000000"/>
                <w:lang w:eastAsia="ru-RU"/>
              </w:rPr>
            </w:pPr>
          </w:p>
        </w:tc>
      </w:tr>
      <w:tr w:rsidR="00E82E91" w:rsidRPr="008740A9" w14:paraId="777F1EDD" w14:textId="77777777" w:rsidTr="004020C9">
        <w:trPr>
          <w:trHeight w:val="282"/>
        </w:trPr>
        <w:tc>
          <w:tcPr>
            <w:tcW w:w="1276" w:type="dxa"/>
            <w:tcBorders>
              <w:top w:val="nil"/>
              <w:left w:val="nil"/>
              <w:bottom w:val="nil"/>
              <w:right w:val="nil"/>
            </w:tcBorders>
            <w:shd w:val="clear" w:color="auto" w:fill="auto"/>
            <w:noWrap/>
            <w:vAlign w:val="bottom"/>
            <w:hideMark/>
          </w:tcPr>
          <w:p w14:paraId="4284E2BE" w14:textId="77777777" w:rsidR="00E82E91" w:rsidRPr="008740A9" w:rsidRDefault="00E82E91" w:rsidP="004020C9">
            <w:pPr>
              <w:rPr>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B594D" w14:textId="77777777" w:rsidR="00E82E91" w:rsidRPr="008740A9" w:rsidRDefault="00E82E91" w:rsidP="004020C9">
            <w:pPr>
              <w:rPr>
                <w:color w:val="000000"/>
                <w:lang w:eastAsia="ru-RU"/>
              </w:rPr>
            </w:pPr>
            <w:proofErr w:type="spellStart"/>
            <w:r w:rsidRPr="008740A9">
              <w:rPr>
                <w:color w:val="000000"/>
                <w:lang w:eastAsia="ru-RU"/>
              </w:rPr>
              <w:t>Профільна</w:t>
            </w:r>
            <w:proofErr w:type="spellEnd"/>
            <w:r w:rsidRPr="008740A9">
              <w:rPr>
                <w:color w:val="000000"/>
                <w:lang w:eastAsia="ru-RU"/>
              </w:rPr>
              <w:t xml:space="preserve"> система </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0B9DEDB7" w14:textId="77777777" w:rsidR="00E82E91" w:rsidRPr="00E238D3" w:rsidRDefault="00E82E91" w:rsidP="004020C9">
            <w:pPr>
              <w:rPr>
                <w:lang w:eastAsia="ru-RU"/>
              </w:rPr>
            </w:pPr>
            <w:r w:rsidRPr="00E238D3">
              <w:rPr>
                <w:lang w:eastAsia="ru-RU"/>
              </w:rPr>
              <w:t>марки WDS</w:t>
            </w:r>
          </w:p>
        </w:tc>
        <w:tc>
          <w:tcPr>
            <w:tcW w:w="1060" w:type="dxa"/>
            <w:tcBorders>
              <w:top w:val="nil"/>
              <w:left w:val="nil"/>
              <w:bottom w:val="nil"/>
              <w:right w:val="nil"/>
            </w:tcBorders>
            <w:shd w:val="clear" w:color="auto" w:fill="auto"/>
            <w:noWrap/>
            <w:vAlign w:val="bottom"/>
            <w:hideMark/>
          </w:tcPr>
          <w:p w14:paraId="44B53A01" w14:textId="77777777" w:rsidR="00E82E91" w:rsidRPr="008740A9" w:rsidRDefault="00E82E91" w:rsidP="004020C9">
            <w:pPr>
              <w:rPr>
                <w:color w:val="000000"/>
                <w:lang w:eastAsia="ru-RU"/>
              </w:rPr>
            </w:pPr>
          </w:p>
        </w:tc>
      </w:tr>
      <w:tr w:rsidR="00E82E91" w:rsidRPr="008740A9" w14:paraId="425DC0CC" w14:textId="77777777" w:rsidTr="004020C9">
        <w:trPr>
          <w:trHeight w:val="282"/>
        </w:trPr>
        <w:tc>
          <w:tcPr>
            <w:tcW w:w="1276" w:type="dxa"/>
            <w:tcBorders>
              <w:top w:val="nil"/>
              <w:left w:val="nil"/>
              <w:bottom w:val="nil"/>
              <w:right w:val="nil"/>
            </w:tcBorders>
            <w:shd w:val="clear" w:color="auto" w:fill="auto"/>
            <w:noWrap/>
            <w:vAlign w:val="bottom"/>
            <w:hideMark/>
          </w:tcPr>
          <w:p w14:paraId="62CFF0B4" w14:textId="77777777" w:rsidR="00E82E91" w:rsidRPr="008740A9" w:rsidRDefault="00E82E91" w:rsidP="004020C9">
            <w:pPr>
              <w:rPr>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2234C" w14:textId="77777777" w:rsidR="00E82E91" w:rsidRPr="008740A9" w:rsidRDefault="00E82E91" w:rsidP="004020C9">
            <w:pPr>
              <w:rPr>
                <w:color w:val="000000"/>
                <w:lang w:eastAsia="ru-RU"/>
              </w:rPr>
            </w:pPr>
            <w:proofErr w:type="spellStart"/>
            <w:r w:rsidRPr="008740A9">
              <w:rPr>
                <w:color w:val="000000"/>
                <w:lang w:eastAsia="ru-RU"/>
              </w:rPr>
              <w:t>Склопакет</w:t>
            </w:r>
            <w:proofErr w:type="spellEnd"/>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102108C2" w14:textId="77777777" w:rsidR="00E82E91" w:rsidRDefault="00E82E91" w:rsidP="004020C9">
            <w:pPr>
              <w:rPr>
                <w:color w:val="000000"/>
                <w:lang w:eastAsia="ru-RU"/>
              </w:rPr>
            </w:pPr>
            <w:r w:rsidRPr="008740A9">
              <w:rPr>
                <w:color w:val="000000"/>
                <w:lang w:eastAsia="ru-RU"/>
              </w:rPr>
              <w:t xml:space="preserve">2 </w:t>
            </w:r>
            <w:proofErr w:type="spellStart"/>
            <w:r w:rsidRPr="008740A9">
              <w:rPr>
                <w:color w:val="000000"/>
                <w:lang w:eastAsia="ru-RU"/>
              </w:rPr>
              <w:t>камерний</w:t>
            </w:r>
            <w:proofErr w:type="spellEnd"/>
            <w:r w:rsidRPr="008740A9">
              <w:rPr>
                <w:color w:val="000000"/>
                <w:lang w:eastAsia="ru-RU"/>
              </w:rPr>
              <w:t xml:space="preserve"> </w:t>
            </w:r>
            <w:proofErr w:type="spellStart"/>
            <w:r w:rsidRPr="008740A9">
              <w:rPr>
                <w:color w:val="000000"/>
                <w:lang w:eastAsia="ru-RU"/>
              </w:rPr>
              <w:t>енергозберігаючий</w:t>
            </w:r>
            <w:proofErr w:type="spellEnd"/>
          </w:p>
          <w:p w14:paraId="5E59AE66" w14:textId="77777777" w:rsidR="00E82E91" w:rsidRPr="008740A9" w:rsidRDefault="00E82E91" w:rsidP="004020C9">
            <w:pPr>
              <w:rPr>
                <w:color w:val="000000"/>
                <w:lang w:eastAsia="ru-RU"/>
              </w:rPr>
            </w:pPr>
          </w:p>
        </w:tc>
        <w:tc>
          <w:tcPr>
            <w:tcW w:w="1060" w:type="dxa"/>
            <w:tcBorders>
              <w:top w:val="nil"/>
              <w:left w:val="nil"/>
              <w:bottom w:val="nil"/>
              <w:right w:val="nil"/>
            </w:tcBorders>
            <w:shd w:val="clear" w:color="auto" w:fill="auto"/>
            <w:noWrap/>
            <w:vAlign w:val="bottom"/>
            <w:hideMark/>
          </w:tcPr>
          <w:p w14:paraId="31847A8A" w14:textId="77777777" w:rsidR="00E82E91" w:rsidRPr="008740A9" w:rsidRDefault="00E82E91" w:rsidP="004020C9">
            <w:pPr>
              <w:rPr>
                <w:color w:val="000000"/>
                <w:lang w:eastAsia="ru-RU"/>
              </w:rPr>
            </w:pPr>
          </w:p>
        </w:tc>
      </w:tr>
      <w:tr w:rsidR="00E82E91" w:rsidRPr="008740A9" w14:paraId="1457CC0A" w14:textId="77777777" w:rsidTr="004020C9">
        <w:trPr>
          <w:trHeight w:val="282"/>
        </w:trPr>
        <w:tc>
          <w:tcPr>
            <w:tcW w:w="1276" w:type="dxa"/>
            <w:tcBorders>
              <w:top w:val="nil"/>
              <w:left w:val="nil"/>
              <w:bottom w:val="nil"/>
              <w:right w:val="single" w:sz="6" w:space="0" w:color="auto"/>
            </w:tcBorders>
            <w:shd w:val="clear" w:color="auto" w:fill="auto"/>
            <w:noWrap/>
            <w:vAlign w:val="bottom"/>
            <w:hideMark/>
          </w:tcPr>
          <w:p w14:paraId="21BA2296" w14:textId="77777777" w:rsidR="00E82E91" w:rsidRPr="008740A9" w:rsidRDefault="00E82E91" w:rsidP="004020C9">
            <w:pPr>
              <w:rPr>
                <w:sz w:val="20"/>
                <w:szCs w:val="20"/>
                <w:lang w:eastAsia="ru-RU"/>
              </w:rPr>
            </w:pPr>
          </w:p>
        </w:tc>
        <w:tc>
          <w:tcPr>
            <w:tcW w:w="2336" w:type="dxa"/>
            <w:gridSpan w:val="2"/>
            <w:vMerge w:val="restart"/>
            <w:tcBorders>
              <w:top w:val="single" w:sz="4" w:space="0" w:color="auto"/>
              <w:left w:val="single" w:sz="6" w:space="0" w:color="auto"/>
              <w:bottom w:val="single" w:sz="4" w:space="0" w:color="000000"/>
              <w:right w:val="single" w:sz="4" w:space="0" w:color="auto"/>
            </w:tcBorders>
            <w:shd w:val="clear" w:color="auto" w:fill="auto"/>
            <w:vAlign w:val="center"/>
            <w:hideMark/>
          </w:tcPr>
          <w:p w14:paraId="7CCD8B1D" w14:textId="77777777" w:rsidR="00E82E91" w:rsidRPr="008740A9" w:rsidRDefault="00E82E91" w:rsidP="004020C9">
            <w:pPr>
              <w:rPr>
                <w:color w:val="000000"/>
                <w:lang w:eastAsia="ru-RU"/>
              </w:rPr>
            </w:pPr>
            <w:proofErr w:type="spellStart"/>
            <w:r w:rsidRPr="008740A9">
              <w:rPr>
                <w:color w:val="000000"/>
                <w:lang w:eastAsia="ru-RU"/>
              </w:rPr>
              <w:t>Підвіконн</w:t>
            </w:r>
            <w:r>
              <w:rPr>
                <w:color w:val="000000"/>
                <w:lang w:eastAsia="ru-RU"/>
              </w:rPr>
              <w:t>я</w:t>
            </w:r>
            <w:proofErr w:type="spellEnd"/>
            <w:r w:rsidRPr="008740A9">
              <w:rPr>
                <w:color w:val="000000"/>
                <w:lang w:eastAsia="ru-RU"/>
              </w:rPr>
              <w:t xml:space="preserve"> </w:t>
            </w: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45EC155" w14:textId="77777777" w:rsidR="00E82E91" w:rsidRPr="00E238D3" w:rsidRDefault="00E82E91" w:rsidP="004020C9">
            <w:pPr>
              <w:rPr>
                <w:lang w:eastAsia="ru-RU"/>
              </w:rPr>
            </w:pPr>
            <w:r w:rsidRPr="00E238D3">
              <w:rPr>
                <w:lang w:eastAsia="ru-RU"/>
              </w:rPr>
              <w:t>шириною 43 см.</w:t>
            </w:r>
          </w:p>
        </w:tc>
        <w:tc>
          <w:tcPr>
            <w:tcW w:w="1060" w:type="dxa"/>
            <w:tcBorders>
              <w:top w:val="nil"/>
              <w:left w:val="nil"/>
              <w:bottom w:val="nil"/>
              <w:right w:val="nil"/>
            </w:tcBorders>
            <w:shd w:val="clear" w:color="auto" w:fill="auto"/>
            <w:noWrap/>
            <w:vAlign w:val="bottom"/>
            <w:hideMark/>
          </w:tcPr>
          <w:p w14:paraId="722BC5FF" w14:textId="77777777" w:rsidR="00E82E91" w:rsidRPr="008740A9" w:rsidRDefault="00E82E91" w:rsidP="004020C9">
            <w:pPr>
              <w:rPr>
                <w:color w:val="000000"/>
                <w:lang w:eastAsia="ru-RU"/>
              </w:rPr>
            </w:pPr>
          </w:p>
        </w:tc>
      </w:tr>
      <w:tr w:rsidR="00E82E91" w:rsidRPr="008740A9" w14:paraId="7183552D" w14:textId="77777777" w:rsidTr="004020C9">
        <w:trPr>
          <w:trHeight w:val="282"/>
        </w:trPr>
        <w:tc>
          <w:tcPr>
            <w:tcW w:w="1276" w:type="dxa"/>
            <w:tcBorders>
              <w:top w:val="nil"/>
              <w:left w:val="nil"/>
              <w:bottom w:val="nil"/>
              <w:right w:val="single" w:sz="6" w:space="0" w:color="auto"/>
            </w:tcBorders>
            <w:shd w:val="clear" w:color="auto" w:fill="auto"/>
            <w:noWrap/>
            <w:vAlign w:val="bottom"/>
            <w:hideMark/>
          </w:tcPr>
          <w:p w14:paraId="073B4D9D" w14:textId="77777777" w:rsidR="00E82E91" w:rsidRPr="008740A9" w:rsidRDefault="00E82E91" w:rsidP="004020C9">
            <w:pPr>
              <w:rPr>
                <w:sz w:val="20"/>
                <w:szCs w:val="20"/>
                <w:lang w:eastAsia="ru-RU"/>
              </w:rPr>
            </w:pPr>
          </w:p>
        </w:tc>
        <w:tc>
          <w:tcPr>
            <w:tcW w:w="2336" w:type="dxa"/>
            <w:gridSpan w:val="2"/>
            <w:vMerge/>
            <w:tcBorders>
              <w:top w:val="nil"/>
              <w:left w:val="single" w:sz="6" w:space="0" w:color="auto"/>
              <w:bottom w:val="nil"/>
              <w:right w:val="single" w:sz="4" w:space="0" w:color="auto"/>
            </w:tcBorders>
            <w:vAlign w:val="center"/>
            <w:hideMark/>
          </w:tcPr>
          <w:p w14:paraId="091D396F" w14:textId="77777777" w:rsidR="00E82E91" w:rsidRPr="008740A9" w:rsidRDefault="00E82E91" w:rsidP="004020C9">
            <w:pPr>
              <w:rPr>
                <w:color w:val="000000"/>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131100C" w14:textId="77777777" w:rsidR="00E82E91" w:rsidRPr="00E238D3" w:rsidRDefault="00E82E91" w:rsidP="004020C9">
            <w:pPr>
              <w:rPr>
                <w:lang w:eastAsia="ru-RU"/>
              </w:rPr>
            </w:pPr>
            <w:proofErr w:type="spellStart"/>
            <w:r w:rsidRPr="00E238D3">
              <w:rPr>
                <w:lang w:eastAsia="ru-RU"/>
              </w:rPr>
              <w:t>довжиною</w:t>
            </w:r>
            <w:proofErr w:type="spellEnd"/>
            <w:r w:rsidRPr="00E238D3">
              <w:rPr>
                <w:lang w:eastAsia="ru-RU"/>
              </w:rPr>
              <w:t xml:space="preserve">  212 см.</w:t>
            </w:r>
          </w:p>
        </w:tc>
        <w:tc>
          <w:tcPr>
            <w:tcW w:w="1060" w:type="dxa"/>
            <w:tcBorders>
              <w:top w:val="nil"/>
              <w:left w:val="nil"/>
              <w:bottom w:val="nil"/>
              <w:right w:val="nil"/>
            </w:tcBorders>
            <w:shd w:val="clear" w:color="auto" w:fill="auto"/>
            <w:noWrap/>
            <w:vAlign w:val="bottom"/>
            <w:hideMark/>
          </w:tcPr>
          <w:p w14:paraId="12416318" w14:textId="77777777" w:rsidR="00E82E91" w:rsidRPr="008740A9" w:rsidRDefault="00E82E91" w:rsidP="004020C9">
            <w:pPr>
              <w:rPr>
                <w:color w:val="000000"/>
                <w:lang w:eastAsia="ru-RU"/>
              </w:rPr>
            </w:pPr>
          </w:p>
        </w:tc>
      </w:tr>
      <w:tr w:rsidR="00E82E91" w:rsidRPr="008740A9" w14:paraId="1DAD3C53" w14:textId="77777777" w:rsidTr="004020C9">
        <w:trPr>
          <w:trHeight w:val="282"/>
        </w:trPr>
        <w:tc>
          <w:tcPr>
            <w:tcW w:w="1276" w:type="dxa"/>
            <w:tcBorders>
              <w:top w:val="nil"/>
              <w:left w:val="nil"/>
              <w:bottom w:val="nil"/>
              <w:right w:val="single" w:sz="6" w:space="0" w:color="auto"/>
            </w:tcBorders>
            <w:shd w:val="clear" w:color="auto" w:fill="auto"/>
            <w:noWrap/>
            <w:vAlign w:val="bottom"/>
            <w:hideMark/>
          </w:tcPr>
          <w:p w14:paraId="566787CC" w14:textId="77777777" w:rsidR="00E82E91" w:rsidRPr="008740A9" w:rsidRDefault="00E82E91" w:rsidP="004020C9">
            <w:pPr>
              <w:rPr>
                <w:sz w:val="20"/>
                <w:szCs w:val="20"/>
                <w:lang w:eastAsia="ru-RU"/>
              </w:rPr>
            </w:pPr>
          </w:p>
        </w:tc>
        <w:tc>
          <w:tcPr>
            <w:tcW w:w="2336" w:type="dxa"/>
            <w:gridSpan w:val="2"/>
            <w:vMerge/>
            <w:tcBorders>
              <w:top w:val="nil"/>
              <w:left w:val="single" w:sz="6" w:space="0" w:color="auto"/>
              <w:bottom w:val="nil"/>
              <w:right w:val="single" w:sz="4" w:space="0" w:color="auto"/>
            </w:tcBorders>
            <w:vAlign w:val="center"/>
            <w:hideMark/>
          </w:tcPr>
          <w:p w14:paraId="5CD17F0A" w14:textId="77777777" w:rsidR="00E82E91" w:rsidRPr="008740A9" w:rsidRDefault="00E82E91" w:rsidP="004020C9">
            <w:pPr>
              <w:rPr>
                <w:color w:val="000000"/>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C038BFB" w14:textId="77777777" w:rsidR="00E82E91" w:rsidRPr="00E238D3" w:rsidRDefault="00E82E91" w:rsidP="004020C9">
            <w:pPr>
              <w:rPr>
                <w:lang w:eastAsia="ru-RU"/>
              </w:rPr>
            </w:pPr>
            <w:proofErr w:type="spellStart"/>
            <w:r w:rsidRPr="00E238D3">
              <w:rPr>
                <w:lang w:eastAsia="ru-RU"/>
              </w:rPr>
              <w:t>висотою</w:t>
            </w:r>
            <w:proofErr w:type="spellEnd"/>
            <w:r w:rsidRPr="00E238D3">
              <w:rPr>
                <w:lang w:eastAsia="ru-RU"/>
              </w:rPr>
              <w:t xml:space="preserve"> не </w:t>
            </w:r>
            <w:proofErr w:type="spellStart"/>
            <w:r w:rsidRPr="00E238D3">
              <w:rPr>
                <w:lang w:eastAsia="ru-RU"/>
              </w:rPr>
              <w:t>менше</w:t>
            </w:r>
            <w:proofErr w:type="spellEnd"/>
            <w:r w:rsidRPr="00E238D3">
              <w:rPr>
                <w:lang w:eastAsia="ru-RU"/>
              </w:rPr>
              <w:t xml:space="preserve"> 4-5 см.</w:t>
            </w:r>
          </w:p>
        </w:tc>
        <w:tc>
          <w:tcPr>
            <w:tcW w:w="1060" w:type="dxa"/>
            <w:tcBorders>
              <w:top w:val="nil"/>
              <w:left w:val="nil"/>
              <w:bottom w:val="nil"/>
              <w:right w:val="nil"/>
            </w:tcBorders>
            <w:shd w:val="clear" w:color="auto" w:fill="auto"/>
            <w:noWrap/>
            <w:vAlign w:val="bottom"/>
            <w:hideMark/>
          </w:tcPr>
          <w:p w14:paraId="5F1E04DB" w14:textId="77777777" w:rsidR="00E82E91" w:rsidRPr="008740A9" w:rsidRDefault="00E82E91" w:rsidP="004020C9">
            <w:pPr>
              <w:rPr>
                <w:color w:val="000000"/>
                <w:lang w:eastAsia="ru-RU"/>
              </w:rPr>
            </w:pPr>
          </w:p>
        </w:tc>
      </w:tr>
      <w:tr w:rsidR="00E82E91" w:rsidRPr="008740A9" w14:paraId="6135D052" w14:textId="77777777" w:rsidTr="004020C9">
        <w:trPr>
          <w:trHeight w:val="282"/>
        </w:trPr>
        <w:tc>
          <w:tcPr>
            <w:tcW w:w="1276" w:type="dxa"/>
            <w:tcBorders>
              <w:top w:val="nil"/>
              <w:left w:val="nil"/>
              <w:bottom w:val="nil"/>
              <w:right w:val="single" w:sz="6" w:space="0" w:color="auto"/>
            </w:tcBorders>
            <w:shd w:val="clear" w:color="auto" w:fill="auto"/>
            <w:noWrap/>
            <w:vAlign w:val="bottom"/>
            <w:hideMark/>
          </w:tcPr>
          <w:p w14:paraId="19EFEBCF" w14:textId="77777777" w:rsidR="00E82E91" w:rsidRPr="008740A9" w:rsidRDefault="00E82E91" w:rsidP="004020C9">
            <w:pPr>
              <w:rPr>
                <w:sz w:val="20"/>
                <w:szCs w:val="20"/>
                <w:lang w:eastAsia="ru-RU"/>
              </w:rPr>
            </w:pPr>
          </w:p>
        </w:tc>
        <w:tc>
          <w:tcPr>
            <w:tcW w:w="2336" w:type="dxa"/>
            <w:gridSpan w:val="2"/>
            <w:vMerge/>
            <w:tcBorders>
              <w:top w:val="nil"/>
              <w:left w:val="single" w:sz="6" w:space="0" w:color="auto"/>
              <w:bottom w:val="nil"/>
              <w:right w:val="single" w:sz="4" w:space="0" w:color="auto"/>
            </w:tcBorders>
            <w:vAlign w:val="center"/>
            <w:hideMark/>
          </w:tcPr>
          <w:p w14:paraId="24362BC2" w14:textId="77777777" w:rsidR="00E82E91" w:rsidRPr="008740A9" w:rsidRDefault="00E82E91" w:rsidP="004020C9">
            <w:pPr>
              <w:rPr>
                <w:color w:val="000000"/>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D3976DC" w14:textId="77777777" w:rsidR="00E82E91" w:rsidRPr="00E238D3" w:rsidRDefault="00E82E91" w:rsidP="004020C9">
            <w:pPr>
              <w:rPr>
                <w:lang w:eastAsia="ru-RU"/>
              </w:rPr>
            </w:pPr>
            <w:proofErr w:type="spellStart"/>
            <w:proofErr w:type="gramStart"/>
            <w:r w:rsidRPr="00E238D3">
              <w:rPr>
                <w:lang w:eastAsia="ru-RU"/>
              </w:rPr>
              <w:t>колір</w:t>
            </w:r>
            <w:proofErr w:type="spellEnd"/>
            <w:r w:rsidRPr="00E238D3">
              <w:rPr>
                <w:lang w:eastAsia="ru-RU"/>
              </w:rPr>
              <w:t xml:space="preserve">  </w:t>
            </w:r>
            <w:proofErr w:type="spellStart"/>
            <w:r w:rsidRPr="00E238D3">
              <w:rPr>
                <w:lang w:eastAsia="ru-RU"/>
              </w:rPr>
              <w:t>білий</w:t>
            </w:r>
            <w:proofErr w:type="spellEnd"/>
            <w:proofErr w:type="gramEnd"/>
            <w:r w:rsidRPr="00E238D3">
              <w:rPr>
                <w:lang w:eastAsia="ru-RU"/>
              </w:rPr>
              <w:t xml:space="preserve"> </w:t>
            </w:r>
            <w:proofErr w:type="spellStart"/>
            <w:r w:rsidRPr="00E238D3">
              <w:rPr>
                <w:lang w:eastAsia="ru-RU"/>
              </w:rPr>
              <w:t>матовий</w:t>
            </w:r>
            <w:proofErr w:type="spellEnd"/>
          </w:p>
        </w:tc>
        <w:tc>
          <w:tcPr>
            <w:tcW w:w="1060" w:type="dxa"/>
            <w:tcBorders>
              <w:top w:val="nil"/>
              <w:left w:val="nil"/>
              <w:bottom w:val="nil"/>
              <w:right w:val="nil"/>
            </w:tcBorders>
            <w:shd w:val="clear" w:color="auto" w:fill="auto"/>
            <w:noWrap/>
            <w:vAlign w:val="bottom"/>
            <w:hideMark/>
          </w:tcPr>
          <w:p w14:paraId="3091B768" w14:textId="77777777" w:rsidR="00E82E91" w:rsidRPr="008740A9" w:rsidRDefault="00E82E91" w:rsidP="004020C9">
            <w:pPr>
              <w:rPr>
                <w:color w:val="000000"/>
                <w:lang w:eastAsia="ru-RU"/>
              </w:rPr>
            </w:pPr>
          </w:p>
        </w:tc>
      </w:tr>
      <w:tr w:rsidR="00E82E91" w:rsidRPr="008740A9" w14:paraId="077211EB" w14:textId="77777777" w:rsidTr="004020C9">
        <w:trPr>
          <w:trHeight w:val="282"/>
        </w:trPr>
        <w:tc>
          <w:tcPr>
            <w:tcW w:w="1276" w:type="dxa"/>
            <w:tcBorders>
              <w:top w:val="nil"/>
              <w:left w:val="nil"/>
              <w:bottom w:val="nil"/>
              <w:right w:val="single" w:sz="6" w:space="0" w:color="auto"/>
            </w:tcBorders>
            <w:shd w:val="clear" w:color="auto" w:fill="auto"/>
            <w:noWrap/>
            <w:vAlign w:val="bottom"/>
            <w:hideMark/>
          </w:tcPr>
          <w:p w14:paraId="6885B4D3" w14:textId="77777777" w:rsidR="00E82E91" w:rsidRPr="008740A9" w:rsidRDefault="00E82E91" w:rsidP="004020C9">
            <w:pPr>
              <w:rPr>
                <w:sz w:val="20"/>
                <w:szCs w:val="20"/>
                <w:lang w:eastAsia="ru-RU"/>
              </w:rPr>
            </w:pPr>
          </w:p>
        </w:tc>
        <w:tc>
          <w:tcPr>
            <w:tcW w:w="2336"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6C76F717" w14:textId="77777777" w:rsidR="00E82E91" w:rsidRPr="008740A9" w:rsidRDefault="00E82E91" w:rsidP="004020C9">
            <w:pPr>
              <w:rPr>
                <w:color w:val="000000"/>
                <w:lang w:eastAsia="ru-RU"/>
              </w:rPr>
            </w:pPr>
            <w:proofErr w:type="spellStart"/>
            <w:r w:rsidRPr="008740A9">
              <w:rPr>
                <w:color w:val="000000"/>
                <w:lang w:eastAsia="ru-RU"/>
              </w:rPr>
              <w:t>Відлив</w:t>
            </w:r>
            <w:proofErr w:type="spellEnd"/>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2AF21189" w14:textId="77777777" w:rsidR="00E82E91" w:rsidRPr="00E238D3" w:rsidRDefault="00E82E91" w:rsidP="004020C9">
            <w:pPr>
              <w:rPr>
                <w:lang w:eastAsia="ru-RU"/>
              </w:rPr>
            </w:pPr>
            <w:r w:rsidRPr="00E238D3">
              <w:rPr>
                <w:lang w:eastAsia="ru-RU"/>
              </w:rPr>
              <w:t xml:space="preserve"> шириною 40 </w:t>
            </w:r>
            <w:proofErr w:type="gramStart"/>
            <w:r w:rsidRPr="00E238D3">
              <w:rPr>
                <w:lang w:eastAsia="ru-RU"/>
              </w:rPr>
              <w:t>см  (</w:t>
            </w:r>
            <w:proofErr w:type="spellStart"/>
            <w:proofErr w:type="gramEnd"/>
            <w:r w:rsidRPr="00E238D3">
              <w:rPr>
                <w:lang w:eastAsia="ru-RU"/>
              </w:rPr>
              <w:t>білий</w:t>
            </w:r>
            <w:proofErr w:type="spellEnd"/>
            <w:r w:rsidRPr="00E238D3">
              <w:rPr>
                <w:lang w:eastAsia="ru-RU"/>
              </w:rPr>
              <w:t>)</w:t>
            </w:r>
          </w:p>
        </w:tc>
        <w:tc>
          <w:tcPr>
            <w:tcW w:w="1060" w:type="dxa"/>
            <w:tcBorders>
              <w:top w:val="nil"/>
              <w:left w:val="nil"/>
              <w:bottom w:val="nil"/>
              <w:right w:val="nil"/>
            </w:tcBorders>
            <w:shd w:val="clear" w:color="auto" w:fill="auto"/>
            <w:noWrap/>
            <w:vAlign w:val="bottom"/>
            <w:hideMark/>
          </w:tcPr>
          <w:p w14:paraId="23978911" w14:textId="77777777" w:rsidR="00E82E91" w:rsidRPr="008740A9" w:rsidRDefault="00E82E91" w:rsidP="004020C9">
            <w:pPr>
              <w:rPr>
                <w:color w:val="000000"/>
                <w:lang w:eastAsia="ru-RU"/>
              </w:rPr>
            </w:pPr>
          </w:p>
        </w:tc>
      </w:tr>
      <w:tr w:rsidR="00E82E91" w:rsidRPr="008740A9" w14:paraId="1C8B2A0E" w14:textId="77777777" w:rsidTr="004020C9">
        <w:trPr>
          <w:trHeight w:val="282"/>
        </w:trPr>
        <w:tc>
          <w:tcPr>
            <w:tcW w:w="1276" w:type="dxa"/>
            <w:tcBorders>
              <w:top w:val="nil"/>
              <w:left w:val="nil"/>
              <w:bottom w:val="nil"/>
              <w:right w:val="nil"/>
            </w:tcBorders>
            <w:shd w:val="clear" w:color="auto" w:fill="auto"/>
            <w:noWrap/>
            <w:vAlign w:val="bottom"/>
            <w:hideMark/>
          </w:tcPr>
          <w:p w14:paraId="3E261573" w14:textId="77777777" w:rsidR="00E82E91" w:rsidRPr="008740A9" w:rsidRDefault="00E82E91" w:rsidP="004020C9">
            <w:pPr>
              <w:rPr>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11B5A4" w14:textId="77777777" w:rsidR="00E82E91" w:rsidRPr="008740A9" w:rsidRDefault="00E82E91" w:rsidP="004020C9">
            <w:pPr>
              <w:rPr>
                <w:color w:val="000000"/>
                <w:lang w:eastAsia="ru-RU"/>
              </w:rPr>
            </w:pPr>
            <w:r w:rsidRPr="008740A9">
              <w:rPr>
                <w:color w:val="000000"/>
                <w:lang w:eastAsia="ru-RU"/>
              </w:rPr>
              <w:t>Укос</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00723EC1" w14:textId="77777777" w:rsidR="00E82E91" w:rsidRPr="00E238D3" w:rsidRDefault="00E82E91" w:rsidP="004020C9">
            <w:pPr>
              <w:rPr>
                <w:lang w:eastAsia="ru-RU"/>
              </w:rPr>
            </w:pPr>
            <w:r w:rsidRPr="00E238D3">
              <w:rPr>
                <w:lang w:eastAsia="ru-RU"/>
              </w:rPr>
              <w:t xml:space="preserve"> шириною 37 см </w:t>
            </w:r>
          </w:p>
        </w:tc>
        <w:tc>
          <w:tcPr>
            <w:tcW w:w="1060" w:type="dxa"/>
            <w:tcBorders>
              <w:top w:val="nil"/>
              <w:left w:val="nil"/>
              <w:bottom w:val="nil"/>
              <w:right w:val="nil"/>
            </w:tcBorders>
            <w:shd w:val="clear" w:color="auto" w:fill="auto"/>
            <w:noWrap/>
            <w:vAlign w:val="bottom"/>
            <w:hideMark/>
          </w:tcPr>
          <w:p w14:paraId="39DE345A" w14:textId="77777777" w:rsidR="00E82E91" w:rsidRPr="008740A9" w:rsidRDefault="00E82E91" w:rsidP="004020C9">
            <w:pPr>
              <w:rPr>
                <w:color w:val="000000"/>
                <w:lang w:eastAsia="ru-RU"/>
              </w:rPr>
            </w:pPr>
          </w:p>
        </w:tc>
      </w:tr>
      <w:tr w:rsidR="00E82E91" w:rsidRPr="008740A9" w14:paraId="599AF9E0" w14:textId="77777777" w:rsidTr="004020C9">
        <w:trPr>
          <w:trHeight w:val="282"/>
        </w:trPr>
        <w:tc>
          <w:tcPr>
            <w:tcW w:w="1276" w:type="dxa"/>
            <w:tcBorders>
              <w:top w:val="nil"/>
              <w:left w:val="nil"/>
              <w:bottom w:val="nil"/>
              <w:right w:val="nil"/>
            </w:tcBorders>
            <w:shd w:val="clear" w:color="auto" w:fill="auto"/>
            <w:noWrap/>
            <w:vAlign w:val="bottom"/>
            <w:hideMark/>
          </w:tcPr>
          <w:p w14:paraId="21D9135C" w14:textId="77777777" w:rsidR="00E82E91" w:rsidRPr="008740A9" w:rsidRDefault="00E82E91" w:rsidP="004020C9">
            <w:pPr>
              <w:rPr>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873B6" w14:textId="77777777" w:rsidR="00E82E91" w:rsidRPr="008740A9" w:rsidRDefault="00E82E91" w:rsidP="004020C9">
            <w:pPr>
              <w:rPr>
                <w:color w:val="000000"/>
                <w:lang w:eastAsia="ru-RU"/>
              </w:rPr>
            </w:pPr>
            <w:proofErr w:type="spellStart"/>
            <w:r w:rsidRPr="008740A9">
              <w:rPr>
                <w:color w:val="000000"/>
                <w:lang w:eastAsia="ru-RU"/>
              </w:rPr>
              <w:t>Фурнітура</w:t>
            </w:r>
            <w:proofErr w:type="spellEnd"/>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680BC4F0" w14:textId="77777777" w:rsidR="00E82E91" w:rsidRPr="00E238D3" w:rsidRDefault="00E82E91" w:rsidP="004020C9">
            <w:pPr>
              <w:rPr>
                <w:lang w:eastAsia="ru-RU"/>
              </w:rPr>
            </w:pPr>
            <w:proofErr w:type="spellStart"/>
            <w:r w:rsidRPr="00E238D3">
              <w:rPr>
                <w:lang w:eastAsia="ru-RU"/>
              </w:rPr>
              <w:t>фірми</w:t>
            </w:r>
            <w:proofErr w:type="spellEnd"/>
            <w:r w:rsidRPr="00E238D3">
              <w:rPr>
                <w:lang w:eastAsia="ru-RU"/>
              </w:rPr>
              <w:t xml:space="preserve"> AXOR </w:t>
            </w:r>
            <w:proofErr w:type="spellStart"/>
            <w:r w:rsidRPr="00E238D3">
              <w:rPr>
                <w:lang w:eastAsia="ru-RU"/>
              </w:rPr>
              <w:t>або</w:t>
            </w:r>
            <w:proofErr w:type="spellEnd"/>
            <w:r w:rsidRPr="00E238D3">
              <w:rPr>
                <w:lang w:eastAsia="ru-RU"/>
              </w:rPr>
              <w:t xml:space="preserve"> аналог</w:t>
            </w:r>
          </w:p>
        </w:tc>
        <w:tc>
          <w:tcPr>
            <w:tcW w:w="1060" w:type="dxa"/>
            <w:tcBorders>
              <w:top w:val="nil"/>
              <w:left w:val="nil"/>
              <w:bottom w:val="nil"/>
              <w:right w:val="nil"/>
            </w:tcBorders>
            <w:shd w:val="clear" w:color="auto" w:fill="auto"/>
            <w:noWrap/>
            <w:vAlign w:val="bottom"/>
            <w:hideMark/>
          </w:tcPr>
          <w:p w14:paraId="268F1164" w14:textId="77777777" w:rsidR="00E82E91" w:rsidRPr="008740A9" w:rsidRDefault="00E82E91" w:rsidP="004020C9">
            <w:pPr>
              <w:rPr>
                <w:color w:val="000000"/>
                <w:lang w:eastAsia="ru-RU"/>
              </w:rPr>
            </w:pPr>
          </w:p>
        </w:tc>
      </w:tr>
      <w:tr w:rsidR="00E82E91" w:rsidRPr="008740A9" w14:paraId="30599F82" w14:textId="77777777" w:rsidTr="004020C9">
        <w:trPr>
          <w:trHeight w:val="315"/>
        </w:trPr>
        <w:tc>
          <w:tcPr>
            <w:tcW w:w="1276" w:type="dxa"/>
            <w:tcBorders>
              <w:top w:val="nil"/>
              <w:left w:val="nil"/>
              <w:bottom w:val="nil"/>
              <w:right w:val="nil"/>
            </w:tcBorders>
            <w:shd w:val="clear" w:color="auto" w:fill="auto"/>
            <w:noWrap/>
            <w:vAlign w:val="bottom"/>
            <w:hideMark/>
          </w:tcPr>
          <w:p w14:paraId="2970EA55" w14:textId="77777777" w:rsidR="00E82E91" w:rsidRPr="008740A9" w:rsidRDefault="00E82E91" w:rsidP="004020C9">
            <w:pPr>
              <w:rPr>
                <w:rFonts w:ascii="Calibri" w:hAnsi="Calibri" w:cs="Calibri"/>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1060"/>
            </w:tblGrid>
            <w:tr w:rsidR="00E82E91" w:rsidRPr="008740A9" w14:paraId="38280A4C" w14:textId="77777777" w:rsidTr="004020C9">
              <w:trPr>
                <w:trHeight w:val="315"/>
                <w:tblCellSpacing w:w="0" w:type="dxa"/>
              </w:trPr>
              <w:tc>
                <w:tcPr>
                  <w:tcW w:w="1060" w:type="dxa"/>
                  <w:tcBorders>
                    <w:top w:val="nil"/>
                    <w:left w:val="nil"/>
                    <w:bottom w:val="nil"/>
                    <w:right w:val="nil"/>
                  </w:tcBorders>
                  <w:shd w:val="clear" w:color="auto" w:fill="auto"/>
                  <w:noWrap/>
                  <w:vAlign w:val="bottom"/>
                  <w:hideMark/>
                </w:tcPr>
                <w:p w14:paraId="6BDA7E31" w14:textId="77777777" w:rsidR="00E82E91" w:rsidRPr="008740A9" w:rsidRDefault="00E82E91" w:rsidP="004020C9">
                  <w:pPr>
                    <w:rPr>
                      <w:rFonts w:ascii="Calibri" w:hAnsi="Calibri" w:cs="Calibri"/>
                      <w:color w:val="000000"/>
                      <w:lang w:eastAsia="ru-RU"/>
                    </w:rPr>
                  </w:pPr>
                </w:p>
              </w:tc>
            </w:tr>
          </w:tbl>
          <w:p w14:paraId="731FE00C" w14:textId="77777777" w:rsidR="00E82E91" w:rsidRPr="008740A9" w:rsidRDefault="00E82E91" w:rsidP="004020C9">
            <w:pPr>
              <w:rPr>
                <w:rFonts w:ascii="Calibri" w:hAnsi="Calibri" w:cs="Calibri"/>
                <w:color w:val="000000"/>
                <w:lang w:eastAsia="ru-RU"/>
              </w:rPr>
            </w:pPr>
          </w:p>
        </w:tc>
        <w:tc>
          <w:tcPr>
            <w:tcW w:w="1276" w:type="dxa"/>
            <w:tcBorders>
              <w:top w:val="nil"/>
              <w:left w:val="nil"/>
              <w:bottom w:val="nil"/>
              <w:right w:val="nil"/>
            </w:tcBorders>
            <w:shd w:val="clear" w:color="auto" w:fill="auto"/>
            <w:vAlign w:val="center"/>
            <w:hideMark/>
          </w:tcPr>
          <w:p w14:paraId="28E30F6B"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center"/>
            <w:hideMark/>
          </w:tcPr>
          <w:p w14:paraId="29D33472"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bottom"/>
            <w:hideMark/>
          </w:tcPr>
          <w:p w14:paraId="268FB23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bottom"/>
            <w:hideMark/>
          </w:tcPr>
          <w:p w14:paraId="71B48F51" w14:textId="77777777" w:rsidR="00E82E91" w:rsidRDefault="00E82E91" w:rsidP="004020C9">
            <w:pPr>
              <w:rPr>
                <w:sz w:val="20"/>
                <w:szCs w:val="20"/>
                <w:lang w:val="uk-UA" w:eastAsia="ru-RU"/>
              </w:rPr>
            </w:pPr>
          </w:p>
          <w:p w14:paraId="36EAFE21" w14:textId="77777777" w:rsidR="00E82E91" w:rsidRDefault="00E82E91" w:rsidP="004020C9">
            <w:pPr>
              <w:rPr>
                <w:sz w:val="20"/>
                <w:szCs w:val="20"/>
                <w:lang w:val="uk-UA" w:eastAsia="ru-RU"/>
              </w:rPr>
            </w:pPr>
          </w:p>
          <w:p w14:paraId="7023FA72" w14:textId="77777777" w:rsidR="00E82E91" w:rsidRDefault="00E82E91" w:rsidP="004020C9">
            <w:pPr>
              <w:rPr>
                <w:sz w:val="20"/>
                <w:szCs w:val="20"/>
                <w:lang w:val="uk-UA" w:eastAsia="ru-RU"/>
              </w:rPr>
            </w:pPr>
          </w:p>
          <w:p w14:paraId="2F4BEC0A" w14:textId="77777777" w:rsidR="00E82E91" w:rsidRDefault="00E82E91" w:rsidP="004020C9">
            <w:pPr>
              <w:rPr>
                <w:sz w:val="20"/>
                <w:szCs w:val="20"/>
                <w:lang w:val="uk-UA" w:eastAsia="ru-RU"/>
              </w:rPr>
            </w:pPr>
          </w:p>
          <w:p w14:paraId="0EAB0298" w14:textId="77777777" w:rsidR="00E82E91" w:rsidRDefault="00E82E91" w:rsidP="004020C9">
            <w:pPr>
              <w:rPr>
                <w:sz w:val="20"/>
                <w:szCs w:val="20"/>
                <w:lang w:val="uk-UA" w:eastAsia="ru-RU"/>
              </w:rPr>
            </w:pPr>
          </w:p>
          <w:p w14:paraId="518F3538" w14:textId="77777777" w:rsidR="00E82E91" w:rsidRDefault="00E82E91" w:rsidP="004020C9">
            <w:pPr>
              <w:rPr>
                <w:sz w:val="20"/>
                <w:szCs w:val="20"/>
                <w:lang w:val="uk-UA" w:eastAsia="ru-RU"/>
              </w:rPr>
            </w:pPr>
          </w:p>
          <w:p w14:paraId="7DF9816D" w14:textId="77777777" w:rsidR="00E82E91" w:rsidRDefault="00E82E91" w:rsidP="004020C9">
            <w:pPr>
              <w:rPr>
                <w:sz w:val="20"/>
                <w:szCs w:val="20"/>
                <w:lang w:val="uk-UA" w:eastAsia="ru-RU"/>
              </w:rPr>
            </w:pPr>
          </w:p>
          <w:p w14:paraId="67E73BDD" w14:textId="77777777" w:rsidR="00E82E91" w:rsidRDefault="00E82E91" w:rsidP="004020C9">
            <w:pPr>
              <w:rPr>
                <w:sz w:val="20"/>
                <w:szCs w:val="20"/>
                <w:lang w:val="uk-UA" w:eastAsia="ru-RU"/>
              </w:rPr>
            </w:pPr>
          </w:p>
          <w:p w14:paraId="2CF0847F" w14:textId="77777777" w:rsidR="00E82E91" w:rsidRDefault="00E82E91" w:rsidP="004020C9">
            <w:pPr>
              <w:rPr>
                <w:sz w:val="20"/>
                <w:szCs w:val="20"/>
                <w:lang w:val="uk-UA" w:eastAsia="ru-RU"/>
              </w:rPr>
            </w:pPr>
          </w:p>
          <w:p w14:paraId="2217D59A" w14:textId="77777777" w:rsidR="00E82E91" w:rsidRDefault="00E82E91" w:rsidP="004020C9">
            <w:pPr>
              <w:rPr>
                <w:sz w:val="20"/>
                <w:szCs w:val="20"/>
                <w:lang w:val="uk-UA" w:eastAsia="ru-RU"/>
              </w:rPr>
            </w:pPr>
          </w:p>
          <w:p w14:paraId="076A4A24" w14:textId="77777777" w:rsidR="00E82E91" w:rsidRDefault="00E82E91" w:rsidP="004020C9">
            <w:pPr>
              <w:rPr>
                <w:sz w:val="20"/>
                <w:szCs w:val="20"/>
                <w:lang w:val="uk-UA" w:eastAsia="ru-RU"/>
              </w:rPr>
            </w:pPr>
          </w:p>
          <w:p w14:paraId="13AB0EB6" w14:textId="77777777" w:rsidR="00E82E91" w:rsidRDefault="00E82E91" w:rsidP="004020C9">
            <w:pPr>
              <w:rPr>
                <w:sz w:val="20"/>
                <w:szCs w:val="20"/>
                <w:lang w:val="uk-UA" w:eastAsia="ru-RU"/>
              </w:rPr>
            </w:pPr>
          </w:p>
          <w:p w14:paraId="24602879" w14:textId="77777777" w:rsidR="00E82E91" w:rsidRPr="00E82E91" w:rsidRDefault="00E82E91" w:rsidP="004020C9">
            <w:pPr>
              <w:rPr>
                <w:sz w:val="20"/>
                <w:szCs w:val="20"/>
                <w:lang w:val="uk-UA" w:eastAsia="ru-RU"/>
              </w:rPr>
            </w:pPr>
          </w:p>
        </w:tc>
        <w:tc>
          <w:tcPr>
            <w:tcW w:w="1318" w:type="dxa"/>
            <w:tcBorders>
              <w:top w:val="nil"/>
              <w:left w:val="nil"/>
              <w:bottom w:val="nil"/>
              <w:right w:val="nil"/>
            </w:tcBorders>
            <w:shd w:val="clear" w:color="auto" w:fill="auto"/>
            <w:vAlign w:val="bottom"/>
            <w:hideMark/>
          </w:tcPr>
          <w:p w14:paraId="17FD60F5"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bottom"/>
            <w:hideMark/>
          </w:tcPr>
          <w:p w14:paraId="6E7D56EA"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97C4CE3" w14:textId="77777777" w:rsidR="00E82E91" w:rsidRDefault="00E82E91" w:rsidP="004020C9">
            <w:pPr>
              <w:rPr>
                <w:sz w:val="20"/>
                <w:szCs w:val="20"/>
                <w:lang w:eastAsia="ru-RU"/>
              </w:rPr>
            </w:pPr>
          </w:p>
          <w:p w14:paraId="109E804D" w14:textId="77777777" w:rsidR="00E82E91" w:rsidRDefault="00E82E91" w:rsidP="004020C9">
            <w:pPr>
              <w:rPr>
                <w:sz w:val="20"/>
                <w:szCs w:val="20"/>
                <w:lang w:eastAsia="ru-RU"/>
              </w:rPr>
            </w:pPr>
          </w:p>
          <w:p w14:paraId="2BACC9AA" w14:textId="77777777" w:rsidR="00E82E91" w:rsidRDefault="00E82E91" w:rsidP="004020C9">
            <w:pPr>
              <w:rPr>
                <w:sz w:val="20"/>
                <w:szCs w:val="20"/>
                <w:lang w:eastAsia="ru-RU"/>
              </w:rPr>
            </w:pPr>
          </w:p>
          <w:p w14:paraId="1EC1415F" w14:textId="77777777" w:rsidR="00E82E91" w:rsidRDefault="00E82E91" w:rsidP="004020C9">
            <w:pPr>
              <w:rPr>
                <w:sz w:val="20"/>
                <w:szCs w:val="20"/>
                <w:lang w:eastAsia="ru-RU"/>
              </w:rPr>
            </w:pPr>
          </w:p>
          <w:p w14:paraId="76F59F58" w14:textId="77777777" w:rsidR="00E82E91" w:rsidRDefault="00E82E91" w:rsidP="004020C9">
            <w:pPr>
              <w:rPr>
                <w:sz w:val="20"/>
                <w:szCs w:val="20"/>
                <w:lang w:eastAsia="ru-RU"/>
              </w:rPr>
            </w:pPr>
          </w:p>
          <w:p w14:paraId="47EED7E6" w14:textId="77777777" w:rsidR="00E82E91" w:rsidRDefault="00E82E91" w:rsidP="004020C9">
            <w:pPr>
              <w:rPr>
                <w:sz w:val="20"/>
                <w:szCs w:val="20"/>
                <w:lang w:eastAsia="ru-RU"/>
              </w:rPr>
            </w:pPr>
          </w:p>
          <w:p w14:paraId="30DD5FCF" w14:textId="77777777" w:rsidR="00E82E91" w:rsidRDefault="00E82E91" w:rsidP="004020C9">
            <w:pPr>
              <w:rPr>
                <w:sz w:val="20"/>
                <w:szCs w:val="20"/>
                <w:lang w:eastAsia="ru-RU"/>
              </w:rPr>
            </w:pPr>
          </w:p>
          <w:p w14:paraId="37B14617" w14:textId="77777777" w:rsidR="00E82E91" w:rsidRDefault="00E82E91" w:rsidP="004020C9">
            <w:pPr>
              <w:rPr>
                <w:sz w:val="20"/>
                <w:szCs w:val="20"/>
                <w:lang w:eastAsia="ru-RU"/>
              </w:rPr>
            </w:pPr>
          </w:p>
          <w:p w14:paraId="26DABB8C" w14:textId="77777777" w:rsidR="00E82E91" w:rsidRPr="008740A9" w:rsidRDefault="00E82E91" w:rsidP="004020C9">
            <w:pPr>
              <w:rPr>
                <w:sz w:val="20"/>
                <w:szCs w:val="20"/>
                <w:lang w:eastAsia="ru-RU"/>
              </w:rPr>
            </w:pPr>
          </w:p>
        </w:tc>
      </w:tr>
      <w:tr w:rsidR="00E82E91" w:rsidRPr="008740A9" w14:paraId="0981AF6A" w14:textId="77777777" w:rsidTr="004020C9">
        <w:trPr>
          <w:trHeight w:val="315"/>
        </w:trPr>
        <w:tc>
          <w:tcPr>
            <w:tcW w:w="1276" w:type="dxa"/>
            <w:tcBorders>
              <w:top w:val="nil"/>
              <w:left w:val="nil"/>
              <w:bottom w:val="nil"/>
              <w:right w:val="nil"/>
            </w:tcBorders>
            <w:shd w:val="clear" w:color="auto" w:fill="auto"/>
            <w:noWrap/>
            <w:vAlign w:val="bottom"/>
            <w:hideMark/>
          </w:tcPr>
          <w:p w14:paraId="79491A29"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vAlign w:val="center"/>
            <w:hideMark/>
          </w:tcPr>
          <w:p w14:paraId="047D923B"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center"/>
            <w:hideMark/>
          </w:tcPr>
          <w:p w14:paraId="605F944F"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bottom"/>
            <w:hideMark/>
          </w:tcPr>
          <w:p w14:paraId="4DC9815A"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bottom"/>
            <w:hideMark/>
          </w:tcPr>
          <w:p w14:paraId="46742DB1"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vAlign w:val="bottom"/>
            <w:hideMark/>
          </w:tcPr>
          <w:p w14:paraId="7209AA87" w14:textId="77777777" w:rsidR="00E82E91" w:rsidRDefault="00E82E91" w:rsidP="004020C9">
            <w:pPr>
              <w:rPr>
                <w:sz w:val="20"/>
                <w:szCs w:val="20"/>
                <w:lang w:eastAsia="ru-RU"/>
              </w:rPr>
            </w:pPr>
          </w:p>
          <w:p w14:paraId="77DFE4F7" w14:textId="77777777" w:rsidR="00E82E91" w:rsidRDefault="00E82E91" w:rsidP="004020C9">
            <w:pPr>
              <w:rPr>
                <w:sz w:val="20"/>
                <w:szCs w:val="20"/>
                <w:lang w:eastAsia="ru-RU"/>
              </w:rPr>
            </w:pPr>
          </w:p>
          <w:p w14:paraId="635FD589" w14:textId="77777777" w:rsidR="00E82E91" w:rsidRDefault="00E82E91" w:rsidP="004020C9">
            <w:pPr>
              <w:rPr>
                <w:sz w:val="20"/>
                <w:szCs w:val="20"/>
                <w:lang w:eastAsia="ru-RU"/>
              </w:rPr>
            </w:pPr>
          </w:p>
          <w:p w14:paraId="6E8FC1B5" w14:textId="77777777" w:rsidR="00E82E91" w:rsidRDefault="00E82E91" w:rsidP="004020C9">
            <w:pPr>
              <w:rPr>
                <w:sz w:val="20"/>
                <w:szCs w:val="20"/>
                <w:lang w:eastAsia="ru-RU"/>
              </w:rPr>
            </w:pPr>
          </w:p>
          <w:p w14:paraId="1C072DE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bottom"/>
            <w:hideMark/>
          </w:tcPr>
          <w:p w14:paraId="5A788ED2"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E0BE5F4" w14:textId="77777777" w:rsidR="00E82E91" w:rsidRPr="008740A9" w:rsidRDefault="00E82E91" w:rsidP="004020C9">
            <w:pPr>
              <w:rPr>
                <w:sz w:val="20"/>
                <w:szCs w:val="20"/>
                <w:lang w:eastAsia="ru-RU"/>
              </w:rPr>
            </w:pPr>
          </w:p>
        </w:tc>
      </w:tr>
      <w:tr w:rsidR="00E82E91" w:rsidRPr="008740A9" w14:paraId="35B98DC5" w14:textId="77777777" w:rsidTr="004020C9">
        <w:trPr>
          <w:trHeight w:val="330"/>
        </w:trPr>
        <w:tc>
          <w:tcPr>
            <w:tcW w:w="1276" w:type="dxa"/>
            <w:tcBorders>
              <w:top w:val="nil"/>
              <w:left w:val="nil"/>
              <w:bottom w:val="nil"/>
              <w:right w:val="nil"/>
            </w:tcBorders>
            <w:shd w:val="clear" w:color="auto" w:fill="auto"/>
            <w:noWrap/>
            <w:vAlign w:val="bottom"/>
            <w:hideMark/>
          </w:tcPr>
          <w:p w14:paraId="4F332CF4" w14:textId="77777777" w:rsidR="00E82E91" w:rsidRPr="008740A9" w:rsidRDefault="00E82E91" w:rsidP="004020C9">
            <w:pPr>
              <w:rPr>
                <w:sz w:val="20"/>
                <w:szCs w:val="20"/>
                <w:lang w:eastAsia="ru-RU"/>
              </w:rPr>
            </w:pPr>
            <w:r>
              <w:rPr>
                <w:noProof/>
                <w:sz w:val="20"/>
                <w:szCs w:val="20"/>
                <w:lang w:eastAsia="ru-RU"/>
              </w:rPr>
              <w:lastRenderedPageBreak/>
              <w:drawing>
                <wp:anchor distT="0" distB="0" distL="114300" distR="114300" simplePos="0" relativeHeight="251663360" behindDoc="0" locked="0" layoutInCell="1" allowOverlap="1" wp14:anchorId="041990A4" wp14:editId="63CEA7FC">
                  <wp:simplePos x="0" y="0"/>
                  <wp:positionH relativeFrom="column">
                    <wp:posOffset>-215900</wp:posOffset>
                  </wp:positionH>
                  <wp:positionV relativeFrom="paragraph">
                    <wp:posOffset>67945</wp:posOffset>
                  </wp:positionV>
                  <wp:extent cx="3810000" cy="2952750"/>
                  <wp:effectExtent l="19050" t="0" r="0" b="0"/>
                  <wp:wrapNone/>
                  <wp:docPr id="11" name="Рисунок 5">
                    <a:extLst xmlns:a="http://schemas.openxmlformats.org/drawingml/2006/main">
                      <a:ext uri="{FF2B5EF4-FFF2-40B4-BE49-F238E27FC236}">
                        <a16:creationId xmlns:a16="http://schemas.microsoft.com/office/drawing/2014/main" id="{37C30908-FB77-B7F9-FDC1-5475C8E36F80}"/>
                      </a:ext>
                    </a:extLst>
                  </wp:docPr>
                  <wp:cNvGraphicFramePr/>
                  <a:graphic xmlns:a="http://schemas.openxmlformats.org/drawingml/2006/main">
                    <a:graphicData uri="http://schemas.openxmlformats.org/drawingml/2006/picture">
                      <pic:pic xmlns:pic="http://schemas.openxmlformats.org/drawingml/2006/picture">
                        <pic:nvPicPr>
                          <pic:cNvPr id="2179" name="Рисунок 65">
                            <a:extLst>
                              <a:ext uri="{FF2B5EF4-FFF2-40B4-BE49-F238E27FC236}">
                                <a16:creationId xmlns:a16="http://schemas.microsoft.com/office/drawing/2014/main" id="{37C30908-FB77-B7F9-FDC1-5475C8E36F80}"/>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0" cy="2952750"/>
                          </a:xfrm>
                          <a:prstGeom prst="rect">
                            <a:avLst/>
                          </a:prstGeom>
                          <a:noFill/>
                          <a:ln>
                            <a:noFill/>
                          </a:ln>
                        </pic:spPr>
                      </pic:pic>
                    </a:graphicData>
                  </a:graphic>
                </wp:anchor>
              </w:drawing>
            </w:r>
          </w:p>
        </w:tc>
        <w:tc>
          <w:tcPr>
            <w:tcW w:w="1276" w:type="dxa"/>
            <w:tcBorders>
              <w:top w:val="nil"/>
              <w:left w:val="nil"/>
              <w:bottom w:val="nil"/>
              <w:right w:val="nil"/>
            </w:tcBorders>
            <w:shd w:val="clear" w:color="auto" w:fill="auto"/>
            <w:noWrap/>
            <w:vAlign w:val="bottom"/>
            <w:hideMark/>
          </w:tcPr>
          <w:p w14:paraId="7950765C"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ED9B2F1"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0B2836C"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B687EBA"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72D2A41F"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5EF318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44BA9B0" w14:textId="77777777" w:rsidR="00E82E91" w:rsidRPr="008740A9" w:rsidRDefault="00E82E91" w:rsidP="004020C9">
            <w:pPr>
              <w:rPr>
                <w:sz w:val="20"/>
                <w:szCs w:val="20"/>
                <w:lang w:eastAsia="ru-RU"/>
              </w:rPr>
            </w:pPr>
          </w:p>
        </w:tc>
      </w:tr>
      <w:tr w:rsidR="00E82E91" w:rsidRPr="008740A9" w14:paraId="0AEDB3EE" w14:textId="77777777" w:rsidTr="004020C9">
        <w:trPr>
          <w:trHeight w:val="330"/>
        </w:trPr>
        <w:tc>
          <w:tcPr>
            <w:tcW w:w="1276" w:type="dxa"/>
            <w:tcBorders>
              <w:top w:val="nil"/>
              <w:left w:val="nil"/>
              <w:bottom w:val="nil"/>
              <w:right w:val="nil"/>
            </w:tcBorders>
            <w:shd w:val="clear" w:color="auto" w:fill="auto"/>
            <w:noWrap/>
            <w:vAlign w:val="bottom"/>
            <w:hideMark/>
          </w:tcPr>
          <w:p w14:paraId="2A808753"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1FD43CF1"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C32AF7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F820767"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A62C37A" w14:textId="77777777" w:rsidR="00E82E91" w:rsidRPr="008740A9" w:rsidRDefault="00E82E91" w:rsidP="004020C9">
            <w:pPr>
              <w:rPr>
                <w:sz w:val="20"/>
                <w:szCs w:val="20"/>
                <w:lang w:eastAsia="ru-RU"/>
              </w:rPr>
            </w:pPr>
          </w:p>
        </w:tc>
        <w:tc>
          <w:tcPr>
            <w:tcW w:w="13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9F1D69E" w14:textId="77777777" w:rsidR="00E82E91" w:rsidRPr="008740A9" w:rsidRDefault="00E82E91" w:rsidP="004020C9">
            <w:pPr>
              <w:jc w:val="center"/>
              <w:rPr>
                <w:color w:val="000000"/>
                <w:lang w:eastAsia="ru-RU"/>
              </w:rPr>
            </w:pPr>
            <w:proofErr w:type="spellStart"/>
            <w:r w:rsidRPr="008740A9">
              <w:rPr>
                <w:color w:val="000000"/>
                <w:lang w:eastAsia="ru-RU"/>
              </w:rPr>
              <w:t>підвіконня</w:t>
            </w:r>
            <w:proofErr w:type="spellEnd"/>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3DC34730" w14:textId="77777777" w:rsidR="00E82E91" w:rsidRPr="008740A9" w:rsidRDefault="00E82E91" w:rsidP="004020C9">
            <w:pPr>
              <w:jc w:val="center"/>
              <w:rPr>
                <w:color w:val="000000"/>
                <w:lang w:eastAsia="ru-RU"/>
              </w:rPr>
            </w:pPr>
            <w:r w:rsidRPr="008740A9">
              <w:rPr>
                <w:color w:val="000000"/>
                <w:lang w:eastAsia="ru-RU"/>
              </w:rPr>
              <w:t>см.</w:t>
            </w:r>
          </w:p>
        </w:tc>
        <w:tc>
          <w:tcPr>
            <w:tcW w:w="1060" w:type="dxa"/>
            <w:tcBorders>
              <w:top w:val="nil"/>
              <w:left w:val="nil"/>
              <w:bottom w:val="nil"/>
              <w:right w:val="nil"/>
            </w:tcBorders>
            <w:shd w:val="clear" w:color="auto" w:fill="auto"/>
            <w:noWrap/>
            <w:vAlign w:val="bottom"/>
            <w:hideMark/>
          </w:tcPr>
          <w:p w14:paraId="078EC379" w14:textId="77777777" w:rsidR="00E82E91" w:rsidRPr="008740A9" w:rsidRDefault="00E82E91" w:rsidP="004020C9">
            <w:pPr>
              <w:jc w:val="center"/>
              <w:rPr>
                <w:color w:val="000000"/>
                <w:lang w:eastAsia="ru-RU"/>
              </w:rPr>
            </w:pPr>
          </w:p>
        </w:tc>
      </w:tr>
      <w:tr w:rsidR="00E82E91" w:rsidRPr="008740A9" w14:paraId="1E0CAE91" w14:textId="77777777" w:rsidTr="004020C9">
        <w:trPr>
          <w:trHeight w:val="315"/>
        </w:trPr>
        <w:tc>
          <w:tcPr>
            <w:tcW w:w="1276" w:type="dxa"/>
            <w:tcBorders>
              <w:top w:val="nil"/>
              <w:left w:val="nil"/>
              <w:bottom w:val="nil"/>
              <w:right w:val="nil"/>
            </w:tcBorders>
            <w:shd w:val="clear" w:color="auto" w:fill="auto"/>
            <w:noWrap/>
            <w:vAlign w:val="bottom"/>
            <w:hideMark/>
          </w:tcPr>
          <w:p w14:paraId="5C1C6310"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48114018"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8D4A60B"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0F2DF37"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06A3E69" w14:textId="77777777" w:rsidR="00E82E91" w:rsidRPr="008740A9" w:rsidRDefault="00E82E91" w:rsidP="004020C9">
            <w:pPr>
              <w:rPr>
                <w:sz w:val="20"/>
                <w:szCs w:val="20"/>
                <w:lang w:eastAsia="ru-RU"/>
              </w:rPr>
            </w:pPr>
          </w:p>
        </w:tc>
        <w:tc>
          <w:tcPr>
            <w:tcW w:w="1318" w:type="dxa"/>
            <w:tcBorders>
              <w:top w:val="nil"/>
              <w:left w:val="single" w:sz="8" w:space="0" w:color="auto"/>
              <w:bottom w:val="single" w:sz="4" w:space="0" w:color="auto"/>
              <w:right w:val="single" w:sz="4" w:space="0" w:color="auto"/>
            </w:tcBorders>
            <w:shd w:val="clear" w:color="auto" w:fill="auto"/>
            <w:noWrap/>
            <w:vAlign w:val="center"/>
            <w:hideMark/>
          </w:tcPr>
          <w:p w14:paraId="76E91EAE" w14:textId="77777777" w:rsidR="00E82E91" w:rsidRPr="008740A9" w:rsidRDefault="00E82E91" w:rsidP="004020C9">
            <w:pPr>
              <w:jc w:val="center"/>
              <w:rPr>
                <w:color w:val="000000"/>
                <w:lang w:eastAsia="ru-RU"/>
              </w:rPr>
            </w:pPr>
            <w:r w:rsidRPr="008740A9">
              <w:rPr>
                <w:color w:val="000000"/>
                <w:lang w:eastAsia="ru-RU"/>
              </w:rPr>
              <w:t>а (</w:t>
            </w:r>
            <w:proofErr w:type="spellStart"/>
            <w:r w:rsidRPr="008740A9">
              <w:rPr>
                <w:color w:val="000000"/>
                <w:lang w:eastAsia="ru-RU"/>
              </w:rPr>
              <w:t>шир</w:t>
            </w:r>
            <w:proofErr w:type="spellEnd"/>
            <w:r w:rsidRPr="008740A9">
              <w:rPr>
                <w:color w:val="000000"/>
                <w:lang w:eastAsia="ru-RU"/>
              </w:rPr>
              <w:t>.)</w:t>
            </w:r>
          </w:p>
        </w:tc>
        <w:tc>
          <w:tcPr>
            <w:tcW w:w="1060" w:type="dxa"/>
            <w:tcBorders>
              <w:top w:val="nil"/>
              <w:left w:val="nil"/>
              <w:bottom w:val="single" w:sz="4" w:space="0" w:color="auto"/>
              <w:right w:val="single" w:sz="8" w:space="0" w:color="auto"/>
            </w:tcBorders>
            <w:shd w:val="clear" w:color="auto" w:fill="auto"/>
            <w:noWrap/>
            <w:vAlign w:val="center"/>
            <w:hideMark/>
          </w:tcPr>
          <w:p w14:paraId="684ADF90" w14:textId="77777777" w:rsidR="00E82E91" w:rsidRPr="008740A9" w:rsidRDefault="00E82E91" w:rsidP="004020C9">
            <w:pPr>
              <w:jc w:val="center"/>
              <w:rPr>
                <w:color w:val="000000"/>
                <w:lang w:eastAsia="ru-RU"/>
              </w:rPr>
            </w:pPr>
            <w:r w:rsidRPr="008740A9">
              <w:rPr>
                <w:color w:val="000000"/>
                <w:lang w:eastAsia="ru-RU"/>
              </w:rPr>
              <w:t>6</w:t>
            </w:r>
          </w:p>
        </w:tc>
        <w:tc>
          <w:tcPr>
            <w:tcW w:w="1060" w:type="dxa"/>
            <w:tcBorders>
              <w:top w:val="nil"/>
              <w:left w:val="nil"/>
              <w:bottom w:val="nil"/>
              <w:right w:val="nil"/>
            </w:tcBorders>
            <w:shd w:val="clear" w:color="auto" w:fill="auto"/>
            <w:noWrap/>
            <w:vAlign w:val="bottom"/>
            <w:hideMark/>
          </w:tcPr>
          <w:p w14:paraId="1B6F75F3" w14:textId="77777777" w:rsidR="00E82E91" w:rsidRPr="008740A9" w:rsidRDefault="00E82E91" w:rsidP="004020C9">
            <w:pPr>
              <w:jc w:val="center"/>
              <w:rPr>
                <w:color w:val="000000"/>
                <w:lang w:eastAsia="ru-RU"/>
              </w:rPr>
            </w:pPr>
          </w:p>
        </w:tc>
      </w:tr>
      <w:tr w:rsidR="00E82E91" w:rsidRPr="008740A9" w14:paraId="42BEF93A" w14:textId="77777777" w:rsidTr="004020C9">
        <w:trPr>
          <w:trHeight w:val="315"/>
        </w:trPr>
        <w:tc>
          <w:tcPr>
            <w:tcW w:w="1276" w:type="dxa"/>
            <w:tcBorders>
              <w:top w:val="nil"/>
              <w:left w:val="nil"/>
              <w:bottom w:val="nil"/>
              <w:right w:val="nil"/>
            </w:tcBorders>
            <w:shd w:val="clear" w:color="auto" w:fill="auto"/>
            <w:noWrap/>
            <w:vAlign w:val="bottom"/>
            <w:hideMark/>
          </w:tcPr>
          <w:p w14:paraId="6791A87F"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59F9F65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56C3827"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3B31420"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817CEF1" w14:textId="77777777" w:rsidR="00E82E91" w:rsidRPr="008740A9" w:rsidRDefault="00E82E91" w:rsidP="004020C9">
            <w:pPr>
              <w:rPr>
                <w:sz w:val="20"/>
                <w:szCs w:val="20"/>
                <w:lang w:eastAsia="ru-RU"/>
              </w:rPr>
            </w:pPr>
          </w:p>
        </w:tc>
        <w:tc>
          <w:tcPr>
            <w:tcW w:w="1318" w:type="dxa"/>
            <w:tcBorders>
              <w:top w:val="nil"/>
              <w:left w:val="single" w:sz="8" w:space="0" w:color="auto"/>
              <w:bottom w:val="single" w:sz="4" w:space="0" w:color="auto"/>
              <w:right w:val="single" w:sz="4" w:space="0" w:color="auto"/>
            </w:tcBorders>
            <w:shd w:val="clear" w:color="auto" w:fill="auto"/>
            <w:noWrap/>
            <w:vAlign w:val="center"/>
            <w:hideMark/>
          </w:tcPr>
          <w:p w14:paraId="146AB9B0" w14:textId="77777777" w:rsidR="00E82E91" w:rsidRPr="008740A9" w:rsidRDefault="00E82E91" w:rsidP="004020C9">
            <w:pPr>
              <w:jc w:val="center"/>
              <w:rPr>
                <w:color w:val="000000"/>
                <w:lang w:eastAsia="ru-RU"/>
              </w:rPr>
            </w:pPr>
            <w:r w:rsidRPr="008740A9">
              <w:rPr>
                <w:color w:val="000000"/>
                <w:lang w:eastAsia="ru-RU"/>
              </w:rPr>
              <w:t>b (</w:t>
            </w:r>
            <w:proofErr w:type="spellStart"/>
            <w:r w:rsidRPr="008740A9">
              <w:rPr>
                <w:color w:val="000000"/>
                <w:lang w:eastAsia="ru-RU"/>
              </w:rPr>
              <w:t>шир</w:t>
            </w:r>
            <w:proofErr w:type="spellEnd"/>
            <w:r w:rsidRPr="008740A9">
              <w:rPr>
                <w:color w:val="000000"/>
                <w:lang w:eastAsia="ru-RU"/>
              </w:rPr>
              <w:t>.)</w:t>
            </w:r>
          </w:p>
        </w:tc>
        <w:tc>
          <w:tcPr>
            <w:tcW w:w="1060" w:type="dxa"/>
            <w:tcBorders>
              <w:top w:val="nil"/>
              <w:left w:val="nil"/>
              <w:bottom w:val="single" w:sz="4" w:space="0" w:color="auto"/>
              <w:right w:val="single" w:sz="8" w:space="0" w:color="auto"/>
            </w:tcBorders>
            <w:shd w:val="clear" w:color="auto" w:fill="auto"/>
            <w:noWrap/>
            <w:vAlign w:val="center"/>
            <w:hideMark/>
          </w:tcPr>
          <w:p w14:paraId="5D624903" w14:textId="77777777" w:rsidR="00E82E91" w:rsidRPr="008740A9" w:rsidRDefault="00E82E91" w:rsidP="004020C9">
            <w:pPr>
              <w:jc w:val="center"/>
              <w:rPr>
                <w:color w:val="000000"/>
                <w:lang w:eastAsia="ru-RU"/>
              </w:rPr>
            </w:pPr>
            <w:r w:rsidRPr="008740A9">
              <w:rPr>
                <w:color w:val="000000"/>
                <w:lang w:eastAsia="ru-RU"/>
              </w:rPr>
              <w:t>37</w:t>
            </w:r>
          </w:p>
        </w:tc>
        <w:tc>
          <w:tcPr>
            <w:tcW w:w="1060" w:type="dxa"/>
            <w:tcBorders>
              <w:top w:val="nil"/>
              <w:left w:val="nil"/>
              <w:bottom w:val="nil"/>
              <w:right w:val="nil"/>
            </w:tcBorders>
            <w:shd w:val="clear" w:color="auto" w:fill="auto"/>
            <w:noWrap/>
            <w:vAlign w:val="bottom"/>
            <w:hideMark/>
          </w:tcPr>
          <w:p w14:paraId="1E97DB26" w14:textId="77777777" w:rsidR="00E82E91" w:rsidRPr="008740A9" w:rsidRDefault="00E82E91" w:rsidP="004020C9">
            <w:pPr>
              <w:rPr>
                <w:color w:val="000000"/>
                <w:lang w:eastAsia="ru-RU"/>
              </w:rPr>
            </w:pPr>
            <w:r w:rsidRPr="008740A9">
              <w:rPr>
                <w:color w:val="000000"/>
                <w:lang w:eastAsia="ru-RU"/>
              </w:rPr>
              <w:t>укос</w:t>
            </w:r>
          </w:p>
        </w:tc>
      </w:tr>
      <w:tr w:rsidR="00E82E91" w:rsidRPr="008740A9" w14:paraId="22291336" w14:textId="77777777" w:rsidTr="004020C9">
        <w:trPr>
          <w:trHeight w:val="315"/>
        </w:trPr>
        <w:tc>
          <w:tcPr>
            <w:tcW w:w="1276" w:type="dxa"/>
            <w:tcBorders>
              <w:top w:val="nil"/>
              <w:left w:val="nil"/>
              <w:bottom w:val="nil"/>
              <w:right w:val="nil"/>
            </w:tcBorders>
            <w:shd w:val="clear" w:color="auto" w:fill="auto"/>
            <w:noWrap/>
            <w:vAlign w:val="bottom"/>
            <w:hideMark/>
          </w:tcPr>
          <w:p w14:paraId="336BF74B" w14:textId="77777777" w:rsidR="00E82E91" w:rsidRPr="008740A9" w:rsidRDefault="00E82E91" w:rsidP="004020C9">
            <w:pPr>
              <w:rPr>
                <w:color w:val="000000"/>
                <w:lang w:eastAsia="ru-RU"/>
              </w:rPr>
            </w:pPr>
          </w:p>
        </w:tc>
        <w:tc>
          <w:tcPr>
            <w:tcW w:w="1276" w:type="dxa"/>
            <w:tcBorders>
              <w:top w:val="nil"/>
              <w:left w:val="nil"/>
              <w:bottom w:val="nil"/>
              <w:right w:val="nil"/>
            </w:tcBorders>
            <w:shd w:val="clear" w:color="auto" w:fill="auto"/>
            <w:noWrap/>
            <w:vAlign w:val="bottom"/>
            <w:hideMark/>
          </w:tcPr>
          <w:p w14:paraId="4FFACE30"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3C4EE63"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4FA3BD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ED63B7C" w14:textId="77777777" w:rsidR="00E82E91" w:rsidRPr="008740A9" w:rsidRDefault="00E82E91" w:rsidP="004020C9">
            <w:pPr>
              <w:rPr>
                <w:sz w:val="20"/>
                <w:szCs w:val="20"/>
                <w:lang w:eastAsia="ru-RU"/>
              </w:rPr>
            </w:pPr>
          </w:p>
        </w:tc>
        <w:tc>
          <w:tcPr>
            <w:tcW w:w="1318" w:type="dxa"/>
            <w:tcBorders>
              <w:top w:val="nil"/>
              <w:left w:val="single" w:sz="8" w:space="0" w:color="auto"/>
              <w:bottom w:val="single" w:sz="4" w:space="0" w:color="auto"/>
              <w:right w:val="single" w:sz="4" w:space="0" w:color="auto"/>
            </w:tcBorders>
            <w:shd w:val="clear" w:color="auto" w:fill="auto"/>
            <w:noWrap/>
            <w:vAlign w:val="center"/>
            <w:hideMark/>
          </w:tcPr>
          <w:p w14:paraId="5BB4ED78" w14:textId="77777777" w:rsidR="00E82E91" w:rsidRPr="008740A9" w:rsidRDefault="00E82E91" w:rsidP="004020C9">
            <w:pPr>
              <w:jc w:val="center"/>
              <w:rPr>
                <w:color w:val="000000"/>
                <w:lang w:eastAsia="ru-RU"/>
              </w:rPr>
            </w:pPr>
            <w:r w:rsidRPr="008740A9">
              <w:rPr>
                <w:color w:val="000000"/>
                <w:lang w:eastAsia="ru-RU"/>
              </w:rPr>
              <w:t>В (</w:t>
            </w:r>
            <w:proofErr w:type="spellStart"/>
            <w:r w:rsidRPr="008740A9">
              <w:rPr>
                <w:color w:val="000000"/>
                <w:lang w:eastAsia="ru-RU"/>
              </w:rPr>
              <w:t>шир</w:t>
            </w:r>
            <w:proofErr w:type="spellEnd"/>
            <w:r w:rsidRPr="008740A9">
              <w:rPr>
                <w:color w:val="000000"/>
                <w:lang w:eastAsia="ru-RU"/>
              </w:rPr>
              <w:t>.)</w:t>
            </w:r>
          </w:p>
        </w:tc>
        <w:tc>
          <w:tcPr>
            <w:tcW w:w="1060" w:type="dxa"/>
            <w:tcBorders>
              <w:top w:val="nil"/>
              <w:left w:val="nil"/>
              <w:bottom w:val="single" w:sz="4" w:space="0" w:color="auto"/>
              <w:right w:val="single" w:sz="8" w:space="0" w:color="auto"/>
            </w:tcBorders>
            <w:shd w:val="clear" w:color="auto" w:fill="auto"/>
            <w:noWrap/>
            <w:vAlign w:val="center"/>
            <w:hideMark/>
          </w:tcPr>
          <w:p w14:paraId="4707043D" w14:textId="77777777" w:rsidR="00E82E91" w:rsidRPr="008740A9" w:rsidRDefault="00E82E91" w:rsidP="004020C9">
            <w:pPr>
              <w:jc w:val="center"/>
              <w:rPr>
                <w:color w:val="000000"/>
                <w:lang w:eastAsia="ru-RU"/>
              </w:rPr>
            </w:pPr>
            <w:r w:rsidRPr="008740A9">
              <w:rPr>
                <w:color w:val="000000"/>
                <w:lang w:eastAsia="ru-RU"/>
              </w:rPr>
              <w:t>43</w:t>
            </w:r>
          </w:p>
        </w:tc>
        <w:tc>
          <w:tcPr>
            <w:tcW w:w="1060" w:type="dxa"/>
            <w:tcBorders>
              <w:top w:val="nil"/>
              <w:left w:val="nil"/>
              <w:bottom w:val="nil"/>
              <w:right w:val="nil"/>
            </w:tcBorders>
            <w:shd w:val="clear" w:color="auto" w:fill="auto"/>
            <w:noWrap/>
            <w:vAlign w:val="bottom"/>
            <w:hideMark/>
          </w:tcPr>
          <w:p w14:paraId="733A645C" w14:textId="77777777" w:rsidR="00E82E91" w:rsidRPr="008740A9" w:rsidRDefault="00E82E91" w:rsidP="004020C9">
            <w:pPr>
              <w:jc w:val="center"/>
              <w:rPr>
                <w:color w:val="000000"/>
                <w:lang w:eastAsia="ru-RU"/>
              </w:rPr>
            </w:pPr>
          </w:p>
        </w:tc>
      </w:tr>
      <w:tr w:rsidR="00E82E91" w:rsidRPr="008740A9" w14:paraId="6EA2D5A9" w14:textId="77777777" w:rsidTr="004020C9">
        <w:trPr>
          <w:trHeight w:val="315"/>
        </w:trPr>
        <w:tc>
          <w:tcPr>
            <w:tcW w:w="1276" w:type="dxa"/>
            <w:tcBorders>
              <w:top w:val="nil"/>
              <w:left w:val="nil"/>
              <w:bottom w:val="nil"/>
              <w:right w:val="nil"/>
            </w:tcBorders>
            <w:shd w:val="clear" w:color="auto" w:fill="auto"/>
            <w:noWrap/>
            <w:vAlign w:val="bottom"/>
            <w:hideMark/>
          </w:tcPr>
          <w:p w14:paraId="1CD2C6C7"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5D2070B2"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090438A"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97BEE07"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2678E23" w14:textId="77777777" w:rsidR="00E82E91" w:rsidRPr="008740A9" w:rsidRDefault="00E82E91" w:rsidP="004020C9">
            <w:pPr>
              <w:rPr>
                <w:sz w:val="20"/>
                <w:szCs w:val="20"/>
                <w:lang w:eastAsia="ru-RU"/>
              </w:rPr>
            </w:pPr>
          </w:p>
        </w:tc>
        <w:tc>
          <w:tcPr>
            <w:tcW w:w="1318" w:type="dxa"/>
            <w:tcBorders>
              <w:top w:val="nil"/>
              <w:left w:val="single" w:sz="8" w:space="0" w:color="auto"/>
              <w:bottom w:val="single" w:sz="4" w:space="0" w:color="auto"/>
              <w:right w:val="single" w:sz="4" w:space="0" w:color="auto"/>
            </w:tcBorders>
            <w:shd w:val="clear" w:color="auto" w:fill="auto"/>
            <w:noWrap/>
            <w:vAlign w:val="center"/>
            <w:hideMark/>
          </w:tcPr>
          <w:p w14:paraId="79C49779" w14:textId="77777777" w:rsidR="00E82E91" w:rsidRPr="008740A9" w:rsidRDefault="00E82E91" w:rsidP="004020C9">
            <w:pPr>
              <w:jc w:val="center"/>
              <w:rPr>
                <w:color w:val="000000"/>
                <w:lang w:eastAsia="ru-RU"/>
              </w:rPr>
            </w:pPr>
            <w:r w:rsidRPr="008740A9">
              <w:rPr>
                <w:color w:val="000000"/>
                <w:lang w:eastAsia="ru-RU"/>
              </w:rPr>
              <w:t>I (</w:t>
            </w:r>
            <w:proofErr w:type="spellStart"/>
            <w:r w:rsidRPr="008740A9">
              <w:rPr>
                <w:color w:val="000000"/>
                <w:lang w:eastAsia="ru-RU"/>
              </w:rPr>
              <w:t>довж</w:t>
            </w:r>
            <w:proofErr w:type="spellEnd"/>
            <w:r w:rsidRPr="008740A9">
              <w:rPr>
                <w:color w:val="000000"/>
                <w:lang w:eastAsia="ru-RU"/>
              </w:rPr>
              <w:t>.)</w:t>
            </w:r>
          </w:p>
        </w:tc>
        <w:tc>
          <w:tcPr>
            <w:tcW w:w="1060" w:type="dxa"/>
            <w:tcBorders>
              <w:top w:val="nil"/>
              <w:left w:val="nil"/>
              <w:bottom w:val="single" w:sz="4" w:space="0" w:color="auto"/>
              <w:right w:val="single" w:sz="8" w:space="0" w:color="auto"/>
            </w:tcBorders>
            <w:shd w:val="clear" w:color="auto" w:fill="auto"/>
            <w:noWrap/>
            <w:vAlign w:val="center"/>
            <w:hideMark/>
          </w:tcPr>
          <w:p w14:paraId="05F3F718" w14:textId="77777777" w:rsidR="00E82E91" w:rsidRPr="008740A9" w:rsidRDefault="00E82E91" w:rsidP="004020C9">
            <w:pPr>
              <w:jc w:val="center"/>
              <w:rPr>
                <w:color w:val="000000"/>
                <w:lang w:eastAsia="ru-RU"/>
              </w:rPr>
            </w:pPr>
            <w:r w:rsidRPr="008740A9">
              <w:rPr>
                <w:color w:val="000000"/>
                <w:lang w:eastAsia="ru-RU"/>
              </w:rPr>
              <w:t>190</w:t>
            </w:r>
          </w:p>
        </w:tc>
        <w:tc>
          <w:tcPr>
            <w:tcW w:w="1060" w:type="dxa"/>
            <w:tcBorders>
              <w:top w:val="nil"/>
              <w:left w:val="nil"/>
              <w:bottom w:val="nil"/>
              <w:right w:val="nil"/>
            </w:tcBorders>
            <w:shd w:val="clear" w:color="auto" w:fill="auto"/>
            <w:noWrap/>
            <w:vAlign w:val="bottom"/>
            <w:hideMark/>
          </w:tcPr>
          <w:p w14:paraId="7B5B0A30" w14:textId="77777777" w:rsidR="00E82E91" w:rsidRPr="008740A9" w:rsidRDefault="00E82E91" w:rsidP="004020C9">
            <w:pPr>
              <w:jc w:val="center"/>
              <w:rPr>
                <w:color w:val="000000"/>
                <w:lang w:eastAsia="ru-RU"/>
              </w:rPr>
            </w:pPr>
          </w:p>
        </w:tc>
      </w:tr>
      <w:tr w:rsidR="00E82E91" w:rsidRPr="008740A9" w14:paraId="7764B535" w14:textId="77777777" w:rsidTr="004020C9">
        <w:trPr>
          <w:trHeight w:val="330"/>
        </w:trPr>
        <w:tc>
          <w:tcPr>
            <w:tcW w:w="1276" w:type="dxa"/>
            <w:tcBorders>
              <w:top w:val="nil"/>
              <w:left w:val="nil"/>
              <w:bottom w:val="nil"/>
              <w:right w:val="nil"/>
            </w:tcBorders>
            <w:shd w:val="clear" w:color="auto" w:fill="auto"/>
            <w:noWrap/>
            <w:vAlign w:val="bottom"/>
            <w:hideMark/>
          </w:tcPr>
          <w:p w14:paraId="77EBA8E8"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26BBB781"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A7BA702"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4C2B4B8"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C9BCB22" w14:textId="77777777" w:rsidR="00E82E91" w:rsidRPr="008740A9" w:rsidRDefault="00E82E91" w:rsidP="004020C9">
            <w:pPr>
              <w:rPr>
                <w:sz w:val="20"/>
                <w:szCs w:val="20"/>
                <w:lang w:eastAsia="ru-RU"/>
              </w:rPr>
            </w:pPr>
          </w:p>
        </w:tc>
        <w:tc>
          <w:tcPr>
            <w:tcW w:w="1318" w:type="dxa"/>
            <w:tcBorders>
              <w:top w:val="nil"/>
              <w:left w:val="single" w:sz="8" w:space="0" w:color="auto"/>
              <w:bottom w:val="single" w:sz="8" w:space="0" w:color="auto"/>
              <w:right w:val="single" w:sz="4" w:space="0" w:color="auto"/>
            </w:tcBorders>
            <w:shd w:val="clear" w:color="auto" w:fill="auto"/>
            <w:noWrap/>
            <w:vAlign w:val="center"/>
            <w:hideMark/>
          </w:tcPr>
          <w:p w14:paraId="7FCCE4D0" w14:textId="77777777" w:rsidR="00E82E91" w:rsidRPr="008740A9" w:rsidRDefault="00E82E91" w:rsidP="004020C9">
            <w:pPr>
              <w:jc w:val="center"/>
              <w:rPr>
                <w:color w:val="000000"/>
                <w:lang w:eastAsia="ru-RU"/>
              </w:rPr>
            </w:pPr>
            <w:r w:rsidRPr="008740A9">
              <w:rPr>
                <w:color w:val="000000"/>
                <w:lang w:eastAsia="ru-RU"/>
              </w:rPr>
              <w:t>L (</w:t>
            </w:r>
            <w:proofErr w:type="spellStart"/>
            <w:r w:rsidRPr="008740A9">
              <w:rPr>
                <w:color w:val="000000"/>
                <w:lang w:eastAsia="ru-RU"/>
              </w:rPr>
              <w:t>довж</w:t>
            </w:r>
            <w:proofErr w:type="spellEnd"/>
            <w:r w:rsidRPr="008740A9">
              <w:rPr>
                <w:color w:val="000000"/>
                <w:lang w:eastAsia="ru-RU"/>
              </w:rPr>
              <w:t>.)</w:t>
            </w:r>
          </w:p>
        </w:tc>
        <w:tc>
          <w:tcPr>
            <w:tcW w:w="1060" w:type="dxa"/>
            <w:tcBorders>
              <w:top w:val="nil"/>
              <w:left w:val="nil"/>
              <w:bottom w:val="single" w:sz="8" w:space="0" w:color="auto"/>
              <w:right w:val="single" w:sz="8" w:space="0" w:color="auto"/>
            </w:tcBorders>
            <w:shd w:val="clear" w:color="auto" w:fill="auto"/>
            <w:noWrap/>
            <w:vAlign w:val="center"/>
            <w:hideMark/>
          </w:tcPr>
          <w:p w14:paraId="7272FD5D" w14:textId="77777777" w:rsidR="00E82E91" w:rsidRPr="008740A9" w:rsidRDefault="00E82E91" w:rsidP="004020C9">
            <w:pPr>
              <w:jc w:val="center"/>
              <w:rPr>
                <w:color w:val="000000"/>
                <w:lang w:eastAsia="ru-RU"/>
              </w:rPr>
            </w:pPr>
            <w:r w:rsidRPr="008740A9">
              <w:rPr>
                <w:color w:val="000000"/>
                <w:lang w:eastAsia="ru-RU"/>
              </w:rPr>
              <w:t>212</w:t>
            </w:r>
          </w:p>
        </w:tc>
        <w:tc>
          <w:tcPr>
            <w:tcW w:w="1060" w:type="dxa"/>
            <w:tcBorders>
              <w:top w:val="nil"/>
              <w:left w:val="nil"/>
              <w:bottom w:val="nil"/>
              <w:right w:val="nil"/>
            </w:tcBorders>
            <w:shd w:val="clear" w:color="auto" w:fill="auto"/>
            <w:noWrap/>
            <w:vAlign w:val="bottom"/>
            <w:hideMark/>
          </w:tcPr>
          <w:p w14:paraId="406ED817" w14:textId="77777777" w:rsidR="00E82E91" w:rsidRPr="008740A9" w:rsidRDefault="00E82E91" w:rsidP="004020C9">
            <w:pPr>
              <w:jc w:val="center"/>
              <w:rPr>
                <w:color w:val="000000"/>
                <w:lang w:eastAsia="ru-RU"/>
              </w:rPr>
            </w:pPr>
          </w:p>
        </w:tc>
      </w:tr>
      <w:tr w:rsidR="00E82E91" w:rsidRPr="008740A9" w14:paraId="03529386" w14:textId="77777777" w:rsidTr="004020C9">
        <w:trPr>
          <w:trHeight w:val="300"/>
        </w:trPr>
        <w:tc>
          <w:tcPr>
            <w:tcW w:w="9170" w:type="dxa"/>
            <w:gridSpan w:val="8"/>
            <w:tcBorders>
              <w:top w:val="nil"/>
              <w:left w:val="nil"/>
              <w:bottom w:val="nil"/>
              <w:right w:val="nil"/>
            </w:tcBorders>
            <w:shd w:val="clear" w:color="auto" w:fill="auto"/>
            <w:vAlign w:val="center"/>
            <w:hideMark/>
          </w:tcPr>
          <w:p w14:paraId="6D889DB3" w14:textId="77777777" w:rsidR="00E82E91" w:rsidRDefault="00E82E91" w:rsidP="004020C9">
            <w:pPr>
              <w:jc w:val="center"/>
              <w:rPr>
                <w:b/>
                <w:bCs/>
                <w:color w:val="1F497D"/>
                <w:u w:val="single"/>
                <w:lang w:eastAsia="ru-RU"/>
              </w:rPr>
            </w:pPr>
          </w:p>
          <w:p w14:paraId="2D16C826" w14:textId="77777777" w:rsidR="00E82E91" w:rsidRDefault="00E82E91" w:rsidP="004020C9">
            <w:pPr>
              <w:jc w:val="center"/>
              <w:rPr>
                <w:b/>
                <w:bCs/>
                <w:color w:val="1F497D"/>
                <w:u w:val="single"/>
                <w:lang w:eastAsia="ru-RU"/>
              </w:rPr>
            </w:pPr>
          </w:p>
          <w:p w14:paraId="5E0937D7" w14:textId="77777777" w:rsidR="00E82E91" w:rsidRDefault="00E82E91" w:rsidP="004020C9">
            <w:pPr>
              <w:jc w:val="center"/>
              <w:rPr>
                <w:b/>
                <w:bCs/>
                <w:color w:val="1F497D"/>
                <w:u w:val="single"/>
                <w:lang w:eastAsia="ru-RU"/>
              </w:rPr>
            </w:pPr>
          </w:p>
          <w:p w14:paraId="22B00B60" w14:textId="77777777" w:rsidR="00E82E91" w:rsidRDefault="00E82E91" w:rsidP="004020C9">
            <w:pPr>
              <w:jc w:val="center"/>
              <w:rPr>
                <w:b/>
                <w:bCs/>
                <w:color w:val="1F497D"/>
                <w:u w:val="single"/>
                <w:lang w:eastAsia="ru-RU"/>
              </w:rPr>
            </w:pPr>
          </w:p>
          <w:p w14:paraId="56B1144D" w14:textId="77777777" w:rsidR="00E82E91" w:rsidRDefault="00E82E91" w:rsidP="004020C9">
            <w:pPr>
              <w:jc w:val="center"/>
              <w:rPr>
                <w:b/>
                <w:bCs/>
                <w:color w:val="1F497D"/>
                <w:u w:val="single"/>
                <w:lang w:eastAsia="ru-RU"/>
              </w:rPr>
            </w:pPr>
          </w:p>
          <w:p w14:paraId="6264B12D" w14:textId="77777777" w:rsidR="00E82E91" w:rsidRDefault="00E82E91" w:rsidP="004020C9">
            <w:pPr>
              <w:jc w:val="center"/>
              <w:rPr>
                <w:b/>
                <w:bCs/>
                <w:color w:val="1F497D"/>
                <w:u w:val="single"/>
                <w:lang w:eastAsia="ru-RU"/>
              </w:rPr>
            </w:pPr>
          </w:p>
          <w:p w14:paraId="4BEDF811" w14:textId="77777777" w:rsidR="00E82E91" w:rsidRPr="008740A9" w:rsidRDefault="00E82E91" w:rsidP="004020C9">
            <w:pPr>
              <w:jc w:val="center"/>
              <w:rPr>
                <w:b/>
                <w:bCs/>
                <w:color w:val="1F497D"/>
                <w:u w:val="single"/>
                <w:lang w:eastAsia="ru-RU"/>
              </w:rPr>
            </w:pPr>
            <w:proofErr w:type="spellStart"/>
            <w:r w:rsidRPr="008740A9">
              <w:rPr>
                <w:b/>
                <w:bCs/>
                <w:color w:val="1F497D"/>
                <w:u w:val="single"/>
                <w:lang w:eastAsia="ru-RU"/>
              </w:rPr>
              <w:t>санвузли</w:t>
            </w:r>
            <w:proofErr w:type="spellEnd"/>
            <w:r w:rsidRPr="008740A9">
              <w:rPr>
                <w:b/>
                <w:bCs/>
                <w:color w:val="1F497D"/>
                <w:u w:val="single"/>
                <w:lang w:eastAsia="ru-RU"/>
              </w:rPr>
              <w:t xml:space="preserve"> Ч та Ж 4 </w:t>
            </w:r>
            <w:proofErr w:type="gramStart"/>
            <w:r w:rsidRPr="008740A9">
              <w:rPr>
                <w:b/>
                <w:bCs/>
                <w:color w:val="1F497D"/>
                <w:u w:val="single"/>
                <w:lang w:eastAsia="ru-RU"/>
              </w:rPr>
              <w:t>поверх  (</w:t>
            </w:r>
            <w:proofErr w:type="gramEnd"/>
            <w:r w:rsidRPr="008740A9">
              <w:rPr>
                <w:b/>
                <w:bCs/>
                <w:color w:val="1F497D"/>
                <w:u w:val="single"/>
                <w:lang w:eastAsia="ru-RU"/>
              </w:rPr>
              <w:t xml:space="preserve">4 </w:t>
            </w:r>
            <w:proofErr w:type="spellStart"/>
            <w:r w:rsidRPr="008740A9">
              <w:rPr>
                <w:b/>
                <w:bCs/>
                <w:color w:val="1F497D"/>
                <w:u w:val="single"/>
                <w:lang w:eastAsia="ru-RU"/>
              </w:rPr>
              <w:t>вікна</w:t>
            </w:r>
            <w:proofErr w:type="spellEnd"/>
            <w:r w:rsidRPr="008740A9">
              <w:rPr>
                <w:b/>
                <w:bCs/>
                <w:color w:val="1F497D"/>
                <w:u w:val="single"/>
                <w:lang w:eastAsia="ru-RU"/>
              </w:rPr>
              <w:t xml:space="preserve">)  </w:t>
            </w:r>
          </w:p>
        </w:tc>
      </w:tr>
      <w:tr w:rsidR="00E82E91" w:rsidRPr="008740A9" w14:paraId="128F28A4" w14:textId="77777777" w:rsidTr="004020C9">
        <w:trPr>
          <w:trHeight w:val="660"/>
        </w:trPr>
        <w:tc>
          <w:tcPr>
            <w:tcW w:w="9170" w:type="dxa"/>
            <w:gridSpan w:val="8"/>
            <w:tcBorders>
              <w:top w:val="nil"/>
              <w:left w:val="nil"/>
              <w:bottom w:val="nil"/>
              <w:right w:val="nil"/>
            </w:tcBorders>
            <w:shd w:val="clear" w:color="auto" w:fill="auto"/>
            <w:vAlign w:val="center"/>
            <w:hideMark/>
          </w:tcPr>
          <w:p w14:paraId="11F22C03" w14:textId="77777777" w:rsidR="00E82E91" w:rsidRPr="008740A9" w:rsidRDefault="00E82E91" w:rsidP="004020C9">
            <w:pPr>
              <w:jc w:val="center"/>
              <w:rPr>
                <w:b/>
                <w:bCs/>
                <w:color w:val="1F497D"/>
                <w:u w:val="single"/>
                <w:lang w:eastAsia="ru-RU"/>
              </w:rPr>
            </w:pPr>
            <w:r w:rsidRPr="008740A9">
              <w:rPr>
                <w:b/>
                <w:bCs/>
                <w:color w:val="1F497D"/>
                <w:u w:val="single"/>
                <w:lang w:eastAsia="ru-RU"/>
              </w:rPr>
              <w:t>(</w:t>
            </w:r>
            <w:proofErr w:type="spellStart"/>
            <w:r w:rsidRPr="008740A9">
              <w:rPr>
                <w:b/>
                <w:bCs/>
                <w:color w:val="1F497D"/>
                <w:u w:val="single"/>
                <w:lang w:eastAsia="ru-RU"/>
              </w:rPr>
              <w:t>Згідно</w:t>
            </w:r>
            <w:proofErr w:type="spellEnd"/>
            <w:r w:rsidRPr="008740A9">
              <w:rPr>
                <w:b/>
                <w:bCs/>
                <w:color w:val="1F497D"/>
                <w:u w:val="single"/>
                <w:lang w:eastAsia="ru-RU"/>
              </w:rPr>
              <w:t xml:space="preserve"> </w:t>
            </w:r>
            <w:proofErr w:type="spellStart"/>
            <w:r w:rsidRPr="008740A9">
              <w:rPr>
                <w:b/>
                <w:bCs/>
                <w:color w:val="1F497D"/>
                <w:u w:val="single"/>
                <w:lang w:eastAsia="ru-RU"/>
              </w:rPr>
              <w:t>із</w:t>
            </w:r>
            <w:proofErr w:type="spellEnd"/>
            <w:r w:rsidRPr="008740A9">
              <w:rPr>
                <w:b/>
                <w:bCs/>
                <w:color w:val="1F497D"/>
                <w:u w:val="single"/>
                <w:lang w:eastAsia="ru-RU"/>
              </w:rPr>
              <w:t xml:space="preserve"> </w:t>
            </w:r>
            <w:proofErr w:type="spellStart"/>
            <w:r w:rsidRPr="008740A9">
              <w:rPr>
                <w:b/>
                <w:bCs/>
                <w:color w:val="1F497D"/>
                <w:u w:val="single"/>
                <w:lang w:eastAsia="ru-RU"/>
              </w:rPr>
              <w:t>експлікацією</w:t>
            </w:r>
            <w:proofErr w:type="spellEnd"/>
            <w:r w:rsidRPr="008740A9">
              <w:rPr>
                <w:b/>
                <w:bCs/>
                <w:color w:val="1F497D"/>
                <w:u w:val="single"/>
                <w:lang w:eastAsia="ru-RU"/>
              </w:rPr>
              <w:t xml:space="preserve"> </w:t>
            </w:r>
            <w:proofErr w:type="spellStart"/>
            <w:r w:rsidRPr="008740A9">
              <w:rPr>
                <w:b/>
                <w:bCs/>
                <w:color w:val="1F497D"/>
                <w:u w:val="single"/>
                <w:lang w:eastAsia="ru-RU"/>
              </w:rPr>
              <w:t>приміщень</w:t>
            </w:r>
            <w:proofErr w:type="spellEnd"/>
            <w:r w:rsidRPr="008740A9">
              <w:rPr>
                <w:b/>
                <w:bCs/>
                <w:color w:val="1F497D"/>
                <w:u w:val="single"/>
                <w:lang w:eastAsia="ru-RU"/>
              </w:rPr>
              <w:t xml:space="preserve"> </w:t>
            </w:r>
            <w:proofErr w:type="gramStart"/>
            <w:r w:rsidRPr="008740A9">
              <w:rPr>
                <w:b/>
                <w:bCs/>
                <w:color w:val="1F497D"/>
                <w:u w:val="single"/>
                <w:lang w:eastAsia="ru-RU"/>
              </w:rPr>
              <w:t>до плану</w:t>
            </w:r>
            <w:proofErr w:type="gramEnd"/>
            <w:r w:rsidRPr="008740A9">
              <w:rPr>
                <w:b/>
                <w:bCs/>
                <w:color w:val="1F497D"/>
                <w:u w:val="single"/>
                <w:lang w:eastAsia="ru-RU"/>
              </w:rPr>
              <w:t xml:space="preserve"> </w:t>
            </w:r>
            <w:proofErr w:type="spellStart"/>
            <w:r w:rsidRPr="008740A9">
              <w:rPr>
                <w:b/>
                <w:bCs/>
                <w:color w:val="1F497D"/>
                <w:u w:val="single"/>
                <w:lang w:eastAsia="ru-RU"/>
              </w:rPr>
              <w:t>поверхів</w:t>
            </w:r>
            <w:proofErr w:type="spellEnd"/>
            <w:r w:rsidRPr="008740A9">
              <w:rPr>
                <w:b/>
                <w:bCs/>
                <w:color w:val="1F497D"/>
                <w:u w:val="single"/>
                <w:lang w:eastAsia="ru-RU"/>
              </w:rPr>
              <w:t xml:space="preserve"> </w:t>
            </w:r>
            <w:proofErr w:type="spellStart"/>
            <w:r w:rsidRPr="008740A9">
              <w:rPr>
                <w:b/>
                <w:bCs/>
                <w:color w:val="1F497D"/>
                <w:u w:val="single"/>
                <w:lang w:eastAsia="ru-RU"/>
              </w:rPr>
              <w:t>будівель</w:t>
            </w:r>
            <w:proofErr w:type="spellEnd"/>
            <w:r w:rsidRPr="008740A9">
              <w:rPr>
                <w:b/>
                <w:bCs/>
                <w:color w:val="1F497D"/>
                <w:u w:val="single"/>
                <w:lang w:eastAsia="ru-RU"/>
              </w:rPr>
              <w:t xml:space="preserve"> </w:t>
            </w:r>
            <w:proofErr w:type="spellStart"/>
            <w:r w:rsidRPr="008740A9">
              <w:rPr>
                <w:b/>
                <w:bCs/>
                <w:color w:val="1F497D"/>
                <w:u w:val="single"/>
                <w:lang w:eastAsia="ru-RU"/>
              </w:rPr>
              <w:t>літери</w:t>
            </w:r>
            <w:proofErr w:type="spellEnd"/>
            <w:r w:rsidRPr="008740A9">
              <w:rPr>
                <w:b/>
                <w:bCs/>
                <w:color w:val="1F497D"/>
                <w:u w:val="single"/>
                <w:lang w:eastAsia="ru-RU"/>
              </w:rPr>
              <w:t xml:space="preserve"> " А-4 " </w:t>
            </w:r>
            <w:proofErr w:type="spellStart"/>
            <w:r w:rsidRPr="008740A9">
              <w:rPr>
                <w:b/>
                <w:bCs/>
                <w:color w:val="1F497D"/>
                <w:u w:val="single"/>
                <w:lang w:eastAsia="ru-RU"/>
              </w:rPr>
              <w:t>нумерація</w:t>
            </w:r>
            <w:proofErr w:type="spellEnd"/>
            <w:r w:rsidRPr="008740A9">
              <w:rPr>
                <w:b/>
                <w:bCs/>
                <w:color w:val="1F497D"/>
                <w:u w:val="single"/>
                <w:lang w:eastAsia="ru-RU"/>
              </w:rPr>
              <w:t xml:space="preserve"> - 449; 450-451 </w:t>
            </w:r>
            <w:proofErr w:type="spellStart"/>
            <w:r w:rsidRPr="008740A9">
              <w:rPr>
                <w:b/>
                <w:bCs/>
                <w:color w:val="1F497D"/>
                <w:u w:val="single"/>
                <w:lang w:eastAsia="ru-RU"/>
              </w:rPr>
              <w:t>відповідно</w:t>
            </w:r>
            <w:proofErr w:type="spellEnd"/>
            <w:r w:rsidRPr="008740A9">
              <w:rPr>
                <w:b/>
                <w:bCs/>
                <w:color w:val="1F497D"/>
                <w:u w:val="single"/>
                <w:lang w:eastAsia="ru-RU"/>
              </w:rPr>
              <w:t>)</w:t>
            </w:r>
          </w:p>
        </w:tc>
      </w:tr>
      <w:tr w:rsidR="00E82E91" w:rsidRPr="008740A9" w14:paraId="7016BD7F" w14:textId="77777777" w:rsidTr="004020C9">
        <w:trPr>
          <w:trHeight w:val="75"/>
        </w:trPr>
        <w:tc>
          <w:tcPr>
            <w:tcW w:w="1276" w:type="dxa"/>
            <w:tcBorders>
              <w:top w:val="nil"/>
              <w:left w:val="nil"/>
              <w:bottom w:val="nil"/>
              <w:right w:val="nil"/>
            </w:tcBorders>
            <w:shd w:val="clear" w:color="auto" w:fill="auto"/>
            <w:vAlign w:val="center"/>
            <w:hideMark/>
          </w:tcPr>
          <w:p w14:paraId="1916D2E1" w14:textId="77777777" w:rsidR="00E82E91" w:rsidRPr="008740A9" w:rsidRDefault="00E82E91" w:rsidP="004020C9">
            <w:pPr>
              <w:jc w:val="center"/>
              <w:rPr>
                <w:b/>
                <w:bCs/>
                <w:color w:val="1F497D"/>
                <w:u w:val="single"/>
                <w:lang w:eastAsia="ru-RU"/>
              </w:rPr>
            </w:pPr>
          </w:p>
        </w:tc>
        <w:tc>
          <w:tcPr>
            <w:tcW w:w="1276" w:type="dxa"/>
            <w:tcBorders>
              <w:top w:val="nil"/>
              <w:left w:val="nil"/>
              <w:bottom w:val="nil"/>
              <w:right w:val="nil"/>
            </w:tcBorders>
            <w:shd w:val="clear" w:color="auto" w:fill="auto"/>
            <w:vAlign w:val="bottom"/>
            <w:hideMark/>
          </w:tcPr>
          <w:p w14:paraId="1BA4B72A" w14:textId="77777777" w:rsidR="00E82E91" w:rsidRPr="008740A9" w:rsidRDefault="00D972E3" w:rsidP="004020C9">
            <w:pPr>
              <w:jc w:val="center"/>
              <w:rPr>
                <w:sz w:val="20"/>
                <w:szCs w:val="20"/>
                <w:lang w:eastAsia="ru-RU"/>
              </w:rPr>
            </w:pPr>
            <w:r>
              <w:rPr>
                <w:noProof/>
                <w:sz w:val="24"/>
                <w:szCs w:val="24"/>
                <w:lang w:eastAsia="ru-RU"/>
              </w:rPr>
              <w:pict w14:anchorId="0A0F6889">
                <v:shape id="Прямая со стрелкой 13" o:spid="_x0000_s1103" type="#_x0000_t32" style="position:absolute;left:0;text-align:left;margin-left:31pt;margin-top:10.2pt;width:222.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" strokecolor="black [3200]" strokeweight=".5pt">
                  <v:stroke startarrow="block" endarrow="block" joinstyle="miter"/>
                  <o:lock v:ext="edit" shapetype="f"/>
                </v:shape>
              </w:pict>
            </w:r>
          </w:p>
        </w:tc>
        <w:tc>
          <w:tcPr>
            <w:tcW w:w="1060" w:type="dxa"/>
            <w:tcBorders>
              <w:top w:val="nil"/>
              <w:left w:val="nil"/>
              <w:bottom w:val="nil"/>
              <w:right w:val="nil"/>
            </w:tcBorders>
            <w:shd w:val="clear" w:color="auto" w:fill="auto"/>
            <w:vAlign w:val="bottom"/>
            <w:hideMark/>
          </w:tcPr>
          <w:p w14:paraId="19138D4B" w14:textId="77777777" w:rsidR="00E82E91" w:rsidRPr="008740A9" w:rsidRDefault="00E82E91" w:rsidP="004020C9">
            <w:pPr>
              <w:jc w:val="center"/>
              <w:rPr>
                <w:sz w:val="20"/>
                <w:szCs w:val="20"/>
                <w:lang w:eastAsia="ru-RU"/>
              </w:rPr>
            </w:pPr>
          </w:p>
        </w:tc>
        <w:tc>
          <w:tcPr>
            <w:tcW w:w="1060" w:type="dxa"/>
            <w:tcBorders>
              <w:top w:val="nil"/>
              <w:left w:val="nil"/>
              <w:bottom w:val="nil"/>
              <w:right w:val="nil"/>
            </w:tcBorders>
            <w:shd w:val="clear" w:color="auto" w:fill="auto"/>
            <w:vAlign w:val="bottom"/>
            <w:hideMark/>
          </w:tcPr>
          <w:p w14:paraId="1E203138" w14:textId="77777777" w:rsidR="00E82E91" w:rsidRPr="008740A9" w:rsidRDefault="00E82E91" w:rsidP="004020C9">
            <w:pPr>
              <w:jc w:val="center"/>
              <w:rPr>
                <w:sz w:val="20"/>
                <w:szCs w:val="20"/>
                <w:lang w:eastAsia="ru-RU"/>
              </w:rPr>
            </w:pPr>
          </w:p>
        </w:tc>
        <w:tc>
          <w:tcPr>
            <w:tcW w:w="1060" w:type="dxa"/>
            <w:tcBorders>
              <w:top w:val="nil"/>
              <w:left w:val="nil"/>
              <w:bottom w:val="nil"/>
              <w:right w:val="nil"/>
            </w:tcBorders>
            <w:shd w:val="clear" w:color="auto" w:fill="auto"/>
            <w:vAlign w:val="bottom"/>
            <w:hideMark/>
          </w:tcPr>
          <w:p w14:paraId="540CE2F2" w14:textId="77777777" w:rsidR="00E82E91" w:rsidRPr="008740A9" w:rsidRDefault="00E82E91" w:rsidP="004020C9">
            <w:pPr>
              <w:jc w:val="center"/>
              <w:rPr>
                <w:sz w:val="20"/>
                <w:szCs w:val="20"/>
                <w:lang w:eastAsia="ru-RU"/>
              </w:rPr>
            </w:pPr>
          </w:p>
        </w:tc>
        <w:tc>
          <w:tcPr>
            <w:tcW w:w="1318" w:type="dxa"/>
            <w:tcBorders>
              <w:top w:val="nil"/>
              <w:left w:val="nil"/>
              <w:bottom w:val="nil"/>
              <w:right w:val="nil"/>
            </w:tcBorders>
            <w:shd w:val="clear" w:color="auto" w:fill="auto"/>
            <w:vAlign w:val="bottom"/>
            <w:hideMark/>
          </w:tcPr>
          <w:p w14:paraId="0D6B4133" w14:textId="77777777" w:rsidR="00E82E91" w:rsidRDefault="00E82E91" w:rsidP="004020C9">
            <w:pPr>
              <w:jc w:val="center"/>
              <w:rPr>
                <w:sz w:val="20"/>
                <w:szCs w:val="20"/>
                <w:lang w:eastAsia="ru-RU"/>
              </w:rPr>
            </w:pPr>
          </w:p>
          <w:p w14:paraId="66B0E87D" w14:textId="77777777" w:rsidR="00E82E91" w:rsidRDefault="00E82E91" w:rsidP="004020C9">
            <w:pPr>
              <w:jc w:val="center"/>
              <w:rPr>
                <w:sz w:val="20"/>
                <w:szCs w:val="20"/>
                <w:lang w:eastAsia="ru-RU"/>
              </w:rPr>
            </w:pPr>
          </w:p>
          <w:p w14:paraId="2BD3EEA2" w14:textId="77777777" w:rsidR="00E82E91" w:rsidRDefault="00E82E91" w:rsidP="004020C9">
            <w:pPr>
              <w:jc w:val="center"/>
              <w:rPr>
                <w:sz w:val="20"/>
                <w:szCs w:val="20"/>
                <w:lang w:eastAsia="ru-RU"/>
              </w:rPr>
            </w:pPr>
          </w:p>
          <w:p w14:paraId="7C7693EA" w14:textId="77777777" w:rsidR="00E82E91" w:rsidRPr="008740A9" w:rsidRDefault="00E82E91" w:rsidP="004020C9">
            <w:pPr>
              <w:jc w:val="center"/>
              <w:rPr>
                <w:sz w:val="20"/>
                <w:szCs w:val="20"/>
                <w:lang w:eastAsia="ru-RU"/>
              </w:rPr>
            </w:pPr>
          </w:p>
        </w:tc>
        <w:tc>
          <w:tcPr>
            <w:tcW w:w="1060" w:type="dxa"/>
            <w:tcBorders>
              <w:top w:val="nil"/>
              <w:left w:val="nil"/>
              <w:bottom w:val="nil"/>
              <w:right w:val="nil"/>
            </w:tcBorders>
            <w:shd w:val="clear" w:color="auto" w:fill="auto"/>
            <w:vAlign w:val="bottom"/>
            <w:hideMark/>
          </w:tcPr>
          <w:p w14:paraId="6C157AC1" w14:textId="77777777" w:rsidR="00E82E91" w:rsidRPr="008740A9" w:rsidRDefault="00E82E91" w:rsidP="004020C9">
            <w:pPr>
              <w:jc w:val="center"/>
              <w:rPr>
                <w:sz w:val="20"/>
                <w:szCs w:val="20"/>
                <w:lang w:eastAsia="ru-RU"/>
              </w:rPr>
            </w:pPr>
          </w:p>
        </w:tc>
        <w:tc>
          <w:tcPr>
            <w:tcW w:w="1060" w:type="dxa"/>
            <w:tcBorders>
              <w:top w:val="nil"/>
              <w:left w:val="nil"/>
              <w:bottom w:val="nil"/>
              <w:right w:val="nil"/>
            </w:tcBorders>
            <w:shd w:val="clear" w:color="auto" w:fill="auto"/>
            <w:vAlign w:val="bottom"/>
            <w:hideMark/>
          </w:tcPr>
          <w:p w14:paraId="0F133CF8" w14:textId="77777777" w:rsidR="00E82E91" w:rsidRPr="008740A9" w:rsidRDefault="00E82E91" w:rsidP="004020C9">
            <w:pPr>
              <w:jc w:val="center"/>
              <w:rPr>
                <w:sz w:val="20"/>
                <w:szCs w:val="20"/>
                <w:lang w:eastAsia="ru-RU"/>
              </w:rPr>
            </w:pPr>
          </w:p>
        </w:tc>
      </w:tr>
      <w:tr w:rsidR="00E82E91" w:rsidRPr="008740A9" w14:paraId="087B09D9" w14:textId="77777777" w:rsidTr="004020C9">
        <w:trPr>
          <w:trHeight w:val="270"/>
        </w:trPr>
        <w:tc>
          <w:tcPr>
            <w:tcW w:w="1276" w:type="dxa"/>
            <w:tcBorders>
              <w:top w:val="nil"/>
              <w:left w:val="nil"/>
              <w:bottom w:val="nil"/>
              <w:right w:val="nil"/>
            </w:tcBorders>
            <w:shd w:val="clear" w:color="auto" w:fill="auto"/>
            <w:noWrap/>
            <w:vAlign w:val="bottom"/>
            <w:hideMark/>
          </w:tcPr>
          <w:p w14:paraId="3370B550" w14:textId="77777777" w:rsidR="00E82E91" w:rsidRPr="008740A9" w:rsidRDefault="00E82E91" w:rsidP="004020C9">
            <w:pPr>
              <w:jc w:val="center"/>
              <w:rPr>
                <w:sz w:val="20"/>
                <w:szCs w:val="20"/>
                <w:lang w:eastAsia="ru-RU"/>
              </w:rPr>
            </w:pPr>
          </w:p>
        </w:tc>
        <w:tc>
          <w:tcPr>
            <w:tcW w:w="1276" w:type="dxa"/>
            <w:tcBorders>
              <w:top w:val="nil"/>
              <w:left w:val="nil"/>
              <w:bottom w:val="nil"/>
              <w:right w:val="nil"/>
            </w:tcBorders>
            <w:shd w:val="clear" w:color="auto" w:fill="auto"/>
            <w:noWrap/>
            <w:vAlign w:val="bottom"/>
            <w:hideMark/>
          </w:tcPr>
          <w:p w14:paraId="05E8816D" w14:textId="77777777" w:rsidR="00E82E91" w:rsidRPr="008740A9" w:rsidRDefault="00E82E91" w:rsidP="004020C9">
            <w:pPr>
              <w:rPr>
                <w:rFonts w:ascii="Calibri" w:hAnsi="Calibri" w:cs="Calibri"/>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1060"/>
            </w:tblGrid>
            <w:tr w:rsidR="00E82E91" w:rsidRPr="008740A9" w14:paraId="4F6E450C" w14:textId="77777777" w:rsidTr="004020C9">
              <w:trPr>
                <w:trHeight w:val="270"/>
                <w:tblCellSpacing w:w="0" w:type="dxa"/>
              </w:trPr>
              <w:tc>
                <w:tcPr>
                  <w:tcW w:w="1060" w:type="dxa"/>
                  <w:tcBorders>
                    <w:top w:val="nil"/>
                    <w:left w:val="nil"/>
                    <w:bottom w:val="nil"/>
                    <w:right w:val="nil"/>
                  </w:tcBorders>
                  <w:shd w:val="clear" w:color="auto" w:fill="auto"/>
                  <w:noWrap/>
                  <w:vAlign w:val="bottom"/>
                  <w:hideMark/>
                </w:tcPr>
                <w:p w14:paraId="43B9F163" w14:textId="77777777" w:rsidR="00E82E91" w:rsidRPr="008740A9" w:rsidRDefault="00E82E91" w:rsidP="004020C9">
                  <w:pPr>
                    <w:rPr>
                      <w:rFonts w:ascii="Calibri" w:hAnsi="Calibri" w:cs="Calibri"/>
                      <w:color w:val="000000"/>
                      <w:lang w:eastAsia="ru-RU"/>
                    </w:rPr>
                  </w:pPr>
                </w:p>
              </w:tc>
            </w:tr>
          </w:tbl>
          <w:p w14:paraId="545BAE48" w14:textId="77777777" w:rsidR="00E82E91" w:rsidRPr="008740A9" w:rsidRDefault="00E82E91" w:rsidP="004020C9">
            <w:pPr>
              <w:rPr>
                <w:rFonts w:ascii="Calibri" w:hAnsi="Calibri" w:cs="Calibri"/>
                <w:color w:val="000000"/>
                <w:lang w:eastAsia="ru-RU"/>
              </w:rPr>
            </w:pPr>
          </w:p>
        </w:tc>
        <w:tc>
          <w:tcPr>
            <w:tcW w:w="2120" w:type="dxa"/>
            <w:gridSpan w:val="2"/>
            <w:tcBorders>
              <w:top w:val="nil"/>
              <w:left w:val="nil"/>
              <w:bottom w:val="nil"/>
              <w:right w:val="nil"/>
            </w:tcBorders>
            <w:shd w:val="clear" w:color="auto" w:fill="auto"/>
            <w:vAlign w:val="center"/>
            <w:hideMark/>
          </w:tcPr>
          <w:p w14:paraId="5C39E096" w14:textId="77777777" w:rsidR="00E82E91" w:rsidRPr="008740A9" w:rsidRDefault="00E82E91" w:rsidP="004020C9">
            <w:pPr>
              <w:jc w:val="center"/>
              <w:rPr>
                <w:color w:val="000000"/>
                <w:lang w:eastAsia="ru-RU"/>
              </w:rPr>
            </w:pPr>
            <w:r>
              <w:rPr>
                <w:color w:val="000000"/>
                <w:lang w:eastAsia="ru-RU"/>
              </w:rPr>
              <w:t>135</w:t>
            </w:r>
            <w:r w:rsidRPr="008740A9">
              <w:rPr>
                <w:color w:val="000000"/>
                <w:lang w:eastAsia="ru-RU"/>
              </w:rPr>
              <w:t>0 мм</w:t>
            </w:r>
          </w:p>
        </w:tc>
        <w:tc>
          <w:tcPr>
            <w:tcW w:w="1060" w:type="dxa"/>
            <w:tcBorders>
              <w:top w:val="nil"/>
              <w:left w:val="nil"/>
              <w:bottom w:val="nil"/>
              <w:right w:val="nil"/>
            </w:tcBorders>
            <w:shd w:val="clear" w:color="auto" w:fill="auto"/>
            <w:noWrap/>
            <w:vAlign w:val="bottom"/>
            <w:hideMark/>
          </w:tcPr>
          <w:p w14:paraId="3369D1EE" w14:textId="77777777" w:rsidR="00E82E91" w:rsidRPr="008740A9" w:rsidRDefault="00E82E91" w:rsidP="004020C9">
            <w:pPr>
              <w:jc w:val="center"/>
              <w:rPr>
                <w:color w:val="000000"/>
                <w:lang w:eastAsia="ru-RU"/>
              </w:rPr>
            </w:pPr>
          </w:p>
        </w:tc>
        <w:tc>
          <w:tcPr>
            <w:tcW w:w="1318" w:type="dxa"/>
            <w:tcBorders>
              <w:top w:val="nil"/>
              <w:left w:val="nil"/>
              <w:bottom w:val="nil"/>
              <w:right w:val="nil"/>
            </w:tcBorders>
            <w:shd w:val="clear" w:color="auto" w:fill="auto"/>
            <w:noWrap/>
            <w:vAlign w:val="bottom"/>
            <w:hideMark/>
          </w:tcPr>
          <w:p w14:paraId="7DA75F77"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906476D"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0EEE95B" w14:textId="77777777" w:rsidR="00E82E91" w:rsidRPr="008740A9" w:rsidRDefault="00E82E91" w:rsidP="004020C9">
            <w:pPr>
              <w:rPr>
                <w:sz w:val="20"/>
                <w:szCs w:val="20"/>
                <w:lang w:eastAsia="ru-RU"/>
              </w:rPr>
            </w:pPr>
          </w:p>
        </w:tc>
      </w:tr>
      <w:tr w:rsidR="00E82E91" w:rsidRPr="008740A9" w14:paraId="0F250D61" w14:textId="77777777" w:rsidTr="004020C9">
        <w:trPr>
          <w:trHeight w:val="165"/>
        </w:trPr>
        <w:tc>
          <w:tcPr>
            <w:tcW w:w="1276" w:type="dxa"/>
            <w:tcBorders>
              <w:top w:val="nil"/>
              <w:left w:val="nil"/>
              <w:bottom w:val="nil"/>
              <w:right w:val="nil"/>
            </w:tcBorders>
            <w:shd w:val="clear" w:color="auto" w:fill="auto"/>
            <w:noWrap/>
            <w:vAlign w:val="bottom"/>
            <w:hideMark/>
          </w:tcPr>
          <w:p w14:paraId="73358FBD"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68D8318E" w14:textId="77777777" w:rsidR="00E82E91" w:rsidRPr="008740A9" w:rsidRDefault="00D972E3" w:rsidP="004020C9">
            <w:pPr>
              <w:rPr>
                <w:sz w:val="20"/>
                <w:szCs w:val="20"/>
                <w:lang w:eastAsia="ru-RU"/>
              </w:rPr>
            </w:pPr>
            <w:r>
              <w:rPr>
                <w:rFonts w:ascii="Calibri" w:hAnsi="Calibri" w:cs="Calibri"/>
                <w:noProof/>
                <w:color w:val="000000"/>
                <w:sz w:val="24"/>
                <w:szCs w:val="24"/>
                <w:lang w:eastAsia="ru-RU"/>
              </w:rPr>
              <w:pict w14:anchorId="0C29F829">
                <v:shape id="AutoShape 25" o:spid="_x0000_s1115" type="#_x0000_t32" style="position:absolute;margin-left:-.55pt;margin-top:2.25pt;width:1.5pt;height:20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">
                  <v:stroke startarrow="block" endarrow="block"/>
                </v:shape>
              </w:pict>
            </w:r>
            <w:r>
              <w:rPr>
                <w:rFonts w:ascii="Calibri" w:hAnsi="Calibri" w:cs="Calibri"/>
                <w:noProof/>
                <w:color w:val="000000"/>
                <w:sz w:val="24"/>
                <w:szCs w:val="24"/>
                <w:lang w:eastAsia="ru-RU"/>
              </w:rPr>
              <w:pict w14:anchorId="4121ECB3">
                <v:rect id="Rectangle 14" o:spid="_x0000_s1104" style="position:absolute;margin-left:24.8pt;margin-top:1.6pt;width:224.4pt;height:2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" strokeweight="4.5pt"/>
              </w:pict>
            </w:r>
          </w:p>
        </w:tc>
        <w:tc>
          <w:tcPr>
            <w:tcW w:w="1060" w:type="dxa"/>
            <w:tcBorders>
              <w:top w:val="nil"/>
              <w:left w:val="nil"/>
              <w:bottom w:val="nil"/>
              <w:right w:val="nil"/>
            </w:tcBorders>
            <w:shd w:val="clear" w:color="auto" w:fill="auto"/>
            <w:noWrap/>
            <w:vAlign w:val="bottom"/>
            <w:hideMark/>
          </w:tcPr>
          <w:p w14:paraId="48F20401"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7907807" w14:textId="77777777" w:rsidR="00E82E91" w:rsidRPr="008740A9" w:rsidRDefault="00D972E3" w:rsidP="004020C9">
            <w:pPr>
              <w:rPr>
                <w:sz w:val="20"/>
                <w:szCs w:val="20"/>
                <w:lang w:eastAsia="ru-RU"/>
              </w:rPr>
            </w:pPr>
            <w:r>
              <w:rPr>
                <w:noProof/>
                <w:sz w:val="20"/>
                <w:szCs w:val="20"/>
                <w:lang w:eastAsia="ru-RU"/>
              </w:rPr>
              <w:pict w14:anchorId="4D826485">
                <v:shape id="AutoShape 21" o:spid="_x0000_s1111" type="#_x0000_t32" style="position:absolute;margin-left:14.65pt;margin-top:2.25pt;width:0;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" strokecolor="#aeaaaa [2414]"/>
              </w:pict>
            </w:r>
          </w:p>
        </w:tc>
        <w:tc>
          <w:tcPr>
            <w:tcW w:w="1060" w:type="dxa"/>
            <w:tcBorders>
              <w:top w:val="nil"/>
              <w:left w:val="nil"/>
              <w:bottom w:val="nil"/>
              <w:right w:val="nil"/>
            </w:tcBorders>
            <w:shd w:val="clear" w:color="auto" w:fill="auto"/>
            <w:noWrap/>
            <w:vAlign w:val="bottom"/>
            <w:hideMark/>
          </w:tcPr>
          <w:p w14:paraId="4C5959F7"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1ADD4621"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5D81AF5"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E8F00F8" w14:textId="77777777" w:rsidR="00E82E91" w:rsidRPr="008740A9" w:rsidRDefault="00E82E91" w:rsidP="004020C9">
            <w:pPr>
              <w:rPr>
                <w:sz w:val="20"/>
                <w:szCs w:val="20"/>
                <w:lang w:eastAsia="ru-RU"/>
              </w:rPr>
            </w:pPr>
          </w:p>
        </w:tc>
      </w:tr>
      <w:tr w:rsidR="00E82E91" w:rsidRPr="008740A9" w14:paraId="58784E86" w14:textId="77777777" w:rsidTr="004020C9">
        <w:trPr>
          <w:trHeight w:val="315"/>
        </w:trPr>
        <w:tc>
          <w:tcPr>
            <w:tcW w:w="1276" w:type="dxa"/>
            <w:tcBorders>
              <w:top w:val="nil"/>
              <w:left w:val="nil"/>
              <w:bottom w:val="nil"/>
              <w:right w:val="nil"/>
            </w:tcBorders>
            <w:shd w:val="clear" w:color="auto" w:fill="auto"/>
            <w:noWrap/>
            <w:vAlign w:val="bottom"/>
            <w:hideMark/>
          </w:tcPr>
          <w:p w14:paraId="1B7EE934"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6EC534BF"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E8580D2"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2ABAE77"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F50CB39"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299101D5"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B0014BB"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D28274C" w14:textId="77777777" w:rsidR="00E82E91" w:rsidRPr="008740A9" w:rsidRDefault="00E82E91" w:rsidP="004020C9">
            <w:pPr>
              <w:rPr>
                <w:sz w:val="20"/>
                <w:szCs w:val="20"/>
                <w:lang w:eastAsia="ru-RU"/>
              </w:rPr>
            </w:pPr>
          </w:p>
        </w:tc>
      </w:tr>
      <w:tr w:rsidR="00E82E91" w:rsidRPr="008740A9" w14:paraId="560C4069" w14:textId="77777777" w:rsidTr="004020C9">
        <w:trPr>
          <w:trHeight w:val="315"/>
        </w:trPr>
        <w:tc>
          <w:tcPr>
            <w:tcW w:w="1276" w:type="dxa"/>
            <w:tcBorders>
              <w:top w:val="nil"/>
              <w:left w:val="nil"/>
              <w:bottom w:val="nil"/>
              <w:right w:val="nil"/>
            </w:tcBorders>
            <w:shd w:val="clear" w:color="auto" w:fill="auto"/>
            <w:noWrap/>
            <w:vAlign w:val="bottom"/>
            <w:hideMark/>
          </w:tcPr>
          <w:p w14:paraId="1A694233"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531D57FF"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7C5B7B1" w14:textId="77777777" w:rsidR="00E82E91" w:rsidRPr="008740A9" w:rsidRDefault="00D972E3" w:rsidP="004020C9">
            <w:pPr>
              <w:rPr>
                <w:sz w:val="20"/>
                <w:szCs w:val="20"/>
                <w:lang w:eastAsia="ru-RU"/>
              </w:rPr>
            </w:pPr>
            <w:r>
              <w:rPr>
                <w:noProof/>
                <w:sz w:val="20"/>
                <w:szCs w:val="20"/>
                <w:lang w:eastAsia="ru-RU"/>
              </w:rPr>
              <w:pict w14:anchorId="1E5725D3">
                <v:shape id="AutoShape 22" o:spid="_x0000_s1112" type="#_x0000_t32" style="position:absolute;margin-left:42.25pt;margin-top:-3.4pt;width:54.75pt;height:.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" strokecolor="#aeaaaa [2414]"/>
              </w:pict>
            </w:r>
          </w:p>
        </w:tc>
        <w:tc>
          <w:tcPr>
            <w:tcW w:w="1060" w:type="dxa"/>
            <w:tcBorders>
              <w:top w:val="nil"/>
              <w:left w:val="nil"/>
              <w:bottom w:val="nil"/>
              <w:right w:val="nil"/>
            </w:tcBorders>
            <w:shd w:val="clear" w:color="auto" w:fill="auto"/>
            <w:noWrap/>
            <w:vAlign w:val="bottom"/>
            <w:hideMark/>
          </w:tcPr>
          <w:p w14:paraId="6724C3E9"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87CADD8"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3225F609"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55C8471"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951E6B2" w14:textId="77777777" w:rsidR="00E82E91" w:rsidRPr="008740A9" w:rsidRDefault="00E82E91" w:rsidP="004020C9">
            <w:pPr>
              <w:rPr>
                <w:sz w:val="20"/>
                <w:szCs w:val="20"/>
                <w:lang w:eastAsia="ru-RU"/>
              </w:rPr>
            </w:pPr>
          </w:p>
        </w:tc>
      </w:tr>
      <w:tr w:rsidR="00E82E91" w:rsidRPr="008740A9" w14:paraId="0C7F3402" w14:textId="77777777" w:rsidTr="004020C9">
        <w:trPr>
          <w:trHeight w:val="315"/>
        </w:trPr>
        <w:tc>
          <w:tcPr>
            <w:tcW w:w="1276" w:type="dxa"/>
            <w:tcBorders>
              <w:top w:val="nil"/>
              <w:left w:val="nil"/>
              <w:bottom w:val="nil"/>
              <w:right w:val="nil"/>
            </w:tcBorders>
            <w:shd w:val="clear" w:color="auto" w:fill="auto"/>
            <w:noWrap/>
            <w:vAlign w:val="bottom"/>
            <w:hideMark/>
          </w:tcPr>
          <w:p w14:paraId="2F0FDED4"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0EE426F6" w14:textId="77777777" w:rsidR="00E82E91" w:rsidRPr="008740A9" w:rsidRDefault="00D972E3" w:rsidP="004020C9">
            <w:pPr>
              <w:rPr>
                <w:sz w:val="20"/>
                <w:szCs w:val="20"/>
                <w:lang w:eastAsia="ru-RU"/>
              </w:rPr>
            </w:pPr>
            <w:r>
              <w:rPr>
                <w:noProof/>
                <w:sz w:val="20"/>
                <w:szCs w:val="20"/>
                <w:lang w:eastAsia="ru-RU"/>
              </w:rPr>
              <w:pict w14:anchorId="1052CB86">
                <v:shape id="AutoShape 15" o:spid="_x0000_s1105" type="#_x0000_t32" style="position:absolute;margin-left:25.5pt;margin-top:12.5pt;width:22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" strokeweight="3pt"/>
              </w:pict>
            </w:r>
          </w:p>
        </w:tc>
        <w:tc>
          <w:tcPr>
            <w:tcW w:w="1060" w:type="dxa"/>
            <w:tcBorders>
              <w:top w:val="nil"/>
              <w:left w:val="nil"/>
              <w:bottom w:val="nil"/>
              <w:right w:val="nil"/>
            </w:tcBorders>
            <w:shd w:val="clear" w:color="auto" w:fill="auto"/>
            <w:noWrap/>
            <w:vAlign w:val="bottom"/>
            <w:hideMark/>
          </w:tcPr>
          <w:p w14:paraId="61B76AD4"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48A4173"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6FDAAF9"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5C94F643" w14:textId="77777777" w:rsidR="00E82E91" w:rsidRPr="008740A9" w:rsidRDefault="00E82E91" w:rsidP="004020C9">
            <w:pPr>
              <w:rPr>
                <w:sz w:val="20"/>
                <w:szCs w:val="20"/>
                <w:lang w:eastAsia="ru-RU"/>
              </w:rPr>
            </w:pPr>
          </w:p>
        </w:tc>
        <w:tc>
          <w:tcPr>
            <w:tcW w:w="2120" w:type="dxa"/>
            <w:gridSpan w:val="2"/>
            <w:vMerge w:val="restart"/>
            <w:tcBorders>
              <w:top w:val="nil"/>
              <w:left w:val="nil"/>
              <w:bottom w:val="nil"/>
              <w:right w:val="nil"/>
            </w:tcBorders>
            <w:shd w:val="clear" w:color="auto" w:fill="auto"/>
            <w:vAlign w:val="center"/>
            <w:hideMark/>
          </w:tcPr>
          <w:p w14:paraId="59B84014" w14:textId="77777777" w:rsidR="00E82E91" w:rsidRPr="008740A9" w:rsidRDefault="00E82E91" w:rsidP="004020C9">
            <w:pPr>
              <w:jc w:val="center"/>
              <w:rPr>
                <w:color w:val="000000"/>
                <w:lang w:eastAsia="ru-RU"/>
              </w:rPr>
            </w:pPr>
            <w:proofErr w:type="spellStart"/>
            <w:r w:rsidRPr="008740A9">
              <w:rPr>
                <w:color w:val="000000"/>
                <w:lang w:eastAsia="ru-RU"/>
              </w:rPr>
              <w:t>Вікно</w:t>
            </w:r>
            <w:proofErr w:type="spellEnd"/>
            <w:r w:rsidRPr="008740A9">
              <w:rPr>
                <w:color w:val="000000"/>
                <w:lang w:eastAsia="ru-RU"/>
              </w:rPr>
              <w:t xml:space="preserve"> з </w:t>
            </w:r>
            <w:proofErr w:type="spellStart"/>
            <w:r w:rsidRPr="008740A9">
              <w:rPr>
                <w:color w:val="000000"/>
                <w:lang w:eastAsia="ru-RU"/>
              </w:rPr>
              <w:t>підвіконням</w:t>
            </w:r>
            <w:proofErr w:type="spellEnd"/>
            <w:r w:rsidRPr="008740A9">
              <w:rPr>
                <w:color w:val="000000"/>
                <w:lang w:eastAsia="ru-RU"/>
              </w:rPr>
              <w:t xml:space="preserve"> і з </w:t>
            </w:r>
            <w:proofErr w:type="spellStart"/>
            <w:proofErr w:type="gramStart"/>
            <w:r w:rsidRPr="008740A9">
              <w:rPr>
                <w:color w:val="000000"/>
                <w:lang w:eastAsia="ru-RU"/>
              </w:rPr>
              <w:t>відливом</w:t>
            </w:r>
            <w:proofErr w:type="spellEnd"/>
            <w:r w:rsidRPr="008740A9">
              <w:rPr>
                <w:color w:val="000000"/>
                <w:lang w:eastAsia="ru-RU"/>
              </w:rPr>
              <w:t>,  (</w:t>
            </w:r>
            <w:proofErr w:type="spellStart"/>
            <w:proofErr w:type="gramEnd"/>
            <w:r w:rsidRPr="008740A9">
              <w:rPr>
                <w:b/>
                <w:bCs/>
                <w:color w:val="000000"/>
                <w:lang w:eastAsia="ru-RU"/>
              </w:rPr>
              <w:t>білий</w:t>
            </w:r>
            <w:proofErr w:type="spellEnd"/>
            <w:r w:rsidRPr="008740A9">
              <w:rPr>
                <w:color w:val="000000"/>
                <w:lang w:eastAsia="ru-RU"/>
              </w:rPr>
              <w:t xml:space="preserve">), з </w:t>
            </w:r>
            <w:proofErr w:type="spellStart"/>
            <w:r w:rsidRPr="008740A9">
              <w:rPr>
                <w:color w:val="000000"/>
                <w:lang w:eastAsia="ru-RU"/>
              </w:rPr>
              <w:t>улаштуванням</w:t>
            </w:r>
            <w:proofErr w:type="spellEnd"/>
            <w:r w:rsidRPr="008740A9">
              <w:rPr>
                <w:color w:val="000000"/>
                <w:lang w:eastAsia="ru-RU"/>
              </w:rPr>
              <w:t xml:space="preserve"> </w:t>
            </w:r>
            <w:proofErr w:type="spellStart"/>
            <w:r w:rsidRPr="008740A9">
              <w:rPr>
                <w:color w:val="000000"/>
                <w:lang w:eastAsia="ru-RU"/>
              </w:rPr>
              <w:t>укосів</w:t>
            </w:r>
            <w:proofErr w:type="spellEnd"/>
          </w:p>
        </w:tc>
      </w:tr>
      <w:tr w:rsidR="00E82E91" w:rsidRPr="008740A9" w14:paraId="25B0A220" w14:textId="77777777" w:rsidTr="004020C9">
        <w:trPr>
          <w:trHeight w:val="315"/>
        </w:trPr>
        <w:tc>
          <w:tcPr>
            <w:tcW w:w="1276" w:type="dxa"/>
            <w:tcBorders>
              <w:top w:val="nil"/>
              <w:left w:val="nil"/>
              <w:bottom w:val="nil"/>
              <w:right w:val="nil"/>
            </w:tcBorders>
            <w:shd w:val="clear" w:color="auto" w:fill="auto"/>
            <w:noWrap/>
            <w:vAlign w:val="bottom"/>
            <w:hideMark/>
          </w:tcPr>
          <w:p w14:paraId="06FAE40E" w14:textId="77777777" w:rsidR="00E82E91" w:rsidRPr="008740A9" w:rsidRDefault="00E82E91" w:rsidP="004020C9">
            <w:pPr>
              <w:jc w:val="center"/>
              <w:rPr>
                <w:color w:val="000000"/>
                <w:lang w:eastAsia="ru-RU"/>
              </w:rPr>
            </w:pPr>
          </w:p>
        </w:tc>
        <w:tc>
          <w:tcPr>
            <w:tcW w:w="1276" w:type="dxa"/>
            <w:tcBorders>
              <w:top w:val="nil"/>
              <w:left w:val="nil"/>
              <w:bottom w:val="nil"/>
              <w:right w:val="nil"/>
            </w:tcBorders>
            <w:shd w:val="clear" w:color="auto" w:fill="auto"/>
            <w:noWrap/>
            <w:vAlign w:val="bottom"/>
            <w:hideMark/>
          </w:tcPr>
          <w:p w14:paraId="620BB0D2"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58B49EB"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B9FB035" w14:textId="77777777" w:rsidR="00E82E91" w:rsidRPr="008740A9" w:rsidRDefault="00D972E3" w:rsidP="004020C9">
            <w:pPr>
              <w:rPr>
                <w:sz w:val="20"/>
                <w:szCs w:val="20"/>
                <w:lang w:eastAsia="ru-RU"/>
              </w:rPr>
            </w:pPr>
            <w:r>
              <w:rPr>
                <w:noProof/>
                <w:sz w:val="20"/>
                <w:szCs w:val="20"/>
                <w:lang w:eastAsia="ru-RU"/>
              </w:rPr>
              <w:pict w14:anchorId="53568C2D">
                <v:shape id="AutoShape 16" o:spid="_x0000_s1106" type="#_x0000_t32" style="position:absolute;margin-left:16.6pt;margin-top:-1pt;width:.15pt;height:15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" strokeweight="2.25pt"/>
              </w:pict>
            </w:r>
            <w:r>
              <w:rPr>
                <w:noProof/>
                <w:sz w:val="20"/>
                <w:szCs w:val="20"/>
                <w:lang w:eastAsia="ru-RU"/>
              </w:rPr>
              <w:pict w14:anchorId="3A4C728A">
                <v:shape id="AutoShape 17" o:spid="_x0000_s1107" type="#_x0000_t32" style="position:absolute;margin-left:16.75pt;margin-top:-.7pt;width:115.85pt;height:63.9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" strokecolor="#aeaaaa [2414]"/>
              </w:pict>
            </w:r>
            <w:r>
              <w:rPr>
                <w:noProof/>
                <w:sz w:val="20"/>
                <w:szCs w:val="20"/>
                <w:lang w:eastAsia="ru-RU"/>
              </w:rPr>
              <w:pict w14:anchorId="21D2E9F5">
                <v:shape id="AutoShape 19" o:spid="_x0000_s1109" type="#_x0000_t32" style="position:absolute;margin-left:16.9pt;margin-top:-.4pt;width:54pt;height:152.8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" strokecolor="#aeaaaa [2414]"/>
              </w:pict>
            </w:r>
          </w:p>
        </w:tc>
        <w:tc>
          <w:tcPr>
            <w:tcW w:w="1060" w:type="dxa"/>
            <w:tcBorders>
              <w:top w:val="nil"/>
              <w:left w:val="nil"/>
              <w:bottom w:val="nil"/>
              <w:right w:val="nil"/>
            </w:tcBorders>
            <w:shd w:val="clear" w:color="auto" w:fill="auto"/>
            <w:noWrap/>
            <w:vAlign w:val="bottom"/>
            <w:hideMark/>
          </w:tcPr>
          <w:p w14:paraId="3837DA90" w14:textId="77777777" w:rsidR="00E82E91" w:rsidRPr="008740A9" w:rsidRDefault="00D972E3" w:rsidP="004020C9">
            <w:pPr>
              <w:rPr>
                <w:sz w:val="20"/>
                <w:szCs w:val="20"/>
                <w:lang w:eastAsia="ru-RU"/>
              </w:rPr>
            </w:pPr>
            <w:r>
              <w:rPr>
                <w:noProof/>
                <w:sz w:val="20"/>
                <w:szCs w:val="20"/>
                <w:lang w:eastAsia="ru-RU"/>
              </w:rPr>
              <w:pict w14:anchorId="33661CF8">
                <v:shape id="AutoShape 20" o:spid="_x0000_s1110" type="#_x0000_t32" style="position:absolute;margin-left:18.25pt;margin-top:-.7pt;width:61.5pt;height:15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" strokecolor="#aeaaaa [2414]"/>
              </w:pict>
            </w:r>
          </w:p>
        </w:tc>
        <w:tc>
          <w:tcPr>
            <w:tcW w:w="1318" w:type="dxa"/>
            <w:tcBorders>
              <w:top w:val="nil"/>
              <w:left w:val="nil"/>
              <w:bottom w:val="nil"/>
              <w:right w:val="nil"/>
            </w:tcBorders>
            <w:shd w:val="clear" w:color="auto" w:fill="auto"/>
            <w:noWrap/>
            <w:vAlign w:val="bottom"/>
            <w:hideMark/>
          </w:tcPr>
          <w:p w14:paraId="51C8A326"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1927C4AB" w14:textId="77777777" w:rsidR="00E82E91" w:rsidRPr="008740A9" w:rsidRDefault="00E82E91" w:rsidP="004020C9">
            <w:pPr>
              <w:rPr>
                <w:color w:val="000000"/>
                <w:lang w:eastAsia="ru-RU"/>
              </w:rPr>
            </w:pPr>
          </w:p>
        </w:tc>
      </w:tr>
      <w:tr w:rsidR="00E82E91" w:rsidRPr="008740A9" w14:paraId="736C3847" w14:textId="77777777" w:rsidTr="004020C9">
        <w:trPr>
          <w:trHeight w:val="315"/>
        </w:trPr>
        <w:tc>
          <w:tcPr>
            <w:tcW w:w="1276" w:type="dxa"/>
            <w:vMerge w:val="restart"/>
            <w:tcBorders>
              <w:top w:val="nil"/>
              <w:left w:val="nil"/>
              <w:bottom w:val="nil"/>
              <w:right w:val="nil"/>
            </w:tcBorders>
            <w:shd w:val="clear" w:color="auto" w:fill="auto"/>
            <w:textDirection w:val="btLr"/>
            <w:vAlign w:val="center"/>
            <w:hideMark/>
          </w:tcPr>
          <w:p w14:paraId="04485C7A" w14:textId="77777777" w:rsidR="00E82E91" w:rsidRPr="008740A9" w:rsidRDefault="00E82E91" w:rsidP="004020C9">
            <w:pPr>
              <w:jc w:val="right"/>
              <w:rPr>
                <w:color w:val="000000"/>
                <w:lang w:eastAsia="ru-RU"/>
              </w:rPr>
            </w:pPr>
            <w:r w:rsidRPr="008740A9">
              <w:rPr>
                <w:color w:val="000000"/>
                <w:lang w:eastAsia="ru-RU"/>
              </w:rPr>
              <w:t>2100 мм</w:t>
            </w:r>
          </w:p>
        </w:tc>
        <w:tc>
          <w:tcPr>
            <w:tcW w:w="1276" w:type="dxa"/>
            <w:tcBorders>
              <w:top w:val="nil"/>
              <w:left w:val="nil"/>
              <w:bottom w:val="nil"/>
              <w:right w:val="nil"/>
            </w:tcBorders>
            <w:shd w:val="clear" w:color="auto" w:fill="auto"/>
            <w:noWrap/>
            <w:vAlign w:val="bottom"/>
            <w:hideMark/>
          </w:tcPr>
          <w:p w14:paraId="6710664C" w14:textId="77777777" w:rsidR="00E82E91" w:rsidRPr="008740A9" w:rsidRDefault="00E82E91" w:rsidP="004020C9">
            <w:pPr>
              <w:jc w:val="right"/>
              <w:rPr>
                <w:color w:val="000000"/>
                <w:lang w:eastAsia="ru-RU"/>
              </w:rPr>
            </w:pPr>
          </w:p>
        </w:tc>
        <w:tc>
          <w:tcPr>
            <w:tcW w:w="1060" w:type="dxa"/>
            <w:tcBorders>
              <w:top w:val="nil"/>
              <w:left w:val="nil"/>
              <w:bottom w:val="nil"/>
              <w:right w:val="nil"/>
            </w:tcBorders>
            <w:shd w:val="clear" w:color="auto" w:fill="auto"/>
            <w:noWrap/>
            <w:vAlign w:val="bottom"/>
            <w:hideMark/>
          </w:tcPr>
          <w:p w14:paraId="7B31515D"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E0B623C"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5C45E9C"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596E2CBC"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72B70CA0" w14:textId="77777777" w:rsidR="00E82E91" w:rsidRPr="008740A9" w:rsidRDefault="00E82E91" w:rsidP="004020C9">
            <w:pPr>
              <w:rPr>
                <w:color w:val="000000"/>
                <w:lang w:eastAsia="ru-RU"/>
              </w:rPr>
            </w:pPr>
          </w:p>
        </w:tc>
      </w:tr>
      <w:tr w:rsidR="00E82E91" w:rsidRPr="008740A9" w14:paraId="04EAF433" w14:textId="77777777" w:rsidTr="004020C9">
        <w:trPr>
          <w:trHeight w:val="315"/>
        </w:trPr>
        <w:tc>
          <w:tcPr>
            <w:tcW w:w="1276" w:type="dxa"/>
            <w:vMerge/>
            <w:tcBorders>
              <w:top w:val="nil"/>
              <w:left w:val="nil"/>
              <w:bottom w:val="nil"/>
              <w:right w:val="nil"/>
            </w:tcBorders>
            <w:vAlign w:val="center"/>
            <w:hideMark/>
          </w:tcPr>
          <w:p w14:paraId="19B7FA33" w14:textId="77777777" w:rsidR="00E82E91" w:rsidRPr="008740A9" w:rsidRDefault="00E82E91" w:rsidP="004020C9">
            <w:pPr>
              <w:rPr>
                <w:color w:val="000000"/>
                <w:lang w:eastAsia="ru-RU"/>
              </w:rPr>
            </w:pPr>
          </w:p>
        </w:tc>
        <w:tc>
          <w:tcPr>
            <w:tcW w:w="1276" w:type="dxa"/>
            <w:tcBorders>
              <w:top w:val="nil"/>
              <w:left w:val="nil"/>
              <w:bottom w:val="nil"/>
              <w:right w:val="nil"/>
            </w:tcBorders>
            <w:shd w:val="clear" w:color="auto" w:fill="auto"/>
            <w:noWrap/>
            <w:vAlign w:val="bottom"/>
            <w:hideMark/>
          </w:tcPr>
          <w:p w14:paraId="42063A7D"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3FE9D96" w14:textId="77777777" w:rsidR="00E82E91" w:rsidRPr="008740A9" w:rsidRDefault="00D972E3" w:rsidP="004020C9">
            <w:pPr>
              <w:rPr>
                <w:sz w:val="20"/>
                <w:szCs w:val="20"/>
                <w:lang w:eastAsia="ru-RU"/>
              </w:rPr>
            </w:pPr>
            <w:r>
              <w:rPr>
                <w:noProof/>
                <w:sz w:val="20"/>
                <w:szCs w:val="20"/>
                <w:lang w:eastAsia="ru-RU"/>
              </w:rPr>
              <w:pict w14:anchorId="6F721C13">
                <v:shape id="AutoShape 23" o:spid="_x0000_s1113" type="#_x0000_t32" style="position:absolute;margin-left:13.75pt;margin-top:9.85pt;width:0;height:6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" strokecolor="#aeaaaa [2414]"/>
              </w:pict>
            </w:r>
          </w:p>
        </w:tc>
        <w:tc>
          <w:tcPr>
            <w:tcW w:w="1060" w:type="dxa"/>
            <w:tcBorders>
              <w:top w:val="nil"/>
              <w:left w:val="nil"/>
              <w:bottom w:val="nil"/>
              <w:right w:val="nil"/>
            </w:tcBorders>
            <w:shd w:val="clear" w:color="auto" w:fill="auto"/>
            <w:noWrap/>
            <w:vAlign w:val="bottom"/>
            <w:hideMark/>
          </w:tcPr>
          <w:p w14:paraId="59F0449B"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184C23A"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0D1C15B2"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0979136D" w14:textId="77777777" w:rsidR="00E82E91" w:rsidRPr="008740A9" w:rsidRDefault="00E82E91" w:rsidP="004020C9">
            <w:pPr>
              <w:rPr>
                <w:color w:val="000000"/>
                <w:lang w:eastAsia="ru-RU"/>
              </w:rPr>
            </w:pPr>
          </w:p>
        </w:tc>
      </w:tr>
      <w:tr w:rsidR="00E82E91" w:rsidRPr="008740A9" w14:paraId="34CB3D04" w14:textId="77777777" w:rsidTr="004020C9">
        <w:trPr>
          <w:trHeight w:val="315"/>
        </w:trPr>
        <w:tc>
          <w:tcPr>
            <w:tcW w:w="1276" w:type="dxa"/>
            <w:vMerge/>
            <w:tcBorders>
              <w:top w:val="nil"/>
              <w:left w:val="nil"/>
              <w:bottom w:val="nil"/>
              <w:right w:val="nil"/>
            </w:tcBorders>
            <w:vAlign w:val="center"/>
            <w:hideMark/>
          </w:tcPr>
          <w:p w14:paraId="44A6F376" w14:textId="77777777" w:rsidR="00E82E91" w:rsidRPr="008740A9" w:rsidRDefault="00E82E91" w:rsidP="004020C9">
            <w:pPr>
              <w:rPr>
                <w:color w:val="000000"/>
                <w:lang w:eastAsia="ru-RU"/>
              </w:rPr>
            </w:pPr>
          </w:p>
        </w:tc>
        <w:tc>
          <w:tcPr>
            <w:tcW w:w="1276" w:type="dxa"/>
            <w:tcBorders>
              <w:top w:val="nil"/>
              <w:left w:val="nil"/>
              <w:bottom w:val="nil"/>
              <w:right w:val="nil"/>
            </w:tcBorders>
            <w:shd w:val="clear" w:color="auto" w:fill="auto"/>
            <w:noWrap/>
            <w:vAlign w:val="bottom"/>
            <w:hideMark/>
          </w:tcPr>
          <w:p w14:paraId="53D6D2C7"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360FF1F"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B283881"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10C8A9A"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592DF269"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52B99663" w14:textId="77777777" w:rsidR="00E82E91" w:rsidRPr="008740A9" w:rsidRDefault="00E82E91" w:rsidP="004020C9">
            <w:pPr>
              <w:rPr>
                <w:color w:val="000000"/>
                <w:lang w:eastAsia="ru-RU"/>
              </w:rPr>
            </w:pPr>
          </w:p>
        </w:tc>
      </w:tr>
      <w:tr w:rsidR="00E82E91" w:rsidRPr="008740A9" w14:paraId="4761734F" w14:textId="77777777" w:rsidTr="004020C9">
        <w:trPr>
          <w:trHeight w:val="315"/>
        </w:trPr>
        <w:tc>
          <w:tcPr>
            <w:tcW w:w="1276" w:type="dxa"/>
            <w:vMerge/>
            <w:tcBorders>
              <w:top w:val="nil"/>
              <w:left w:val="nil"/>
              <w:bottom w:val="nil"/>
              <w:right w:val="nil"/>
            </w:tcBorders>
            <w:vAlign w:val="center"/>
            <w:hideMark/>
          </w:tcPr>
          <w:p w14:paraId="73F08F40" w14:textId="77777777" w:rsidR="00E82E91" w:rsidRPr="008740A9" w:rsidRDefault="00E82E91" w:rsidP="004020C9">
            <w:pPr>
              <w:rPr>
                <w:color w:val="000000"/>
                <w:lang w:eastAsia="ru-RU"/>
              </w:rPr>
            </w:pPr>
          </w:p>
        </w:tc>
        <w:tc>
          <w:tcPr>
            <w:tcW w:w="1276" w:type="dxa"/>
            <w:tcBorders>
              <w:top w:val="nil"/>
              <w:left w:val="nil"/>
              <w:bottom w:val="nil"/>
              <w:right w:val="nil"/>
            </w:tcBorders>
            <w:shd w:val="clear" w:color="auto" w:fill="auto"/>
            <w:noWrap/>
            <w:vAlign w:val="bottom"/>
            <w:hideMark/>
          </w:tcPr>
          <w:p w14:paraId="6EB4916B" w14:textId="77777777" w:rsidR="00E82E91" w:rsidRPr="008740A9" w:rsidRDefault="00D972E3" w:rsidP="004020C9">
            <w:pPr>
              <w:rPr>
                <w:sz w:val="20"/>
                <w:szCs w:val="20"/>
                <w:lang w:eastAsia="ru-RU"/>
              </w:rPr>
            </w:pPr>
            <w:r>
              <w:rPr>
                <w:noProof/>
                <w:sz w:val="20"/>
                <w:szCs w:val="20"/>
                <w:lang w:eastAsia="ru-RU"/>
              </w:rPr>
              <w:pict w14:anchorId="07ABF7C5">
                <v:shape id="AutoShape 24" o:spid="_x0000_s1114" type="#_x0000_t32" style="position:absolute;margin-left:42.25pt;margin-top:9.45pt;width:72.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" strokecolor="#aeaaaa [2414]"/>
              </w:pict>
            </w:r>
          </w:p>
        </w:tc>
        <w:tc>
          <w:tcPr>
            <w:tcW w:w="1060" w:type="dxa"/>
            <w:tcBorders>
              <w:top w:val="nil"/>
              <w:left w:val="nil"/>
              <w:bottom w:val="nil"/>
              <w:right w:val="nil"/>
            </w:tcBorders>
            <w:shd w:val="clear" w:color="auto" w:fill="auto"/>
            <w:noWrap/>
            <w:vAlign w:val="bottom"/>
            <w:hideMark/>
          </w:tcPr>
          <w:p w14:paraId="203BA9CA"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BED5DDC" w14:textId="77777777" w:rsidR="00E82E91" w:rsidRPr="008740A9" w:rsidRDefault="00D972E3" w:rsidP="004020C9">
            <w:pPr>
              <w:rPr>
                <w:sz w:val="20"/>
                <w:szCs w:val="20"/>
                <w:lang w:eastAsia="ru-RU"/>
              </w:rPr>
            </w:pPr>
            <w:r>
              <w:rPr>
                <w:noProof/>
                <w:sz w:val="20"/>
                <w:szCs w:val="20"/>
                <w:lang w:eastAsia="ru-RU"/>
              </w:rPr>
              <w:pict w14:anchorId="6B4D0593">
                <v:shape id="AutoShape 18" o:spid="_x0000_s1108" type="#_x0000_t32" style="position:absolute;margin-left:16.75pt;margin-top:.2pt;width:115.5pt;height:8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" strokecolor="#aeaaaa [2414]"/>
              </w:pict>
            </w:r>
          </w:p>
        </w:tc>
        <w:tc>
          <w:tcPr>
            <w:tcW w:w="1060" w:type="dxa"/>
            <w:tcBorders>
              <w:top w:val="nil"/>
              <w:left w:val="nil"/>
              <w:bottom w:val="nil"/>
              <w:right w:val="nil"/>
            </w:tcBorders>
            <w:shd w:val="clear" w:color="auto" w:fill="auto"/>
            <w:noWrap/>
            <w:vAlign w:val="bottom"/>
            <w:hideMark/>
          </w:tcPr>
          <w:p w14:paraId="4C369298"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64A2AA9B"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4F77F0E5" w14:textId="77777777" w:rsidR="00E82E91" w:rsidRPr="008740A9" w:rsidRDefault="00E82E91" w:rsidP="004020C9">
            <w:pPr>
              <w:rPr>
                <w:color w:val="000000"/>
                <w:lang w:eastAsia="ru-RU"/>
              </w:rPr>
            </w:pPr>
          </w:p>
        </w:tc>
      </w:tr>
      <w:tr w:rsidR="00E82E91" w:rsidRPr="008740A9" w14:paraId="60951226" w14:textId="77777777" w:rsidTr="004020C9">
        <w:trPr>
          <w:trHeight w:val="315"/>
        </w:trPr>
        <w:tc>
          <w:tcPr>
            <w:tcW w:w="1276" w:type="dxa"/>
            <w:vMerge/>
            <w:tcBorders>
              <w:top w:val="nil"/>
              <w:left w:val="nil"/>
              <w:bottom w:val="nil"/>
              <w:right w:val="nil"/>
            </w:tcBorders>
            <w:vAlign w:val="center"/>
            <w:hideMark/>
          </w:tcPr>
          <w:p w14:paraId="009169AE" w14:textId="77777777" w:rsidR="00E82E91" w:rsidRPr="008740A9" w:rsidRDefault="00E82E91" w:rsidP="004020C9">
            <w:pPr>
              <w:rPr>
                <w:color w:val="000000"/>
                <w:lang w:eastAsia="ru-RU"/>
              </w:rPr>
            </w:pPr>
          </w:p>
        </w:tc>
        <w:tc>
          <w:tcPr>
            <w:tcW w:w="1276" w:type="dxa"/>
            <w:tcBorders>
              <w:top w:val="nil"/>
              <w:left w:val="nil"/>
              <w:bottom w:val="nil"/>
              <w:right w:val="nil"/>
            </w:tcBorders>
            <w:shd w:val="clear" w:color="auto" w:fill="auto"/>
            <w:noWrap/>
            <w:vAlign w:val="bottom"/>
            <w:hideMark/>
          </w:tcPr>
          <w:p w14:paraId="658FF2BA"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E5FC474"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B007740"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BEB954F"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17CBE758"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0476E753" w14:textId="77777777" w:rsidR="00E82E91" w:rsidRPr="008740A9" w:rsidRDefault="00E82E91" w:rsidP="004020C9">
            <w:pPr>
              <w:rPr>
                <w:color w:val="000000"/>
                <w:lang w:eastAsia="ru-RU"/>
              </w:rPr>
            </w:pPr>
          </w:p>
        </w:tc>
      </w:tr>
      <w:tr w:rsidR="00E82E91" w:rsidRPr="008740A9" w14:paraId="7E28002C" w14:textId="77777777" w:rsidTr="004020C9">
        <w:trPr>
          <w:trHeight w:val="315"/>
        </w:trPr>
        <w:tc>
          <w:tcPr>
            <w:tcW w:w="1276" w:type="dxa"/>
            <w:tcBorders>
              <w:top w:val="nil"/>
              <w:left w:val="nil"/>
              <w:bottom w:val="nil"/>
              <w:right w:val="nil"/>
            </w:tcBorders>
            <w:shd w:val="clear" w:color="auto" w:fill="auto"/>
            <w:noWrap/>
            <w:vAlign w:val="bottom"/>
            <w:hideMark/>
          </w:tcPr>
          <w:p w14:paraId="51E62215"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04B6572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23A064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70F917B"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B4D04A8"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34B88D3B"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270ECF00" w14:textId="77777777" w:rsidR="00E82E91" w:rsidRPr="008740A9" w:rsidRDefault="00E82E91" w:rsidP="004020C9">
            <w:pPr>
              <w:rPr>
                <w:color w:val="000000"/>
                <w:lang w:eastAsia="ru-RU"/>
              </w:rPr>
            </w:pPr>
          </w:p>
        </w:tc>
      </w:tr>
      <w:tr w:rsidR="00E82E91" w:rsidRPr="008740A9" w14:paraId="521D1FBE" w14:textId="77777777" w:rsidTr="004020C9">
        <w:trPr>
          <w:trHeight w:val="315"/>
        </w:trPr>
        <w:tc>
          <w:tcPr>
            <w:tcW w:w="1276" w:type="dxa"/>
            <w:tcBorders>
              <w:top w:val="nil"/>
              <w:left w:val="nil"/>
              <w:bottom w:val="nil"/>
              <w:right w:val="nil"/>
            </w:tcBorders>
            <w:shd w:val="clear" w:color="auto" w:fill="auto"/>
            <w:noWrap/>
            <w:vAlign w:val="bottom"/>
            <w:hideMark/>
          </w:tcPr>
          <w:p w14:paraId="5F9B9BA2"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6FAE753C"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2D46168"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8A987C1"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AC9E111"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4DCBF6A8"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24C26EB0" w14:textId="77777777" w:rsidR="00E82E91" w:rsidRPr="008740A9" w:rsidRDefault="00E82E91" w:rsidP="004020C9">
            <w:pPr>
              <w:rPr>
                <w:color w:val="000000"/>
                <w:lang w:eastAsia="ru-RU"/>
              </w:rPr>
            </w:pPr>
          </w:p>
        </w:tc>
      </w:tr>
      <w:tr w:rsidR="00E82E91" w:rsidRPr="008740A9" w14:paraId="0A3C9FD8" w14:textId="77777777" w:rsidTr="004020C9">
        <w:trPr>
          <w:trHeight w:val="315"/>
        </w:trPr>
        <w:tc>
          <w:tcPr>
            <w:tcW w:w="1276" w:type="dxa"/>
            <w:tcBorders>
              <w:top w:val="nil"/>
              <w:left w:val="nil"/>
              <w:bottom w:val="nil"/>
              <w:right w:val="nil"/>
            </w:tcBorders>
            <w:shd w:val="clear" w:color="auto" w:fill="auto"/>
            <w:noWrap/>
            <w:vAlign w:val="bottom"/>
            <w:hideMark/>
          </w:tcPr>
          <w:p w14:paraId="425792A4"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34A17685"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14C9719"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24D5832"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C3D6642"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6A88C1A0" w14:textId="77777777" w:rsidR="00E82E91" w:rsidRPr="008740A9" w:rsidRDefault="00E82E91" w:rsidP="004020C9">
            <w:pPr>
              <w:rPr>
                <w:sz w:val="20"/>
                <w:szCs w:val="20"/>
                <w:lang w:eastAsia="ru-RU"/>
              </w:rPr>
            </w:pPr>
          </w:p>
        </w:tc>
        <w:tc>
          <w:tcPr>
            <w:tcW w:w="2120" w:type="dxa"/>
            <w:gridSpan w:val="2"/>
            <w:vMerge/>
            <w:tcBorders>
              <w:top w:val="nil"/>
              <w:left w:val="nil"/>
              <w:bottom w:val="nil"/>
              <w:right w:val="nil"/>
            </w:tcBorders>
            <w:vAlign w:val="center"/>
            <w:hideMark/>
          </w:tcPr>
          <w:p w14:paraId="1B78F430" w14:textId="77777777" w:rsidR="00E82E91" w:rsidRPr="008740A9" w:rsidRDefault="00E82E91" w:rsidP="004020C9">
            <w:pPr>
              <w:rPr>
                <w:color w:val="000000"/>
                <w:lang w:eastAsia="ru-RU"/>
              </w:rPr>
            </w:pPr>
          </w:p>
        </w:tc>
      </w:tr>
      <w:tr w:rsidR="00E82E91" w:rsidRPr="008740A9" w14:paraId="711C807A" w14:textId="77777777" w:rsidTr="004020C9">
        <w:trPr>
          <w:trHeight w:val="315"/>
        </w:trPr>
        <w:tc>
          <w:tcPr>
            <w:tcW w:w="1276" w:type="dxa"/>
            <w:tcBorders>
              <w:top w:val="nil"/>
              <w:left w:val="nil"/>
              <w:bottom w:val="nil"/>
              <w:right w:val="nil"/>
            </w:tcBorders>
            <w:shd w:val="clear" w:color="auto" w:fill="auto"/>
            <w:noWrap/>
            <w:vAlign w:val="bottom"/>
            <w:hideMark/>
          </w:tcPr>
          <w:p w14:paraId="52CCE31B"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19316125"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6689638"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557AAA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F3A8702"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135A365D"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6E45113" w14:textId="77777777" w:rsidR="00E82E91" w:rsidRDefault="00E82E91" w:rsidP="004020C9">
            <w:pPr>
              <w:rPr>
                <w:sz w:val="20"/>
                <w:szCs w:val="20"/>
                <w:lang w:eastAsia="ru-RU"/>
              </w:rPr>
            </w:pPr>
          </w:p>
          <w:p w14:paraId="0006FDBA" w14:textId="77777777" w:rsidR="00E82E91" w:rsidRDefault="00E82E91" w:rsidP="004020C9">
            <w:pPr>
              <w:rPr>
                <w:sz w:val="20"/>
                <w:szCs w:val="20"/>
                <w:lang w:eastAsia="ru-RU"/>
              </w:rPr>
            </w:pPr>
          </w:p>
          <w:p w14:paraId="27408869" w14:textId="77777777" w:rsidR="00E82E91" w:rsidRDefault="00E82E91" w:rsidP="004020C9">
            <w:pPr>
              <w:rPr>
                <w:sz w:val="20"/>
                <w:szCs w:val="20"/>
                <w:lang w:eastAsia="ru-RU"/>
              </w:rPr>
            </w:pPr>
          </w:p>
          <w:p w14:paraId="71BDF4B1" w14:textId="77777777" w:rsidR="00E82E91" w:rsidRDefault="00E82E91" w:rsidP="004020C9">
            <w:pPr>
              <w:rPr>
                <w:sz w:val="20"/>
                <w:szCs w:val="20"/>
                <w:lang w:eastAsia="ru-RU"/>
              </w:rPr>
            </w:pPr>
          </w:p>
          <w:p w14:paraId="1F611BE5"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B77E1C0" w14:textId="77777777" w:rsidR="00E82E91" w:rsidRPr="008740A9" w:rsidRDefault="00E82E91" w:rsidP="004020C9">
            <w:pPr>
              <w:rPr>
                <w:sz w:val="20"/>
                <w:szCs w:val="20"/>
                <w:lang w:eastAsia="ru-RU"/>
              </w:rPr>
            </w:pPr>
          </w:p>
        </w:tc>
      </w:tr>
      <w:tr w:rsidR="00E82E91" w:rsidRPr="008740A9" w14:paraId="223645B6" w14:textId="77777777" w:rsidTr="004020C9">
        <w:trPr>
          <w:trHeight w:val="90"/>
        </w:trPr>
        <w:tc>
          <w:tcPr>
            <w:tcW w:w="1276" w:type="dxa"/>
            <w:tcBorders>
              <w:top w:val="nil"/>
              <w:left w:val="nil"/>
              <w:bottom w:val="nil"/>
              <w:right w:val="nil"/>
            </w:tcBorders>
            <w:shd w:val="clear" w:color="auto" w:fill="auto"/>
            <w:noWrap/>
            <w:vAlign w:val="bottom"/>
            <w:hideMark/>
          </w:tcPr>
          <w:p w14:paraId="6D79C0BA"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72E39BE0"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0DFC767"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3F18AF7"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46D09B0"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06196441"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727D7C0"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E8C94D3" w14:textId="77777777" w:rsidR="00E82E91" w:rsidRPr="008740A9" w:rsidRDefault="00E82E91" w:rsidP="004020C9">
            <w:pPr>
              <w:rPr>
                <w:sz w:val="20"/>
                <w:szCs w:val="20"/>
                <w:lang w:eastAsia="ru-RU"/>
              </w:rPr>
            </w:pPr>
          </w:p>
        </w:tc>
      </w:tr>
      <w:tr w:rsidR="00E82E91" w:rsidRPr="008740A9" w14:paraId="500651E2" w14:textId="77777777" w:rsidTr="004020C9">
        <w:trPr>
          <w:trHeight w:val="315"/>
        </w:trPr>
        <w:tc>
          <w:tcPr>
            <w:tcW w:w="1276" w:type="dxa"/>
            <w:tcBorders>
              <w:top w:val="nil"/>
              <w:left w:val="nil"/>
              <w:bottom w:val="nil"/>
              <w:right w:val="nil"/>
            </w:tcBorders>
            <w:shd w:val="clear" w:color="auto" w:fill="auto"/>
            <w:noWrap/>
            <w:vAlign w:val="bottom"/>
            <w:hideMark/>
          </w:tcPr>
          <w:p w14:paraId="171D0FB1" w14:textId="77777777" w:rsidR="00E82E91" w:rsidRPr="008740A9" w:rsidRDefault="00E82E91" w:rsidP="004020C9">
            <w:pPr>
              <w:rPr>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FB219" w14:textId="77777777" w:rsidR="00E82E91" w:rsidRPr="008740A9" w:rsidRDefault="00E82E91" w:rsidP="004020C9">
            <w:pPr>
              <w:rPr>
                <w:color w:val="000000"/>
                <w:lang w:eastAsia="ru-RU"/>
              </w:rPr>
            </w:pPr>
            <w:r w:rsidRPr="008740A9">
              <w:rPr>
                <w:color w:val="000000"/>
                <w:lang w:eastAsia="ru-RU"/>
              </w:rPr>
              <w:t xml:space="preserve">Ширина та </w:t>
            </w:r>
            <w:proofErr w:type="spellStart"/>
            <w:r w:rsidRPr="008740A9">
              <w:rPr>
                <w:color w:val="000000"/>
                <w:lang w:eastAsia="ru-RU"/>
              </w:rPr>
              <w:t>висота</w:t>
            </w:r>
            <w:proofErr w:type="spellEnd"/>
            <w:r w:rsidRPr="008740A9">
              <w:rPr>
                <w:color w:val="000000"/>
                <w:lang w:eastAsia="ru-RU"/>
              </w:rPr>
              <w:t xml:space="preserve"> (см)</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169036C9" w14:textId="77777777" w:rsidR="00E82E91" w:rsidRPr="008740A9" w:rsidRDefault="00E82E91" w:rsidP="004020C9">
            <w:pPr>
              <w:rPr>
                <w:color w:val="000000"/>
                <w:lang w:eastAsia="ru-RU"/>
              </w:rPr>
            </w:pPr>
            <w:r w:rsidRPr="008740A9">
              <w:rPr>
                <w:color w:val="000000"/>
                <w:lang w:eastAsia="ru-RU"/>
              </w:rPr>
              <w:t>135*210</w:t>
            </w:r>
          </w:p>
        </w:tc>
        <w:tc>
          <w:tcPr>
            <w:tcW w:w="1060" w:type="dxa"/>
            <w:tcBorders>
              <w:top w:val="nil"/>
              <w:left w:val="nil"/>
              <w:bottom w:val="nil"/>
              <w:right w:val="nil"/>
            </w:tcBorders>
            <w:shd w:val="clear" w:color="auto" w:fill="auto"/>
            <w:noWrap/>
            <w:vAlign w:val="bottom"/>
            <w:hideMark/>
          </w:tcPr>
          <w:p w14:paraId="35927E5C" w14:textId="77777777" w:rsidR="00E82E91" w:rsidRPr="008740A9" w:rsidRDefault="00E82E91" w:rsidP="004020C9">
            <w:pPr>
              <w:rPr>
                <w:color w:val="000000"/>
                <w:lang w:eastAsia="ru-RU"/>
              </w:rPr>
            </w:pPr>
          </w:p>
        </w:tc>
      </w:tr>
      <w:tr w:rsidR="00E82E91" w:rsidRPr="008740A9" w14:paraId="7A811138" w14:textId="77777777" w:rsidTr="004020C9">
        <w:trPr>
          <w:trHeight w:val="315"/>
        </w:trPr>
        <w:tc>
          <w:tcPr>
            <w:tcW w:w="1276" w:type="dxa"/>
            <w:tcBorders>
              <w:top w:val="nil"/>
              <w:left w:val="nil"/>
              <w:bottom w:val="nil"/>
              <w:right w:val="nil"/>
            </w:tcBorders>
            <w:shd w:val="clear" w:color="auto" w:fill="auto"/>
            <w:noWrap/>
            <w:vAlign w:val="bottom"/>
            <w:hideMark/>
          </w:tcPr>
          <w:p w14:paraId="1D80295D" w14:textId="77777777" w:rsidR="00E82E91" w:rsidRPr="008740A9" w:rsidRDefault="00E82E91" w:rsidP="004020C9">
            <w:pPr>
              <w:rPr>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BF9B97" w14:textId="77777777" w:rsidR="00E82E91" w:rsidRPr="008740A9" w:rsidRDefault="00E82E91" w:rsidP="004020C9">
            <w:pPr>
              <w:rPr>
                <w:color w:val="000000"/>
                <w:lang w:eastAsia="ru-RU"/>
              </w:rPr>
            </w:pPr>
            <w:proofErr w:type="spellStart"/>
            <w:r w:rsidRPr="008740A9">
              <w:rPr>
                <w:color w:val="000000"/>
                <w:lang w:eastAsia="ru-RU"/>
              </w:rPr>
              <w:t>Колір</w:t>
            </w:r>
            <w:proofErr w:type="spellEnd"/>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49C0E2A5" w14:textId="77777777" w:rsidR="00E82E91" w:rsidRPr="008740A9" w:rsidRDefault="00E82E91" w:rsidP="004020C9">
            <w:pPr>
              <w:rPr>
                <w:color w:val="000000"/>
                <w:lang w:eastAsia="ru-RU"/>
              </w:rPr>
            </w:pPr>
            <w:proofErr w:type="spellStart"/>
            <w:r w:rsidRPr="008740A9">
              <w:rPr>
                <w:color w:val="000000"/>
                <w:lang w:eastAsia="ru-RU"/>
              </w:rPr>
              <w:t>білий</w:t>
            </w:r>
            <w:proofErr w:type="spellEnd"/>
          </w:p>
        </w:tc>
        <w:tc>
          <w:tcPr>
            <w:tcW w:w="1060" w:type="dxa"/>
            <w:tcBorders>
              <w:top w:val="nil"/>
              <w:left w:val="nil"/>
              <w:bottom w:val="nil"/>
              <w:right w:val="nil"/>
            </w:tcBorders>
            <w:shd w:val="clear" w:color="auto" w:fill="auto"/>
            <w:noWrap/>
            <w:vAlign w:val="bottom"/>
            <w:hideMark/>
          </w:tcPr>
          <w:p w14:paraId="07C3B846" w14:textId="77777777" w:rsidR="00E82E91" w:rsidRPr="008740A9" w:rsidRDefault="00E82E91" w:rsidP="004020C9">
            <w:pPr>
              <w:rPr>
                <w:color w:val="000000"/>
                <w:lang w:eastAsia="ru-RU"/>
              </w:rPr>
            </w:pPr>
          </w:p>
        </w:tc>
      </w:tr>
      <w:tr w:rsidR="00E82E91" w:rsidRPr="008740A9" w14:paraId="66AEE69A" w14:textId="77777777" w:rsidTr="004020C9">
        <w:trPr>
          <w:trHeight w:val="315"/>
        </w:trPr>
        <w:tc>
          <w:tcPr>
            <w:tcW w:w="1276" w:type="dxa"/>
            <w:tcBorders>
              <w:top w:val="nil"/>
              <w:left w:val="nil"/>
              <w:bottom w:val="nil"/>
              <w:right w:val="nil"/>
            </w:tcBorders>
            <w:shd w:val="clear" w:color="auto" w:fill="auto"/>
            <w:noWrap/>
            <w:vAlign w:val="bottom"/>
            <w:hideMark/>
          </w:tcPr>
          <w:p w14:paraId="447E8F99" w14:textId="77777777" w:rsidR="00E82E91" w:rsidRPr="008740A9" w:rsidRDefault="00E82E91" w:rsidP="004020C9">
            <w:pPr>
              <w:rPr>
                <w:sz w:val="20"/>
                <w:szCs w:val="20"/>
                <w:lang w:eastAsia="ru-RU"/>
              </w:rPr>
            </w:pPr>
          </w:p>
        </w:tc>
        <w:tc>
          <w:tcPr>
            <w:tcW w:w="23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57BCF8" w14:textId="77777777" w:rsidR="00E82E91" w:rsidRPr="008740A9" w:rsidRDefault="00E82E91" w:rsidP="004020C9">
            <w:pPr>
              <w:rPr>
                <w:color w:val="000000"/>
                <w:lang w:eastAsia="ru-RU"/>
              </w:rPr>
            </w:pPr>
            <w:r w:rsidRPr="008740A9">
              <w:rPr>
                <w:color w:val="000000"/>
                <w:lang w:eastAsia="ru-RU"/>
              </w:rPr>
              <w:t xml:space="preserve">Модель </w:t>
            </w:r>
            <w:proofErr w:type="spellStart"/>
            <w:r w:rsidRPr="008740A9">
              <w:rPr>
                <w:color w:val="000000"/>
                <w:lang w:eastAsia="ru-RU"/>
              </w:rPr>
              <w:t>вікна</w:t>
            </w:r>
            <w:proofErr w:type="spellEnd"/>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EF94E83" w14:textId="77777777" w:rsidR="00E82E91" w:rsidRPr="008740A9" w:rsidRDefault="00E82E91" w:rsidP="004020C9">
            <w:pPr>
              <w:rPr>
                <w:color w:val="000000"/>
                <w:lang w:eastAsia="ru-RU"/>
              </w:rPr>
            </w:pPr>
            <w:proofErr w:type="spellStart"/>
            <w:r w:rsidRPr="008740A9">
              <w:rPr>
                <w:color w:val="000000"/>
                <w:lang w:eastAsia="ru-RU"/>
              </w:rPr>
              <w:t>тристулкове</w:t>
            </w:r>
            <w:proofErr w:type="spellEnd"/>
          </w:p>
        </w:tc>
        <w:tc>
          <w:tcPr>
            <w:tcW w:w="1060" w:type="dxa"/>
            <w:tcBorders>
              <w:top w:val="nil"/>
              <w:left w:val="nil"/>
              <w:bottom w:val="nil"/>
              <w:right w:val="nil"/>
            </w:tcBorders>
            <w:shd w:val="clear" w:color="auto" w:fill="auto"/>
            <w:noWrap/>
            <w:vAlign w:val="bottom"/>
            <w:hideMark/>
          </w:tcPr>
          <w:p w14:paraId="2D45B7F4" w14:textId="77777777" w:rsidR="00E82E91" w:rsidRPr="008740A9" w:rsidRDefault="00E82E91" w:rsidP="004020C9">
            <w:pPr>
              <w:rPr>
                <w:color w:val="000000"/>
                <w:lang w:eastAsia="ru-RU"/>
              </w:rPr>
            </w:pPr>
          </w:p>
        </w:tc>
      </w:tr>
      <w:tr w:rsidR="00E82E91" w:rsidRPr="008740A9" w14:paraId="5064A779" w14:textId="77777777" w:rsidTr="004020C9">
        <w:trPr>
          <w:trHeight w:val="315"/>
        </w:trPr>
        <w:tc>
          <w:tcPr>
            <w:tcW w:w="1276" w:type="dxa"/>
            <w:tcBorders>
              <w:top w:val="nil"/>
              <w:left w:val="nil"/>
              <w:bottom w:val="nil"/>
              <w:right w:val="single" w:sz="4" w:space="0" w:color="auto"/>
            </w:tcBorders>
            <w:shd w:val="clear" w:color="auto" w:fill="auto"/>
            <w:noWrap/>
            <w:vAlign w:val="bottom"/>
            <w:hideMark/>
          </w:tcPr>
          <w:p w14:paraId="5ED18F6A" w14:textId="77777777" w:rsidR="00E82E91" w:rsidRPr="008740A9" w:rsidRDefault="00E82E91" w:rsidP="004020C9">
            <w:pPr>
              <w:rPr>
                <w:sz w:val="20"/>
                <w:szCs w:val="20"/>
                <w:lang w:eastAsia="ru-RU"/>
              </w:rPr>
            </w:pPr>
          </w:p>
        </w:tc>
        <w:tc>
          <w:tcPr>
            <w:tcW w:w="2336" w:type="dxa"/>
            <w:gridSpan w:val="2"/>
            <w:vMerge/>
            <w:tcBorders>
              <w:top w:val="nil"/>
              <w:left w:val="single" w:sz="4" w:space="0" w:color="auto"/>
              <w:bottom w:val="nil"/>
              <w:right w:val="single" w:sz="4" w:space="0" w:color="auto"/>
            </w:tcBorders>
            <w:vAlign w:val="center"/>
            <w:hideMark/>
          </w:tcPr>
          <w:p w14:paraId="2877BDCF" w14:textId="77777777" w:rsidR="00E82E91" w:rsidRPr="008740A9" w:rsidRDefault="00E82E91" w:rsidP="004020C9">
            <w:pPr>
              <w:rPr>
                <w:color w:val="000000"/>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4B9820C" w14:textId="77777777" w:rsidR="00E82E91" w:rsidRPr="008740A9" w:rsidRDefault="00E82E91" w:rsidP="004020C9">
            <w:pPr>
              <w:rPr>
                <w:color w:val="000000"/>
                <w:lang w:eastAsia="ru-RU"/>
              </w:rPr>
            </w:pPr>
            <w:r w:rsidRPr="008740A9">
              <w:rPr>
                <w:color w:val="000000"/>
                <w:lang w:eastAsia="ru-RU"/>
              </w:rPr>
              <w:t>поворотно-</w:t>
            </w:r>
            <w:proofErr w:type="spellStart"/>
            <w:r w:rsidRPr="008740A9">
              <w:rPr>
                <w:color w:val="000000"/>
                <w:lang w:eastAsia="ru-RU"/>
              </w:rPr>
              <w:t>відкидне</w:t>
            </w:r>
            <w:proofErr w:type="spellEnd"/>
            <w:r w:rsidRPr="008740A9">
              <w:rPr>
                <w:color w:val="000000"/>
                <w:lang w:eastAsia="ru-RU"/>
              </w:rPr>
              <w:t xml:space="preserve"> </w:t>
            </w:r>
            <w:r>
              <w:rPr>
                <w:color w:val="000000"/>
                <w:lang w:eastAsia="ru-RU"/>
              </w:rPr>
              <w:t>праве</w:t>
            </w:r>
          </w:p>
        </w:tc>
        <w:tc>
          <w:tcPr>
            <w:tcW w:w="1060" w:type="dxa"/>
            <w:tcBorders>
              <w:top w:val="nil"/>
              <w:left w:val="nil"/>
              <w:bottom w:val="nil"/>
              <w:right w:val="nil"/>
            </w:tcBorders>
            <w:shd w:val="clear" w:color="auto" w:fill="auto"/>
            <w:noWrap/>
            <w:vAlign w:val="bottom"/>
            <w:hideMark/>
          </w:tcPr>
          <w:p w14:paraId="2BBEC3A7" w14:textId="77777777" w:rsidR="00E82E91" w:rsidRPr="008740A9" w:rsidRDefault="00E82E91" w:rsidP="004020C9">
            <w:pPr>
              <w:rPr>
                <w:color w:val="000000"/>
                <w:lang w:eastAsia="ru-RU"/>
              </w:rPr>
            </w:pPr>
          </w:p>
        </w:tc>
      </w:tr>
      <w:tr w:rsidR="00E82E91" w:rsidRPr="008740A9" w14:paraId="783D6260" w14:textId="77777777" w:rsidTr="004020C9">
        <w:trPr>
          <w:trHeight w:val="300"/>
        </w:trPr>
        <w:tc>
          <w:tcPr>
            <w:tcW w:w="1276" w:type="dxa"/>
            <w:tcBorders>
              <w:top w:val="nil"/>
              <w:left w:val="nil"/>
              <w:bottom w:val="nil"/>
              <w:right w:val="single" w:sz="4" w:space="0" w:color="auto"/>
            </w:tcBorders>
            <w:shd w:val="clear" w:color="auto" w:fill="auto"/>
            <w:noWrap/>
            <w:vAlign w:val="bottom"/>
            <w:hideMark/>
          </w:tcPr>
          <w:p w14:paraId="4079A393" w14:textId="77777777" w:rsidR="00E82E91" w:rsidRPr="008740A9" w:rsidRDefault="00E82E91" w:rsidP="004020C9">
            <w:pPr>
              <w:rPr>
                <w:sz w:val="20"/>
                <w:szCs w:val="20"/>
                <w:lang w:eastAsia="ru-RU"/>
              </w:rPr>
            </w:pPr>
          </w:p>
        </w:tc>
        <w:tc>
          <w:tcPr>
            <w:tcW w:w="2336" w:type="dxa"/>
            <w:gridSpan w:val="2"/>
            <w:vMerge/>
            <w:tcBorders>
              <w:top w:val="nil"/>
              <w:left w:val="single" w:sz="4" w:space="0" w:color="auto"/>
              <w:bottom w:val="nil"/>
              <w:right w:val="single" w:sz="4" w:space="0" w:color="auto"/>
            </w:tcBorders>
            <w:vAlign w:val="center"/>
            <w:hideMark/>
          </w:tcPr>
          <w:p w14:paraId="15851758" w14:textId="77777777" w:rsidR="00E82E91" w:rsidRPr="008740A9" w:rsidRDefault="00E82E91" w:rsidP="004020C9">
            <w:pPr>
              <w:rPr>
                <w:color w:val="000000"/>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DDD55C0" w14:textId="77777777" w:rsidR="00E82E91" w:rsidRPr="008740A9" w:rsidRDefault="00E82E91" w:rsidP="004020C9">
            <w:pPr>
              <w:rPr>
                <w:color w:val="000000"/>
                <w:lang w:eastAsia="ru-RU"/>
              </w:rPr>
            </w:pPr>
            <w:proofErr w:type="spellStart"/>
            <w:r w:rsidRPr="008740A9">
              <w:rPr>
                <w:color w:val="000000"/>
                <w:lang w:eastAsia="ru-RU"/>
              </w:rPr>
              <w:t>зверху</w:t>
            </w:r>
            <w:proofErr w:type="spellEnd"/>
            <w:r w:rsidRPr="008740A9">
              <w:rPr>
                <w:color w:val="000000"/>
                <w:lang w:eastAsia="ru-RU"/>
              </w:rPr>
              <w:t xml:space="preserve"> фрамуга</w:t>
            </w:r>
          </w:p>
        </w:tc>
        <w:tc>
          <w:tcPr>
            <w:tcW w:w="1060" w:type="dxa"/>
            <w:tcBorders>
              <w:top w:val="nil"/>
              <w:left w:val="nil"/>
              <w:bottom w:val="nil"/>
              <w:right w:val="nil"/>
            </w:tcBorders>
            <w:shd w:val="clear" w:color="auto" w:fill="auto"/>
            <w:noWrap/>
            <w:vAlign w:val="bottom"/>
            <w:hideMark/>
          </w:tcPr>
          <w:p w14:paraId="1F2F64DE" w14:textId="77777777" w:rsidR="00E82E91" w:rsidRPr="008740A9" w:rsidRDefault="00E82E91" w:rsidP="004020C9">
            <w:pPr>
              <w:rPr>
                <w:color w:val="000000"/>
                <w:lang w:eastAsia="ru-RU"/>
              </w:rPr>
            </w:pPr>
          </w:p>
        </w:tc>
      </w:tr>
      <w:tr w:rsidR="00E82E91" w:rsidRPr="008740A9" w14:paraId="11B2DE0C" w14:textId="77777777" w:rsidTr="004020C9">
        <w:trPr>
          <w:trHeight w:val="300"/>
        </w:trPr>
        <w:tc>
          <w:tcPr>
            <w:tcW w:w="1276" w:type="dxa"/>
            <w:tcBorders>
              <w:top w:val="nil"/>
              <w:left w:val="nil"/>
              <w:bottom w:val="nil"/>
              <w:right w:val="nil"/>
            </w:tcBorders>
            <w:shd w:val="clear" w:color="auto" w:fill="auto"/>
            <w:noWrap/>
            <w:vAlign w:val="bottom"/>
            <w:hideMark/>
          </w:tcPr>
          <w:p w14:paraId="65F3F2E3" w14:textId="77777777" w:rsidR="00E82E91" w:rsidRPr="008740A9" w:rsidRDefault="00E82E91" w:rsidP="004020C9">
            <w:pPr>
              <w:rPr>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B9CB99" w14:textId="77777777" w:rsidR="00E82E91" w:rsidRPr="008740A9" w:rsidRDefault="00E82E91" w:rsidP="004020C9">
            <w:pPr>
              <w:rPr>
                <w:color w:val="000000"/>
                <w:lang w:eastAsia="ru-RU"/>
              </w:rPr>
            </w:pPr>
            <w:proofErr w:type="spellStart"/>
            <w:r w:rsidRPr="008740A9">
              <w:rPr>
                <w:color w:val="000000"/>
                <w:lang w:eastAsia="ru-RU"/>
              </w:rPr>
              <w:t>Профіль</w:t>
            </w:r>
            <w:proofErr w:type="spellEnd"/>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24C4A452" w14:textId="77777777" w:rsidR="00E82E91" w:rsidRPr="008740A9" w:rsidRDefault="00E82E91" w:rsidP="004020C9">
            <w:pPr>
              <w:rPr>
                <w:color w:val="000000"/>
                <w:lang w:eastAsia="ru-RU"/>
              </w:rPr>
            </w:pPr>
            <w:r w:rsidRPr="008740A9">
              <w:rPr>
                <w:color w:val="000000"/>
                <w:lang w:eastAsia="ru-RU"/>
              </w:rPr>
              <w:t xml:space="preserve">не </w:t>
            </w:r>
            <w:proofErr w:type="spellStart"/>
            <w:r w:rsidRPr="008740A9">
              <w:rPr>
                <w:color w:val="000000"/>
                <w:lang w:eastAsia="ru-RU"/>
              </w:rPr>
              <w:t>менше</w:t>
            </w:r>
            <w:proofErr w:type="spellEnd"/>
            <w:r w:rsidRPr="008740A9">
              <w:rPr>
                <w:color w:val="000000"/>
                <w:lang w:eastAsia="ru-RU"/>
              </w:rPr>
              <w:t xml:space="preserve"> </w:t>
            </w:r>
            <w:r>
              <w:rPr>
                <w:color w:val="000000"/>
                <w:lang w:eastAsia="ru-RU"/>
              </w:rPr>
              <w:t>5</w:t>
            </w:r>
            <w:r w:rsidRPr="008740A9">
              <w:rPr>
                <w:color w:val="000000"/>
                <w:lang w:eastAsia="ru-RU"/>
              </w:rPr>
              <w:t xml:space="preserve"> камерного</w:t>
            </w:r>
          </w:p>
        </w:tc>
        <w:tc>
          <w:tcPr>
            <w:tcW w:w="1060" w:type="dxa"/>
            <w:tcBorders>
              <w:top w:val="nil"/>
              <w:left w:val="nil"/>
              <w:bottom w:val="nil"/>
              <w:right w:val="nil"/>
            </w:tcBorders>
            <w:shd w:val="clear" w:color="auto" w:fill="auto"/>
            <w:noWrap/>
            <w:vAlign w:val="bottom"/>
            <w:hideMark/>
          </w:tcPr>
          <w:p w14:paraId="26E09B4F" w14:textId="77777777" w:rsidR="00E82E91" w:rsidRPr="008740A9" w:rsidRDefault="00E82E91" w:rsidP="004020C9">
            <w:pPr>
              <w:rPr>
                <w:color w:val="000000"/>
                <w:lang w:eastAsia="ru-RU"/>
              </w:rPr>
            </w:pPr>
          </w:p>
        </w:tc>
      </w:tr>
      <w:tr w:rsidR="00E82E91" w:rsidRPr="008740A9" w14:paraId="02F90C96" w14:textId="77777777" w:rsidTr="004020C9">
        <w:trPr>
          <w:trHeight w:val="300"/>
        </w:trPr>
        <w:tc>
          <w:tcPr>
            <w:tcW w:w="1276" w:type="dxa"/>
            <w:tcBorders>
              <w:top w:val="nil"/>
              <w:left w:val="nil"/>
              <w:bottom w:val="nil"/>
              <w:right w:val="nil"/>
            </w:tcBorders>
            <w:shd w:val="clear" w:color="auto" w:fill="auto"/>
            <w:noWrap/>
            <w:vAlign w:val="bottom"/>
            <w:hideMark/>
          </w:tcPr>
          <w:p w14:paraId="15FD3C9E" w14:textId="77777777" w:rsidR="00E82E91" w:rsidRPr="008740A9" w:rsidRDefault="00E82E91" w:rsidP="004020C9">
            <w:pPr>
              <w:rPr>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0B2D1A" w14:textId="77777777" w:rsidR="00E82E91" w:rsidRPr="008740A9" w:rsidRDefault="00E82E91" w:rsidP="004020C9">
            <w:pPr>
              <w:rPr>
                <w:color w:val="000000"/>
                <w:lang w:eastAsia="ru-RU"/>
              </w:rPr>
            </w:pPr>
            <w:proofErr w:type="spellStart"/>
            <w:r w:rsidRPr="008740A9">
              <w:rPr>
                <w:color w:val="000000"/>
                <w:lang w:eastAsia="ru-RU"/>
              </w:rPr>
              <w:t>Монтажна</w:t>
            </w:r>
            <w:proofErr w:type="spellEnd"/>
            <w:r w:rsidRPr="008740A9">
              <w:rPr>
                <w:color w:val="000000"/>
                <w:lang w:eastAsia="ru-RU"/>
              </w:rPr>
              <w:t xml:space="preserve"> ширина </w:t>
            </w:r>
            <w:proofErr w:type="spellStart"/>
            <w:r w:rsidRPr="008740A9">
              <w:rPr>
                <w:color w:val="000000"/>
                <w:lang w:eastAsia="ru-RU"/>
              </w:rPr>
              <w:t>прфіля</w:t>
            </w:r>
            <w:proofErr w:type="spellEnd"/>
            <w:r w:rsidRPr="008740A9">
              <w:rPr>
                <w:color w:val="000000"/>
                <w:lang w:eastAsia="ru-RU"/>
              </w:rPr>
              <w:t xml:space="preserve">     </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5ACDFEA8" w14:textId="77777777" w:rsidR="00E82E91" w:rsidRPr="00E238D3" w:rsidRDefault="00E82E91" w:rsidP="004020C9">
            <w:pPr>
              <w:rPr>
                <w:lang w:eastAsia="ru-RU"/>
              </w:rPr>
            </w:pPr>
            <w:r w:rsidRPr="00E238D3">
              <w:rPr>
                <w:lang w:eastAsia="ru-RU"/>
              </w:rPr>
              <w:t xml:space="preserve">не </w:t>
            </w:r>
            <w:proofErr w:type="spellStart"/>
            <w:r w:rsidRPr="00E238D3">
              <w:rPr>
                <w:lang w:eastAsia="ru-RU"/>
              </w:rPr>
              <w:t>менше</w:t>
            </w:r>
            <w:proofErr w:type="spellEnd"/>
            <w:r w:rsidRPr="00E238D3">
              <w:rPr>
                <w:lang w:eastAsia="ru-RU"/>
              </w:rPr>
              <w:t xml:space="preserve"> 7 см.</w:t>
            </w:r>
          </w:p>
        </w:tc>
        <w:tc>
          <w:tcPr>
            <w:tcW w:w="1060" w:type="dxa"/>
            <w:tcBorders>
              <w:top w:val="nil"/>
              <w:left w:val="nil"/>
              <w:bottom w:val="nil"/>
              <w:right w:val="nil"/>
            </w:tcBorders>
            <w:shd w:val="clear" w:color="auto" w:fill="auto"/>
            <w:noWrap/>
            <w:vAlign w:val="bottom"/>
            <w:hideMark/>
          </w:tcPr>
          <w:p w14:paraId="2BAF666C" w14:textId="77777777" w:rsidR="00E82E91" w:rsidRPr="008740A9" w:rsidRDefault="00E82E91" w:rsidP="004020C9">
            <w:pPr>
              <w:rPr>
                <w:color w:val="000000"/>
                <w:lang w:eastAsia="ru-RU"/>
              </w:rPr>
            </w:pPr>
          </w:p>
        </w:tc>
      </w:tr>
      <w:tr w:rsidR="00E82E91" w:rsidRPr="008740A9" w14:paraId="3356AB21" w14:textId="77777777" w:rsidTr="004020C9">
        <w:trPr>
          <w:trHeight w:val="300"/>
        </w:trPr>
        <w:tc>
          <w:tcPr>
            <w:tcW w:w="1276" w:type="dxa"/>
            <w:tcBorders>
              <w:top w:val="nil"/>
              <w:left w:val="nil"/>
              <w:bottom w:val="nil"/>
              <w:right w:val="nil"/>
            </w:tcBorders>
            <w:shd w:val="clear" w:color="auto" w:fill="auto"/>
            <w:noWrap/>
            <w:vAlign w:val="bottom"/>
            <w:hideMark/>
          </w:tcPr>
          <w:p w14:paraId="276497AE" w14:textId="77777777" w:rsidR="00E82E91" w:rsidRPr="008740A9" w:rsidRDefault="00E82E91" w:rsidP="004020C9">
            <w:pPr>
              <w:rPr>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BC91A" w14:textId="77777777" w:rsidR="00E82E91" w:rsidRPr="008740A9" w:rsidRDefault="00E82E91" w:rsidP="004020C9">
            <w:pPr>
              <w:rPr>
                <w:color w:val="000000"/>
                <w:lang w:eastAsia="ru-RU"/>
              </w:rPr>
            </w:pPr>
            <w:proofErr w:type="spellStart"/>
            <w:r w:rsidRPr="008740A9">
              <w:rPr>
                <w:color w:val="000000"/>
                <w:lang w:eastAsia="ru-RU"/>
              </w:rPr>
              <w:t>Профільна</w:t>
            </w:r>
            <w:proofErr w:type="spellEnd"/>
            <w:r w:rsidRPr="008740A9">
              <w:rPr>
                <w:color w:val="000000"/>
                <w:lang w:eastAsia="ru-RU"/>
              </w:rPr>
              <w:t xml:space="preserve"> система </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19FEC197" w14:textId="77777777" w:rsidR="00E82E91" w:rsidRPr="00E238D3" w:rsidRDefault="00E82E91" w:rsidP="004020C9">
            <w:pPr>
              <w:rPr>
                <w:lang w:eastAsia="ru-RU"/>
              </w:rPr>
            </w:pPr>
            <w:r w:rsidRPr="00E238D3">
              <w:rPr>
                <w:lang w:eastAsia="ru-RU"/>
              </w:rPr>
              <w:t>марки WDS</w:t>
            </w:r>
          </w:p>
        </w:tc>
        <w:tc>
          <w:tcPr>
            <w:tcW w:w="1060" w:type="dxa"/>
            <w:tcBorders>
              <w:top w:val="nil"/>
              <w:left w:val="nil"/>
              <w:bottom w:val="nil"/>
              <w:right w:val="nil"/>
            </w:tcBorders>
            <w:shd w:val="clear" w:color="auto" w:fill="auto"/>
            <w:noWrap/>
            <w:vAlign w:val="bottom"/>
            <w:hideMark/>
          </w:tcPr>
          <w:p w14:paraId="5D557AD8" w14:textId="77777777" w:rsidR="00E82E91" w:rsidRPr="008740A9" w:rsidRDefault="00E82E91" w:rsidP="004020C9">
            <w:pPr>
              <w:rPr>
                <w:color w:val="000000"/>
                <w:lang w:eastAsia="ru-RU"/>
              </w:rPr>
            </w:pPr>
          </w:p>
        </w:tc>
      </w:tr>
      <w:tr w:rsidR="00E82E91" w:rsidRPr="008740A9" w14:paraId="61BA3CE7" w14:textId="77777777" w:rsidTr="004020C9">
        <w:trPr>
          <w:trHeight w:val="300"/>
        </w:trPr>
        <w:tc>
          <w:tcPr>
            <w:tcW w:w="1276" w:type="dxa"/>
            <w:tcBorders>
              <w:top w:val="nil"/>
              <w:left w:val="nil"/>
              <w:bottom w:val="nil"/>
              <w:right w:val="nil"/>
            </w:tcBorders>
            <w:shd w:val="clear" w:color="auto" w:fill="auto"/>
            <w:noWrap/>
            <w:vAlign w:val="bottom"/>
            <w:hideMark/>
          </w:tcPr>
          <w:p w14:paraId="1EEFD1BB" w14:textId="77777777" w:rsidR="00E82E91" w:rsidRPr="008740A9" w:rsidRDefault="00E82E91" w:rsidP="004020C9">
            <w:pPr>
              <w:rPr>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4DA402" w14:textId="77777777" w:rsidR="00E82E91" w:rsidRPr="008740A9" w:rsidRDefault="00E82E91" w:rsidP="004020C9">
            <w:pPr>
              <w:rPr>
                <w:color w:val="000000"/>
                <w:lang w:eastAsia="ru-RU"/>
              </w:rPr>
            </w:pPr>
            <w:proofErr w:type="spellStart"/>
            <w:r w:rsidRPr="008740A9">
              <w:rPr>
                <w:color w:val="000000"/>
                <w:lang w:eastAsia="ru-RU"/>
              </w:rPr>
              <w:t>Склопакет</w:t>
            </w:r>
            <w:proofErr w:type="spellEnd"/>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4A99DFF4" w14:textId="77777777" w:rsidR="00E82E91" w:rsidRPr="00E238D3" w:rsidRDefault="00E82E91" w:rsidP="004020C9">
            <w:pPr>
              <w:rPr>
                <w:lang w:eastAsia="ru-RU"/>
              </w:rPr>
            </w:pPr>
            <w:r w:rsidRPr="00E238D3">
              <w:rPr>
                <w:lang w:eastAsia="ru-RU"/>
              </w:rPr>
              <w:t xml:space="preserve">2 </w:t>
            </w:r>
            <w:proofErr w:type="spellStart"/>
            <w:r w:rsidRPr="00E238D3">
              <w:rPr>
                <w:lang w:eastAsia="ru-RU"/>
              </w:rPr>
              <w:t>камерний</w:t>
            </w:r>
            <w:proofErr w:type="spellEnd"/>
            <w:r w:rsidRPr="00E238D3">
              <w:rPr>
                <w:lang w:eastAsia="ru-RU"/>
              </w:rPr>
              <w:t xml:space="preserve"> </w:t>
            </w:r>
            <w:proofErr w:type="spellStart"/>
            <w:r w:rsidRPr="00E238D3">
              <w:rPr>
                <w:lang w:eastAsia="ru-RU"/>
              </w:rPr>
              <w:t>енергозберігаючий</w:t>
            </w:r>
            <w:proofErr w:type="spellEnd"/>
          </w:p>
        </w:tc>
        <w:tc>
          <w:tcPr>
            <w:tcW w:w="1060" w:type="dxa"/>
            <w:tcBorders>
              <w:top w:val="nil"/>
              <w:left w:val="nil"/>
              <w:bottom w:val="nil"/>
              <w:right w:val="nil"/>
            </w:tcBorders>
            <w:shd w:val="clear" w:color="auto" w:fill="auto"/>
            <w:noWrap/>
            <w:vAlign w:val="bottom"/>
            <w:hideMark/>
          </w:tcPr>
          <w:p w14:paraId="0C317DF8" w14:textId="77777777" w:rsidR="00E82E91" w:rsidRPr="008740A9" w:rsidRDefault="00E82E91" w:rsidP="004020C9">
            <w:pPr>
              <w:rPr>
                <w:color w:val="000000"/>
                <w:lang w:eastAsia="ru-RU"/>
              </w:rPr>
            </w:pPr>
          </w:p>
        </w:tc>
      </w:tr>
      <w:tr w:rsidR="00E82E91" w:rsidRPr="008740A9" w14:paraId="3056CB3D" w14:textId="77777777" w:rsidTr="004020C9">
        <w:trPr>
          <w:trHeight w:val="300"/>
        </w:trPr>
        <w:tc>
          <w:tcPr>
            <w:tcW w:w="1276" w:type="dxa"/>
            <w:tcBorders>
              <w:top w:val="nil"/>
              <w:left w:val="nil"/>
              <w:bottom w:val="nil"/>
              <w:right w:val="nil"/>
            </w:tcBorders>
            <w:shd w:val="clear" w:color="auto" w:fill="auto"/>
            <w:noWrap/>
            <w:vAlign w:val="bottom"/>
            <w:hideMark/>
          </w:tcPr>
          <w:p w14:paraId="40BF5165" w14:textId="77777777" w:rsidR="00E82E91" w:rsidRPr="008740A9" w:rsidRDefault="00E82E91" w:rsidP="004020C9">
            <w:pPr>
              <w:rPr>
                <w:sz w:val="20"/>
                <w:szCs w:val="20"/>
                <w:lang w:eastAsia="ru-RU"/>
              </w:rPr>
            </w:pPr>
          </w:p>
        </w:tc>
        <w:tc>
          <w:tcPr>
            <w:tcW w:w="23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A2639D" w14:textId="77777777" w:rsidR="00E82E91" w:rsidRPr="008740A9" w:rsidRDefault="00E82E91" w:rsidP="004020C9">
            <w:pPr>
              <w:rPr>
                <w:color w:val="000000"/>
                <w:lang w:eastAsia="ru-RU"/>
              </w:rPr>
            </w:pPr>
            <w:proofErr w:type="spellStart"/>
            <w:r w:rsidRPr="008740A9">
              <w:rPr>
                <w:color w:val="000000"/>
                <w:lang w:eastAsia="ru-RU"/>
              </w:rPr>
              <w:t>Підвіконн</w:t>
            </w:r>
            <w:r>
              <w:rPr>
                <w:color w:val="000000"/>
                <w:lang w:eastAsia="ru-RU"/>
              </w:rPr>
              <w:t>я</w:t>
            </w:r>
            <w:proofErr w:type="spellEnd"/>
            <w:r w:rsidRPr="008740A9">
              <w:rPr>
                <w:color w:val="000000"/>
                <w:lang w:eastAsia="ru-RU"/>
              </w:rPr>
              <w:t xml:space="preserve"> </w:t>
            </w: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ED4424C" w14:textId="77777777" w:rsidR="00E82E91" w:rsidRPr="00E238D3" w:rsidRDefault="00E82E91" w:rsidP="004020C9">
            <w:pPr>
              <w:rPr>
                <w:lang w:eastAsia="ru-RU"/>
              </w:rPr>
            </w:pPr>
            <w:r w:rsidRPr="00E238D3">
              <w:rPr>
                <w:lang w:eastAsia="ru-RU"/>
              </w:rPr>
              <w:t>шириною 48 см.</w:t>
            </w:r>
          </w:p>
        </w:tc>
        <w:tc>
          <w:tcPr>
            <w:tcW w:w="1060" w:type="dxa"/>
            <w:tcBorders>
              <w:top w:val="nil"/>
              <w:left w:val="nil"/>
              <w:bottom w:val="nil"/>
              <w:right w:val="nil"/>
            </w:tcBorders>
            <w:shd w:val="clear" w:color="auto" w:fill="auto"/>
            <w:noWrap/>
            <w:vAlign w:val="bottom"/>
            <w:hideMark/>
          </w:tcPr>
          <w:p w14:paraId="5000234B" w14:textId="77777777" w:rsidR="00E82E91" w:rsidRPr="008740A9" w:rsidRDefault="00E82E91" w:rsidP="004020C9">
            <w:pPr>
              <w:rPr>
                <w:color w:val="000000"/>
                <w:lang w:eastAsia="ru-RU"/>
              </w:rPr>
            </w:pPr>
          </w:p>
        </w:tc>
      </w:tr>
      <w:tr w:rsidR="00E82E91" w:rsidRPr="008740A9" w14:paraId="46D6F900" w14:textId="77777777" w:rsidTr="004020C9">
        <w:trPr>
          <w:trHeight w:val="300"/>
        </w:trPr>
        <w:tc>
          <w:tcPr>
            <w:tcW w:w="1276" w:type="dxa"/>
            <w:tcBorders>
              <w:top w:val="nil"/>
              <w:left w:val="nil"/>
              <w:bottom w:val="nil"/>
              <w:right w:val="single" w:sz="4" w:space="0" w:color="auto"/>
            </w:tcBorders>
            <w:shd w:val="clear" w:color="auto" w:fill="auto"/>
            <w:noWrap/>
            <w:vAlign w:val="bottom"/>
            <w:hideMark/>
          </w:tcPr>
          <w:p w14:paraId="0CBFB895" w14:textId="77777777" w:rsidR="00E82E91" w:rsidRPr="008740A9" w:rsidRDefault="00E82E91" w:rsidP="004020C9">
            <w:pPr>
              <w:rPr>
                <w:sz w:val="20"/>
                <w:szCs w:val="20"/>
                <w:lang w:eastAsia="ru-RU"/>
              </w:rPr>
            </w:pPr>
          </w:p>
        </w:tc>
        <w:tc>
          <w:tcPr>
            <w:tcW w:w="2336" w:type="dxa"/>
            <w:gridSpan w:val="2"/>
            <w:vMerge/>
            <w:tcBorders>
              <w:top w:val="nil"/>
              <w:left w:val="single" w:sz="4" w:space="0" w:color="auto"/>
              <w:bottom w:val="nil"/>
              <w:right w:val="single" w:sz="4" w:space="0" w:color="auto"/>
            </w:tcBorders>
            <w:vAlign w:val="center"/>
            <w:hideMark/>
          </w:tcPr>
          <w:p w14:paraId="3218E24E" w14:textId="77777777" w:rsidR="00E82E91" w:rsidRPr="008740A9" w:rsidRDefault="00E82E91" w:rsidP="004020C9">
            <w:pPr>
              <w:rPr>
                <w:color w:val="000000"/>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FAE8A52" w14:textId="77777777" w:rsidR="00E82E91" w:rsidRPr="00E238D3" w:rsidRDefault="00E82E91" w:rsidP="004020C9">
            <w:pPr>
              <w:rPr>
                <w:lang w:eastAsia="ru-RU"/>
              </w:rPr>
            </w:pPr>
            <w:proofErr w:type="spellStart"/>
            <w:r w:rsidRPr="00E238D3">
              <w:rPr>
                <w:lang w:eastAsia="ru-RU"/>
              </w:rPr>
              <w:t>довжиною</w:t>
            </w:r>
            <w:proofErr w:type="spellEnd"/>
            <w:r w:rsidRPr="00E238D3">
              <w:rPr>
                <w:lang w:eastAsia="ru-RU"/>
              </w:rPr>
              <w:t xml:space="preserve">  152 см.</w:t>
            </w:r>
          </w:p>
        </w:tc>
        <w:tc>
          <w:tcPr>
            <w:tcW w:w="1060" w:type="dxa"/>
            <w:tcBorders>
              <w:top w:val="nil"/>
              <w:left w:val="nil"/>
              <w:bottom w:val="nil"/>
              <w:right w:val="nil"/>
            </w:tcBorders>
            <w:shd w:val="clear" w:color="auto" w:fill="auto"/>
            <w:noWrap/>
            <w:vAlign w:val="bottom"/>
            <w:hideMark/>
          </w:tcPr>
          <w:p w14:paraId="65FD70A3" w14:textId="77777777" w:rsidR="00E82E91" w:rsidRPr="008740A9" w:rsidRDefault="00E82E91" w:rsidP="004020C9">
            <w:pPr>
              <w:rPr>
                <w:color w:val="000000"/>
                <w:lang w:eastAsia="ru-RU"/>
              </w:rPr>
            </w:pPr>
          </w:p>
        </w:tc>
      </w:tr>
      <w:tr w:rsidR="00E82E91" w:rsidRPr="008740A9" w14:paraId="23B98047" w14:textId="77777777" w:rsidTr="004020C9">
        <w:trPr>
          <w:trHeight w:val="300"/>
        </w:trPr>
        <w:tc>
          <w:tcPr>
            <w:tcW w:w="1276" w:type="dxa"/>
            <w:tcBorders>
              <w:top w:val="nil"/>
              <w:left w:val="nil"/>
              <w:bottom w:val="nil"/>
              <w:right w:val="single" w:sz="4" w:space="0" w:color="auto"/>
            </w:tcBorders>
            <w:shd w:val="clear" w:color="auto" w:fill="auto"/>
            <w:noWrap/>
            <w:vAlign w:val="bottom"/>
            <w:hideMark/>
          </w:tcPr>
          <w:p w14:paraId="401B6265" w14:textId="77777777" w:rsidR="00E82E91" w:rsidRPr="008740A9" w:rsidRDefault="00E82E91" w:rsidP="004020C9">
            <w:pPr>
              <w:rPr>
                <w:sz w:val="20"/>
                <w:szCs w:val="20"/>
                <w:lang w:eastAsia="ru-RU"/>
              </w:rPr>
            </w:pPr>
          </w:p>
        </w:tc>
        <w:tc>
          <w:tcPr>
            <w:tcW w:w="2336" w:type="dxa"/>
            <w:gridSpan w:val="2"/>
            <w:vMerge/>
            <w:tcBorders>
              <w:top w:val="nil"/>
              <w:left w:val="single" w:sz="4" w:space="0" w:color="auto"/>
              <w:bottom w:val="nil"/>
              <w:right w:val="single" w:sz="4" w:space="0" w:color="auto"/>
            </w:tcBorders>
            <w:vAlign w:val="center"/>
            <w:hideMark/>
          </w:tcPr>
          <w:p w14:paraId="759A9E05" w14:textId="77777777" w:rsidR="00E82E91" w:rsidRPr="008740A9" w:rsidRDefault="00E82E91" w:rsidP="004020C9">
            <w:pPr>
              <w:rPr>
                <w:color w:val="000000"/>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7AD2425" w14:textId="77777777" w:rsidR="00E82E91" w:rsidRPr="00E238D3" w:rsidRDefault="00E82E91" w:rsidP="004020C9">
            <w:pPr>
              <w:rPr>
                <w:lang w:eastAsia="ru-RU"/>
              </w:rPr>
            </w:pPr>
            <w:proofErr w:type="spellStart"/>
            <w:r w:rsidRPr="00E238D3">
              <w:rPr>
                <w:lang w:eastAsia="ru-RU"/>
              </w:rPr>
              <w:t>висотою</w:t>
            </w:r>
            <w:proofErr w:type="spellEnd"/>
            <w:r w:rsidRPr="00E238D3">
              <w:rPr>
                <w:lang w:eastAsia="ru-RU"/>
              </w:rPr>
              <w:t xml:space="preserve"> не </w:t>
            </w:r>
            <w:proofErr w:type="spellStart"/>
            <w:r w:rsidRPr="00E238D3">
              <w:rPr>
                <w:lang w:eastAsia="ru-RU"/>
              </w:rPr>
              <w:t>менше</w:t>
            </w:r>
            <w:proofErr w:type="spellEnd"/>
            <w:r w:rsidRPr="00E238D3">
              <w:rPr>
                <w:lang w:eastAsia="ru-RU"/>
              </w:rPr>
              <w:t xml:space="preserve"> 5-6 см.</w:t>
            </w:r>
          </w:p>
        </w:tc>
        <w:tc>
          <w:tcPr>
            <w:tcW w:w="1060" w:type="dxa"/>
            <w:tcBorders>
              <w:top w:val="nil"/>
              <w:left w:val="nil"/>
              <w:bottom w:val="nil"/>
              <w:right w:val="nil"/>
            </w:tcBorders>
            <w:shd w:val="clear" w:color="auto" w:fill="auto"/>
            <w:noWrap/>
            <w:vAlign w:val="bottom"/>
            <w:hideMark/>
          </w:tcPr>
          <w:p w14:paraId="585082DF" w14:textId="77777777" w:rsidR="00E82E91" w:rsidRPr="008740A9" w:rsidRDefault="00E82E91" w:rsidP="004020C9">
            <w:pPr>
              <w:rPr>
                <w:color w:val="000000"/>
                <w:lang w:eastAsia="ru-RU"/>
              </w:rPr>
            </w:pPr>
          </w:p>
        </w:tc>
      </w:tr>
      <w:tr w:rsidR="00E82E91" w:rsidRPr="008740A9" w14:paraId="1B0453FF" w14:textId="77777777" w:rsidTr="004020C9">
        <w:trPr>
          <w:trHeight w:val="300"/>
        </w:trPr>
        <w:tc>
          <w:tcPr>
            <w:tcW w:w="1276" w:type="dxa"/>
            <w:tcBorders>
              <w:top w:val="nil"/>
              <w:left w:val="nil"/>
              <w:bottom w:val="nil"/>
              <w:right w:val="single" w:sz="4" w:space="0" w:color="auto"/>
            </w:tcBorders>
            <w:shd w:val="clear" w:color="auto" w:fill="auto"/>
            <w:noWrap/>
            <w:vAlign w:val="bottom"/>
            <w:hideMark/>
          </w:tcPr>
          <w:p w14:paraId="1E7AE06A" w14:textId="77777777" w:rsidR="00E82E91" w:rsidRPr="008740A9" w:rsidRDefault="00E82E91" w:rsidP="004020C9">
            <w:pPr>
              <w:rPr>
                <w:sz w:val="20"/>
                <w:szCs w:val="20"/>
                <w:lang w:eastAsia="ru-RU"/>
              </w:rPr>
            </w:pPr>
          </w:p>
        </w:tc>
        <w:tc>
          <w:tcPr>
            <w:tcW w:w="2336" w:type="dxa"/>
            <w:gridSpan w:val="2"/>
            <w:vMerge/>
            <w:tcBorders>
              <w:top w:val="nil"/>
              <w:left w:val="single" w:sz="4" w:space="0" w:color="auto"/>
              <w:bottom w:val="nil"/>
              <w:right w:val="single" w:sz="4" w:space="0" w:color="auto"/>
            </w:tcBorders>
            <w:vAlign w:val="center"/>
            <w:hideMark/>
          </w:tcPr>
          <w:p w14:paraId="6AFFF3F5" w14:textId="77777777" w:rsidR="00E82E91" w:rsidRPr="008740A9" w:rsidRDefault="00E82E91" w:rsidP="004020C9">
            <w:pPr>
              <w:rPr>
                <w:color w:val="000000"/>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83EF9B5" w14:textId="77777777" w:rsidR="00E82E91" w:rsidRPr="00E238D3" w:rsidRDefault="00E82E91" w:rsidP="004020C9">
            <w:pPr>
              <w:rPr>
                <w:lang w:eastAsia="ru-RU"/>
              </w:rPr>
            </w:pPr>
            <w:proofErr w:type="spellStart"/>
            <w:proofErr w:type="gramStart"/>
            <w:r w:rsidRPr="00E238D3">
              <w:rPr>
                <w:lang w:eastAsia="ru-RU"/>
              </w:rPr>
              <w:t>колір</w:t>
            </w:r>
            <w:proofErr w:type="spellEnd"/>
            <w:r w:rsidRPr="00E238D3">
              <w:rPr>
                <w:lang w:eastAsia="ru-RU"/>
              </w:rPr>
              <w:t xml:space="preserve">  </w:t>
            </w:r>
            <w:proofErr w:type="spellStart"/>
            <w:r w:rsidRPr="00E238D3">
              <w:rPr>
                <w:lang w:eastAsia="ru-RU"/>
              </w:rPr>
              <w:t>білий</w:t>
            </w:r>
            <w:proofErr w:type="spellEnd"/>
            <w:proofErr w:type="gramEnd"/>
            <w:r w:rsidRPr="00E238D3">
              <w:rPr>
                <w:lang w:eastAsia="ru-RU"/>
              </w:rPr>
              <w:t xml:space="preserve"> </w:t>
            </w:r>
            <w:proofErr w:type="spellStart"/>
            <w:r w:rsidRPr="00E238D3">
              <w:rPr>
                <w:lang w:eastAsia="ru-RU"/>
              </w:rPr>
              <w:t>матовий</w:t>
            </w:r>
            <w:proofErr w:type="spellEnd"/>
          </w:p>
        </w:tc>
        <w:tc>
          <w:tcPr>
            <w:tcW w:w="1060" w:type="dxa"/>
            <w:tcBorders>
              <w:top w:val="nil"/>
              <w:left w:val="nil"/>
              <w:bottom w:val="nil"/>
              <w:right w:val="nil"/>
            </w:tcBorders>
            <w:shd w:val="clear" w:color="auto" w:fill="auto"/>
            <w:noWrap/>
            <w:vAlign w:val="bottom"/>
            <w:hideMark/>
          </w:tcPr>
          <w:p w14:paraId="22FE90C3" w14:textId="77777777" w:rsidR="00E82E91" w:rsidRPr="008740A9" w:rsidRDefault="00E82E91" w:rsidP="004020C9">
            <w:pPr>
              <w:rPr>
                <w:color w:val="000000"/>
                <w:lang w:eastAsia="ru-RU"/>
              </w:rPr>
            </w:pPr>
          </w:p>
        </w:tc>
      </w:tr>
      <w:tr w:rsidR="00E82E91" w:rsidRPr="008740A9" w14:paraId="6ADBDE6D" w14:textId="77777777" w:rsidTr="004020C9">
        <w:trPr>
          <w:trHeight w:val="300"/>
        </w:trPr>
        <w:tc>
          <w:tcPr>
            <w:tcW w:w="1276" w:type="dxa"/>
            <w:tcBorders>
              <w:top w:val="nil"/>
              <w:left w:val="nil"/>
              <w:bottom w:val="nil"/>
              <w:right w:val="nil"/>
            </w:tcBorders>
            <w:shd w:val="clear" w:color="auto" w:fill="auto"/>
            <w:noWrap/>
            <w:vAlign w:val="bottom"/>
            <w:hideMark/>
          </w:tcPr>
          <w:p w14:paraId="1017183C" w14:textId="77777777" w:rsidR="00E82E91" w:rsidRPr="008740A9" w:rsidRDefault="00E82E91" w:rsidP="004020C9">
            <w:pPr>
              <w:rPr>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96AEB" w14:textId="77777777" w:rsidR="00E82E91" w:rsidRPr="008740A9" w:rsidRDefault="00E82E91" w:rsidP="004020C9">
            <w:pPr>
              <w:rPr>
                <w:color w:val="000000"/>
                <w:lang w:eastAsia="ru-RU"/>
              </w:rPr>
            </w:pPr>
            <w:proofErr w:type="spellStart"/>
            <w:r w:rsidRPr="008740A9">
              <w:rPr>
                <w:color w:val="000000"/>
                <w:lang w:eastAsia="ru-RU"/>
              </w:rPr>
              <w:t>Відлив</w:t>
            </w:r>
            <w:proofErr w:type="spellEnd"/>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4157B142" w14:textId="77777777" w:rsidR="00E82E91" w:rsidRPr="00E238D3" w:rsidRDefault="00E82E91" w:rsidP="004020C9">
            <w:pPr>
              <w:rPr>
                <w:lang w:eastAsia="ru-RU"/>
              </w:rPr>
            </w:pPr>
            <w:r w:rsidRPr="00E238D3">
              <w:rPr>
                <w:lang w:eastAsia="ru-RU"/>
              </w:rPr>
              <w:t xml:space="preserve"> шириною 40 </w:t>
            </w:r>
            <w:proofErr w:type="gramStart"/>
            <w:r w:rsidRPr="00E238D3">
              <w:rPr>
                <w:lang w:eastAsia="ru-RU"/>
              </w:rPr>
              <w:t>см  (</w:t>
            </w:r>
            <w:proofErr w:type="spellStart"/>
            <w:proofErr w:type="gramEnd"/>
            <w:r w:rsidRPr="00E238D3">
              <w:rPr>
                <w:lang w:eastAsia="ru-RU"/>
              </w:rPr>
              <w:t>білий</w:t>
            </w:r>
            <w:proofErr w:type="spellEnd"/>
            <w:r w:rsidRPr="00E238D3">
              <w:rPr>
                <w:lang w:eastAsia="ru-RU"/>
              </w:rPr>
              <w:t>)</w:t>
            </w:r>
          </w:p>
        </w:tc>
        <w:tc>
          <w:tcPr>
            <w:tcW w:w="1060" w:type="dxa"/>
            <w:tcBorders>
              <w:top w:val="nil"/>
              <w:left w:val="nil"/>
              <w:bottom w:val="nil"/>
              <w:right w:val="nil"/>
            </w:tcBorders>
            <w:shd w:val="clear" w:color="auto" w:fill="auto"/>
            <w:noWrap/>
            <w:vAlign w:val="bottom"/>
            <w:hideMark/>
          </w:tcPr>
          <w:p w14:paraId="5C37FC6E" w14:textId="77777777" w:rsidR="00E82E91" w:rsidRPr="008740A9" w:rsidRDefault="00E82E91" w:rsidP="004020C9">
            <w:pPr>
              <w:rPr>
                <w:color w:val="000000"/>
                <w:lang w:eastAsia="ru-RU"/>
              </w:rPr>
            </w:pPr>
          </w:p>
        </w:tc>
      </w:tr>
      <w:tr w:rsidR="00E82E91" w:rsidRPr="008740A9" w14:paraId="14671935" w14:textId="77777777" w:rsidTr="004020C9">
        <w:trPr>
          <w:trHeight w:val="300"/>
        </w:trPr>
        <w:tc>
          <w:tcPr>
            <w:tcW w:w="1276" w:type="dxa"/>
            <w:tcBorders>
              <w:top w:val="nil"/>
              <w:left w:val="nil"/>
              <w:bottom w:val="nil"/>
              <w:right w:val="nil"/>
            </w:tcBorders>
            <w:shd w:val="clear" w:color="auto" w:fill="auto"/>
            <w:noWrap/>
            <w:vAlign w:val="bottom"/>
            <w:hideMark/>
          </w:tcPr>
          <w:p w14:paraId="0FF0ECF8" w14:textId="7D5C058C" w:rsidR="00E82E91" w:rsidRPr="008740A9" w:rsidRDefault="00E82E91" w:rsidP="004020C9">
            <w:pPr>
              <w:rPr>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BF92D4" w14:textId="77777777" w:rsidR="00E82E91" w:rsidRPr="008740A9" w:rsidRDefault="00E82E91" w:rsidP="004020C9">
            <w:pPr>
              <w:rPr>
                <w:color w:val="000000"/>
                <w:lang w:eastAsia="ru-RU"/>
              </w:rPr>
            </w:pPr>
            <w:r w:rsidRPr="008740A9">
              <w:rPr>
                <w:color w:val="000000"/>
                <w:lang w:eastAsia="ru-RU"/>
              </w:rPr>
              <w:t>Укос</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58709359" w14:textId="77777777" w:rsidR="00E82E91" w:rsidRPr="00E238D3" w:rsidRDefault="00E82E91" w:rsidP="004020C9">
            <w:pPr>
              <w:rPr>
                <w:lang w:eastAsia="ru-RU"/>
              </w:rPr>
            </w:pPr>
            <w:r w:rsidRPr="00E238D3">
              <w:rPr>
                <w:lang w:eastAsia="ru-RU"/>
              </w:rPr>
              <w:t xml:space="preserve"> шириною 40 см </w:t>
            </w:r>
          </w:p>
        </w:tc>
        <w:tc>
          <w:tcPr>
            <w:tcW w:w="1060" w:type="dxa"/>
            <w:tcBorders>
              <w:top w:val="nil"/>
              <w:left w:val="nil"/>
              <w:bottom w:val="nil"/>
              <w:right w:val="nil"/>
            </w:tcBorders>
            <w:shd w:val="clear" w:color="auto" w:fill="auto"/>
            <w:noWrap/>
            <w:vAlign w:val="bottom"/>
            <w:hideMark/>
          </w:tcPr>
          <w:p w14:paraId="71D1B058" w14:textId="77777777" w:rsidR="00E82E91" w:rsidRPr="00E82E91" w:rsidRDefault="00E82E91" w:rsidP="004020C9">
            <w:pPr>
              <w:rPr>
                <w:color w:val="000000"/>
                <w:lang w:val="uk-UA" w:eastAsia="ru-RU"/>
              </w:rPr>
            </w:pPr>
          </w:p>
        </w:tc>
      </w:tr>
      <w:tr w:rsidR="00E82E91" w:rsidRPr="008740A9" w14:paraId="46786E2E" w14:textId="77777777" w:rsidTr="004020C9">
        <w:trPr>
          <w:trHeight w:val="300"/>
        </w:trPr>
        <w:tc>
          <w:tcPr>
            <w:tcW w:w="1276" w:type="dxa"/>
            <w:tcBorders>
              <w:top w:val="nil"/>
              <w:left w:val="nil"/>
              <w:bottom w:val="nil"/>
              <w:right w:val="nil"/>
            </w:tcBorders>
            <w:shd w:val="clear" w:color="auto" w:fill="auto"/>
            <w:noWrap/>
            <w:vAlign w:val="bottom"/>
            <w:hideMark/>
          </w:tcPr>
          <w:p w14:paraId="523EB5D5" w14:textId="01921DD7" w:rsidR="00E82E91" w:rsidRPr="008740A9" w:rsidRDefault="00D972E3" w:rsidP="004020C9">
            <w:pPr>
              <w:rPr>
                <w:sz w:val="20"/>
                <w:szCs w:val="20"/>
                <w:lang w:eastAsia="ru-RU"/>
              </w:rPr>
            </w:pPr>
            <w:r>
              <w:rPr>
                <w:noProof/>
                <w:sz w:val="20"/>
                <w:szCs w:val="20"/>
                <w:lang w:eastAsia="ru-RU"/>
              </w:rPr>
              <w:drawing>
                <wp:anchor distT="0" distB="0" distL="114300" distR="114300" simplePos="0" relativeHeight="251658240" behindDoc="0" locked="0" layoutInCell="1" allowOverlap="1" wp14:anchorId="04DBBD69" wp14:editId="066E9E6C">
                  <wp:simplePos x="0" y="0"/>
                  <wp:positionH relativeFrom="column">
                    <wp:posOffset>-367665</wp:posOffset>
                  </wp:positionH>
                  <wp:positionV relativeFrom="paragraph">
                    <wp:posOffset>396240</wp:posOffset>
                  </wp:positionV>
                  <wp:extent cx="3190875" cy="3181350"/>
                  <wp:effectExtent l="0" t="0" r="0" b="0"/>
                  <wp:wrapNone/>
                  <wp:docPr id="12" name="Рисунок 1">
                    <a:extLst xmlns:a="http://schemas.openxmlformats.org/drawingml/2006/main">
                      <a:ext uri="{FF2B5EF4-FFF2-40B4-BE49-F238E27FC236}">
                        <a16:creationId xmlns:a16="http://schemas.microsoft.com/office/drawing/2014/main" id="{7C313765-3A29-D8D6-EB76-9E4380C4AEF1}"/>
                      </a:ext>
                    </a:extLst>
                  </wp:docPr>
                  <wp:cNvGraphicFramePr/>
                  <a:graphic xmlns:a="http://schemas.openxmlformats.org/drawingml/2006/main">
                    <a:graphicData uri="http://schemas.openxmlformats.org/drawingml/2006/picture">
                      <pic:pic xmlns:pic="http://schemas.openxmlformats.org/drawingml/2006/picture">
                        <pic:nvPicPr>
                          <pic:cNvPr id="2183" name="Рисунок 65">
                            <a:extLst>
                              <a:ext uri="{FF2B5EF4-FFF2-40B4-BE49-F238E27FC236}">
                                <a16:creationId xmlns:a16="http://schemas.microsoft.com/office/drawing/2014/main" id="{7C313765-3A29-D8D6-EB76-9E4380C4AEF1}"/>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0875" cy="3181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D29354" w14:textId="77777777" w:rsidR="00E82E91" w:rsidRPr="008740A9" w:rsidRDefault="00E82E91" w:rsidP="004020C9">
            <w:pPr>
              <w:rPr>
                <w:color w:val="000000"/>
                <w:lang w:eastAsia="ru-RU"/>
              </w:rPr>
            </w:pPr>
            <w:proofErr w:type="spellStart"/>
            <w:r w:rsidRPr="008740A9">
              <w:rPr>
                <w:color w:val="000000"/>
                <w:lang w:eastAsia="ru-RU"/>
              </w:rPr>
              <w:t>Фурнітура</w:t>
            </w:r>
            <w:proofErr w:type="spellEnd"/>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0B6AED63" w14:textId="77777777" w:rsidR="00E82E91" w:rsidRPr="00E238D3" w:rsidRDefault="00E82E91" w:rsidP="004020C9">
            <w:pPr>
              <w:rPr>
                <w:lang w:eastAsia="ru-RU"/>
              </w:rPr>
            </w:pPr>
            <w:proofErr w:type="spellStart"/>
            <w:r w:rsidRPr="00E238D3">
              <w:rPr>
                <w:lang w:eastAsia="ru-RU"/>
              </w:rPr>
              <w:t>фірми</w:t>
            </w:r>
            <w:proofErr w:type="spellEnd"/>
            <w:r w:rsidRPr="00E238D3">
              <w:rPr>
                <w:lang w:eastAsia="ru-RU"/>
              </w:rPr>
              <w:t xml:space="preserve"> AXOR </w:t>
            </w:r>
            <w:proofErr w:type="spellStart"/>
            <w:r w:rsidRPr="00E238D3">
              <w:rPr>
                <w:lang w:eastAsia="ru-RU"/>
              </w:rPr>
              <w:t>або</w:t>
            </w:r>
            <w:proofErr w:type="spellEnd"/>
            <w:r w:rsidRPr="00E238D3">
              <w:rPr>
                <w:lang w:eastAsia="ru-RU"/>
              </w:rPr>
              <w:t xml:space="preserve"> аналог</w:t>
            </w:r>
          </w:p>
        </w:tc>
        <w:tc>
          <w:tcPr>
            <w:tcW w:w="1060" w:type="dxa"/>
            <w:tcBorders>
              <w:top w:val="nil"/>
              <w:left w:val="nil"/>
              <w:bottom w:val="nil"/>
              <w:right w:val="nil"/>
            </w:tcBorders>
            <w:shd w:val="clear" w:color="auto" w:fill="auto"/>
            <w:noWrap/>
            <w:vAlign w:val="bottom"/>
            <w:hideMark/>
          </w:tcPr>
          <w:p w14:paraId="2021A9B6" w14:textId="77777777" w:rsidR="00E82E91" w:rsidRPr="00E82E91" w:rsidRDefault="00E82E91" w:rsidP="004020C9">
            <w:pPr>
              <w:rPr>
                <w:color w:val="000000"/>
                <w:lang w:val="uk-UA" w:eastAsia="ru-RU"/>
              </w:rPr>
            </w:pPr>
          </w:p>
        </w:tc>
      </w:tr>
      <w:tr w:rsidR="00E82E91" w:rsidRPr="008740A9" w14:paraId="41792DDC" w14:textId="77777777" w:rsidTr="00D972E3">
        <w:trPr>
          <w:trHeight w:val="315"/>
        </w:trPr>
        <w:tc>
          <w:tcPr>
            <w:tcW w:w="1276" w:type="dxa"/>
            <w:tcBorders>
              <w:top w:val="nil"/>
              <w:left w:val="nil"/>
              <w:bottom w:val="nil"/>
              <w:right w:val="nil"/>
            </w:tcBorders>
            <w:shd w:val="clear" w:color="auto" w:fill="auto"/>
            <w:noWrap/>
            <w:vAlign w:val="bottom"/>
          </w:tcPr>
          <w:p w14:paraId="1527A3FE"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vAlign w:val="center"/>
          </w:tcPr>
          <w:p w14:paraId="2CCB137A" w14:textId="01E66E49"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center"/>
          </w:tcPr>
          <w:p w14:paraId="05B6FEC0"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bottom"/>
          </w:tcPr>
          <w:p w14:paraId="5857AD8B"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bottom"/>
          </w:tcPr>
          <w:p w14:paraId="36A98444"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vAlign w:val="bottom"/>
          </w:tcPr>
          <w:p w14:paraId="2043E538"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bottom"/>
          </w:tcPr>
          <w:p w14:paraId="68DEA3CC" w14:textId="77777777" w:rsidR="00E82E91" w:rsidRPr="00E82E91" w:rsidRDefault="00E82E91" w:rsidP="004020C9">
            <w:pPr>
              <w:rPr>
                <w:sz w:val="20"/>
                <w:szCs w:val="20"/>
                <w:lang w:val="uk-UA" w:eastAsia="ru-RU"/>
              </w:rPr>
            </w:pPr>
          </w:p>
        </w:tc>
        <w:tc>
          <w:tcPr>
            <w:tcW w:w="1060" w:type="dxa"/>
            <w:tcBorders>
              <w:top w:val="nil"/>
              <w:left w:val="nil"/>
              <w:bottom w:val="nil"/>
              <w:right w:val="nil"/>
            </w:tcBorders>
            <w:shd w:val="clear" w:color="auto" w:fill="auto"/>
            <w:noWrap/>
            <w:vAlign w:val="bottom"/>
          </w:tcPr>
          <w:p w14:paraId="403EBA2D" w14:textId="77777777" w:rsidR="00E82E91" w:rsidRPr="008740A9" w:rsidRDefault="00E82E91" w:rsidP="004020C9">
            <w:pPr>
              <w:rPr>
                <w:sz w:val="20"/>
                <w:szCs w:val="20"/>
                <w:lang w:eastAsia="ru-RU"/>
              </w:rPr>
            </w:pPr>
          </w:p>
        </w:tc>
      </w:tr>
      <w:tr w:rsidR="00E82E91" w:rsidRPr="008740A9" w14:paraId="01B637EE" w14:textId="77777777" w:rsidTr="004020C9">
        <w:trPr>
          <w:trHeight w:val="315"/>
        </w:trPr>
        <w:tc>
          <w:tcPr>
            <w:tcW w:w="1276" w:type="dxa"/>
            <w:tcBorders>
              <w:top w:val="nil"/>
              <w:left w:val="nil"/>
              <w:bottom w:val="nil"/>
              <w:right w:val="nil"/>
            </w:tcBorders>
            <w:shd w:val="clear" w:color="auto" w:fill="auto"/>
            <w:noWrap/>
            <w:vAlign w:val="bottom"/>
            <w:hideMark/>
          </w:tcPr>
          <w:p w14:paraId="60E11EC5" w14:textId="77777777" w:rsidR="00E82E91" w:rsidRPr="008740A9" w:rsidRDefault="00E82E91" w:rsidP="004020C9">
            <w:pPr>
              <w:rPr>
                <w:rFonts w:ascii="Calibri" w:hAnsi="Calibri" w:cs="Calibri"/>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1060"/>
            </w:tblGrid>
            <w:tr w:rsidR="00E82E91" w:rsidRPr="008740A9" w14:paraId="6DABE879" w14:textId="77777777" w:rsidTr="004020C9">
              <w:trPr>
                <w:trHeight w:val="315"/>
                <w:tblCellSpacing w:w="0" w:type="dxa"/>
              </w:trPr>
              <w:tc>
                <w:tcPr>
                  <w:tcW w:w="1060" w:type="dxa"/>
                  <w:tcBorders>
                    <w:top w:val="nil"/>
                    <w:left w:val="nil"/>
                    <w:bottom w:val="nil"/>
                    <w:right w:val="nil"/>
                  </w:tcBorders>
                  <w:shd w:val="clear" w:color="auto" w:fill="auto"/>
                  <w:noWrap/>
                  <w:vAlign w:val="bottom"/>
                  <w:hideMark/>
                </w:tcPr>
                <w:p w14:paraId="37666134" w14:textId="77777777" w:rsidR="00E82E91" w:rsidRPr="008740A9" w:rsidRDefault="00E82E91" w:rsidP="004020C9">
                  <w:pPr>
                    <w:rPr>
                      <w:rFonts w:ascii="Calibri" w:hAnsi="Calibri" w:cs="Calibri"/>
                      <w:color w:val="000000"/>
                      <w:lang w:eastAsia="ru-RU"/>
                    </w:rPr>
                  </w:pPr>
                </w:p>
              </w:tc>
            </w:tr>
          </w:tbl>
          <w:p w14:paraId="770248F7" w14:textId="77777777" w:rsidR="00E82E91" w:rsidRPr="008740A9" w:rsidRDefault="00E82E91" w:rsidP="004020C9">
            <w:pPr>
              <w:rPr>
                <w:rFonts w:ascii="Calibri" w:hAnsi="Calibri" w:cs="Calibri"/>
                <w:color w:val="000000"/>
                <w:lang w:eastAsia="ru-RU"/>
              </w:rPr>
            </w:pPr>
          </w:p>
        </w:tc>
        <w:tc>
          <w:tcPr>
            <w:tcW w:w="1276" w:type="dxa"/>
            <w:tcBorders>
              <w:top w:val="nil"/>
              <w:left w:val="nil"/>
              <w:bottom w:val="nil"/>
              <w:right w:val="nil"/>
            </w:tcBorders>
            <w:shd w:val="clear" w:color="auto" w:fill="auto"/>
            <w:vAlign w:val="center"/>
            <w:hideMark/>
          </w:tcPr>
          <w:p w14:paraId="2DB611DC"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center"/>
            <w:hideMark/>
          </w:tcPr>
          <w:p w14:paraId="3CD7EE94"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bottom"/>
            <w:hideMark/>
          </w:tcPr>
          <w:p w14:paraId="42E86C72"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bottom"/>
            <w:hideMark/>
          </w:tcPr>
          <w:p w14:paraId="69953298"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vAlign w:val="bottom"/>
            <w:hideMark/>
          </w:tcPr>
          <w:p w14:paraId="1BC2E19D"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bottom"/>
            <w:hideMark/>
          </w:tcPr>
          <w:p w14:paraId="1E560932" w14:textId="77777777" w:rsidR="00E82E91" w:rsidRPr="00E82E91" w:rsidRDefault="00E82E91" w:rsidP="004020C9">
            <w:pPr>
              <w:rPr>
                <w:sz w:val="20"/>
                <w:szCs w:val="20"/>
                <w:lang w:val="uk-UA" w:eastAsia="ru-RU"/>
              </w:rPr>
            </w:pPr>
          </w:p>
        </w:tc>
        <w:tc>
          <w:tcPr>
            <w:tcW w:w="1060" w:type="dxa"/>
            <w:tcBorders>
              <w:top w:val="nil"/>
              <w:left w:val="nil"/>
              <w:bottom w:val="nil"/>
              <w:right w:val="nil"/>
            </w:tcBorders>
            <w:shd w:val="clear" w:color="auto" w:fill="auto"/>
            <w:noWrap/>
            <w:vAlign w:val="bottom"/>
            <w:hideMark/>
          </w:tcPr>
          <w:p w14:paraId="65AB8FBD" w14:textId="77777777" w:rsidR="00E82E91" w:rsidRPr="008740A9" w:rsidRDefault="00E82E91" w:rsidP="004020C9">
            <w:pPr>
              <w:rPr>
                <w:sz w:val="20"/>
                <w:szCs w:val="20"/>
                <w:lang w:eastAsia="ru-RU"/>
              </w:rPr>
            </w:pPr>
          </w:p>
        </w:tc>
      </w:tr>
      <w:tr w:rsidR="00E82E91" w:rsidRPr="008740A9" w14:paraId="6854D8DA" w14:textId="77777777" w:rsidTr="004020C9">
        <w:trPr>
          <w:trHeight w:val="330"/>
        </w:trPr>
        <w:tc>
          <w:tcPr>
            <w:tcW w:w="1276" w:type="dxa"/>
            <w:tcBorders>
              <w:top w:val="nil"/>
              <w:left w:val="nil"/>
              <w:bottom w:val="nil"/>
              <w:right w:val="nil"/>
            </w:tcBorders>
            <w:shd w:val="clear" w:color="auto" w:fill="auto"/>
            <w:noWrap/>
            <w:vAlign w:val="bottom"/>
            <w:hideMark/>
          </w:tcPr>
          <w:p w14:paraId="468C5903"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113FA0BC"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1061234"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0F540C9"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BC34E71"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5EA4FC6C"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A749DFD"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6DDDC2F" w14:textId="77777777" w:rsidR="00E82E91" w:rsidRPr="008740A9" w:rsidRDefault="00E82E91" w:rsidP="004020C9">
            <w:pPr>
              <w:rPr>
                <w:sz w:val="20"/>
                <w:szCs w:val="20"/>
                <w:lang w:eastAsia="ru-RU"/>
              </w:rPr>
            </w:pPr>
          </w:p>
        </w:tc>
      </w:tr>
      <w:tr w:rsidR="00E82E91" w:rsidRPr="008740A9" w14:paraId="28F07724" w14:textId="77777777" w:rsidTr="004020C9">
        <w:trPr>
          <w:trHeight w:val="330"/>
        </w:trPr>
        <w:tc>
          <w:tcPr>
            <w:tcW w:w="1276" w:type="dxa"/>
            <w:tcBorders>
              <w:top w:val="nil"/>
              <w:left w:val="nil"/>
              <w:bottom w:val="nil"/>
              <w:right w:val="nil"/>
            </w:tcBorders>
            <w:shd w:val="clear" w:color="auto" w:fill="auto"/>
            <w:noWrap/>
            <w:vAlign w:val="bottom"/>
            <w:hideMark/>
          </w:tcPr>
          <w:p w14:paraId="1A1024F9" w14:textId="3846720D"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78672F02"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98355AA"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E7A3100"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0B6A977" w14:textId="77777777" w:rsidR="00E82E91" w:rsidRPr="008740A9" w:rsidRDefault="00E82E91" w:rsidP="004020C9">
            <w:pPr>
              <w:rPr>
                <w:sz w:val="20"/>
                <w:szCs w:val="20"/>
                <w:lang w:eastAsia="ru-RU"/>
              </w:rPr>
            </w:pPr>
          </w:p>
        </w:tc>
        <w:tc>
          <w:tcPr>
            <w:tcW w:w="13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A8FF341" w14:textId="77777777" w:rsidR="00E82E91" w:rsidRPr="008740A9" w:rsidRDefault="00E82E91" w:rsidP="004020C9">
            <w:pPr>
              <w:jc w:val="center"/>
              <w:rPr>
                <w:color w:val="000000"/>
                <w:lang w:eastAsia="ru-RU"/>
              </w:rPr>
            </w:pPr>
            <w:proofErr w:type="spellStart"/>
            <w:r w:rsidRPr="008740A9">
              <w:rPr>
                <w:color w:val="000000"/>
                <w:lang w:eastAsia="ru-RU"/>
              </w:rPr>
              <w:t>підвіконня</w:t>
            </w:r>
            <w:proofErr w:type="spellEnd"/>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1F73C0DC" w14:textId="77777777" w:rsidR="00E82E91" w:rsidRPr="008740A9" w:rsidRDefault="00E82E91" w:rsidP="004020C9">
            <w:pPr>
              <w:jc w:val="center"/>
              <w:rPr>
                <w:color w:val="000000"/>
                <w:lang w:eastAsia="ru-RU"/>
              </w:rPr>
            </w:pPr>
            <w:r w:rsidRPr="008740A9">
              <w:rPr>
                <w:color w:val="000000"/>
                <w:lang w:eastAsia="ru-RU"/>
              </w:rPr>
              <w:t>см.</w:t>
            </w:r>
          </w:p>
        </w:tc>
        <w:tc>
          <w:tcPr>
            <w:tcW w:w="1060" w:type="dxa"/>
            <w:tcBorders>
              <w:top w:val="nil"/>
              <w:left w:val="nil"/>
              <w:bottom w:val="nil"/>
              <w:right w:val="nil"/>
            </w:tcBorders>
            <w:shd w:val="clear" w:color="auto" w:fill="auto"/>
            <w:noWrap/>
            <w:vAlign w:val="bottom"/>
            <w:hideMark/>
          </w:tcPr>
          <w:p w14:paraId="36BA6CE6" w14:textId="77777777" w:rsidR="00E82E91" w:rsidRPr="008740A9" w:rsidRDefault="00E82E91" w:rsidP="004020C9">
            <w:pPr>
              <w:jc w:val="center"/>
              <w:rPr>
                <w:color w:val="000000"/>
                <w:lang w:eastAsia="ru-RU"/>
              </w:rPr>
            </w:pPr>
          </w:p>
        </w:tc>
      </w:tr>
      <w:tr w:rsidR="00E82E91" w:rsidRPr="008740A9" w14:paraId="04EA6E01" w14:textId="77777777" w:rsidTr="004020C9">
        <w:trPr>
          <w:trHeight w:val="315"/>
        </w:trPr>
        <w:tc>
          <w:tcPr>
            <w:tcW w:w="1276" w:type="dxa"/>
            <w:tcBorders>
              <w:top w:val="nil"/>
              <w:left w:val="nil"/>
              <w:bottom w:val="nil"/>
              <w:right w:val="nil"/>
            </w:tcBorders>
            <w:shd w:val="clear" w:color="auto" w:fill="auto"/>
            <w:noWrap/>
            <w:vAlign w:val="bottom"/>
            <w:hideMark/>
          </w:tcPr>
          <w:p w14:paraId="2C1773C6"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1AC148A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40CDA5B"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C21848F"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CE7684C" w14:textId="77777777" w:rsidR="00E82E91" w:rsidRPr="008740A9" w:rsidRDefault="00E82E91" w:rsidP="004020C9">
            <w:pPr>
              <w:rPr>
                <w:sz w:val="20"/>
                <w:szCs w:val="20"/>
                <w:lang w:eastAsia="ru-RU"/>
              </w:rPr>
            </w:pPr>
          </w:p>
        </w:tc>
        <w:tc>
          <w:tcPr>
            <w:tcW w:w="1318" w:type="dxa"/>
            <w:tcBorders>
              <w:top w:val="nil"/>
              <w:left w:val="single" w:sz="8" w:space="0" w:color="auto"/>
              <w:bottom w:val="single" w:sz="4" w:space="0" w:color="auto"/>
              <w:right w:val="single" w:sz="4" w:space="0" w:color="auto"/>
            </w:tcBorders>
            <w:shd w:val="clear" w:color="auto" w:fill="auto"/>
            <w:noWrap/>
            <w:vAlign w:val="center"/>
            <w:hideMark/>
          </w:tcPr>
          <w:p w14:paraId="4498F94F" w14:textId="77777777" w:rsidR="00E82E91" w:rsidRPr="008740A9" w:rsidRDefault="00E82E91" w:rsidP="004020C9">
            <w:pPr>
              <w:jc w:val="center"/>
              <w:rPr>
                <w:color w:val="000000"/>
                <w:lang w:eastAsia="ru-RU"/>
              </w:rPr>
            </w:pPr>
            <w:r w:rsidRPr="008740A9">
              <w:rPr>
                <w:color w:val="000000"/>
                <w:lang w:eastAsia="ru-RU"/>
              </w:rPr>
              <w:t>а (</w:t>
            </w:r>
            <w:proofErr w:type="spellStart"/>
            <w:r w:rsidRPr="008740A9">
              <w:rPr>
                <w:color w:val="000000"/>
                <w:lang w:eastAsia="ru-RU"/>
              </w:rPr>
              <w:t>шир</w:t>
            </w:r>
            <w:proofErr w:type="spellEnd"/>
            <w:r w:rsidRPr="008740A9">
              <w:rPr>
                <w:color w:val="000000"/>
                <w:lang w:eastAsia="ru-RU"/>
              </w:rPr>
              <w:t>.)</w:t>
            </w:r>
          </w:p>
        </w:tc>
        <w:tc>
          <w:tcPr>
            <w:tcW w:w="1060" w:type="dxa"/>
            <w:tcBorders>
              <w:top w:val="nil"/>
              <w:left w:val="nil"/>
              <w:bottom w:val="single" w:sz="4" w:space="0" w:color="auto"/>
              <w:right w:val="single" w:sz="8" w:space="0" w:color="auto"/>
            </w:tcBorders>
            <w:shd w:val="clear" w:color="auto" w:fill="auto"/>
            <w:noWrap/>
            <w:vAlign w:val="center"/>
            <w:hideMark/>
          </w:tcPr>
          <w:p w14:paraId="3BA13367" w14:textId="77777777" w:rsidR="00E82E91" w:rsidRPr="008740A9" w:rsidRDefault="00E82E91" w:rsidP="004020C9">
            <w:pPr>
              <w:jc w:val="center"/>
              <w:rPr>
                <w:color w:val="000000"/>
                <w:lang w:eastAsia="ru-RU"/>
              </w:rPr>
            </w:pPr>
            <w:r w:rsidRPr="008740A9">
              <w:rPr>
                <w:color w:val="000000"/>
                <w:lang w:eastAsia="ru-RU"/>
              </w:rPr>
              <w:t>8</w:t>
            </w:r>
          </w:p>
        </w:tc>
        <w:tc>
          <w:tcPr>
            <w:tcW w:w="1060" w:type="dxa"/>
            <w:tcBorders>
              <w:top w:val="nil"/>
              <w:left w:val="nil"/>
              <w:bottom w:val="nil"/>
              <w:right w:val="nil"/>
            </w:tcBorders>
            <w:shd w:val="clear" w:color="auto" w:fill="auto"/>
            <w:noWrap/>
            <w:vAlign w:val="bottom"/>
            <w:hideMark/>
          </w:tcPr>
          <w:p w14:paraId="323DB8E1" w14:textId="77777777" w:rsidR="00E82E91" w:rsidRPr="008740A9" w:rsidRDefault="00E82E91" w:rsidP="004020C9">
            <w:pPr>
              <w:jc w:val="center"/>
              <w:rPr>
                <w:color w:val="000000"/>
                <w:lang w:eastAsia="ru-RU"/>
              </w:rPr>
            </w:pPr>
          </w:p>
        </w:tc>
      </w:tr>
      <w:tr w:rsidR="00E82E91" w:rsidRPr="008740A9" w14:paraId="3347E1FE" w14:textId="77777777" w:rsidTr="004020C9">
        <w:trPr>
          <w:trHeight w:val="315"/>
        </w:trPr>
        <w:tc>
          <w:tcPr>
            <w:tcW w:w="1276" w:type="dxa"/>
            <w:tcBorders>
              <w:top w:val="nil"/>
              <w:left w:val="nil"/>
              <w:bottom w:val="nil"/>
              <w:right w:val="nil"/>
            </w:tcBorders>
            <w:shd w:val="clear" w:color="auto" w:fill="auto"/>
            <w:noWrap/>
            <w:vAlign w:val="bottom"/>
            <w:hideMark/>
          </w:tcPr>
          <w:p w14:paraId="308ABCCF"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557A1DA0"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8CF6774"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7C0AF4C"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611CE81" w14:textId="77777777" w:rsidR="00E82E91" w:rsidRPr="008740A9" w:rsidRDefault="00E82E91" w:rsidP="004020C9">
            <w:pPr>
              <w:rPr>
                <w:sz w:val="20"/>
                <w:szCs w:val="20"/>
                <w:lang w:eastAsia="ru-RU"/>
              </w:rPr>
            </w:pPr>
          </w:p>
        </w:tc>
        <w:tc>
          <w:tcPr>
            <w:tcW w:w="1318" w:type="dxa"/>
            <w:tcBorders>
              <w:top w:val="nil"/>
              <w:left w:val="single" w:sz="8" w:space="0" w:color="auto"/>
              <w:bottom w:val="single" w:sz="4" w:space="0" w:color="auto"/>
              <w:right w:val="single" w:sz="4" w:space="0" w:color="auto"/>
            </w:tcBorders>
            <w:shd w:val="clear" w:color="auto" w:fill="auto"/>
            <w:noWrap/>
            <w:vAlign w:val="center"/>
            <w:hideMark/>
          </w:tcPr>
          <w:p w14:paraId="442BE0D0" w14:textId="77777777" w:rsidR="00E82E91" w:rsidRPr="008740A9" w:rsidRDefault="00E82E91" w:rsidP="004020C9">
            <w:pPr>
              <w:jc w:val="center"/>
              <w:rPr>
                <w:color w:val="000000"/>
                <w:lang w:eastAsia="ru-RU"/>
              </w:rPr>
            </w:pPr>
            <w:r w:rsidRPr="008740A9">
              <w:rPr>
                <w:color w:val="000000"/>
                <w:lang w:eastAsia="ru-RU"/>
              </w:rPr>
              <w:t>b (</w:t>
            </w:r>
            <w:proofErr w:type="spellStart"/>
            <w:r w:rsidRPr="008740A9">
              <w:rPr>
                <w:color w:val="000000"/>
                <w:lang w:eastAsia="ru-RU"/>
              </w:rPr>
              <w:t>шир</w:t>
            </w:r>
            <w:proofErr w:type="spellEnd"/>
            <w:r w:rsidRPr="008740A9">
              <w:rPr>
                <w:color w:val="000000"/>
                <w:lang w:eastAsia="ru-RU"/>
              </w:rPr>
              <w:t>.)</w:t>
            </w:r>
          </w:p>
        </w:tc>
        <w:tc>
          <w:tcPr>
            <w:tcW w:w="1060" w:type="dxa"/>
            <w:tcBorders>
              <w:top w:val="nil"/>
              <w:left w:val="nil"/>
              <w:bottom w:val="single" w:sz="4" w:space="0" w:color="auto"/>
              <w:right w:val="single" w:sz="8" w:space="0" w:color="auto"/>
            </w:tcBorders>
            <w:shd w:val="clear" w:color="auto" w:fill="auto"/>
            <w:noWrap/>
            <w:vAlign w:val="center"/>
            <w:hideMark/>
          </w:tcPr>
          <w:p w14:paraId="625C5D02" w14:textId="77777777" w:rsidR="00E82E91" w:rsidRPr="008740A9" w:rsidRDefault="00E82E91" w:rsidP="004020C9">
            <w:pPr>
              <w:jc w:val="center"/>
              <w:rPr>
                <w:color w:val="000000"/>
                <w:lang w:eastAsia="ru-RU"/>
              </w:rPr>
            </w:pPr>
            <w:r w:rsidRPr="008740A9">
              <w:rPr>
                <w:color w:val="000000"/>
                <w:lang w:eastAsia="ru-RU"/>
              </w:rPr>
              <w:t>40</w:t>
            </w:r>
          </w:p>
        </w:tc>
        <w:tc>
          <w:tcPr>
            <w:tcW w:w="1060" w:type="dxa"/>
            <w:tcBorders>
              <w:top w:val="nil"/>
              <w:left w:val="nil"/>
              <w:bottom w:val="nil"/>
              <w:right w:val="nil"/>
            </w:tcBorders>
            <w:shd w:val="clear" w:color="auto" w:fill="auto"/>
            <w:noWrap/>
            <w:vAlign w:val="bottom"/>
            <w:hideMark/>
          </w:tcPr>
          <w:p w14:paraId="0C690094" w14:textId="77777777" w:rsidR="00E82E91" w:rsidRPr="008740A9" w:rsidRDefault="00E82E91" w:rsidP="004020C9">
            <w:pPr>
              <w:rPr>
                <w:color w:val="000000"/>
                <w:lang w:eastAsia="ru-RU"/>
              </w:rPr>
            </w:pPr>
            <w:r w:rsidRPr="008740A9">
              <w:rPr>
                <w:color w:val="000000"/>
                <w:lang w:eastAsia="ru-RU"/>
              </w:rPr>
              <w:t>укос</w:t>
            </w:r>
          </w:p>
        </w:tc>
      </w:tr>
      <w:tr w:rsidR="00E82E91" w:rsidRPr="008740A9" w14:paraId="36B41CB4" w14:textId="77777777" w:rsidTr="004020C9">
        <w:trPr>
          <w:trHeight w:val="315"/>
        </w:trPr>
        <w:tc>
          <w:tcPr>
            <w:tcW w:w="1276" w:type="dxa"/>
            <w:tcBorders>
              <w:top w:val="nil"/>
              <w:left w:val="nil"/>
              <w:bottom w:val="nil"/>
              <w:right w:val="nil"/>
            </w:tcBorders>
            <w:shd w:val="clear" w:color="auto" w:fill="auto"/>
            <w:noWrap/>
            <w:vAlign w:val="bottom"/>
            <w:hideMark/>
          </w:tcPr>
          <w:p w14:paraId="67B597E6" w14:textId="77777777" w:rsidR="00E82E91" w:rsidRPr="008740A9" w:rsidRDefault="00E82E91" w:rsidP="004020C9">
            <w:pPr>
              <w:rPr>
                <w:color w:val="000000"/>
                <w:lang w:eastAsia="ru-RU"/>
              </w:rPr>
            </w:pPr>
          </w:p>
        </w:tc>
        <w:tc>
          <w:tcPr>
            <w:tcW w:w="1276" w:type="dxa"/>
            <w:tcBorders>
              <w:top w:val="nil"/>
              <w:left w:val="nil"/>
              <w:bottom w:val="nil"/>
              <w:right w:val="nil"/>
            </w:tcBorders>
            <w:shd w:val="clear" w:color="auto" w:fill="auto"/>
            <w:noWrap/>
            <w:vAlign w:val="bottom"/>
            <w:hideMark/>
          </w:tcPr>
          <w:p w14:paraId="3C914F7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DA233D7"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2AB8E01"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A73A078" w14:textId="77777777" w:rsidR="00E82E91" w:rsidRPr="008740A9" w:rsidRDefault="00E82E91" w:rsidP="004020C9">
            <w:pPr>
              <w:rPr>
                <w:sz w:val="20"/>
                <w:szCs w:val="20"/>
                <w:lang w:eastAsia="ru-RU"/>
              </w:rPr>
            </w:pPr>
          </w:p>
        </w:tc>
        <w:tc>
          <w:tcPr>
            <w:tcW w:w="1318" w:type="dxa"/>
            <w:tcBorders>
              <w:top w:val="nil"/>
              <w:left w:val="single" w:sz="8" w:space="0" w:color="auto"/>
              <w:bottom w:val="single" w:sz="4" w:space="0" w:color="auto"/>
              <w:right w:val="single" w:sz="4" w:space="0" w:color="auto"/>
            </w:tcBorders>
            <w:shd w:val="clear" w:color="auto" w:fill="auto"/>
            <w:noWrap/>
            <w:vAlign w:val="center"/>
            <w:hideMark/>
          </w:tcPr>
          <w:p w14:paraId="50DFE8D8" w14:textId="77777777" w:rsidR="00E82E91" w:rsidRPr="008740A9" w:rsidRDefault="00E82E91" w:rsidP="004020C9">
            <w:pPr>
              <w:jc w:val="center"/>
              <w:rPr>
                <w:color w:val="000000"/>
                <w:lang w:eastAsia="ru-RU"/>
              </w:rPr>
            </w:pPr>
            <w:r w:rsidRPr="008740A9">
              <w:rPr>
                <w:color w:val="000000"/>
                <w:lang w:eastAsia="ru-RU"/>
              </w:rPr>
              <w:t>В (</w:t>
            </w:r>
            <w:proofErr w:type="spellStart"/>
            <w:r w:rsidRPr="008740A9">
              <w:rPr>
                <w:color w:val="000000"/>
                <w:lang w:eastAsia="ru-RU"/>
              </w:rPr>
              <w:t>шир</w:t>
            </w:r>
            <w:proofErr w:type="spellEnd"/>
            <w:r w:rsidRPr="008740A9">
              <w:rPr>
                <w:color w:val="000000"/>
                <w:lang w:eastAsia="ru-RU"/>
              </w:rPr>
              <w:t>.)</w:t>
            </w:r>
          </w:p>
        </w:tc>
        <w:tc>
          <w:tcPr>
            <w:tcW w:w="1060" w:type="dxa"/>
            <w:tcBorders>
              <w:top w:val="nil"/>
              <w:left w:val="nil"/>
              <w:bottom w:val="single" w:sz="4" w:space="0" w:color="auto"/>
              <w:right w:val="single" w:sz="8" w:space="0" w:color="auto"/>
            </w:tcBorders>
            <w:shd w:val="clear" w:color="auto" w:fill="auto"/>
            <w:noWrap/>
            <w:vAlign w:val="center"/>
            <w:hideMark/>
          </w:tcPr>
          <w:p w14:paraId="38F48AB9" w14:textId="77777777" w:rsidR="00E82E91" w:rsidRPr="008740A9" w:rsidRDefault="00E82E91" w:rsidP="004020C9">
            <w:pPr>
              <w:jc w:val="center"/>
              <w:rPr>
                <w:color w:val="000000"/>
                <w:lang w:eastAsia="ru-RU"/>
              </w:rPr>
            </w:pPr>
            <w:r w:rsidRPr="008740A9">
              <w:rPr>
                <w:color w:val="000000"/>
                <w:lang w:eastAsia="ru-RU"/>
              </w:rPr>
              <w:t>48</w:t>
            </w:r>
          </w:p>
        </w:tc>
        <w:tc>
          <w:tcPr>
            <w:tcW w:w="1060" w:type="dxa"/>
            <w:tcBorders>
              <w:top w:val="nil"/>
              <w:left w:val="nil"/>
              <w:bottom w:val="nil"/>
              <w:right w:val="nil"/>
            </w:tcBorders>
            <w:shd w:val="clear" w:color="auto" w:fill="auto"/>
            <w:noWrap/>
            <w:vAlign w:val="bottom"/>
            <w:hideMark/>
          </w:tcPr>
          <w:p w14:paraId="187AB666" w14:textId="77777777" w:rsidR="00E82E91" w:rsidRPr="008740A9" w:rsidRDefault="00E82E91" w:rsidP="004020C9">
            <w:pPr>
              <w:jc w:val="center"/>
              <w:rPr>
                <w:color w:val="000000"/>
                <w:lang w:eastAsia="ru-RU"/>
              </w:rPr>
            </w:pPr>
          </w:p>
        </w:tc>
      </w:tr>
      <w:tr w:rsidR="00E82E91" w:rsidRPr="008740A9" w14:paraId="359112D1" w14:textId="77777777" w:rsidTr="004020C9">
        <w:trPr>
          <w:trHeight w:val="315"/>
        </w:trPr>
        <w:tc>
          <w:tcPr>
            <w:tcW w:w="1276" w:type="dxa"/>
            <w:tcBorders>
              <w:top w:val="nil"/>
              <w:left w:val="nil"/>
              <w:bottom w:val="nil"/>
              <w:right w:val="nil"/>
            </w:tcBorders>
            <w:shd w:val="clear" w:color="auto" w:fill="auto"/>
            <w:noWrap/>
            <w:vAlign w:val="bottom"/>
            <w:hideMark/>
          </w:tcPr>
          <w:p w14:paraId="36BE0154"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3245C87C" w14:textId="120BDC70"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A291623"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543156E"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999F934" w14:textId="77777777" w:rsidR="00E82E91" w:rsidRPr="008740A9" w:rsidRDefault="00E82E91" w:rsidP="004020C9">
            <w:pPr>
              <w:rPr>
                <w:sz w:val="20"/>
                <w:szCs w:val="20"/>
                <w:lang w:eastAsia="ru-RU"/>
              </w:rPr>
            </w:pPr>
          </w:p>
        </w:tc>
        <w:tc>
          <w:tcPr>
            <w:tcW w:w="1318" w:type="dxa"/>
            <w:tcBorders>
              <w:top w:val="nil"/>
              <w:left w:val="single" w:sz="8" w:space="0" w:color="auto"/>
              <w:bottom w:val="single" w:sz="4" w:space="0" w:color="auto"/>
              <w:right w:val="single" w:sz="4" w:space="0" w:color="auto"/>
            </w:tcBorders>
            <w:shd w:val="clear" w:color="auto" w:fill="auto"/>
            <w:noWrap/>
            <w:vAlign w:val="center"/>
            <w:hideMark/>
          </w:tcPr>
          <w:p w14:paraId="72F9E401" w14:textId="77777777" w:rsidR="00E82E91" w:rsidRPr="008740A9" w:rsidRDefault="00E82E91" w:rsidP="004020C9">
            <w:pPr>
              <w:jc w:val="center"/>
              <w:rPr>
                <w:color w:val="000000"/>
                <w:lang w:eastAsia="ru-RU"/>
              </w:rPr>
            </w:pPr>
            <w:r w:rsidRPr="008740A9">
              <w:rPr>
                <w:color w:val="000000"/>
                <w:lang w:eastAsia="ru-RU"/>
              </w:rPr>
              <w:t>I (</w:t>
            </w:r>
            <w:proofErr w:type="spellStart"/>
            <w:r w:rsidRPr="008740A9">
              <w:rPr>
                <w:color w:val="000000"/>
                <w:lang w:eastAsia="ru-RU"/>
              </w:rPr>
              <w:t>довж</w:t>
            </w:r>
            <w:proofErr w:type="spellEnd"/>
            <w:r w:rsidRPr="008740A9">
              <w:rPr>
                <w:color w:val="000000"/>
                <w:lang w:eastAsia="ru-RU"/>
              </w:rPr>
              <w:t>.)</w:t>
            </w:r>
          </w:p>
        </w:tc>
        <w:tc>
          <w:tcPr>
            <w:tcW w:w="1060" w:type="dxa"/>
            <w:tcBorders>
              <w:top w:val="nil"/>
              <w:left w:val="nil"/>
              <w:bottom w:val="single" w:sz="4" w:space="0" w:color="auto"/>
              <w:right w:val="single" w:sz="8" w:space="0" w:color="auto"/>
            </w:tcBorders>
            <w:shd w:val="clear" w:color="auto" w:fill="auto"/>
            <w:noWrap/>
            <w:vAlign w:val="center"/>
            <w:hideMark/>
          </w:tcPr>
          <w:p w14:paraId="77ACE954" w14:textId="77777777" w:rsidR="00E82E91" w:rsidRPr="008740A9" w:rsidRDefault="00E82E91" w:rsidP="004020C9">
            <w:pPr>
              <w:jc w:val="center"/>
              <w:rPr>
                <w:color w:val="000000"/>
                <w:lang w:eastAsia="ru-RU"/>
              </w:rPr>
            </w:pPr>
            <w:r w:rsidRPr="008740A9">
              <w:rPr>
                <w:color w:val="000000"/>
                <w:lang w:eastAsia="ru-RU"/>
              </w:rPr>
              <w:t>135</w:t>
            </w:r>
          </w:p>
        </w:tc>
        <w:tc>
          <w:tcPr>
            <w:tcW w:w="1060" w:type="dxa"/>
            <w:tcBorders>
              <w:top w:val="nil"/>
              <w:left w:val="nil"/>
              <w:bottom w:val="nil"/>
              <w:right w:val="nil"/>
            </w:tcBorders>
            <w:shd w:val="clear" w:color="auto" w:fill="auto"/>
            <w:noWrap/>
            <w:vAlign w:val="bottom"/>
            <w:hideMark/>
          </w:tcPr>
          <w:p w14:paraId="3F803C2B" w14:textId="77777777" w:rsidR="00E82E91" w:rsidRPr="008740A9" w:rsidRDefault="00E82E91" w:rsidP="004020C9">
            <w:pPr>
              <w:jc w:val="center"/>
              <w:rPr>
                <w:color w:val="000000"/>
                <w:lang w:eastAsia="ru-RU"/>
              </w:rPr>
            </w:pPr>
          </w:p>
        </w:tc>
      </w:tr>
      <w:tr w:rsidR="00E82E91" w:rsidRPr="008740A9" w14:paraId="2D3B53E5" w14:textId="77777777" w:rsidTr="004020C9">
        <w:trPr>
          <w:trHeight w:val="330"/>
        </w:trPr>
        <w:tc>
          <w:tcPr>
            <w:tcW w:w="1276" w:type="dxa"/>
            <w:tcBorders>
              <w:top w:val="nil"/>
              <w:left w:val="nil"/>
              <w:bottom w:val="nil"/>
              <w:right w:val="nil"/>
            </w:tcBorders>
            <w:shd w:val="clear" w:color="auto" w:fill="auto"/>
            <w:noWrap/>
            <w:vAlign w:val="bottom"/>
            <w:hideMark/>
          </w:tcPr>
          <w:p w14:paraId="198BA38F"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1D0E714E"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E1D7455"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B04C728"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159210C" w14:textId="77777777" w:rsidR="00E82E91" w:rsidRPr="008740A9" w:rsidRDefault="00E82E91" w:rsidP="004020C9">
            <w:pPr>
              <w:rPr>
                <w:sz w:val="20"/>
                <w:szCs w:val="20"/>
                <w:lang w:eastAsia="ru-RU"/>
              </w:rPr>
            </w:pPr>
          </w:p>
        </w:tc>
        <w:tc>
          <w:tcPr>
            <w:tcW w:w="1318" w:type="dxa"/>
            <w:tcBorders>
              <w:top w:val="nil"/>
              <w:left w:val="single" w:sz="8" w:space="0" w:color="auto"/>
              <w:bottom w:val="single" w:sz="8" w:space="0" w:color="auto"/>
              <w:right w:val="single" w:sz="4" w:space="0" w:color="auto"/>
            </w:tcBorders>
            <w:shd w:val="clear" w:color="auto" w:fill="auto"/>
            <w:noWrap/>
            <w:vAlign w:val="center"/>
            <w:hideMark/>
          </w:tcPr>
          <w:p w14:paraId="3355A932" w14:textId="77777777" w:rsidR="00E82E91" w:rsidRPr="008740A9" w:rsidRDefault="00E82E91" w:rsidP="004020C9">
            <w:pPr>
              <w:jc w:val="center"/>
              <w:rPr>
                <w:color w:val="000000"/>
                <w:lang w:eastAsia="ru-RU"/>
              </w:rPr>
            </w:pPr>
            <w:r w:rsidRPr="008740A9">
              <w:rPr>
                <w:color w:val="000000"/>
                <w:lang w:eastAsia="ru-RU"/>
              </w:rPr>
              <w:t>L (</w:t>
            </w:r>
            <w:proofErr w:type="spellStart"/>
            <w:r w:rsidRPr="008740A9">
              <w:rPr>
                <w:color w:val="000000"/>
                <w:lang w:eastAsia="ru-RU"/>
              </w:rPr>
              <w:t>довж</w:t>
            </w:r>
            <w:proofErr w:type="spellEnd"/>
            <w:r w:rsidRPr="008740A9">
              <w:rPr>
                <w:color w:val="000000"/>
                <w:lang w:eastAsia="ru-RU"/>
              </w:rPr>
              <w:t>.)</w:t>
            </w:r>
          </w:p>
        </w:tc>
        <w:tc>
          <w:tcPr>
            <w:tcW w:w="1060" w:type="dxa"/>
            <w:tcBorders>
              <w:top w:val="nil"/>
              <w:left w:val="nil"/>
              <w:bottom w:val="single" w:sz="8" w:space="0" w:color="auto"/>
              <w:right w:val="single" w:sz="8" w:space="0" w:color="auto"/>
            </w:tcBorders>
            <w:shd w:val="clear" w:color="auto" w:fill="auto"/>
            <w:noWrap/>
            <w:vAlign w:val="center"/>
            <w:hideMark/>
          </w:tcPr>
          <w:p w14:paraId="7848A2DA" w14:textId="77777777" w:rsidR="00E82E91" w:rsidRPr="008740A9" w:rsidRDefault="00E82E91" w:rsidP="004020C9">
            <w:pPr>
              <w:jc w:val="center"/>
              <w:rPr>
                <w:color w:val="000000"/>
                <w:lang w:eastAsia="ru-RU"/>
              </w:rPr>
            </w:pPr>
            <w:r w:rsidRPr="008740A9">
              <w:rPr>
                <w:color w:val="000000"/>
                <w:lang w:eastAsia="ru-RU"/>
              </w:rPr>
              <w:t>152</w:t>
            </w:r>
          </w:p>
        </w:tc>
        <w:tc>
          <w:tcPr>
            <w:tcW w:w="1060" w:type="dxa"/>
            <w:tcBorders>
              <w:top w:val="nil"/>
              <w:left w:val="nil"/>
              <w:bottom w:val="nil"/>
              <w:right w:val="nil"/>
            </w:tcBorders>
            <w:shd w:val="clear" w:color="auto" w:fill="auto"/>
            <w:noWrap/>
            <w:vAlign w:val="bottom"/>
            <w:hideMark/>
          </w:tcPr>
          <w:p w14:paraId="159C6E2C" w14:textId="77777777" w:rsidR="00E82E91" w:rsidRPr="008740A9" w:rsidRDefault="00E82E91" w:rsidP="004020C9">
            <w:pPr>
              <w:jc w:val="center"/>
              <w:rPr>
                <w:color w:val="000000"/>
                <w:lang w:eastAsia="ru-RU"/>
              </w:rPr>
            </w:pPr>
          </w:p>
        </w:tc>
      </w:tr>
      <w:tr w:rsidR="00E82E91" w:rsidRPr="008740A9" w14:paraId="16B3D83F" w14:textId="77777777" w:rsidTr="004020C9">
        <w:trPr>
          <w:trHeight w:val="315"/>
        </w:trPr>
        <w:tc>
          <w:tcPr>
            <w:tcW w:w="1276" w:type="dxa"/>
            <w:tcBorders>
              <w:top w:val="nil"/>
              <w:left w:val="nil"/>
              <w:bottom w:val="nil"/>
              <w:right w:val="nil"/>
            </w:tcBorders>
            <w:shd w:val="clear" w:color="auto" w:fill="auto"/>
            <w:noWrap/>
            <w:vAlign w:val="bottom"/>
            <w:hideMark/>
          </w:tcPr>
          <w:p w14:paraId="580E3DB9"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3562D1A0"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B10C4C9"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D5A2ECF"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7C2823B"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0C0AF2C5"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B10212C"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4D551E6" w14:textId="77777777" w:rsidR="00E82E91" w:rsidRPr="008740A9" w:rsidRDefault="00E82E91" w:rsidP="004020C9">
            <w:pPr>
              <w:rPr>
                <w:sz w:val="20"/>
                <w:szCs w:val="20"/>
                <w:lang w:eastAsia="ru-RU"/>
              </w:rPr>
            </w:pPr>
          </w:p>
        </w:tc>
      </w:tr>
      <w:tr w:rsidR="00E82E91" w:rsidRPr="008740A9" w14:paraId="115B531B" w14:textId="77777777" w:rsidTr="004020C9">
        <w:trPr>
          <w:trHeight w:val="315"/>
        </w:trPr>
        <w:tc>
          <w:tcPr>
            <w:tcW w:w="1276" w:type="dxa"/>
            <w:tcBorders>
              <w:top w:val="nil"/>
              <w:left w:val="nil"/>
              <w:bottom w:val="nil"/>
              <w:right w:val="nil"/>
            </w:tcBorders>
            <w:shd w:val="clear" w:color="auto" w:fill="auto"/>
            <w:noWrap/>
            <w:vAlign w:val="bottom"/>
            <w:hideMark/>
          </w:tcPr>
          <w:p w14:paraId="0C7BADC0"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7FC54F73"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F85F187"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608FA088"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10E6F1B"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21C90F4A"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95C515E"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5AA4D11" w14:textId="77777777" w:rsidR="00E82E91" w:rsidRPr="008740A9" w:rsidRDefault="00E82E91" w:rsidP="004020C9">
            <w:pPr>
              <w:rPr>
                <w:sz w:val="20"/>
                <w:szCs w:val="20"/>
                <w:lang w:eastAsia="ru-RU"/>
              </w:rPr>
            </w:pPr>
          </w:p>
        </w:tc>
      </w:tr>
      <w:tr w:rsidR="00E82E91" w:rsidRPr="008740A9" w14:paraId="497BC899" w14:textId="77777777" w:rsidTr="004020C9">
        <w:trPr>
          <w:trHeight w:val="315"/>
        </w:trPr>
        <w:tc>
          <w:tcPr>
            <w:tcW w:w="1276" w:type="dxa"/>
            <w:tcBorders>
              <w:top w:val="nil"/>
              <w:left w:val="nil"/>
              <w:bottom w:val="nil"/>
              <w:right w:val="nil"/>
            </w:tcBorders>
            <w:shd w:val="clear" w:color="auto" w:fill="auto"/>
            <w:noWrap/>
            <w:vAlign w:val="bottom"/>
            <w:hideMark/>
          </w:tcPr>
          <w:p w14:paraId="778FE2AF"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65F8566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3176698"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3C77909"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67B215F"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3CBBEE7D"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0B8F500"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29BAE55" w14:textId="77777777" w:rsidR="00E82E91" w:rsidRPr="008740A9" w:rsidRDefault="00E82E91" w:rsidP="004020C9">
            <w:pPr>
              <w:rPr>
                <w:sz w:val="20"/>
                <w:szCs w:val="20"/>
                <w:lang w:eastAsia="ru-RU"/>
              </w:rPr>
            </w:pPr>
          </w:p>
        </w:tc>
      </w:tr>
      <w:tr w:rsidR="00E82E91" w:rsidRPr="008740A9" w14:paraId="2AD07C3F" w14:textId="77777777" w:rsidTr="004020C9">
        <w:trPr>
          <w:trHeight w:val="315"/>
        </w:trPr>
        <w:tc>
          <w:tcPr>
            <w:tcW w:w="1276" w:type="dxa"/>
            <w:tcBorders>
              <w:top w:val="nil"/>
              <w:left w:val="nil"/>
              <w:bottom w:val="nil"/>
              <w:right w:val="nil"/>
            </w:tcBorders>
            <w:shd w:val="clear" w:color="auto" w:fill="auto"/>
            <w:noWrap/>
            <w:vAlign w:val="bottom"/>
            <w:hideMark/>
          </w:tcPr>
          <w:p w14:paraId="2CCB67A1"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1253615C"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3CAC00B"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436339F"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E673B7F"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79623DB7"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48E699BB"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51A46556" w14:textId="77777777" w:rsidR="00E82E91" w:rsidRPr="008740A9" w:rsidRDefault="00E82E91" w:rsidP="004020C9">
            <w:pPr>
              <w:rPr>
                <w:sz w:val="20"/>
                <w:szCs w:val="20"/>
                <w:lang w:eastAsia="ru-RU"/>
              </w:rPr>
            </w:pPr>
          </w:p>
        </w:tc>
      </w:tr>
      <w:tr w:rsidR="00E82E91" w:rsidRPr="008740A9" w14:paraId="483062A7" w14:textId="77777777" w:rsidTr="004020C9">
        <w:trPr>
          <w:trHeight w:val="315"/>
        </w:trPr>
        <w:tc>
          <w:tcPr>
            <w:tcW w:w="1276" w:type="dxa"/>
            <w:tcBorders>
              <w:top w:val="nil"/>
              <w:left w:val="nil"/>
              <w:bottom w:val="nil"/>
              <w:right w:val="nil"/>
            </w:tcBorders>
            <w:shd w:val="clear" w:color="auto" w:fill="auto"/>
            <w:noWrap/>
            <w:vAlign w:val="bottom"/>
            <w:hideMark/>
          </w:tcPr>
          <w:p w14:paraId="1B3B34DC"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4967A9B2"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8E6005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AA7A19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BEEAFC4"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7ED9B57C"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1145A99"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4E45F80" w14:textId="77777777" w:rsidR="00E82E91" w:rsidRPr="008740A9" w:rsidRDefault="00E82E91" w:rsidP="004020C9">
            <w:pPr>
              <w:rPr>
                <w:sz w:val="20"/>
                <w:szCs w:val="20"/>
                <w:lang w:eastAsia="ru-RU"/>
              </w:rPr>
            </w:pPr>
          </w:p>
        </w:tc>
      </w:tr>
      <w:tr w:rsidR="00E82E91" w:rsidRPr="008740A9" w14:paraId="5A996DED" w14:textId="77777777" w:rsidTr="004020C9">
        <w:trPr>
          <w:trHeight w:val="315"/>
        </w:trPr>
        <w:tc>
          <w:tcPr>
            <w:tcW w:w="1276" w:type="dxa"/>
            <w:tcBorders>
              <w:top w:val="nil"/>
              <w:left w:val="nil"/>
              <w:bottom w:val="nil"/>
              <w:right w:val="nil"/>
            </w:tcBorders>
            <w:shd w:val="clear" w:color="auto" w:fill="auto"/>
            <w:noWrap/>
            <w:vAlign w:val="bottom"/>
          </w:tcPr>
          <w:p w14:paraId="03458C01"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tcPr>
          <w:p w14:paraId="1E18A2BC"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tcPr>
          <w:p w14:paraId="3227CBC2"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tcPr>
          <w:p w14:paraId="3BC0AA91"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tcPr>
          <w:p w14:paraId="695C5564"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tcPr>
          <w:p w14:paraId="1644B991"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tcPr>
          <w:p w14:paraId="658FBA27"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tcPr>
          <w:p w14:paraId="55E55923" w14:textId="77777777" w:rsidR="00E82E91" w:rsidRPr="008740A9" w:rsidRDefault="00E82E91" w:rsidP="004020C9">
            <w:pPr>
              <w:rPr>
                <w:sz w:val="20"/>
                <w:szCs w:val="20"/>
                <w:lang w:eastAsia="ru-RU"/>
              </w:rPr>
            </w:pPr>
          </w:p>
        </w:tc>
      </w:tr>
      <w:tr w:rsidR="00E82E91" w:rsidRPr="008740A9" w14:paraId="687F78D1" w14:textId="77777777" w:rsidTr="00D972E3">
        <w:trPr>
          <w:trHeight w:val="315"/>
        </w:trPr>
        <w:tc>
          <w:tcPr>
            <w:tcW w:w="9170" w:type="dxa"/>
            <w:gridSpan w:val="8"/>
            <w:tcBorders>
              <w:top w:val="nil"/>
              <w:left w:val="nil"/>
              <w:bottom w:val="nil"/>
              <w:right w:val="nil"/>
            </w:tcBorders>
            <w:shd w:val="clear" w:color="auto" w:fill="auto"/>
            <w:noWrap/>
            <w:vAlign w:val="bottom"/>
          </w:tcPr>
          <w:p w14:paraId="4B1B119C" w14:textId="77777777" w:rsidR="00E82E91" w:rsidRPr="008740A9" w:rsidRDefault="00E82E91" w:rsidP="004020C9">
            <w:pPr>
              <w:rPr>
                <w:color w:val="000000"/>
                <w:lang w:eastAsia="ru-RU"/>
              </w:rPr>
            </w:pPr>
          </w:p>
        </w:tc>
      </w:tr>
      <w:tr w:rsidR="00E82E91" w:rsidRPr="008740A9" w14:paraId="75002975" w14:textId="77777777" w:rsidTr="00D972E3">
        <w:trPr>
          <w:trHeight w:val="315"/>
        </w:trPr>
        <w:tc>
          <w:tcPr>
            <w:tcW w:w="1276" w:type="dxa"/>
            <w:tcBorders>
              <w:top w:val="nil"/>
              <w:left w:val="nil"/>
              <w:bottom w:val="nil"/>
              <w:right w:val="nil"/>
            </w:tcBorders>
            <w:shd w:val="clear" w:color="auto" w:fill="auto"/>
            <w:noWrap/>
            <w:vAlign w:val="bottom"/>
            <w:hideMark/>
          </w:tcPr>
          <w:p w14:paraId="7D4AE062" w14:textId="77777777" w:rsidR="00E82E91" w:rsidRPr="008740A9" w:rsidRDefault="00E82E91" w:rsidP="004020C9">
            <w:pPr>
              <w:rPr>
                <w:color w:val="000000"/>
                <w:lang w:eastAsia="ru-RU"/>
              </w:rPr>
            </w:pPr>
          </w:p>
        </w:tc>
        <w:tc>
          <w:tcPr>
            <w:tcW w:w="1276" w:type="dxa"/>
            <w:tcBorders>
              <w:top w:val="nil"/>
              <w:left w:val="nil"/>
              <w:bottom w:val="nil"/>
              <w:right w:val="nil"/>
            </w:tcBorders>
            <w:shd w:val="clear" w:color="auto" w:fill="auto"/>
            <w:vAlign w:val="center"/>
            <w:hideMark/>
          </w:tcPr>
          <w:p w14:paraId="3C8F1679"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center"/>
            <w:hideMark/>
          </w:tcPr>
          <w:p w14:paraId="585DF7FF"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bottom"/>
            <w:hideMark/>
          </w:tcPr>
          <w:p w14:paraId="27FFDBE3"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bottom"/>
          </w:tcPr>
          <w:p w14:paraId="1DA35CAC"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vAlign w:val="bottom"/>
            <w:hideMark/>
          </w:tcPr>
          <w:p w14:paraId="1F26F7B8"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vAlign w:val="bottom"/>
            <w:hideMark/>
          </w:tcPr>
          <w:p w14:paraId="34FA2164"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ADFC11B" w14:textId="77777777" w:rsidR="00E82E91" w:rsidRPr="008740A9" w:rsidRDefault="00E82E91" w:rsidP="004020C9">
            <w:pPr>
              <w:rPr>
                <w:sz w:val="20"/>
                <w:szCs w:val="20"/>
                <w:lang w:eastAsia="ru-RU"/>
              </w:rPr>
            </w:pPr>
          </w:p>
        </w:tc>
      </w:tr>
      <w:tr w:rsidR="00E82E91" w:rsidRPr="008740A9" w14:paraId="528080B7" w14:textId="77777777" w:rsidTr="004020C9">
        <w:trPr>
          <w:trHeight w:val="300"/>
        </w:trPr>
        <w:tc>
          <w:tcPr>
            <w:tcW w:w="1276" w:type="dxa"/>
            <w:tcBorders>
              <w:top w:val="nil"/>
              <w:left w:val="nil"/>
              <w:bottom w:val="nil"/>
              <w:right w:val="nil"/>
            </w:tcBorders>
            <w:shd w:val="clear" w:color="auto" w:fill="auto"/>
            <w:noWrap/>
            <w:vAlign w:val="bottom"/>
            <w:hideMark/>
          </w:tcPr>
          <w:p w14:paraId="22436910" w14:textId="77777777" w:rsidR="00E82E91" w:rsidRPr="008740A9" w:rsidRDefault="00E82E91" w:rsidP="004020C9">
            <w:pPr>
              <w:rPr>
                <w:sz w:val="20"/>
                <w:szCs w:val="20"/>
                <w:lang w:eastAsia="ru-RU"/>
              </w:rPr>
            </w:pPr>
          </w:p>
        </w:tc>
        <w:tc>
          <w:tcPr>
            <w:tcW w:w="1276" w:type="dxa"/>
            <w:tcBorders>
              <w:top w:val="nil"/>
              <w:left w:val="nil"/>
              <w:bottom w:val="nil"/>
              <w:right w:val="nil"/>
            </w:tcBorders>
            <w:shd w:val="clear" w:color="auto" w:fill="auto"/>
            <w:noWrap/>
            <w:vAlign w:val="bottom"/>
            <w:hideMark/>
          </w:tcPr>
          <w:p w14:paraId="0F225286"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2C48BA3"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392DC575"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2BFCD9CB" w14:textId="77777777" w:rsidR="00E82E91" w:rsidRPr="008740A9"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1E3C14BE"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1F48841" w14:textId="77777777" w:rsidR="00E82E91" w:rsidRPr="008740A9"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D1BE72E" w14:textId="77777777" w:rsidR="00E82E91" w:rsidRPr="008740A9" w:rsidRDefault="00E82E91" w:rsidP="004020C9">
            <w:pPr>
              <w:rPr>
                <w:sz w:val="20"/>
                <w:szCs w:val="20"/>
                <w:lang w:eastAsia="ru-RU"/>
              </w:rPr>
            </w:pPr>
          </w:p>
        </w:tc>
      </w:tr>
      <w:tr w:rsidR="00E82E91" w:rsidRPr="008740A9" w14:paraId="1AC4CF78" w14:textId="77777777" w:rsidTr="004020C9">
        <w:trPr>
          <w:trHeight w:val="960"/>
        </w:trPr>
        <w:tc>
          <w:tcPr>
            <w:tcW w:w="9170" w:type="dxa"/>
            <w:gridSpan w:val="8"/>
            <w:tcBorders>
              <w:top w:val="nil"/>
              <w:left w:val="nil"/>
              <w:bottom w:val="nil"/>
              <w:right w:val="nil"/>
            </w:tcBorders>
            <w:shd w:val="clear" w:color="auto" w:fill="auto"/>
            <w:vAlign w:val="bottom"/>
            <w:hideMark/>
          </w:tcPr>
          <w:p w14:paraId="26D6D562" w14:textId="77777777" w:rsidR="00E82E91" w:rsidRPr="00D972E3" w:rsidRDefault="00E82E91" w:rsidP="004020C9">
            <w:pPr>
              <w:jc w:val="both"/>
              <w:rPr>
                <w:rFonts w:ascii="Times New Roman" w:hAnsi="Times New Roman" w:cs="Times New Roman"/>
                <w:color w:val="000000"/>
                <w:sz w:val="24"/>
                <w:szCs w:val="24"/>
                <w:lang w:eastAsia="ru-RU"/>
              </w:rPr>
            </w:pPr>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Вікна</w:t>
            </w:r>
            <w:proofErr w:type="spellEnd"/>
            <w:r w:rsidRPr="00D972E3">
              <w:rPr>
                <w:rFonts w:ascii="Times New Roman" w:hAnsi="Times New Roman" w:cs="Times New Roman"/>
                <w:color w:val="000000"/>
                <w:sz w:val="24"/>
                <w:szCs w:val="24"/>
                <w:lang w:eastAsia="ru-RU"/>
              </w:rPr>
              <w:t xml:space="preserve"> з демонтажем, </w:t>
            </w:r>
            <w:proofErr w:type="spellStart"/>
            <w:r w:rsidRPr="00D972E3">
              <w:rPr>
                <w:rFonts w:ascii="Times New Roman" w:hAnsi="Times New Roman" w:cs="Times New Roman"/>
                <w:color w:val="000000"/>
                <w:sz w:val="24"/>
                <w:szCs w:val="24"/>
                <w:lang w:eastAsia="ru-RU"/>
              </w:rPr>
              <w:t>монтажем</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зносом</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старих</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віконних</w:t>
            </w:r>
            <w:proofErr w:type="spellEnd"/>
            <w:r w:rsidRPr="00D972E3">
              <w:rPr>
                <w:rFonts w:ascii="Times New Roman" w:hAnsi="Times New Roman" w:cs="Times New Roman"/>
                <w:color w:val="000000"/>
                <w:sz w:val="24"/>
                <w:szCs w:val="24"/>
                <w:lang w:eastAsia="ru-RU"/>
              </w:rPr>
              <w:t xml:space="preserve"> рам та </w:t>
            </w:r>
            <w:proofErr w:type="spellStart"/>
            <w:r w:rsidRPr="00D972E3">
              <w:rPr>
                <w:rFonts w:ascii="Times New Roman" w:hAnsi="Times New Roman" w:cs="Times New Roman"/>
                <w:color w:val="000000"/>
                <w:sz w:val="24"/>
                <w:szCs w:val="24"/>
                <w:lang w:eastAsia="ru-RU"/>
              </w:rPr>
              <w:t>їх</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вивезення</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Вивезення</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сміття</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Відділка</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укосів</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вологостійким</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гіпсокартоном</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шпаклівкою</w:t>
            </w:r>
            <w:proofErr w:type="spellEnd"/>
            <w:r w:rsidRPr="00D972E3">
              <w:rPr>
                <w:rFonts w:ascii="Times New Roman" w:hAnsi="Times New Roman" w:cs="Times New Roman"/>
                <w:color w:val="000000"/>
                <w:sz w:val="24"/>
                <w:szCs w:val="24"/>
                <w:lang w:eastAsia="ru-RU"/>
              </w:rPr>
              <w:t xml:space="preserve"> та </w:t>
            </w:r>
            <w:proofErr w:type="spellStart"/>
            <w:r w:rsidRPr="00D972E3">
              <w:rPr>
                <w:rFonts w:ascii="Times New Roman" w:hAnsi="Times New Roman" w:cs="Times New Roman"/>
                <w:color w:val="000000"/>
                <w:sz w:val="24"/>
                <w:szCs w:val="24"/>
                <w:lang w:eastAsia="ru-RU"/>
              </w:rPr>
              <w:t>пофарбуванням</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водоемульсійною</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фарбою</w:t>
            </w:r>
            <w:proofErr w:type="spellEnd"/>
            <w:r w:rsidRPr="00D972E3">
              <w:rPr>
                <w:rFonts w:ascii="Times New Roman" w:hAnsi="Times New Roman" w:cs="Times New Roman"/>
                <w:color w:val="000000"/>
                <w:sz w:val="24"/>
                <w:szCs w:val="24"/>
                <w:lang w:eastAsia="ru-RU"/>
              </w:rPr>
              <w:t>.</w:t>
            </w:r>
          </w:p>
        </w:tc>
      </w:tr>
      <w:tr w:rsidR="00E82E91" w:rsidRPr="008740A9" w14:paraId="47D023F5" w14:textId="77777777" w:rsidTr="004020C9">
        <w:trPr>
          <w:trHeight w:val="645"/>
        </w:trPr>
        <w:tc>
          <w:tcPr>
            <w:tcW w:w="9170" w:type="dxa"/>
            <w:gridSpan w:val="8"/>
            <w:tcBorders>
              <w:top w:val="nil"/>
              <w:left w:val="nil"/>
              <w:bottom w:val="nil"/>
              <w:right w:val="nil"/>
            </w:tcBorders>
            <w:shd w:val="clear" w:color="auto" w:fill="auto"/>
            <w:vAlign w:val="center"/>
            <w:hideMark/>
          </w:tcPr>
          <w:p w14:paraId="0B57F149" w14:textId="77777777" w:rsidR="00E82E91" w:rsidRPr="00D972E3" w:rsidRDefault="00E82E91" w:rsidP="004020C9">
            <w:pPr>
              <w:jc w:val="both"/>
              <w:rPr>
                <w:rFonts w:ascii="Times New Roman" w:hAnsi="Times New Roman" w:cs="Times New Roman"/>
                <w:color w:val="000000"/>
                <w:sz w:val="24"/>
                <w:szCs w:val="24"/>
                <w:lang w:eastAsia="ru-RU"/>
              </w:rPr>
            </w:pPr>
            <w:r w:rsidRPr="00D972E3">
              <w:rPr>
                <w:rFonts w:ascii="Times New Roman" w:hAnsi="Times New Roman" w:cs="Times New Roman"/>
                <w:color w:val="000000"/>
                <w:sz w:val="24"/>
                <w:szCs w:val="24"/>
                <w:lang w:eastAsia="ru-RU"/>
              </w:rPr>
              <w:t xml:space="preserve">     Для кожного </w:t>
            </w:r>
            <w:proofErr w:type="spellStart"/>
            <w:r w:rsidRPr="00D972E3">
              <w:rPr>
                <w:rFonts w:ascii="Times New Roman" w:hAnsi="Times New Roman" w:cs="Times New Roman"/>
                <w:color w:val="000000"/>
                <w:sz w:val="24"/>
                <w:szCs w:val="24"/>
                <w:lang w:eastAsia="ru-RU"/>
              </w:rPr>
              <w:t>вікна</w:t>
            </w:r>
            <w:proofErr w:type="spellEnd"/>
            <w:r w:rsidRPr="00D972E3">
              <w:rPr>
                <w:rFonts w:ascii="Times New Roman" w:hAnsi="Times New Roman" w:cs="Times New Roman"/>
                <w:color w:val="000000"/>
                <w:sz w:val="24"/>
                <w:szCs w:val="24"/>
                <w:lang w:eastAsia="ru-RU"/>
              </w:rPr>
              <w:t xml:space="preserve"> з </w:t>
            </w:r>
            <w:proofErr w:type="spellStart"/>
            <w:r w:rsidRPr="00D972E3">
              <w:rPr>
                <w:rFonts w:ascii="Times New Roman" w:hAnsi="Times New Roman" w:cs="Times New Roman"/>
                <w:color w:val="000000"/>
                <w:sz w:val="24"/>
                <w:szCs w:val="24"/>
                <w:lang w:eastAsia="ru-RU"/>
              </w:rPr>
              <w:t>внутрішньої</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сторони</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встановлюються</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підвіконня</w:t>
            </w:r>
            <w:proofErr w:type="spellEnd"/>
            <w:r w:rsidRPr="00D972E3">
              <w:rPr>
                <w:rFonts w:ascii="Times New Roman" w:hAnsi="Times New Roman" w:cs="Times New Roman"/>
                <w:color w:val="000000"/>
                <w:sz w:val="24"/>
                <w:szCs w:val="24"/>
                <w:lang w:eastAsia="ru-RU"/>
              </w:rPr>
              <w:t xml:space="preserve"> та </w:t>
            </w:r>
            <w:proofErr w:type="spellStart"/>
            <w:r w:rsidRPr="00D972E3">
              <w:rPr>
                <w:rFonts w:ascii="Times New Roman" w:hAnsi="Times New Roman" w:cs="Times New Roman"/>
                <w:color w:val="000000"/>
                <w:sz w:val="24"/>
                <w:szCs w:val="24"/>
                <w:lang w:eastAsia="ru-RU"/>
              </w:rPr>
              <w:t>відливи</w:t>
            </w:r>
            <w:proofErr w:type="spellEnd"/>
            <w:r w:rsidRPr="00D972E3">
              <w:rPr>
                <w:rFonts w:ascii="Times New Roman" w:hAnsi="Times New Roman" w:cs="Times New Roman"/>
                <w:color w:val="000000"/>
                <w:sz w:val="24"/>
                <w:szCs w:val="24"/>
                <w:lang w:eastAsia="ru-RU"/>
              </w:rPr>
              <w:t xml:space="preserve"> з </w:t>
            </w:r>
            <w:proofErr w:type="spellStart"/>
            <w:r w:rsidRPr="00D972E3">
              <w:rPr>
                <w:rFonts w:ascii="Times New Roman" w:hAnsi="Times New Roman" w:cs="Times New Roman"/>
                <w:color w:val="000000"/>
                <w:sz w:val="24"/>
                <w:szCs w:val="24"/>
                <w:lang w:eastAsia="ru-RU"/>
              </w:rPr>
              <w:t>зовнішньої</w:t>
            </w:r>
            <w:proofErr w:type="spellEnd"/>
            <w:r w:rsidRPr="00D972E3">
              <w:rPr>
                <w:rFonts w:ascii="Times New Roman" w:hAnsi="Times New Roman" w:cs="Times New Roman"/>
                <w:color w:val="000000"/>
                <w:sz w:val="24"/>
                <w:szCs w:val="24"/>
                <w:lang w:eastAsia="ru-RU"/>
              </w:rPr>
              <w:t xml:space="preserve"> </w:t>
            </w:r>
            <w:proofErr w:type="spellStart"/>
            <w:r w:rsidRPr="00D972E3">
              <w:rPr>
                <w:rFonts w:ascii="Times New Roman" w:hAnsi="Times New Roman" w:cs="Times New Roman"/>
                <w:color w:val="000000"/>
                <w:sz w:val="24"/>
                <w:szCs w:val="24"/>
                <w:lang w:eastAsia="ru-RU"/>
              </w:rPr>
              <w:t>сторони</w:t>
            </w:r>
            <w:proofErr w:type="spellEnd"/>
            <w:r w:rsidRPr="00D972E3">
              <w:rPr>
                <w:rFonts w:ascii="Times New Roman" w:hAnsi="Times New Roman" w:cs="Times New Roman"/>
                <w:color w:val="000000"/>
                <w:sz w:val="24"/>
                <w:szCs w:val="24"/>
                <w:lang w:eastAsia="ru-RU"/>
              </w:rPr>
              <w:t>,</w:t>
            </w:r>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розміри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уточнюються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Підрядником</w:t>
            </w:r>
            <w:proofErr w:type="spellEnd"/>
            <w:r w:rsidRPr="00D972E3">
              <w:rPr>
                <w:rFonts w:ascii="Times New Roman" w:hAnsi="Times New Roman" w:cs="Times New Roman"/>
                <w:bCs/>
                <w:sz w:val="24"/>
                <w:szCs w:val="24"/>
              </w:rPr>
              <w:t>.</w:t>
            </w:r>
          </w:p>
        </w:tc>
      </w:tr>
      <w:tr w:rsidR="00E82E91" w:rsidRPr="008740A9" w14:paraId="01DC4F1E" w14:textId="77777777" w:rsidTr="004020C9">
        <w:trPr>
          <w:trHeight w:val="1305"/>
        </w:trPr>
        <w:tc>
          <w:tcPr>
            <w:tcW w:w="9170" w:type="dxa"/>
            <w:gridSpan w:val="8"/>
            <w:tcBorders>
              <w:top w:val="nil"/>
              <w:left w:val="nil"/>
              <w:bottom w:val="nil"/>
              <w:right w:val="nil"/>
            </w:tcBorders>
            <w:shd w:val="clear" w:color="auto" w:fill="auto"/>
            <w:vAlign w:val="center"/>
            <w:hideMark/>
          </w:tcPr>
          <w:p w14:paraId="17004ED0" w14:textId="77777777" w:rsidR="00E82E91" w:rsidRPr="00D972E3" w:rsidRDefault="00E82E91" w:rsidP="004020C9">
            <w:pPr>
              <w:jc w:val="both"/>
              <w:rPr>
                <w:rFonts w:ascii="Times New Roman" w:hAnsi="Times New Roman" w:cs="Times New Roman"/>
                <w:b/>
                <w:bCs/>
                <w:i/>
                <w:iCs/>
                <w:color w:val="000000"/>
                <w:sz w:val="24"/>
                <w:szCs w:val="24"/>
                <w:lang w:eastAsia="ru-RU"/>
              </w:rPr>
            </w:pPr>
            <w:r w:rsidRPr="00D972E3">
              <w:rPr>
                <w:rFonts w:ascii="Times New Roman" w:hAnsi="Times New Roman" w:cs="Times New Roman"/>
                <w:b/>
                <w:bCs/>
                <w:i/>
                <w:iCs/>
                <w:color w:val="000000"/>
                <w:sz w:val="24"/>
                <w:szCs w:val="24"/>
                <w:lang w:eastAsia="ru-RU"/>
              </w:rPr>
              <w:t xml:space="preserve">       </w:t>
            </w:r>
            <w:proofErr w:type="spellStart"/>
            <w:r w:rsidRPr="00D972E3">
              <w:rPr>
                <w:rFonts w:ascii="Times New Roman" w:hAnsi="Times New Roman" w:cs="Times New Roman"/>
                <w:b/>
                <w:bCs/>
                <w:i/>
                <w:iCs/>
                <w:color w:val="000000"/>
                <w:sz w:val="24"/>
                <w:szCs w:val="24"/>
                <w:lang w:eastAsia="ru-RU"/>
              </w:rPr>
              <w:t>Поточний</w:t>
            </w:r>
            <w:proofErr w:type="spellEnd"/>
            <w:r w:rsidRPr="00D972E3">
              <w:rPr>
                <w:rFonts w:ascii="Times New Roman" w:hAnsi="Times New Roman" w:cs="Times New Roman"/>
                <w:b/>
                <w:bCs/>
                <w:i/>
                <w:iCs/>
                <w:color w:val="000000"/>
                <w:sz w:val="24"/>
                <w:szCs w:val="24"/>
                <w:lang w:eastAsia="ru-RU"/>
              </w:rPr>
              <w:t xml:space="preserve"> ремонт по </w:t>
            </w:r>
            <w:proofErr w:type="spellStart"/>
            <w:r w:rsidRPr="00D972E3">
              <w:rPr>
                <w:rFonts w:ascii="Times New Roman" w:hAnsi="Times New Roman" w:cs="Times New Roman"/>
                <w:b/>
                <w:bCs/>
                <w:i/>
                <w:iCs/>
                <w:color w:val="000000"/>
                <w:sz w:val="24"/>
                <w:szCs w:val="24"/>
                <w:lang w:eastAsia="ru-RU"/>
              </w:rPr>
              <w:t>заміні</w:t>
            </w:r>
            <w:proofErr w:type="spellEnd"/>
            <w:r w:rsidRPr="00D972E3">
              <w:rPr>
                <w:rFonts w:ascii="Times New Roman" w:hAnsi="Times New Roman" w:cs="Times New Roman"/>
                <w:b/>
                <w:bCs/>
                <w:i/>
                <w:iCs/>
                <w:color w:val="000000"/>
                <w:sz w:val="24"/>
                <w:szCs w:val="24"/>
                <w:lang w:eastAsia="ru-RU"/>
              </w:rPr>
              <w:t xml:space="preserve"> </w:t>
            </w:r>
            <w:proofErr w:type="spellStart"/>
            <w:r w:rsidRPr="00D972E3">
              <w:rPr>
                <w:rFonts w:ascii="Times New Roman" w:hAnsi="Times New Roman" w:cs="Times New Roman"/>
                <w:b/>
                <w:bCs/>
                <w:i/>
                <w:iCs/>
                <w:color w:val="000000"/>
                <w:sz w:val="24"/>
                <w:szCs w:val="24"/>
                <w:lang w:eastAsia="ru-RU"/>
              </w:rPr>
              <w:t>вікон</w:t>
            </w:r>
            <w:proofErr w:type="spellEnd"/>
            <w:r w:rsidRPr="00D972E3">
              <w:rPr>
                <w:rFonts w:ascii="Times New Roman" w:hAnsi="Times New Roman" w:cs="Times New Roman"/>
                <w:b/>
                <w:bCs/>
                <w:i/>
                <w:iCs/>
                <w:color w:val="000000"/>
                <w:sz w:val="24"/>
                <w:szCs w:val="24"/>
                <w:lang w:eastAsia="ru-RU"/>
              </w:rPr>
              <w:t xml:space="preserve"> </w:t>
            </w:r>
            <w:proofErr w:type="spellStart"/>
            <w:r w:rsidRPr="00D972E3">
              <w:rPr>
                <w:rFonts w:ascii="Times New Roman" w:hAnsi="Times New Roman" w:cs="Times New Roman"/>
                <w:b/>
                <w:bCs/>
                <w:i/>
                <w:iCs/>
                <w:color w:val="000000"/>
                <w:sz w:val="24"/>
                <w:szCs w:val="24"/>
                <w:lang w:eastAsia="ru-RU"/>
              </w:rPr>
              <w:t>передбачає</w:t>
            </w:r>
            <w:proofErr w:type="spellEnd"/>
            <w:r w:rsidRPr="00D972E3">
              <w:rPr>
                <w:rFonts w:ascii="Times New Roman" w:hAnsi="Times New Roman" w:cs="Times New Roman"/>
                <w:b/>
                <w:bCs/>
                <w:i/>
                <w:iCs/>
                <w:color w:val="000000"/>
                <w:sz w:val="24"/>
                <w:szCs w:val="24"/>
                <w:lang w:eastAsia="ru-RU"/>
              </w:rPr>
              <w:t xml:space="preserve"> демонтаж </w:t>
            </w:r>
            <w:proofErr w:type="spellStart"/>
            <w:r w:rsidRPr="00D972E3">
              <w:rPr>
                <w:rFonts w:ascii="Times New Roman" w:hAnsi="Times New Roman" w:cs="Times New Roman"/>
                <w:b/>
                <w:bCs/>
                <w:i/>
                <w:iCs/>
                <w:color w:val="000000"/>
                <w:sz w:val="24"/>
                <w:szCs w:val="24"/>
                <w:lang w:eastAsia="ru-RU"/>
              </w:rPr>
              <w:t>дерев’яних</w:t>
            </w:r>
            <w:proofErr w:type="spellEnd"/>
            <w:r w:rsidRPr="00D972E3">
              <w:rPr>
                <w:rFonts w:ascii="Times New Roman" w:hAnsi="Times New Roman" w:cs="Times New Roman"/>
                <w:b/>
                <w:bCs/>
                <w:i/>
                <w:iCs/>
                <w:color w:val="000000"/>
                <w:sz w:val="24"/>
                <w:szCs w:val="24"/>
                <w:lang w:eastAsia="ru-RU"/>
              </w:rPr>
              <w:t xml:space="preserve"> </w:t>
            </w:r>
            <w:proofErr w:type="spellStart"/>
            <w:r w:rsidRPr="00D972E3">
              <w:rPr>
                <w:rFonts w:ascii="Times New Roman" w:hAnsi="Times New Roman" w:cs="Times New Roman"/>
                <w:b/>
                <w:bCs/>
                <w:i/>
                <w:iCs/>
                <w:color w:val="000000"/>
                <w:sz w:val="24"/>
                <w:szCs w:val="24"/>
                <w:lang w:eastAsia="ru-RU"/>
              </w:rPr>
              <w:t>віконних</w:t>
            </w:r>
            <w:proofErr w:type="spellEnd"/>
            <w:r w:rsidRPr="00D972E3">
              <w:rPr>
                <w:rFonts w:ascii="Times New Roman" w:hAnsi="Times New Roman" w:cs="Times New Roman"/>
                <w:b/>
                <w:bCs/>
                <w:i/>
                <w:iCs/>
                <w:color w:val="000000"/>
                <w:sz w:val="24"/>
                <w:szCs w:val="24"/>
                <w:lang w:eastAsia="ru-RU"/>
              </w:rPr>
              <w:t xml:space="preserve"> полотен і рам, так як вони </w:t>
            </w:r>
            <w:proofErr w:type="spellStart"/>
            <w:r w:rsidRPr="00D972E3">
              <w:rPr>
                <w:rFonts w:ascii="Times New Roman" w:hAnsi="Times New Roman" w:cs="Times New Roman"/>
                <w:b/>
                <w:bCs/>
                <w:i/>
                <w:iCs/>
                <w:color w:val="000000"/>
                <w:sz w:val="24"/>
                <w:szCs w:val="24"/>
                <w:lang w:eastAsia="ru-RU"/>
              </w:rPr>
              <w:t>прийшли</w:t>
            </w:r>
            <w:proofErr w:type="spellEnd"/>
            <w:r w:rsidRPr="00D972E3">
              <w:rPr>
                <w:rFonts w:ascii="Times New Roman" w:hAnsi="Times New Roman" w:cs="Times New Roman"/>
                <w:b/>
                <w:bCs/>
                <w:i/>
                <w:iCs/>
                <w:color w:val="000000"/>
                <w:sz w:val="24"/>
                <w:szCs w:val="24"/>
                <w:lang w:eastAsia="ru-RU"/>
              </w:rPr>
              <w:t xml:space="preserve"> в </w:t>
            </w:r>
            <w:proofErr w:type="spellStart"/>
            <w:r w:rsidRPr="00D972E3">
              <w:rPr>
                <w:rFonts w:ascii="Times New Roman" w:hAnsi="Times New Roman" w:cs="Times New Roman"/>
                <w:b/>
                <w:bCs/>
                <w:i/>
                <w:iCs/>
                <w:color w:val="000000"/>
                <w:sz w:val="24"/>
                <w:szCs w:val="24"/>
                <w:lang w:eastAsia="ru-RU"/>
              </w:rPr>
              <w:t>непридатність</w:t>
            </w:r>
            <w:proofErr w:type="spellEnd"/>
            <w:r w:rsidRPr="00D972E3">
              <w:rPr>
                <w:rFonts w:ascii="Times New Roman" w:hAnsi="Times New Roman" w:cs="Times New Roman"/>
                <w:b/>
                <w:bCs/>
                <w:i/>
                <w:iCs/>
                <w:color w:val="000000"/>
                <w:sz w:val="24"/>
                <w:szCs w:val="24"/>
                <w:lang w:eastAsia="ru-RU"/>
              </w:rPr>
              <w:t xml:space="preserve"> і </w:t>
            </w:r>
            <w:proofErr w:type="spellStart"/>
            <w:r w:rsidRPr="00D972E3">
              <w:rPr>
                <w:rFonts w:ascii="Times New Roman" w:hAnsi="Times New Roman" w:cs="Times New Roman"/>
                <w:b/>
                <w:bCs/>
                <w:i/>
                <w:iCs/>
                <w:color w:val="000000"/>
                <w:sz w:val="24"/>
                <w:szCs w:val="24"/>
                <w:u w:val="single"/>
                <w:lang w:eastAsia="ru-RU"/>
              </w:rPr>
              <w:t>встановлення</w:t>
            </w:r>
            <w:proofErr w:type="spellEnd"/>
            <w:r w:rsidRPr="00D972E3">
              <w:rPr>
                <w:rFonts w:ascii="Times New Roman" w:hAnsi="Times New Roman" w:cs="Times New Roman"/>
                <w:b/>
                <w:bCs/>
                <w:i/>
                <w:iCs/>
                <w:color w:val="000000"/>
                <w:sz w:val="24"/>
                <w:szCs w:val="24"/>
                <w:u w:val="single"/>
                <w:lang w:eastAsia="ru-RU"/>
              </w:rPr>
              <w:t xml:space="preserve"> на </w:t>
            </w:r>
            <w:proofErr w:type="spellStart"/>
            <w:r w:rsidRPr="00D972E3">
              <w:rPr>
                <w:rFonts w:ascii="Times New Roman" w:hAnsi="Times New Roman" w:cs="Times New Roman"/>
                <w:b/>
                <w:bCs/>
                <w:i/>
                <w:iCs/>
                <w:color w:val="000000"/>
                <w:sz w:val="24"/>
                <w:szCs w:val="24"/>
                <w:u w:val="single"/>
                <w:lang w:eastAsia="ru-RU"/>
              </w:rPr>
              <w:t>їх</w:t>
            </w:r>
            <w:proofErr w:type="spellEnd"/>
            <w:r w:rsidRPr="00D972E3">
              <w:rPr>
                <w:rFonts w:ascii="Times New Roman" w:hAnsi="Times New Roman" w:cs="Times New Roman"/>
                <w:b/>
                <w:bCs/>
                <w:i/>
                <w:iCs/>
                <w:color w:val="000000"/>
                <w:sz w:val="24"/>
                <w:szCs w:val="24"/>
                <w:u w:val="single"/>
                <w:lang w:eastAsia="ru-RU"/>
              </w:rPr>
              <w:t xml:space="preserve"> </w:t>
            </w:r>
            <w:proofErr w:type="spellStart"/>
            <w:r w:rsidRPr="00D972E3">
              <w:rPr>
                <w:rFonts w:ascii="Times New Roman" w:hAnsi="Times New Roman" w:cs="Times New Roman"/>
                <w:b/>
                <w:bCs/>
                <w:i/>
                <w:iCs/>
                <w:color w:val="000000"/>
                <w:sz w:val="24"/>
                <w:szCs w:val="24"/>
                <w:u w:val="single"/>
                <w:lang w:eastAsia="ru-RU"/>
              </w:rPr>
              <w:t>місце</w:t>
            </w:r>
            <w:proofErr w:type="spellEnd"/>
            <w:r w:rsidRPr="00D972E3">
              <w:rPr>
                <w:rFonts w:ascii="Times New Roman" w:hAnsi="Times New Roman" w:cs="Times New Roman"/>
                <w:b/>
                <w:bCs/>
                <w:i/>
                <w:iCs/>
                <w:color w:val="000000"/>
                <w:sz w:val="24"/>
                <w:szCs w:val="24"/>
                <w:u w:val="single"/>
                <w:lang w:eastAsia="ru-RU"/>
              </w:rPr>
              <w:t xml:space="preserve"> </w:t>
            </w:r>
            <w:proofErr w:type="spellStart"/>
            <w:r w:rsidRPr="00D972E3">
              <w:rPr>
                <w:rFonts w:ascii="Times New Roman" w:hAnsi="Times New Roman" w:cs="Times New Roman"/>
                <w:b/>
                <w:bCs/>
                <w:i/>
                <w:iCs/>
                <w:color w:val="000000"/>
                <w:sz w:val="24"/>
                <w:szCs w:val="24"/>
                <w:u w:val="single"/>
                <w:lang w:eastAsia="ru-RU"/>
              </w:rPr>
              <w:t>металопластикових</w:t>
            </w:r>
            <w:proofErr w:type="spellEnd"/>
            <w:r w:rsidRPr="00D972E3">
              <w:rPr>
                <w:rFonts w:ascii="Times New Roman" w:hAnsi="Times New Roman" w:cs="Times New Roman"/>
                <w:b/>
                <w:bCs/>
                <w:i/>
                <w:iCs/>
                <w:color w:val="000000"/>
                <w:sz w:val="24"/>
                <w:szCs w:val="24"/>
                <w:u w:val="single"/>
                <w:lang w:eastAsia="ru-RU"/>
              </w:rPr>
              <w:t xml:space="preserve"> </w:t>
            </w:r>
            <w:proofErr w:type="spellStart"/>
            <w:r w:rsidRPr="00D972E3">
              <w:rPr>
                <w:rFonts w:ascii="Times New Roman" w:hAnsi="Times New Roman" w:cs="Times New Roman"/>
                <w:b/>
                <w:bCs/>
                <w:i/>
                <w:iCs/>
                <w:color w:val="000000"/>
                <w:sz w:val="24"/>
                <w:szCs w:val="24"/>
                <w:u w:val="single"/>
                <w:lang w:eastAsia="ru-RU"/>
              </w:rPr>
              <w:t>вікон</w:t>
            </w:r>
            <w:proofErr w:type="spellEnd"/>
            <w:r w:rsidRPr="00D972E3">
              <w:rPr>
                <w:rFonts w:ascii="Times New Roman" w:hAnsi="Times New Roman" w:cs="Times New Roman"/>
                <w:b/>
                <w:bCs/>
                <w:i/>
                <w:iCs/>
                <w:color w:val="000000"/>
                <w:sz w:val="24"/>
                <w:szCs w:val="24"/>
                <w:u w:val="single"/>
                <w:lang w:eastAsia="ru-RU"/>
              </w:rPr>
              <w:t xml:space="preserve"> з </w:t>
            </w:r>
            <w:proofErr w:type="spellStart"/>
            <w:r w:rsidRPr="00D972E3">
              <w:rPr>
                <w:rFonts w:ascii="Times New Roman" w:hAnsi="Times New Roman" w:cs="Times New Roman"/>
                <w:b/>
                <w:bCs/>
                <w:i/>
                <w:iCs/>
                <w:color w:val="000000"/>
                <w:sz w:val="24"/>
                <w:szCs w:val="24"/>
                <w:u w:val="single"/>
                <w:lang w:eastAsia="ru-RU"/>
              </w:rPr>
              <w:t>підвіконням</w:t>
            </w:r>
            <w:proofErr w:type="spellEnd"/>
            <w:r w:rsidRPr="00D972E3">
              <w:rPr>
                <w:rFonts w:ascii="Times New Roman" w:hAnsi="Times New Roman" w:cs="Times New Roman"/>
                <w:b/>
                <w:bCs/>
                <w:i/>
                <w:iCs/>
                <w:color w:val="000000"/>
                <w:sz w:val="24"/>
                <w:szCs w:val="24"/>
                <w:u w:val="single"/>
                <w:lang w:eastAsia="ru-RU"/>
              </w:rPr>
              <w:t xml:space="preserve"> і з </w:t>
            </w:r>
            <w:proofErr w:type="spellStart"/>
            <w:r w:rsidRPr="00D972E3">
              <w:rPr>
                <w:rFonts w:ascii="Times New Roman" w:hAnsi="Times New Roman" w:cs="Times New Roman"/>
                <w:b/>
                <w:bCs/>
                <w:i/>
                <w:iCs/>
                <w:color w:val="000000"/>
                <w:sz w:val="24"/>
                <w:szCs w:val="24"/>
                <w:u w:val="single"/>
                <w:lang w:eastAsia="ru-RU"/>
              </w:rPr>
              <w:t>відливом</w:t>
            </w:r>
            <w:proofErr w:type="spellEnd"/>
            <w:r w:rsidRPr="00D972E3">
              <w:rPr>
                <w:rFonts w:ascii="Times New Roman" w:hAnsi="Times New Roman" w:cs="Times New Roman"/>
                <w:b/>
                <w:bCs/>
                <w:i/>
                <w:iCs/>
                <w:color w:val="000000"/>
                <w:sz w:val="24"/>
                <w:szCs w:val="24"/>
                <w:u w:val="single"/>
                <w:lang w:eastAsia="ru-RU"/>
              </w:rPr>
              <w:t xml:space="preserve"> та </w:t>
            </w:r>
            <w:proofErr w:type="spellStart"/>
            <w:r w:rsidRPr="00D972E3">
              <w:rPr>
                <w:rFonts w:ascii="Times New Roman" w:hAnsi="Times New Roman" w:cs="Times New Roman"/>
                <w:b/>
                <w:bCs/>
                <w:i/>
                <w:iCs/>
                <w:color w:val="000000"/>
                <w:sz w:val="24"/>
                <w:szCs w:val="24"/>
                <w:u w:val="single"/>
                <w:lang w:eastAsia="ru-RU"/>
              </w:rPr>
              <w:t>укосів</w:t>
            </w:r>
            <w:proofErr w:type="spellEnd"/>
            <w:r w:rsidRPr="00D972E3">
              <w:rPr>
                <w:rFonts w:ascii="Times New Roman" w:hAnsi="Times New Roman" w:cs="Times New Roman"/>
                <w:b/>
                <w:bCs/>
                <w:i/>
                <w:iCs/>
                <w:color w:val="000000"/>
                <w:sz w:val="24"/>
                <w:szCs w:val="24"/>
                <w:u w:val="single"/>
                <w:lang w:eastAsia="ru-RU"/>
              </w:rPr>
              <w:t>.</w:t>
            </w:r>
          </w:p>
        </w:tc>
      </w:tr>
      <w:tr w:rsidR="00E82E91" w:rsidRPr="008740A9" w14:paraId="0B1085AF" w14:textId="77777777" w:rsidTr="004020C9">
        <w:trPr>
          <w:trHeight w:val="915"/>
        </w:trPr>
        <w:tc>
          <w:tcPr>
            <w:tcW w:w="9170" w:type="dxa"/>
            <w:gridSpan w:val="8"/>
            <w:tcBorders>
              <w:top w:val="nil"/>
              <w:left w:val="nil"/>
              <w:bottom w:val="nil"/>
              <w:right w:val="nil"/>
            </w:tcBorders>
            <w:shd w:val="clear" w:color="auto" w:fill="auto"/>
            <w:vAlign w:val="center"/>
            <w:hideMark/>
          </w:tcPr>
          <w:p w14:paraId="7BD3E54C" w14:textId="77777777" w:rsidR="00E82E91" w:rsidRPr="00D972E3" w:rsidRDefault="00E82E91" w:rsidP="004020C9">
            <w:pPr>
              <w:jc w:val="both"/>
              <w:rPr>
                <w:rFonts w:ascii="Times New Roman" w:hAnsi="Times New Roman" w:cs="Times New Roman"/>
                <w:i/>
                <w:iCs/>
                <w:color w:val="000000"/>
                <w:sz w:val="24"/>
                <w:szCs w:val="24"/>
                <w:lang w:eastAsia="ru-RU"/>
              </w:rPr>
            </w:pPr>
            <w:r w:rsidRPr="00D972E3">
              <w:rPr>
                <w:rFonts w:ascii="Times New Roman" w:hAnsi="Times New Roman" w:cs="Times New Roman"/>
                <w:i/>
                <w:iCs/>
                <w:color w:val="000000"/>
                <w:sz w:val="24"/>
                <w:szCs w:val="24"/>
                <w:lang w:eastAsia="ru-RU"/>
              </w:rPr>
              <w:t xml:space="preserve">     </w:t>
            </w:r>
            <w:proofErr w:type="spellStart"/>
            <w:r w:rsidRPr="00D972E3">
              <w:rPr>
                <w:rFonts w:ascii="Times New Roman" w:hAnsi="Times New Roman" w:cs="Times New Roman"/>
                <w:i/>
                <w:iCs/>
                <w:color w:val="000000"/>
                <w:sz w:val="24"/>
                <w:szCs w:val="24"/>
                <w:lang w:eastAsia="ru-RU"/>
              </w:rPr>
              <w:t>Усі</w:t>
            </w:r>
            <w:proofErr w:type="spellEnd"/>
            <w:r w:rsidRPr="00D972E3">
              <w:rPr>
                <w:rFonts w:ascii="Times New Roman" w:hAnsi="Times New Roman" w:cs="Times New Roman"/>
                <w:i/>
                <w:iCs/>
                <w:color w:val="000000"/>
                <w:sz w:val="24"/>
                <w:szCs w:val="24"/>
                <w:lang w:eastAsia="ru-RU"/>
              </w:rPr>
              <w:t xml:space="preserve"> </w:t>
            </w:r>
            <w:proofErr w:type="spellStart"/>
            <w:r w:rsidRPr="00D972E3">
              <w:rPr>
                <w:rFonts w:ascii="Times New Roman" w:hAnsi="Times New Roman" w:cs="Times New Roman"/>
                <w:i/>
                <w:iCs/>
                <w:color w:val="000000"/>
                <w:sz w:val="24"/>
                <w:szCs w:val="24"/>
                <w:lang w:eastAsia="ru-RU"/>
              </w:rPr>
              <w:t>стулки</w:t>
            </w:r>
            <w:proofErr w:type="spellEnd"/>
            <w:r w:rsidRPr="00D972E3">
              <w:rPr>
                <w:rFonts w:ascii="Times New Roman" w:hAnsi="Times New Roman" w:cs="Times New Roman"/>
                <w:i/>
                <w:iCs/>
                <w:color w:val="000000"/>
                <w:sz w:val="24"/>
                <w:szCs w:val="24"/>
                <w:lang w:eastAsia="ru-RU"/>
              </w:rPr>
              <w:t xml:space="preserve"> </w:t>
            </w:r>
            <w:proofErr w:type="spellStart"/>
            <w:r w:rsidRPr="00D972E3">
              <w:rPr>
                <w:rFonts w:ascii="Times New Roman" w:hAnsi="Times New Roman" w:cs="Times New Roman"/>
                <w:i/>
                <w:iCs/>
                <w:color w:val="000000"/>
                <w:sz w:val="24"/>
                <w:szCs w:val="24"/>
                <w:lang w:eastAsia="ru-RU"/>
              </w:rPr>
              <w:t>вікон</w:t>
            </w:r>
            <w:proofErr w:type="spellEnd"/>
            <w:r w:rsidRPr="00D972E3">
              <w:rPr>
                <w:rFonts w:ascii="Times New Roman" w:hAnsi="Times New Roman" w:cs="Times New Roman"/>
                <w:i/>
                <w:iCs/>
                <w:color w:val="000000"/>
                <w:sz w:val="24"/>
                <w:szCs w:val="24"/>
                <w:lang w:eastAsia="ru-RU"/>
              </w:rPr>
              <w:t xml:space="preserve"> </w:t>
            </w:r>
            <w:proofErr w:type="spellStart"/>
            <w:r w:rsidRPr="00D972E3">
              <w:rPr>
                <w:rFonts w:ascii="Times New Roman" w:hAnsi="Times New Roman" w:cs="Times New Roman"/>
                <w:i/>
                <w:iCs/>
                <w:color w:val="000000"/>
                <w:sz w:val="24"/>
                <w:szCs w:val="24"/>
                <w:lang w:eastAsia="ru-RU"/>
              </w:rPr>
              <w:t>повинні</w:t>
            </w:r>
            <w:proofErr w:type="spellEnd"/>
            <w:r w:rsidRPr="00D972E3">
              <w:rPr>
                <w:rFonts w:ascii="Times New Roman" w:hAnsi="Times New Roman" w:cs="Times New Roman"/>
                <w:i/>
                <w:iCs/>
                <w:color w:val="000000"/>
                <w:sz w:val="24"/>
                <w:szCs w:val="24"/>
                <w:lang w:eastAsia="ru-RU"/>
              </w:rPr>
              <w:t xml:space="preserve"> бути </w:t>
            </w:r>
            <w:proofErr w:type="spellStart"/>
            <w:r w:rsidRPr="00D972E3">
              <w:rPr>
                <w:rFonts w:ascii="Times New Roman" w:hAnsi="Times New Roman" w:cs="Times New Roman"/>
                <w:i/>
                <w:iCs/>
                <w:color w:val="000000"/>
                <w:sz w:val="24"/>
                <w:szCs w:val="24"/>
                <w:lang w:eastAsia="ru-RU"/>
              </w:rPr>
              <w:t>укомплектовані</w:t>
            </w:r>
            <w:proofErr w:type="spellEnd"/>
            <w:r w:rsidRPr="00D972E3">
              <w:rPr>
                <w:rFonts w:ascii="Times New Roman" w:hAnsi="Times New Roman" w:cs="Times New Roman"/>
                <w:i/>
                <w:iCs/>
                <w:color w:val="000000"/>
                <w:sz w:val="24"/>
                <w:szCs w:val="24"/>
                <w:lang w:eastAsia="ru-RU"/>
              </w:rPr>
              <w:t xml:space="preserve"> </w:t>
            </w:r>
            <w:proofErr w:type="spellStart"/>
            <w:r w:rsidRPr="00D972E3">
              <w:rPr>
                <w:rFonts w:ascii="Times New Roman" w:hAnsi="Times New Roman" w:cs="Times New Roman"/>
                <w:i/>
                <w:iCs/>
                <w:color w:val="000000"/>
                <w:sz w:val="24"/>
                <w:szCs w:val="24"/>
                <w:lang w:eastAsia="ru-RU"/>
              </w:rPr>
              <w:t>ущільнювальними</w:t>
            </w:r>
            <w:proofErr w:type="spellEnd"/>
            <w:r w:rsidRPr="00D972E3">
              <w:rPr>
                <w:rFonts w:ascii="Times New Roman" w:hAnsi="Times New Roman" w:cs="Times New Roman"/>
                <w:i/>
                <w:iCs/>
                <w:color w:val="000000"/>
                <w:sz w:val="24"/>
                <w:szCs w:val="24"/>
                <w:lang w:eastAsia="ru-RU"/>
              </w:rPr>
              <w:t xml:space="preserve"> прокладками (не </w:t>
            </w:r>
            <w:proofErr w:type="spellStart"/>
            <w:r w:rsidRPr="00D972E3">
              <w:rPr>
                <w:rFonts w:ascii="Times New Roman" w:hAnsi="Times New Roman" w:cs="Times New Roman"/>
                <w:i/>
                <w:iCs/>
                <w:color w:val="000000"/>
                <w:sz w:val="24"/>
                <w:szCs w:val="24"/>
                <w:lang w:eastAsia="ru-RU"/>
              </w:rPr>
              <w:t>менше</w:t>
            </w:r>
            <w:proofErr w:type="spellEnd"/>
            <w:r w:rsidRPr="00D972E3">
              <w:rPr>
                <w:rFonts w:ascii="Times New Roman" w:hAnsi="Times New Roman" w:cs="Times New Roman"/>
                <w:i/>
                <w:iCs/>
                <w:color w:val="000000"/>
                <w:sz w:val="24"/>
                <w:szCs w:val="24"/>
                <w:lang w:eastAsia="ru-RU"/>
              </w:rPr>
              <w:t xml:space="preserve"> </w:t>
            </w:r>
            <w:proofErr w:type="spellStart"/>
            <w:r w:rsidRPr="00D972E3">
              <w:rPr>
                <w:rFonts w:ascii="Times New Roman" w:hAnsi="Times New Roman" w:cs="Times New Roman"/>
                <w:i/>
                <w:iCs/>
                <w:color w:val="000000"/>
                <w:sz w:val="24"/>
                <w:szCs w:val="24"/>
                <w:lang w:eastAsia="ru-RU"/>
              </w:rPr>
              <w:t>ніж</w:t>
            </w:r>
            <w:proofErr w:type="spellEnd"/>
            <w:r w:rsidRPr="00D972E3">
              <w:rPr>
                <w:rFonts w:ascii="Times New Roman" w:hAnsi="Times New Roman" w:cs="Times New Roman"/>
                <w:i/>
                <w:iCs/>
                <w:color w:val="000000"/>
                <w:sz w:val="24"/>
                <w:szCs w:val="24"/>
                <w:lang w:eastAsia="ru-RU"/>
              </w:rPr>
              <w:t xml:space="preserve"> 2), </w:t>
            </w:r>
            <w:proofErr w:type="spellStart"/>
            <w:r w:rsidRPr="00D972E3">
              <w:rPr>
                <w:rFonts w:ascii="Times New Roman" w:hAnsi="Times New Roman" w:cs="Times New Roman"/>
                <w:i/>
                <w:iCs/>
                <w:color w:val="000000"/>
                <w:sz w:val="24"/>
                <w:szCs w:val="24"/>
                <w:lang w:eastAsia="ru-RU"/>
              </w:rPr>
              <w:t>виконаними</w:t>
            </w:r>
            <w:proofErr w:type="spellEnd"/>
            <w:r w:rsidRPr="00D972E3">
              <w:rPr>
                <w:rFonts w:ascii="Times New Roman" w:hAnsi="Times New Roman" w:cs="Times New Roman"/>
                <w:i/>
                <w:iCs/>
                <w:color w:val="000000"/>
                <w:sz w:val="24"/>
                <w:szCs w:val="24"/>
                <w:lang w:eastAsia="ru-RU"/>
              </w:rPr>
              <w:t xml:space="preserve"> з </w:t>
            </w:r>
            <w:proofErr w:type="spellStart"/>
            <w:r w:rsidRPr="00D972E3">
              <w:rPr>
                <w:rFonts w:ascii="Times New Roman" w:hAnsi="Times New Roman" w:cs="Times New Roman"/>
                <w:i/>
                <w:iCs/>
                <w:color w:val="000000"/>
                <w:sz w:val="24"/>
                <w:szCs w:val="24"/>
                <w:lang w:eastAsia="ru-RU"/>
              </w:rPr>
              <w:t>морозостійких</w:t>
            </w:r>
            <w:proofErr w:type="spellEnd"/>
            <w:r w:rsidRPr="00D972E3">
              <w:rPr>
                <w:rFonts w:ascii="Times New Roman" w:hAnsi="Times New Roman" w:cs="Times New Roman"/>
                <w:i/>
                <w:iCs/>
                <w:color w:val="000000"/>
                <w:sz w:val="24"/>
                <w:szCs w:val="24"/>
                <w:lang w:eastAsia="ru-RU"/>
              </w:rPr>
              <w:t xml:space="preserve"> </w:t>
            </w:r>
            <w:proofErr w:type="spellStart"/>
            <w:r w:rsidRPr="00D972E3">
              <w:rPr>
                <w:rFonts w:ascii="Times New Roman" w:hAnsi="Times New Roman" w:cs="Times New Roman"/>
                <w:i/>
                <w:iCs/>
                <w:color w:val="000000"/>
                <w:sz w:val="24"/>
                <w:szCs w:val="24"/>
                <w:lang w:eastAsia="ru-RU"/>
              </w:rPr>
              <w:t>матеріалів</w:t>
            </w:r>
            <w:proofErr w:type="spellEnd"/>
            <w:r w:rsidRPr="00D972E3">
              <w:rPr>
                <w:rFonts w:ascii="Times New Roman" w:hAnsi="Times New Roman" w:cs="Times New Roman"/>
                <w:i/>
                <w:iCs/>
                <w:color w:val="000000"/>
                <w:sz w:val="24"/>
                <w:szCs w:val="24"/>
                <w:lang w:eastAsia="ru-RU"/>
              </w:rPr>
              <w:t xml:space="preserve">, </w:t>
            </w:r>
            <w:proofErr w:type="spellStart"/>
            <w:r w:rsidRPr="00D972E3">
              <w:rPr>
                <w:rFonts w:ascii="Times New Roman" w:hAnsi="Times New Roman" w:cs="Times New Roman"/>
                <w:i/>
                <w:iCs/>
                <w:color w:val="000000"/>
                <w:sz w:val="24"/>
                <w:szCs w:val="24"/>
                <w:lang w:eastAsia="ru-RU"/>
              </w:rPr>
              <w:t>термін</w:t>
            </w:r>
            <w:proofErr w:type="spellEnd"/>
            <w:r w:rsidRPr="00D972E3">
              <w:rPr>
                <w:rFonts w:ascii="Times New Roman" w:hAnsi="Times New Roman" w:cs="Times New Roman"/>
                <w:i/>
                <w:iCs/>
                <w:color w:val="000000"/>
                <w:sz w:val="24"/>
                <w:szCs w:val="24"/>
                <w:lang w:eastAsia="ru-RU"/>
              </w:rPr>
              <w:t xml:space="preserve"> </w:t>
            </w:r>
            <w:proofErr w:type="spellStart"/>
            <w:r w:rsidRPr="00D972E3">
              <w:rPr>
                <w:rFonts w:ascii="Times New Roman" w:hAnsi="Times New Roman" w:cs="Times New Roman"/>
                <w:i/>
                <w:iCs/>
                <w:color w:val="000000"/>
                <w:sz w:val="24"/>
                <w:szCs w:val="24"/>
                <w:lang w:eastAsia="ru-RU"/>
              </w:rPr>
              <w:t>ефективної</w:t>
            </w:r>
            <w:proofErr w:type="spellEnd"/>
            <w:r w:rsidRPr="00D972E3">
              <w:rPr>
                <w:rFonts w:ascii="Times New Roman" w:hAnsi="Times New Roman" w:cs="Times New Roman"/>
                <w:i/>
                <w:iCs/>
                <w:color w:val="000000"/>
                <w:sz w:val="24"/>
                <w:szCs w:val="24"/>
                <w:lang w:eastAsia="ru-RU"/>
              </w:rPr>
              <w:t xml:space="preserve"> </w:t>
            </w:r>
            <w:proofErr w:type="spellStart"/>
            <w:r w:rsidRPr="00D972E3">
              <w:rPr>
                <w:rFonts w:ascii="Times New Roman" w:hAnsi="Times New Roman" w:cs="Times New Roman"/>
                <w:i/>
                <w:iCs/>
                <w:color w:val="000000"/>
                <w:sz w:val="24"/>
                <w:szCs w:val="24"/>
                <w:lang w:eastAsia="ru-RU"/>
              </w:rPr>
              <w:t>експлуатації</w:t>
            </w:r>
            <w:proofErr w:type="spellEnd"/>
            <w:r w:rsidRPr="00D972E3">
              <w:rPr>
                <w:rFonts w:ascii="Times New Roman" w:hAnsi="Times New Roman" w:cs="Times New Roman"/>
                <w:i/>
                <w:iCs/>
                <w:color w:val="000000"/>
                <w:sz w:val="24"/>
                <w:szCs w:val="24"/>
                <w:lang w:eastAsia="ru-RU"/>
              </w:rPr>
              <w:t xml:space="preserve"> </w:t>
            </w:r>
            <w:proofErr w:type="spellStart"/>
            <w:r w:rsidRPr="00D972E3">
              <w:rPr>
                <w:rFonts w:ascii="Times New Roman" w:hAnsi="Times New Roman" w:cs="Times New Roman"/>
                <w:i/>
                <w:iCs/>
                <w:color w:val="000000"/>
                <w:sz w:val="24"/>
                <w:szCs w:val="24"/>
                <w:lang w:eastAsia="ru-RU"/>
              </w:rPr>
              <w:t>яких</w:t>
            </w:r>
            <w:proofErr w:type="spellEnd"/>
            <w:r w:rsidRPr="00D972E3">
              <w:rPr>
                <w:rFonts w:ascii="Times New Roman" w:hAnsi="Times New Roman" w:cs="Times New Roman"/>
                <w:i/>
                <w:iCs/>
                <w:color w:val="000000"/>
                <w:sz w:val="24"/>
                <w:szCs w:val="24"/>
                <w:lang w:eastAsia="ru-RU"/>
              </w:rPr>
              <w:t xml:space="preserve"> становить не </w:t>
            </w:r>
            <w:proofErr w:type="spellStart"/>
            <w:r w:rsidRPr="00D972E3">
              <w:rPr>
                <w:rFonts w:ascii="Times New Roman" w:hAnsi="Times New Roman" w:cs="Times New Roman"/>
                <w:i/>
                <w:iCs/>
                <w:color w:val="000000"/>
                <w:sz w:val="24"/>
                <w:szCs w:val="24"/>
                <w:lang w:eastAsia="ru-RU"/>
              </w:rPr>
              <w:t>менше</w:t>
            </w:r>
            <w:proofErr w:type="spellEnd"/>
            <w:r w:rsidRPr="00D972E3">
              <w:rPr>
                <w:rFonts w:ascii="Times New Roman" w:hAnsi="Times New Roman" w:cs="Times New Roman"/>
                <w:i/>
                <w:iCs/>
                <w:color w:val="000000"/>
                <w:sz w:val="24"/>
                <w:szCs w:val="24"/>
                <w:lang w:eastAsia="ru-RU"/>
              </w:rPr>
              <w:t xml:space="preserve"> </w:t>
            </w:r>
            <w:proofErr w:type="spellStart"/>
            <w:r w:rsidRPr="00D972E3">
              <w:rPr>
                <w:rFonts w:ascii="Times New Roman" w:hAnsi="Times New Roman" w:cs="Times New Roman"/>
                <w:i/>
                <w:iCs/>
                <w:color w:val="000000"/>
                <w:sz w:val="24"/>
                <w:szCs w:val="24"/>
                <w:lang w:eastAsia="ru-RU"/>
              </w:rPr>
              <w:t>ніж</w:t>
            </w:r>
            <w:proofErr w:type="spellEnd"/>
            <w:r w:rsidRPr="00D972E3">
              <w:rPr>
                <w:rFonts w:ascii="Times New Roman" w:hAnsi="Times New Roman" w:cs="Times New Roman"/>
                <w:i/>
                <w:iCs/>
                <w:color w:val="000000"/>
                <w:sz w:val="24"/>
                <w:szCs w:val="24"/>
                <w:lang w:eastAsia="ru-RU"/>
              </w:rPr>
              <w:t xml:space="preserve"> 10 </w:t>
            </w:r>
            <w:proofErr w:type="spellStart"/>
            <w:r w:rsidRPr="00D972E3">
              <w:rPr>
                <w:rFonts w:ascii="Times New Roman" w:hAnsi="Times New Roman" w:cs="Times New Roman"/>
                <w:i/>
                <w:iCs/>
                <w:color w:val="000000"/>
                <w:sz w:val="24"/>
                <w:szCs w:val="24"/>
                <w:lang w:eastAsia="ru-RU"/>
              </w:rPr>
              <w:t>років</w:t>
            </w:r>
            <w:proofErr w:type="spellEnd"/>
            <w:r w:rsidRPr="00D972E3">
              <w:rPr>
                <w:rFonts w:ascii="Times New Roman" w:hAnsi="Times New Roman" w:cs="Times New Roman"/>
                <w:i/>
                <w:iCs/>
                <w:color w:val="000000"/>
                <w:sz w:val="24"/>
                <w:szCs w:val="24"/>
                <w:lang w:eastAsia="ru-RU"/>
              </w:rPr>
              <w:t xml:space="preserve">. </w:t>
            </w:r>
          </w:p>
        </w:tc>
      </w:tr>
      <w:tr w:rsidR="00E82E91" w:rsidRPr="008740A9" w14:paraId="2A7D9A16" w14:textId="77777777" w:rsidTr="004020C9">
        <w:trPr>
          <w:trHeight w:val="300"/>
        </w:trPr>
        <w:tc>
          <w:tcPr>
            <w:tcW w:w="1276" w:type="dxa"/>
            <w:tcBorders>
              <w:top w:val="nil"/>
              <w:left w:val="nil"/>
              <w:bottom w:val="nil"/>
              <w:right w:val="nil"/>
            </w:tcBorders>
            <w:shd w:val="clear" w:color="auto" w:fill="auto"/>
            <w:noWrap/>
            <w:vAlign w:val="bottom"/>
            <w:hideMark/>
          </w:tcPr>
          <w:p w14:paraId="13E5325D" w14:textId="77777777" w:rsidR="00E82E91" w:rsidRPr="00DF3E7E" w:rsidRDefault="00E82E91" w:rsidP="004020C9">
            <w:pPr>
              <w:jc w:val="both"/>
              <w:rPr>
                <w:i/>
                <w:iCs/>
                <w:color w:val="000000"/>
                <w:lang w:eastAsia="ru-RU"/>
              </w:rPr>
            </w:pPr>
          </w:p>
        </w:tc>
        <w:tc>
          <w:tcPr>
            <w:tcW w:w="1276" w:type="dxa"/>
            <w:tcBorders>
              <w:top w:val="nil"/>
              <w:left w:val="nil"/>
              <w:bottom w:val="nil"/>
              <w:right w:val="nil"/>
            </w:tcBorders>
            <w:shd w:val="clear" w:color="auto" w:fill="auto"/>
            <w:noWrap/>
            <w:vAlign w:val="bottom"/>
            <w:hideMark/>
          </w:tcPr>
          <w:p w14:paraId="5AC9DE91" w14:textId="77777777" w:rsidR="00E82E91" w:rsidRPr="00DF3E7E"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0D6C5724" w14:textId="77777777" w:rsidR="00E82E91" w:rsidRPr="00DF3E7E"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057BA3A" w14:textId="77777777" w:rsidR="00E82E91" w:rsidRPr="00DF3E7E"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08FF4C0" w14:textId="77777777" w:rsidR="00E82E91" w:rsidRPr="00DF3E7E" w:rsidRDefault="00E82E91" w:rsidP="004020C9">
            <w:pPr>
              <w:rPr>
                <w:sz w:val="20"/>
                <w:szCs w:val="20"/>
                <w:lang w:eastAsia="ru-RU"/>
              </w:rPr>
            </w:pPr>
          </w:p>
        </w:tc>
        <w:tc>
          <w:tcPr>
            <w:tcW w:w="1318" w:type="dxa"/>
            <w:tcBorders>
              <w:top w:val="nil"/>
              <w:left w:val="nil"/>
              <w:bottom w:val="nil"/>
              <w:right w:val="nil"/>
            </w:tcBorders>
            <w:shd w:val="clear" w:color="auto" w:fill="auto"/>
            <w:noWrap/>
            <w:vAlign w:val="bottom"/>
            <w:hideMark/>
          </w:tcPr>
          <w:p w14:paraId="7DAD2DA2" w14:textId="77777777" w:rsidR="00E82E91" w:rsidRPr="00DF3E7E"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77BC8F6B" w14:textId="77777777" w:rsidR="00E82E91" w:rsidRPr="00DF3E7E" w:rsidRDefault="00E82E91" w:rsidP="004020C9">
            <w:pPr>
              <w:rPr>
                <w:sz w:val="20"/>
                <w:szCs w:val="20"/>
                <w:lang w:eastAsia="ru-RU"/>
              </w:rPr>
            </w:pPr>
          </w:p>
        </w:tc>
        <w:tc>
          <w:tcPr>
            <w:tcW w:w="1060" w:type="dxa"/>
            <w:tcBorders>
              <w:top w:val="nil"/>
              <w:left w:val="nil"/>
              <w:bottom w:val="nil"/>
              <w:right w:val="nil"/>
            </w:tcBorders>
            <w:shd w:val="clear" w:color="auto" w:fill="auto"/>
            <w:noWrap/>
            <w:vAlign w:val="bottom"/>
            <w:hideMark/>
          </w:tcPr>
          <w:p w14:paraId="17D6E78C" w14:textId="77777777" w:rsidR="00E82E91" w:rsidRPr="00DF3E7E" w:rsidRDefault="00E82E91" w:rsidP="004020C9">
            <w:pPr>
              <w:rPr>
                <w:sz w:val="20"/>
                <w:szCs w:val="20"/>
                <w:lang w:eastAsia="ru-RU"/>
              </w:rPr>
            </w:pPr>
          </w:p>
        </w:tc>
      </w:tr>
      <w:tr w:rsidR="00E82E91" w:rsidRPr="008740A9" w14:paraId="0C5A89D9" w14:textId="77777777" w:rsidTr="004020C9">
        <w:trPr>
          <w:trHeight w:val="300"/>
        </w:trPr>
        <w:tc>
          <w:tcPr>
            <w:tcW w:w="1276" w:type="dxa"/>
            <w:tcBorders>
              <w:top w:val="nil"/>
              <w:left w:val="nil"/>
              <w:bottom w:val="nil"/>
              <w:right w:val="nil"/>
            </w:tcBorders>
            <w:shd w:val="clear" w:color="auto" w:fill="auto"/>
            <w:noWrap/>
            <w:vAlign w:val="center"/>
            <w:hideMark/>
          </w:tcPr>
          <w:p w14:paraId="2F8D089F" w14:textId="77777777" w:rsidR="00E82E91" w:rsidRPr="00DF3E7E" w:rsidRDefault="00E82E91" w:rsidP="004020C9">
            <w:pPr>
              <w:rPr>
                <w:sz w:val="20"/>
                <w:szCs w:val="20"/>
                <w:lang w:eastAsia="ru-RU"/>
              </w:rPr>
            </w:pPr>
          </w:p>
        </w:tc>
        <w:tc>
          <w:tcPr>
            <w:tcW w:w="1276" w:type="dxa"/>
            <w:tcBorders>
              <w:top w:val="nil"/>
              <w:left w:val="nil"/>
              <w:bottom w:val="nil"/>
              <w:right w:val="nil"/>
            </w:tcBorders>
            <w:shd w:val="clear" w:color="auto" w:fill="auto"/>
            <w:noWrap/>
            <w:vAlign w:val="center"/>
            <w:hideMark/>
          </w:tcPr>
          <w:p w14:paraId="5090924E" w14:textId="77777777" w:rsidR="00E82E91" w:rsidRPr="00DF3E7E" w:rsidRDefault="00E82E91" w:rsidP="004020C9">
            <w:pPr>
              <w:rPr>
                <w:sz w:val="20"/>
                <w:szCs w:val="20"/>
                <w:lang w:eastAsia="ru-RU"/>
              </w:rPr>
            </w:pPr>
          </w:p>
        </w:tc>
        <w:tc>
          <w:tcPr>
            <w:tcW w:w="1060" w:type="dxa"/>
            <w:tcBorders>
              <w:top w:val="nil"/>
              <w:left w:val="nil"/>
              <w:bottom w:val="nil"/>
              <w:right w:val="nil"/>
            </w:tcBorders>
            <w:shd w:val="clear" w:color="auto" w:fill="auto"/>
            <w:noWrap/>
            <w:vAlign w:val="center"/>
            <w:hideMark/>
          </w:tcPr>
          <w:p w14:paraId="55498C4E" w14:textId="77777777" w:rsidR="00E82E91" w:rsidRPr="00DF3E7E" w:rsidRDefault="00E82E91" w:rsidP="004020C9">
            <w:pPr>
              <w:rPr>
                <w:sz w:val="20"/>
                <w:szCs w:val="20"/>
                <w:lang w:eastAsia="ru-RU"/>
              </w:rPr>
            </w:pPr>
          </w:p>
        </w:tc>
        <w:tc>
          <w:tcPr>
            <w:tcW w:w="1060" w:type="dxa"/>
            <w:tcBorders>
              <w:top w:val="nil"/>
              <w:left w:val="nil"/>
              <w:bottom w:val="nil"/>
              <w:right w:val="nil"/>
            </w:tcBorders>
            <w:shd w:val="clear" w:color="auto" w:fill="auto"/>
            <w:noWrap/>
            <w:vAlign w:val="center"/>
            <w:hideMark/>
          </w:tcPr>
          <w:p w14:paraId="0198819A" w14:textId="77777777" w:rsidR="00E82E91" w:rsidRPr="00DF3E7E" w:rsidRDefault="00E82E91" w:rsidP="004020C9">
            <w:pPr>
              <w:rPr>
                <w:sz w:val="20"/>
                <w:szCs w:val="20"/>
                <w:lang w:eastAsia="ru-RU"/>
              </w:rPr>
            </w:pPr>
          </w:p>
        </w:tc>
        <w:tc>
          <w:tcPr>
            <w:tcW w:w="1060" w:type="dxa"/>
            <w:tcBorders>
              <w:top w:val="nil"/>
              <w:left w:val="nil"/>
              <w:bottom w:val="nil"/>
              <w:right w:val="nil"/>
            </w:tcBorders>
            <w:shd w:val="clear" w:color="auto" w:fill="auto"/>
            <w:noWrap/>
            <w:vAlign w:val="center"/>
            <w:hideMark/>
          </w:tcPr>
          <w:p w14:paraId="52B0AEAF" w14:textId="77777777" w:rsidR="00E82E91" w:rsidRPr="00DF3E7E" w:rsidRDefault="00E82E91" w:rsidP="004020C9">
            <w:pPr>
              <w:rPr>
                <w:sz w:val="20"/>
                <w:szCs w:val="20"/>
                <w:lang w:eastAsia="ru-RU"/>
              </w:rPr>
            </w:pPr>
          </w:p>
        </w:tc>
        <w:tc>
          <w:tcPr>
            <w:tcW w:w="1318" w:type="dxa"/>
            <w:tcBorders>
              <w:top w:val="nil"/>
              <w:left w:val="nil"/>
              <w:bottom w:val="nil"/>
              <w:right w:val="nil"/>
            </w:tcBorders>
            <w:shd w:val="clear" w:color="auto" w:fill="auto"/>
            <w:noWrap/>
            <w:vAlign w:val="center"/>
            <w:hideMark/>
          </w:tcPr>
          <w:p w14:paraId="5F2A6330" w14:textId="77777777" w:rsidR="00E82E91" w:rsidRPr="00DF3E7E" w:rsidRDefault="00E82E91" w:rsidP="004020C9">
            <w:pPr>
              <w:rPr>
                <w:sz w:val="20"/>
                <w:szCs w:val="20"/>
                <w:lang w:eastAsia="ru-RU"/>
              </w:rPr>
            </w:pPr>
          </w:p>
        </w:tc>
        <w:tc>
          <w:tcPr>
            <w:tcW w:w="1060" w:type="dxa"/>
            <w:tcBorders>
              <w:top w:val="nil"/>
              <w:left w:val="nil"/>
              <w:bottom w:val="nil"/>
              <w:right w:val="nil"/>
            </w:tcBorders>
            <w:shd w:val="clear" w:color="auto" w:fill="auto"/>
            <w:noWrap/>
            <w:vAlign w:val="center"/>
            <w:hideMark/>
          </w:tcPr>
          <w:p w14:paraId="782C1827" w14:textId="77777777" w:rsidR="00E82E91" w:rsidRPr="00DF3E7E" w:rsidRDefault="00E82E91" w:rsidP="004020C9">
            <w:pPr>
              <w:rPr>
                <w:sz w:val="20"/>
                <w:szCs w:val="20"/>
                <w:lang w:eastAsia="ru-RU"/>
              </w:rPr>
            </w:pPr>
          </w:p>
        </w:tc>
        <w:tc>
          <w:tcPr>
            <w:tcW w:w="1060" w:type="dxa"/>
            <w:tcBorders>
              <w:top w:val="nil"/>
              <w:left w:val="nil"/>
              <w:bottom w:val="nil"/>
              <w:right w:val="nil"/>
            </w:tcBorders>
            <w:shd w:val="clear" w:color="auto" w:fill="auto"/>
            <w:noWrap/>
            <w:vAlign w:val="center"/>
            <w:hideMark/>
          </w:tcPr>
          <w:p w14:paraId="4EA789B3" w14:textId="77777777" w:rsidR="00E82E91" w:rsidRPr="00DF3E7E" w:rsidRDefault="00E82E91" w:rsidP="004020C9">
            <w:pPr>
              <w:rPr>
                <w:sz w:val="20"/>
                <w:szCs w:val="20"/>
                <w:lang w:eastAsia="ru-RU"/>
              </w:rPr>
            </w:pPr>
          </w:p>
        </w:tc>
      </w:tr>
    </w:tbl>
    <w:p w14:paraId="0866F9F1" w14:textId="77777777" w:rsidR="00E82E91" w:rsidRPr="00D66A06" w:rsidRDefault="00E82E91" w:rsidP="00E82E91">
      <w:pPr>
        <w:ind w:firstLine="708"/>
        <w:jc w:val="both"/>
        <w:rPr>
          <w:i/>
          <w:iCs/>
          <w:color w:val="1A1A1A" w:themeColor="background1" w:themeShade="1A"/>
          <w:highlight w:val="yellow"/>
        </w:rPr>
      </w:pPr>
    </w:p>
    <w:p w14:paraId="718F3730" w14:textId="77777777" w:rsidR="00E82E91" w:rsidRPr="00D972E3" w:rsidRDefault="00E82E91" w:rsidP="00E82E91">
      <w:pPr>
        <w:ind w:left="990" w:firstLine="1134"/>
        <w:jc w:val="both"/>
        <w:rPr>
          <w:rFonts w:ascii="Times New Roman" w:hAnsi="Times New Roman" w:cs="Times New Roman"/>
          <w:b/>
          <w:caps/>
          <w:sz w:val="24"/>
          <w:szCs w:val="24"/>
        </w:rPr>
      </w:pPr>
      <w:r w:rsidRPr="00D972E3">
        <w:rPr>
          <w:rFonts w:ascii="Times New Roman" w:hAnsi="Times New Roman" w:cs="Times New Roman"/>
          <w:b/>
          <w:caps/>
          <w:sz w:val="24"/>
          <w:szCs w:val="24"/>
        </w:rPr>
        <w:t xml:space="preserve">вимоги </w:t>
      </w:r>
      <w:proofErr w:type="gramStart"/>
      <w:r w:rsidRPr="00D972E3">
        <w:rPr>
          <w:rFonts w:ascii="Times New Roman" w:hAnsi="Times New Roman" w:cs="Times New Roman"/>
          <w:b/>
          <w:caps/>
          <w:sz w:val="24"/>
          <w:szCs w:val="24"/>
        </w:rPr>
        <w:t>до предмету</w:t>
      </w:r>
      <w:proofErr w:type="gramEnd"/>
      <w:r w:rsidRPr="00D972E3">
        <w:rPr>
          <w:rFonts w:ascii="Times New Roman" w:hAnsi="Times New Roman" w:cs="Times New Roman"/>
          <w:b/>
          <w:caps/>
          <w:sz w:val="24"/>
          <w:szCs w:val="24"/>
        </w:rPr>
        <w:t xml:space="preserve"> закупівлі:</w:t>
      </w:r>
    </w:p>
    <w:p w14:paraId="1E4525D3" w14:textId="77777777" w:rsidR="00E82E91" w:rsidRPr="00D972E3" w:rsidRDefault="00E82E91" w:rsidP="00E82E91">
      <w:pPr>
        <w:shd w:val="clear" w:color="auto" w:fill="FFFFFF"/>
        <w:spacing w:after="120"/>
        <w:ind w:left="-426" w:firstLine="426"/>
        <w:jc w:val="both"/>
        <w:rPr>
          <w:rFonts w:ascii="Times New Roman" w:hAnsi="Times New Roman" w:cs="Times New Roman"/>
          <w:sz w:val="24"/>
          <w:szCs w:val="24"/>
        </w:rPr>
      </w:pPr>
      <w:proofErr w:type="spellStart"/>
      <w:r w:rsidRPr="00D972E3">
        <w:rPr>
          <w:rFonts w:ascii="Times New Roman" w:hAnsi="Times New Roman" w:cs="Times New Roman"/>
          <w:b/>
          <w:bCs/>
          <w:sz w:val="24"/>
          <w:szCs w:val="24"/>
        </w:rPr>
        <w:t>Вимоги</w:t>
      </w:r>
      <w:proofErr w:type="spellEnd"/>
      <w:r w:rsidRPr="00D972E3">
        <w:rPr>
          <w:rFonts w:ascii="Times New Roman" w:hAnsi="Times New Roman" w:cs="Times New Roman"/>
          <w:b/>
          <w:bCs/>
          <w:sz w:val="24"/>
          <w:szCs w:val="24"/>
        </w:rPr>
        <w:t xml:space="preserve"> </w:t>
      </w:r>
      <w:proofErr w:type="spellStart"/>
      <w:r w:rsidRPr="00D972E3">
        <w:rPr>
          <w:rFonts w:ascii="Times New Roman" w:hAnsi="Times New Roman" w:cs="Times New Roman"/>
          <w:b/>
          <w:bCs/>
          <w:sz w:val="24"/>
          <w:szCs w:val="24"/>
        </w:rPr>
        <w:t>щодо</w:t>
      </w:r>
      <w:proofErr w:type="spellEnd"/>
      <w:r w:rsidRPr="00D972E3">
        <w:rPr>
          <w:rFonts w:ascii="Times New Roman" w:hAnsi="Times New Roman" w:cs="Times New Roman"/>
          <w:b/>
          <w:bCs/>
          <w:sz w:val="24"/>
          <w:szCs w:val="24"/>
        </w:rPr>
        <w:t xml:space="preserve"> </w:t>
      </w:r>
      <w:proofErr w:type="spellStart"/>
      <w:r w:rsidRPr="00D972E3">
        <w:rPr>
          <w:rFonts w:ascii="Times New Roman" w:hAnsi="Times New Roman" w:cs="Times New Roman"/>
          <w:b/>
          <w:bCs/>
          <w:sz w:val="24"/>
          <w:szCs w:val="24"/>
        </w:rPr>
        <w:t>якості</w:t>
      </w:r>
      <w:proofErr w:type="spellEnd"/>
      <w:r w:rsidRPr="00D972E3">
        <w:rPr>
          <w:rFonts w:ascii="Times New Roman" w:hAnsi="Times New Roman" w:cs="Times New Roman"/>
          <w:b/>
          <w:bCs/>
          <w:sz w:val="24"/>
          <w:szCs w:val="24"/>
        </w:rPr>
        <w:t xml:space="preserve"> предмета </w:t>
      </w:r>
      <w:proofErr w:type="spellStart"/>
      <w:r w:rsidRPr="00D972E3">
        <w:rPr>
          <w:rFonts w:ascii="Times New Roman" w:hAnsi="Times New Roman" w:cs="Times New Roman"/>
          <w:b/>
          <w:bCs/>
          <w:sz w:val="24"/>
          <w:szCs w:val="24"/>
        </w:rPr>
        <w:t>закупівлі</w:t>
      </w:r>
      <w:proofErr w:type="spellEnd"/>
      <w:r w:rsidRPr="00D972E3">
        <w:rPr>
          <w:rFonts w:ascii="Times New Roman" w:hAnsi="Times New Roman" w:cs="Times New Roman"/>
          <w:b/>
          <w:bCs/>
          <w:sz w:val="24"/>
          <w:szCs w:val="24"/>
        </w:rPr>
        <w:t>:</w:t>
      </w:r>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виконуються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згідно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Законів</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України</w:t>
      </w:r>
      <w:proofErr w:type="spellEnd"/>
      <w:r w:rsidRPr="00D972E3">
        <w:rPr>
          <w:rFonts w:ascii="Times New Roman" w:hAnsi="Times New Roman" w:cs="Times New Roman"/>
          <w:sz w:val="24"/>
          <w:szCs w:val="24"/>
        </w:rPr>
        <w:t xml:space="preserve"> "Про </w:t>
      </w:r>
      <w:proofErr w:type="spellStart"/>
      <w:r w:rsidRPr="00D972E3">
        <w:rPr>
          <w:rFonts w:ascii="Times New Roman" w:hAnsi="Times New Roman" w:cs="Times New Roman"/>
          <w:sz w:val="24"/>
          <w:szCs w:val="24"/>
        </w:rPr>
        <w:t>регулювання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містобудівної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діяльності</w:t>
      </w:r>
      <w:proofErr w:type="spellEnd"/>
      <w:r w:rsidRPr="00D972E3">
        <w:rPr>
          <w:rFonts w:ascii="Times New Roman" w:hAnsi="Times New Roman" w:cs="Times New Roman"/>
          <w:sz w:val="24"/>
          <w:szCs w:val="24"/>
        </w:rPr>
        <w:t xml:space="preserve">", "Про </w:t>
      </w:r>
      <w:proofErr w:type="spellStart"/>
      <w:r w:rsidRPr="00D972E3">
        <w:rPr>
          <w:rFonts w:ascii="Times New Roman" w:hAnsi="Times New Roman" w:cs="Times New Roman"/>
          <w:sz w:val="24"/>
          <w:szCs w:val="24"/>
        </w:rPr>
        <w:t>архітектурну</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діяльність</w:t>
      </w:r>
      <w:proofErr w:type="spellEnd"/>
      <w:r w:rsidRPr="00D972E3">
        <w:rPr>
          <w:rFonts w:ascii="Times New Roman" w:hAnsi="Times New Roman" w:cs="Times New Roman"/>
          <w:sz w:val="24"/>
          <w:szCs w:val="24"/>
        </w:rPr>
        <w:t xml:space="preserve">", ДБН В.2.6-31:2021. «Теплова </w:t>
      </w:r>
      <w:proofErr w:type="spellStart"/>
      <w:r w:rsidRPr="00D972E3">
        <w:rPr>
          <w:rFonts w:ascii="Times New Roman" w:hAnsi="Times New Roman" w:cs="Times New Roman"/>
          <w:sz w:val="24"/>
          <w:szCs w:val="24"/>
        </w:rPr>
        <w:t>ізоляція</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енергоефективність</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будівель</w:t>
      </w:r>
      <w:proofErr w:type="spellEnd"/>
      <w:r w:rsidRPr="00D972E3">
        <w:rPr>
          <w:rFonts w:ascii="Times New Roman" w:hAnsi="Times New Roman" w:cs="Times New Roman"/>
          <w:sz w:val="24"/>
          <w:szCs w:val="24"/>
        </w:rPr>
        <w:t>», ДСТУ ЕН 14351-1:2020 «</w:t>
      </w:r>
      <w:proofErr w:type="spellStart"/>
      <w:r w:rsidRPr="00D972E3">
        <w:rPr>
          <w:rFonts w:ascii="Times New Roman" w:hAnsi="Times New Roman" w:cs="Times New Roman"/>
          <w:sz w:val="24"/>
          <w:szCs w:val="24"/>
        </w:rPr>
        <w:t>Вікна</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двері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Вимоги</w:t>
      </w:r>
      <w:proofErr w:type="spellEnd"/>
      <w:r w:rsidRPr="00D972E3">
        <w:rPr>
          <w:rFonts w:ascii="Times New Roman" w:hAnsi="Times New Roman" w:cs="Times New Roman"/>
          <w:sz w:val="24"/>
          <w:szCs w:val="24"/>
        </w:rPr>
        <w:t>», ДСТУ Н Б В.2.2-146:2010 «</w:t>
      </w:r>
      <w:proofErr w:type="spellStart"/>
      <w:r w:rsidRPr="00D972E3">
        <w:rPr>
          <w:rFonts w:ascii="Times New Roman" w:hAnsi="Times New Roman" w:cs="Times New Roman"/>
          <w:sz w:val="24"/>
          <w:szCs w:val="24"/>
        </w:rPr>
        <w:t>Конструкція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будинків</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споруд</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Настанова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щодо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проектування</w:t>
      </w:r>
      <w:proofErr w:type="spellEnd"/>
      <w:r w:rsidRPr="00D972E3">
        <w:rPr>
          <w:rFonts w:ascii="Times New Roman" w:hAnsi="Times New Roman" w:cs="Times New Roman"/>
          <w:sz w:val="24"/>
          <w:szCs w:val="24"/>
        </w:rPr>
        <w:t xml:space="preserve"> й </w:t>
      </w:r>
      <w:proofErr w:type="spellStart"/>
      <w:r w:rsidRPr="00D972E3">
        <w:rPr>
          <w:rFonts w:ascii="Times New Roman" w:hAnsi="Times New Roman" w:cs="Times New Roman"/>
          <w:sz w:val="24"/>
          <w:szCs w:val="24"/>
        </w:rPr>
        <w:t>улаштування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вікон</w:t>
      </w:r>
      <w:proofErr w:type="spellEnd"/>
      <w:r w:rsidRPr="00D972E3">
        <w:rPr>
          <w:rFonts w:ascii="Times New Roman" w:hAnsi="Times New Roman" w:cs="Times New Roman"/>
          <w:sz w:val="24"/>
          <w:szCs w:val="24"/>
        </w:rPr>
        <w:t xml:space="preserve"> та дверей», ДБН А.3.1-5-2016 «</w:t>
      </w:r>
      <w:proofErr w:type="spellStart"/>
      <w:r w:rsidRPr="00D972E3">
        <w:rPr>
          <w:rFonts w:ascii="Times New Roman" w:hAnsi="Times New Roman" w:cs="Times New Roman"/>
          <w:sz w:val="24"/>
          <w:szCs w:val="24"/>
        </w:rPr>
        <w:t>Організація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будівельного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виробництва</w:t>
      </w:r>
      <w:proofErr w:type="spellEnd"/>
      <w:r w:rsidRPr="00D972E3">
        <w:rPr>
          <w:rFonts w:ascii="Times New Roman" w:hAnsi="Times New Roman" w:cs="Times New Roman"/>
          <w:sz w:val="24"/>
          <w:szCs w:val="24"/>
        </w:rPr>
        <w:t>», ДБН А.3.2-2-2009 «</w:t>
      </w:r>
      <w:proofErr w:type="spellStart"/>
      <w:r w:rsidRPr="00D972E3">
        <w:rPr>
          <w:rFonts w:ascii="Times New Roman" w:hAnsi="Times New Roman" w:cs="Times New Roman"/>
          <w:sz w:val="24"/>
          <w:szCs w:val="24"/>
        </w:rPr>
        <w:t>Охорона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праці</w:t>
      </w:r>
      <w:proofErr w:type="spellEnd"/>
      <w:r w:rsidRPr="00D972E3">
        <w:rPr>
          <w:rFonts w:ascii="Times New Roman" w:hAnsi="Times New Roman" w:cs="Times New Roman"/>
          <w:sz w:val="24"/>
          <w:szCs w:val="24"/>
        </w:rPr>
        <w:t xml:space="preserve"> і </w:t>
      </w:r>
      <w:proofErr w:type="spellStart"/>
      <w:r w:rsidRPr="00D972E3">
        <w:rPr>
          <w:rFonts w:ascii="Times New Roman" w:hAnsi="Times New Roman" w:cs="Times New Roman"/>
          <w:sz w:val="24"/>
          <w:szCs w:val="24"/>
        </w:rPr>
        <w:t>промислова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безпека</w:t>
      </w:r>
      <w:proofErr w:type="spellEnd"/>
      <w:r w:rsidRPr="00D972E3">
        <w:rPr>
          <w:rFonts w:ascii="Times New Roman" w:hAnsi="Times New Roman" w:cs="Times New Roman"/>
          <w:sz w:val="24"/>
          <w:szCs w:val="24"/>
        </w:rPr>
        <w:t xml:space="preserve"> в </w:t>
      </w:r>
      <w:proofErr w:type="spellStart"/>
      <w:r w:rsidRPr="00D972E3">
        <w:rPr>
          <w:rFonts w:ascii="Times New Roman" w:hAnsi="Times New Roman" w:cs="Times New Roman"/>
          <w:sz w:val="24"/>
          <w:szCs w:val="24"/>
        </w:rPr>
        <w:t>будівництві</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фінансуються</w:t>
      </w:r>
      <w:proofErr w:type="spellEnd"/>
      <w:r w:rsidRPr="00D972E3">
        <w:rPr>
          <w:rFonts w:ascii="Times New Roman" w:hAnsi="Times New Roman" w:cs="Times New Roman"/>
          <w:sz w:val="24"/>
          <w:szCs w:val="24"/>
        </w:rPr>
        <w:t xml:space="preserve"> у </w:t>
      </w:r>
      <w:proofErr w:type="spellStart"/>
      <w:r w:rsidRPr="00D972E3">
        <w:rPr>
          <w:rFonts w:ascii="Times New Roman" w:hAnsi="Times New Roman" w:cs="Times New Roman"/>
          <w:sz w:val="24"/>
          <w:szCs w:val="24"/>
        </w:rPr>
        <w:t>відповідності</w:t>
      </w:r>
      <w:proofErr w:type="spellEnd"/>
      <w:r w:rsidRPr="00D972E3">
        <w:rPr>
          <w:rFonts w:ascii="Times New Roman" w:hAnsi="Times New Roman" w:cs="Times New Roman"/>
          <w:sz w:val="24"/>
          <w:szCs w:val="24"/>
        </w:rPr>
        <w:t xml:space="preserve"> до Бюджетного кодексу </w:t>
      </w:r>
      <w:proofErr w:type="spellStart"/>
      <w:r w:rsidRPr="00D972E3">
        <w:rPr>
          <w:rFonts w:ascii="Times New Roman" w:hAnsi="Times New Roman" w:cs="Times New Roman"/>
          <w:sz w:val="24"/>
          <w:szCs w:val="24"/>
        </w:rPr>
        <w:t>України</w:t>
      </w:r>
      <w:proofErr w:type="spellEnd"/>
      <w:r w:rsidRPr="00D972E3">
        <w:rPr>
          <w:rFonts w:ascii="Times New Roman" w:hAnsi="Times New Roman" w:cs="Times New Roman"/>
          <w:sz w:val="24"/>
          <w:szCs w:val="24"/>
        </w:rPr>
        <w:t xml:space="preserve"> з </w:t>
      </w:r>
      <w:proofErr w:type="spellStart"/>
      <w:r w:rsidRPr="00D972E3">
        <w:rPr>
          <w:rFonts w:ascii="Times New Roman" w:hAnsi="Times New Roman" w:cs="Times New Roman"/>
          <w:sz w:val="24"/>
          <w:szCs w:val="24"/>
        </w:rPr>
        <w:t>визначенням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вартості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робіт</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згідно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кошторисних</w:t>
      </w:r>
      <w:proofErr w:type="spellEnd"/>
      <w:r w:rsidRPr="00D972E3">
        <w:rPr>
          <w:rFonts w:ascii="Times New Roman" w:hAnsi="Times New Roman" w:cs="Times New Roman"/>
          <w:sz w:val="24"/>
          <w:szCs w:val="24"/>
        </w:rPr>
        <w:t xml:space="preserve"> норм </w:t>
      </w:r>
      <w:proofErr w:type="spellStart"/>
      <w:r w:rsidRPr="00D972E3">
        <w:rPr>
          <w:rFonts w:ascii="Times New Roman" w:hAnsi="Times New Roman" w:cs="Times New Roman"/>
          <w:sz w:val="24"/>
          <w:szCs w:val="24"/>
        </w:rPr>
        <w:t>України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Настанови</w:t>
      </w:r>
      <w:proofErr w:type="spellEnd"/>
      <w:r w:rsidRPr="00D972E3">
        <w:rPr>
          <w:rFonts w:ascii="Times New Roman" w:hAnsi="Times New Roman" w:cs="Times New Roman"/>
          <w:sz w:val="24"/>
          <w:szCs w:val="24"/>
        </w:rPr>
        <w:t xml:space="preserve"> з </w:t>
      </w:r>
      <w:proofErr w:type="spellStart"/>
      <w:r w:rsidRPr="00D972E3">
        <w:rPr>
          <w:rFonts w:ascii="Times New Roman" w:hAnsi="Times New Roman" w:cs="Times New Roman"/>
          <w:sz w:val="24"/>
          <w:szCs w:val="24"/>
        </w:rPr>
        <w:t>визначення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вартості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будівництва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що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затверджені</w:t>
      </w:r>
      <w:proofErr w:type="spellEnd"/>
      <w:r w:rsidRPr="00D972E3">
        <w:rPr>
          <w:rFonts w:ascii="Times New Roman" w:hAnsi="Times New Roman" w:cs="Times New Roman"/>
          <w:sz w:val="24"/>
          <w:szCs w:val="24"/>
        </w:rPr>
        <w:t xml:space="preserve"> наказом </w:t>
      </w:r>
      <w:proofErr w:type="spellStart"/>
      <w:r w:rsidRPr="00D972E3">
        <w:rPr>
          <w:rFonts w:ascii="Times New Roman" w:hAnsi="Times New Roman" w:cs="Times New Roman"/>
          <w:sz w:val="24"/>
          <w:szCs w:val="24"/>
        </w:rPr>
        <w:t>Міністерства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розвитку</w:t>
      </w:r>
      <w:proofErr w:type="spellEnd"/>
      <w:r w:rsidRPr="00D972E3">
        <w:rPr>
          <w:rFonts w:ascii="Times New Roman" w:hAnsi="Times New Roman" w:cs="Times New Roman"/>
          <w:sz w:val="24"/>
          <w:szCs w:val="24"/>
        </w:rPr>
        <w:t xml:space="preserve"> громад та </w:t>
      </w:r>
      <w:proofErr w:type="spellStart"/>
      <w:r w:rsidRPr="00D972E3">
        <w:rPr>
          <w:rFonts w:ascii="Times New Roman" w:hAnsi="Times New Roman" w:cs="Times New Roman"/>
          <w:sz w:val="24"/>
          <w:szCs w:val="24"/>
        </w:rPr>
        <w:t>територій</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України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від</w:t>
      </w:r>
      <w:proofErr w:type="spellEnd"/>
      <w:r w:rsidRPr="00D972E3">
        <w:rPr>
          <w:rFonts w:ascii="Times New Roman" w:hAnsi="Times New Roman" w:cs="Times New Roman"/>
          <w:sz w:val="24"/>
          <w:szCs w:val="24"/>
        </w:rPr>
        <w:t xml:space="preserve"> 01.11.2021 № 281 "Про </w:t>
      </w:r>
      <w:proofErr w:type="spellStart"/>
      <w:r w:rsidRPr="00D972E3">
        <w:rPr>
          <w:rFonts w:ascii="Times New Roman" w:hAnsi="Times New Roman" w:cs="Times New Roman"/>
          <w:sz w:val="24"/>
          <w:szCs w:val="24"/>
        </w:rPr>
        <w:t>затвердження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кошторисних</w:t>
      </w:r>
      <w:proofErr w:type="spellEnd"/>
      <w:r w:rsidRPr="00D972E3">
        <w:rPr>
          <w:rFonts w:ascii="Times New Roman" w:hAnsi="Times New Roman" w:cs="Times New Roman"/>
          <w:sz w:val="24"/>
          <w:szCs w:val="24"/>
        </w:rPr>
        <w:t xml:space="preserve"> норм </w:t>
      </w:r>
      <w:proofErr w:type="spellStart"/>
      <w:r w:rsidRPr="00D972E3">
        <w:rPr>
          <w:rFonts w:ascii="Times New Roman" w:hAnsi="Times New Roman" w:cs="Times New Roman"/>
          <w:sz w:val="24"/>
          <w:szCs w:val="24"/>
        </w:rPr>
        <w:t>України</w:t>
      </w:r>
      <w:proofErr w:type="spellEnd"/>
      <w:r w:rsidRPr="00D972E3">
        <w:rPr>
          <w:rFonts w:ascii="Times New Roman" w:hAnsi="Times New Roman" w:cs="Times New Roman"/>
          <w:sz w:val="24"/>
          <w:szCs w:val="24"/>
        </w:rPr>
        <w:t xml:space="preserve"> у </w:t>
      </w:r>
      <w:proofErr w:type="spellStart"/>
      <w:r w:rsidRPr="00D972E3">
        <w:rPr>
          <w:rFonts w:ascii="Times New Roman" w:hAnsi="Times New Roman" w:cs="Times New Roman"/>
          <w:sz w:val="24"/>
          <w:szCs w:val="24"/>
        </w:rPr>
        <w:t>будівництві</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іншим</w:t>
      </w:r>
      <w:proofErr w:type="spellEnd"/>
      <w:r w:rsidRPr="00D972E3">
        <w:rPr>
          <w:rFonts w:ascii="Times New Roman" w:hAnsi="Times New Roman" w:cs="Times New Roman"/>
          <w:sz w:val="24"/>
          <w:szCs w:val="24"/>
        </w:rPr>
        <w:t xml:space="preserve"> умов </w:t>
      </w:r>
      <w:proofErr w:type="spellStart"/>
      <w:r w:rsidRPr="00D972E3">
        <w:rPr>
          <w:rFonts w:ascii="Times New Roman" w:hAnsi="Times New Roman" w:cs="Times New Roman"/>
          <w:sz w:val="24"/>
          <w:szCs w:val="24"/>
        </w:rPr>
        <w:t>нормативної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документації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України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передбаченої</w:t>
      </w:r>
      <w:proofErr w:type="spellEnd"/>
      <w:r w:rsidRPr="00D972E3">
        <w:rPr>
          <w:rFonts w:ascii="Times New Roman" w:hAnsi="Times New Roman" w:cs="Times New Roman"/>
          <w:sz w:val="24"/>
          <w:szCs w:val="24"/>
        </w:rPr>
        <w:t xml:space="preserve"> для </w:t>
      </w:r>
      <w:proofErr w:type="spellStart"/>
      <w:r w:rsidRPr="00D972E3">
        <w:rPr>
          <w:rFonts w:ascii="Times New Roman" w:hAnsi="Times New Roman" w:cs="Times New Roman"/>
          <w:sz w:val="24"/>
          <w:szCs w:val="24"/>
        </w:rPr>
        <w:t>даного</w:t>
      </w:r>
      <w:proofErr w:type="spellEnd"/>
      <w:r w:rsidRPr="00D972E3">
        <w:rPr>
          <w:rFonts w:ascii="Times New Roman" w:hAnsi="Times New Roman" w:cs="Times New Roman"/>
          <w:sz w:val="24"/>
          <w:szCs w:val="24"/>
        </w:rPr>
        <w:t xml:space="preserve"> виду </w:t>
      </w:r>
      <w:proofErr w:type="spellStart"/>
      <w:r w:rsidRPr="00D972E3">
        <w:rPr>
          <w:rFonts w:ascii="Times New Roman" w:hAnsi="Times New Roman" w:cs="Times New Roman"/>
          <w:sz w:val="24"/>
          <w:szCs w:val="24"/>
        </w:rPr>
        <w:t>робіт</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Якість</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надання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має</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відповідати</w:t>
      </w:r>
      <w:proofErr w:type="spellEnd"/>
      <w:r w:rsidRPr="00D972E3">
        <w:rPr>
          <w:rFonts w:ascii="Times New Roman" w:hAnsi="Times New Roman" w:cs="Times New Roman"/>
          <w:sz w:val="24"/>
          <w:szCs w:val="24"/>
        </w:rPr>
        <w:t xml:space="preserve"> нормам </w:t>
      </w:r>
      <w:proofErr w:type="spellStart"/>
      <w:r w:rsidRPr="00D972E3">
        <w:rPr>
          <w:rFonts w:ascii="Times New Roman" w:hAnsi="Times New Roman" w:cs="Times New Roman"/>
          <w:sz w:val="24"/>
          <w:szCs w:val="24"/>
        </w:rPr>
        <w:t>діючих</w:t>
      </w:r>
      <w:proofErr w:type="spellEnd"/>
      <w:r w:rsidRPr="00D972E3">
        <w:rPr>
          <w:rFonts w:ascii="Times New Roman" w:hAnsi="Times New Roman" w:cs="Times New Roman"/>
          <w:sz w:val="24"/>
          <w:szCs w:val="24"/>
        </w:rPr>
        <w:t xml:space="preserve"> нормативно-</w:t>
      </w:r>
      <w:proofErr w:type="spellStart"/>
      <w:r w:rsidRPr="00D972E3">
        <w:rPr>
          <w:rFonts w:ascii="Times New Roman" w:hAnsi="Times New Roman" w:cs="Times New Roman"/>
          <w:sz w:val="24"/>
          <w:szCs w:val="24"/>
        </w:rPr>
        <w:t>правових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актів</w:t>
      </w:r>
      <w:proofErr w:type="spellEnd"/>
      <w:r w:rsidRPr="00D972E3">
        <w:rPr>
          <w:rFonts w:ascii="Times New Roman" w:hAnsi="Times New Roman" w:cs="Times New Roman"/>
          <w:sz w:val="24"/>
          <w:szCs w:val="24"/>
        </w:rPr>
        <w:t>.</w:t>
      </w:r>
    </w:p>
    <w:p w14:paraId="5DC8CD04" w14:textId="77777777" w:rsidR="00E82E91" w:rsidRPr="00D972E3" w:rsidRDefault="00E82E91" w:rsidP="00E82E91">
      <w:pPr>
        <w:shd w:val="clear" w:color="auto" w:fill="FFFFFF"/>
        <w:spacing w:after="120"/>
        <w:ind w:left="-426" w:firstLine="426"/>
        <w:jc w:val="both"/>
        <w:rPr>
          <w:rFonts w:ascii="Times New Roman" w:hAnsi="Times New Roman" w:cs="Times New Roman"/>
          <w:sz w:val="24"/>
          <w:szCs w:val="24"/>
        </w:rPr>
      </w:pPr>
      <w:r w:rsidRPr="00D972E3">
        <w:rPr>
          <w:rFonts w:ascii="Times New Roman" w:hAnsi="Times New Roman" w:cs="Times New Roman"/>
          <w:sz w:val="24"/>
          <w:szCs w:val="24"/>
        </w:rPr>
        <w:t xml:space="preserve">Строк </w:t>
      </w:r>
      <w:proofErr w:type="spellStart"/>
      <w:r w:rsidRPr="00D972E3">
        <w:rPr>
          <w:rFonts w:ascii="Times New Roman" w:hAnsi="Times New Roman" w:cs="Times New Roman"/>
          <w:sz w:val="24"/>
          <w:szCs w:val="24"/>
        </w:rPr>
        <w:t>надання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w:t>
      </w:r>
      <w:proofErr w:type="spellEnd"/>
      <w:r w:rsidRPr="00D972E3">
        <w:rPr>
          <w:rFonts w:ascii="Times New Roman" w:hAnsi="Times New Roman" w:cs="Times New Roman"/>
          <w:sz w:val="24"/>
          <w:szCs w:val="24"/>
        </w:rPr>
        <w:t xml:space="preserve"> з поточного ремонту: до 30.09.2025 року.</w:t>
      </w:r>
    </w:p>
    <w:p w14:paraId="7B6E0996" w14:textId="77777777" w:rsidR="00E82E91" w:rsidRPr="00D972E3" w:rsidRDefault="00E82E91" w:rsidP="00E82E91">
      <w:pPr>
        <w:shd w:val="clear" w:color="auto" w:fill="FFFFFF"/>
        <w:spacing w:after="120"/>
        <w:ind w:left="-426" w:firstLine="426"/>
        <w:jc w:val="both"/>
        <w:rPr>
          <w:rFonts w:ascii="Times New Roman" w:hAnsi="Times New Roman" w:cs="Times New Roman"/>
          <w:sz w:val="24"/>
          <w:szCs w:val="24"/>
        </w:rPr>
      </w:pPr>
      <w:proofErr w:type="spellStart"/>
      <w:r w:rsidRPr="00D972E3">
        <w:rPr>
          <w:rFonts w:ascii="Times New Roman" w:hAnsi="Times New Roman" w:cs="Times New Roman"/>
          <w:sz w:val="24"/>
          <w:szCs w:val="24"/>
        </w:rPr>
        <w:t>Кількість</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вікон</w:t>
      </w:r>
      <w:proofErr w:type="spellEnd"/>
      <w:r w:rsidRPr="00D972E3">
        <w:rPr>
          <w:rFonts w:ascii="Times New Roman" w:hAnsi="Times New Roman" w:cs="Times New Roman"/>
          <w:sz w:val="24"/>
          <w:szCs w:val="24"/>
        </w:rPr>
        <w:t>: 15шт.</w:t>
      </w:r>
    </w:p>
    <w:p w14:paraId="4772B85A" w14:textId="77777777" w:rsidR="00E82E91" w:rsidRPr="00D972E3" w:rsidRDefault="00E82E91" w:rsidP="00E82E91">
      <w:pPr>
        <w:shd w:val="clear" w:color="auto" w:fill="FFFFFF"/>
        <w:spacing w:after="120"/>
        <w:ind w:left="-426" w:firstLine="426"/>
        <w:jc w:val="both"/>
        <w:rPr>
          <w:rFonts w:ascii="Times New Roman" w:hAnsi="Times New Roman" w:cs="Times New Roman"/>
          <w:b/>
          <w:bCs/>
          <w:sz w:val="24"/>
          <w:szCs w:val="24"/>
          <w:u w:val="single"/>
        </w:rPr>
      </w:pPr>
      <w:proofErr w:type="spellStart"/>
      <w:r w:rsidRPr="00D972E3">
        <w:rPr>
          <w:rFonts w:ascii="Times New Roman" w:hAnsi="Times New Roman" w:cs="Times New Roman"/>
          <w:b/>
          <w:bCs/>
          <w:sz w:val="24"/>
          <w:szCs w:val="24"/>
          <w:u w:val="single"/>
        </w:rPr>
        <w:t>Загальні</w:t>
      </w:r>
      <w:proofErr w:type="spellEnd"/>
      <w:r w:rsidRPr="00D972E3">
        <w:rPr>
          <w:rFonts w:ascii="Times New Roman" w:hAnsi="Times New Roman" w:cs="Times New Roman"/>
          <w:b/>
          <w:bCs/>
          <w:sz w:val="24"/>
          <w:szCs w:val="24"/>
          <w:u w:val="single"/>
        </w:rPr>
        <w:t xml:space="preserve"> </w:t>
      </w:r>
      <w:proofErr w:type="spellStart"/>
      <w:r w:rsidRPr="00D972E3">
        <w:rPr>
          <w:rFonts w:ascii="Times New Roman" w:hAnsi="Times New Roman" w:cs="Times New Roman"/>
          <w:b/>
          <w:bCs/>
          <w:sz w:val="24"/>
          <w:szCs w:val="24"/>
          <w:u w:val="single"/>
        </w:rPr>
        <w:t>вимоги</w:t>
      </w:r>
      <w:proofErr w:type="spellEnd"/>
      <w:r w:rsidRPr="00D972E3">
        <w:rPr>
          <w:rFonts w:ascii="Times New Roman" w:hAnsi="Times New Roman" w:cs="Times New Roman"/>
          <w:b/>
          <w:bCs/>
          <w:sz w:val="24"/>
          <w:szCs w:val="24"/>
          <w:u w:val="single"/>
        </w:rPr>
        <w:t xml:space="preserve"> до </w:t>
      </w:r>
      <w:proofErr w:type="spellStart"/>
      <w:r w:rsidRPr="00D972E3">
        <w:rPr>
          <w:rFonts w:ascii="Times New Roman" w:hAnsi="Times New Roman" w:cs="Times New Roman"/>
          <w:b/>
          <w:bCs/>
          <w:sz w:val="24"/>
          <w:szCs w:val="24"/>
          <w:u w:val="single"/>
        </w:rPr>
        <w:t>металопластикових</w:t>
      </w:r>
      <w:proofErr w:type="spellEnd"/>
      <w:r w:rsidRPr="00D972E3">
        <w:rPr>
          <w:rFonts w:ascii="Times New Roman" w:hAnsi="Times New Roman" w:cs="Times New Roman"/>
          <w:b/>
          <w:bCs/>
          <w:sz w:val="24"/>
          <w:szCs w:val="24"/>
          <w:u w:val="single"/>
        </w:rPr>
        <w:t xml:space="preserve"> </w:t>
      </w:r>
      <w:proofErr w:type="spellStart"/>
      <w:r w:rsidRPr="00D972E3">
        <w:rPr>
          <w:rFonts w:ascii="Times New Roman" w:hAnsi="Times New Roman" w:cs="Times New Roman"/>
          <w:b/>
          <w:bCs/>
          <w:sz w:val="24"/>
          <w:szCs w:val="24"/>
          <w:u w:val="single"/>
        </w:rPr>
        <w:t>віконних</w:t>
      </w:r>
      <w:proofErr w:type="spellEnd"/>
      <w:r w:rsidRPr="00D972E3">
        <w:rPr>
          <w:rFonts w:ascii="Times New Roman" w:hAnsi="Times New Roman" w:cs="Times New Roman"/>
          <w:b/>
          <w:bCs/>
          <w:sz w:val="24"/>
          <w:szCs w:val="24"/>
          <w:u w:val="single"/>
        </w:rPr>
        <w:t xml:space="preserve"> </w:t>
      </w:r>
      <w:proofErr w:type="spellStart"/>
      <w:r w:rsidRPr="00D972E3">
        <w:rPr>
          <w:rFonts w:ascii="Times New Roman" w:hAnsi="Times New Roman" w:cs="Times New Roman"/>
          <w:b/>
          <w:bCs/>
          <w:sz w:val="24"/>
          <w:szCs w:val="24"/>
          <w:u w:val="single"/>
        </w:rPr>
        <w:t>виробів</w:t>
      </w:r>
      <w:proofErr w:type="spellEnd"/>
      <w:r w:rsidRPr="00D972E3">
        <w:rPr>
          <w:rFonts w:ascii="Times New Roman" w:hAnsi="Times New Roman" w:cs="Times New Roman"/>
          <w:b/>
          <w:bCs/>
          <w:sz w:val="24"/>
          <w:szCs w:val="24"/>
          <w:u w:val="single"/>
        </w:rPr>
        <w:t>:</w:t>
      </w:r>
    </w:p>
    <w:p w14:paraId="17172E16" w14:textId="77777777" w:rsidR="00E82E91" w:rsidRPr="00D972E3" w:rsidRDefault="00E82E91" w:rsidP="00E82E91">
      <w:pPr>
        <w:shd w:val="clear" w:color="auto" w:fill="FFFFFF"/>
        <w:spacing w:after="120"/>
        <w:ind w:left="-426" w:firstLine="426"/>
        <w:jc w:val="both"/>
        <w:rPr>
          <w:rFonts w:ascii="Times New Roman" w:hAnsi="Times New Roman" w:cs="Times New Roman"/>
          <w:sz w:val="24"/>
          <w:szCs w:val="24"/>
        </w:rPr>
      </w:pPr>
      <w:r w:rsidRPr="00D972E3">
        <w:rPr>
          <w:rFonts w:ascii="Times New Roman" w:hAnsi="Times New Roman" w:cs="Times New Roman"/>
          <w:sz w:val="24"/>
          <w:szCs w:val="24"/>
        </w:rPr>
        <w:t>-</w:t>
      </w:r>
      <w:r w:rsidRPr="00D972E3">
        <w:rPr>
          <w:rFonts w:ascii="Times New Roman" w:hAnsi="Times New Roman" w:cs="Times New Roman"/>
          <w:sz w:val="24"/>
          <w:szCs w:val="24"/>
        </w:rPr>
        <w:tab/>
      </w:r>
      <w:proofErr w:type="spellStart"/>
      <w:r w:rsidRPr="00D972E3">
        <w:rPr>
          <w:rFonts w:ascii="Times New Roman" w:hAnsi="Times New Roman" w:cs="Times New Roman"/>
          <w:sz w:val="24"/>
          <w:szCs w:val="24"/>
        </w:rPr>
        <w:t>Склопакет</w:t>
      </w:r>
      <w:proofErr w:type="spellEnd"/>
      <w:r w:rsidRPr="00D972E3">
        <w:rPr>
          <w:rFonts w:ascii="Times New Roman" w:hAnsi="Times New Roman" w:cs="Times New Roman"/>
          <w:sz w:val="24"/>
          <w:szCs w:val="24"/>
        </w:rPr>
        <w:t xml:space="preserve"> – </w:t>
      </w:r>
      <w:proofErr w:type="spellStart"/>
      <w:r w:rsidRPr="00D972E3">
        <w:rPr>
          <w:rFonts w:ascii="Times New Roman" w:hAnsi="Times New Roman" w:cs="Times New Roman"/>
          <w:sz w:val="24"/>
          <w:szCs w:val="24"/>
        </w:rPr>
        <w:t>двокамерний</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енергозберігаючий</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Склопакети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повинні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відповідати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сучасним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вимогам</w:t>
      </w:r>
      <w:proofErr w:type="spellEnd"/>
      <w:r w:rsidRPr="00D972E3">
        <w:rPr>
          <w:rFonts w:ascii="Times New Roman" w:hAnsi="Times New Roman" w:cs="Times New Roman"/>
          <w:sz w:val="24"/>
          <w:szCs w:val="24"/>
        </w:rPr>
        <w:t xml:space="preserve"> по </w:t>
      </w:r>
      <w:proofErr w:type="spellStart"/>
      <w:r w:rsidRPr="00D972E3">
        <w:rPr>
          <w:rFonts w:ascii="Times New Roman" w:hAnsi="Times New Roman" w:cs="Times New Roman"/>
          <w:sz w:val="24"/>
          <w:szCs w:val="24"/>
        </w:rPr>
        <w:t>теплозбереженню</w:t>
      </w:r>
      <w:proofErr w:type="spellEnd"/>
    </w:p>
    <w:p w14:paraId="6F4FD037" w14:textId="77777777" w:rsidR="00E82E91" w:rsidRPr="00D972E3" w:rsidRDefault="00E82E91" w:rsidP="00E82E91">
      <w:pPr>
        <w:shd w:val="clear" w:color="auto" w:fill="FFFFFF"/>
        <w:spacing w:after="120"/>
        <w:ind w:left="-426" w:firstLine="426"/>
        <w:jc w:val="both"/>
        <w:rPr>
          <w:rFonts w:ascii="Times New Roman" w:hAnsi="Times New Roman" w:cs="Times New Roman"/>
          <w:sz w:val="24"/>
          <w:szCs w:val="24"/>
        </w:rPr>
      </w:pPr>
      <w:r w:rsidRPr="00D972E3">
        <w:rPr>
          <w:rFonts w:ascii="Times New Roman" w:hAnsi="Times New Roman" w:cs="Times New Roman"/>
          <w:sz w:val="24"/>
          <w:szCs w:val="24"/>
        </w:rPr>
        <w:t>-</w:t>
      </w:r>
      <w:r w:rsidRPr="00D972E3">
        <w:rPr>
          <w:rFonts w:ascii="Times New Roman" w:hAnsi="Times New Roman" w:cs="Times New Roman"/>
          <w:sz w:val="24"/>
          <w:szCs w:val="24"/>
        </w:rPr>
        <w:tab/>
      </w:r>
      <w:proofErr w:type="spellStart"/>
      <w:r w:rsidRPr="00D972E3">
        <w:rPr>
          <w:rFonts w:ascii="Times New Roman" w:hAnsi="Times New Roman" w:cs="Times New Roman"/>
          <w:sz w:val="24"/>
          <w:szCs w:val="24"/>
        </w:rPr>
        <w:t>Профіль</w:t>
      </w:r>
      <w:proofErr w:type="spellEnd"/>
      <w:r w:rsidRPr="00D972E3">
        <w:rPr>
          <w:rFonts w:ascii="Times New Roman" w:hAnsi="Times New Roman" w:cs="Times New Roman"/>
          <w:sz w:val="24"/>
          <w:szCs w:val="24"/>
        </w:rPr>
        <w:t xml:space="preserve"> 5-ти </w:t>
      </w:r>
      <w:proofErr w:type="spellStart"/>
      <w:r w:rsidRPr="00D972E3">
        <w:rPr>
          <w:rFonts w:ascii="Times New Roman" w:hAnsi="Times New Roman" w:cs="Times New Roman"/>
          <w:sz w:val="24"/>
          <w:szCs w:val="24"/>
        </w:rPr>
        <w:t>камерний</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п’ять</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повітряних</w:t>
      </w:r>
      <w:proofErr w:type="spellEnd"/>
      <w:r w:rsidRPr="00D972E3">
        <w:rPr>
          <w:rFonts w:ascii="Times New Roman" w:hAnsi="Times New Roman" w:cs="Times New Roman"/>
          <w:sz w:val="24"/>
          <w:szCs w:val="24"/>
        </w:rPr>
        <w:t xml:space="preserve"> камер в </w:t>
      </w:r>
      <w:proofErr w:type="spellStart"/>
      <w:r w:rsidRPr="00D972E3">
        <w:rPr>
          <w:rFonts w:ascii="Times New Roman" w:hAnsi="Times New Roman" w:cs="Times New Roman"/>
          <w:sz w:val="24"/>
          <w:szCs w:val="24"/>
        </w:rPr>
        <w:t>рамі</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стулці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монтажна</w:t>
      </w:r>
      <w:proofErr w:type="spellEnd"/>
      <w:r w:rsidRPr="00D972E3">
        <w:rPr>
          <w:rFonts w:ascii="Times New Roman" w:hAnsi="Times New Roman" w:cs="Times New Roman"/>
          <w:sz w:val="24"/>
          <w:szCs w:val="24"/>
        </w:rPr>
        <w:t xml:space="preserve"> ширина не </w:t>
      </w:r>
      <w:proofErr w:type="spellStart"/>
      <w:r w:rsidRPr="00D972E3">
        <w:rPr>
          <w:rFonts w:ascii="Times New Roman" w:hAnsi="Times New Roman" w:cs="Times New Roman"/>
          <w:sz w:val="24"/>
          <w:szCs w:val="24"/>
        </w:rPr>
        <w:t>менше</w:t>
      </w:r>
      <w:proofErr w:type="spellEnd"/>
      <w:r w:rsidRPr="00D972E3">
        <w:rPr>
          <w:rFonts w:ascii="Times New Roman" w:hAnsi="Times New Roman" w:cs="Times New Roman"/>
          <w:sz w:val="24"/>
          <w:szCs w:val="24"/>
        </w:rPr>
        <w:t xml:space="preserve"> 70мм, </w:t>
      </w:r>
      <w:proofErr w:type="spellStart"/>
      <w:r w:rsidRPr="00D972E3">
        <w:rPr>
          <w:rFonts w:ascii="Times New Roman" w:hAnsi="Times New Roman" w:cs="Times New Roman"/>
          <w:sz w:val="24"/>
          <w:szCs w:val="24"/>
        </w:rPr>
        <w:t>товщина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зовнішньої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стінки</w:t>
      </w:r>
      <w:proofErr w:type="spellEnd"/>
      <w:r w:rsidRPr="00D972E3">
        <w:rPr>
          <w:rFonts w:ascii="Times New Roman" w:hAnsi="Times New Roman" w:cs="Times New Roman"/>
          <w:sz w:val="24"/>
          <w:szCs w:val="24"/>
        </w:rPr>
        <w:t xml:space="preserve"> – не </w:t>
      </w:r>
      <w:proofErr w:type="spellStart"/>
      <w:r w:rsidRPr="00D972E3">
        <w:rPr>
          <w:rFonts w:ascii="Times New Roman" w:hAnsi="Times New Roman" w:cs="Times New Roman"/>
          <w:sz w:val="24"/>
          <w:szCs w:val="24"/>
        </w:rPr>
        <w:t>менше</w:t>
      </w:r>
      <w:proofErr w:type="spellEnd"/>
      <w:r w:rsidRPr="00D972E3">
        <w:rPr>
          <w:rFonts w:ascii="Times New Roman" w:hAnsi="Times New Roman" w:cs="Times New Roman"/>
          <w:sz w:val="24"/>
          <w:szCs w:val="24"/>
        </w:rPr>
        <w:t xml:space="preserve"> 2,5 мм. </w:t>
      </w:r>
      <w:proofErr w:type="spellStart"/>
      <w:r w:rsidRPr="00D972E3">
        <w:rPr>
          <w:rFonts w:ascii="Times New Roman" w:hAnsi="Times New Roman" w:cs="Times New Roman"/>
          <w:sz w:val="24"/>
          <w:szCs w:val="24"/>
        </w:rPr>
        <w:t>Профіль</w:t>
      </w:r>
      <w:proofErr w:type="spellEnd"/>
      <w:r w:rsidRPr="00D972E3">
        <w:rPr>
          <w:rFonts w:ascii="Times New Roman" w:hAnsi="Times New Roman" w:cs="Times New Roman"/>
          <w:sz w:val="24"/>
          <w:szCs w:val="24"/>
        </w:rPr>
        <w:t xml:space="preserve"> повинен </w:t>
      </w:r>
      <w:proofErr w:type="spellStart"/>
      <w:r w:rsidRPr="00D972E3">
        <w:rPr>
          <w:rFonts w:ascii="Times New Roman" w:hAnsi="Times New Roman" w:cs="Times New Roman"/>
          <w:sz w:val="24"/>
          <w:szCs w:val="24"/>
        </w:rPr>
        <w:t>мати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армування</w:t>
      </w:r>
      <w:proofErr w:type="spellEnd"/>
      <w:r w:rsidRPr="00D972E3">
        <w:rPr>
          <w:rFonts w:ascii="Times New Roman" w:hAnsi="Times New Roman" w:cs="Times New Roman"/>
          <w:sz w:val="24"/>
          <w:szCs w:val="24"/>
        </w:rPr>
        <w:t xml:space="preserve"> в </w:t>
      </w:r>
      <w:proofErr w:type="spellStart"/>
      <w:r w:rsidRPr="00D972E3">
        <w:rPr>
          <w:rFonts w:ascii="Times New Roman" w:hAnsi="Times New Roman" w:cs="Times New Roman"/>
          <w:sz w:val="24"/>
          <w:szCs w:val="24"/>
        </w:rPr>
        <w:t>рамі</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стулці</w:t>
      </w:r>
      <w:proofErr w:type="spellEnd"/>
      <w:r w:rsidRPr="00D972E3">
        <w:rPr>
          <w:rFonts w:ascii="Times New Roman" w:hAnsi="Times New Roman" w:cs="Times New Roman"/>
          <w:sz w:val="24"/>
          <w:szCs w:val="24"/>
        </w:rPr>
        <w:t>.</w:t>
      </w:r>
    </w:p>
    <w:p w14:paraId="63F3C018" w14:textId="77777777" w:rsidR="00E82E91" w:rsidRPr="00D972E3" w:rsidRDefault="00E82E91" w:rsidP="00E82E91">
      <w:pPr>
        <w:shd w:val="clear" w:color="auto" w:fill="FFFFFF"/>
        <w:spacing w:after="120"/>
        <w:ind w:left="-426" w:firstLine="426"/>
        <w:jc w:val="both"/>
        <w:rPr>
          <w:rFonts w:ascii="Times New Roman" w:hAnsi="Times New Roman" w:cs="Times New Roman"/>
          <w:sz w:val="24"/>
          <w:szCs w:val="24"/>
        </w:rPr>
      </w:pPr>
      <w:r w:rsidRPr="00D972E3">
        <w:rPr>
          <w:rFonts w:ascii="Times New Roman" w:hAnsi="Times New Roman" w:cs="Times New Roman"/>
          <w:sz w:val="24"/>
          <w:szCs w:val="24"/>
        </w:rPr>
        <w:t>-</w:t>
      </w:r>
      <w:r w:rsidRPr="00D972E3">
        <w:rPr>
          <w:rFonts w:ascii="Times New Roman" w:hAnsi="Times New Roman" w:cs="Times New Roman"/>
          <w:sz w:val="24"/>
          <w:szCs w:val="24"/>
        </w:rPr>
        <w:tab/>
      </w:r>
      <w:proofErr w:type="spellStart"/>
      <w:r w:rsidRPr="00D972E3">
        <w:rPr>
          <w:rFonts w:ascii="Times New Roman" w:hAnsi="Times New Roman" w:cs="Times New Roman"/>
          <w:sz w:val="24"/>
          <w:szCs w:val="24"/>
        </w:rPr>
        <w:t>Колір</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оздоблення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поверхонь</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профілів</w:t>
      </w:r>
      <w:proofErr w:type="spellEnd"/>
      <w:r w:rsidRPr="00D972E3">
        <w:rPr>
          <w:rFonts w:ascii="Times New Roman" w:hAnsi="Times New Roman" w:cs="Times New Roman"/>
          <w:sz w:val="24"/>
          <w:szCs w:val="24"/>
        </w:rPr>
        <w:t xml:space="preserve"> – </w:t>
      </w:r>
      <w:proofErr w:type="spellStart"/>
      <w:r w:rsidRPr="00D972E3">
        <w:rPr>
          <w:rFonts w:ascii="Times New Roman" w:hAnsi="Times New Roman" w:cs="Times New Roman"/>
          <w:sz w:val="24"/>
          <w:szCs w:val="24"/>
        </w:rPr>
        <w:t>білий</w:t>
      </w:r>
      <w:proofErr w:type="spellEnd"/>
      <w:r w:rsidRPr="00D972E3">
        <w:rPr>
          <w:rFonts w:ascii="Times New Roman" w:hAnsi="Times New Roman" w:cs="Times New Roman"/>
          <w:sz w:val="24"/>
          <w:szCs w:val="24"/>
        </w:rPr>
        <w:t>.</w:t>
      </w:r>
    </w:p>
    <w:p w14:paraId="191D4B23" w14:textId="77777777" w:rsidR="00E82E91" w:rsidRPr="00D972E3" w:rsidRDefault="00E82E91" w:rsidP="00E82E91">
      <w:pPr>
        <w:shd w:val="clear" w:color="auto" w:fill="FFFFFF"/>
        <w:spacing w:after="120"/>
        <w:ind w:left="-426" w:firstLine="426"/>
        <w:jc w:val="both"/>
        <w:rPr>
          <w:rFonts w:ascii="Times New Roman" w:hAnsi="Times New Roman" w:cs="Times New Roman"/>
          <w:sz w:val="24"/>
          <w:szCs w:val="24"/>
        </w:rPr>
      </w:pPr>
      <w:r w:rsidRPr="00D972E3">
        <w:rPr>
          <w:rFonts w:ascii="Times New Roman" w:hAnsi="Times New Roman" w:cs="Times New Roman"/>
          <w:sz w:val="24"/>
          <w:szCs w:val="24"/>
        </w:rPr>
        <w:t>-</w:t>
      </w:r>
      <w:r w:rsidRPr="00D972E3">
        <w:rPr>
          <w:rFonts w:ascii="Times New Roman" w:hAnsi="Times New Roman" w:cs="Times New Roman"/>
          <w:sz w:val="24"/>
          <w:szCs w:val="24"/>
        </w:rPr>
        <w:tab/>
      </w:r>
      <w:proofErr w:type="spellStart"/>
      <w:r w:rsidRPr="00D972E3">
        <w:rPr>
          <w:rFonts w:ascii="Times New Roman" w:hAnsi="Times New Roman" w:cs="Times New Roman"/>
          <w:sz w:val="24"/>
          <w:szCs w:val="24"/>
        </w:rPr>
        <w:t>Опір</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теплопередачі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віконного</w:t>
      </w:r>
      <w:proofErr w:type="spellEnd"/>
      <w:r w:rsidRPr="00D972E3">
        <w:rPr>
          <w:rFonts w:ascii="Times New Roman" w:hAnsi="Times New Roman" w:cs="Times New Roman"/>
          <w:sz w:val="24"/>
          <w:szCs w:val="24"/>
        </w:rPr>
        <w:t xml:space="preserve"> блоку (R): не </w:t>
      </w:r>
      <w:proofErr w:type="spellStart"/>
      <w:r w:rsidRPr="00D972E3">
        <w:rPr>
          <w:rFonts w:ascii="Times New Roman" w:hAnsi="Times New Roman" w:cs="Times New Roman"/>
          <w:sz w:val="24"/>
          <w:szCs w:val="24"/>
        </w:rPr>
        <w:t>менше</w:t>
      </w:r>
      <w:proofErr w:type="spellEnd"/>
      <w:r w:rsidRPr="00D972E3">
        <w:rPr>
          <w:rFonts w:ascii="Times New Roman" w:hAnsi="Times New Roman" w:cs="Times New Roman"/>
          <w:sz w:val="24"/>
          <w:szCs w:val="24"/>
        </w:rPr>
        <w:t xml:space="preserve"> 0,9 м2 К/Вт</w:t>
      </w:r>
    </w:p>
    <w:p w14:paraId="13D83F35" w14:textId="77777777" w:rsidR="00E82E91" w:rsidRPr="00D972E3" w:rsidRDefault="00E82E91" w:rsidP="00E82E91">
      <w:pPr>
        <w:shd w:val="clear" w:color="auto" w:fill="FFFFFF"/>
        <w:spacing w:after="120"/>
        <w:ind w:left="-426" w:firstLine="426"/>
        <w:jc w:val="both"/>
        <w:rPr>
          <w:rFonts w:ascii="Times New Roman" w:hAnsi="Times New Roman" w:cs="Times New Roman"/>
          <w:sz w:val="24"/>
          <w:szCs w:val="24"/>
        </w:rPr>
      </w:pPr>
      <w:r w:rsidRPr="00D972E3">
        <w:rPr>
          <w:rFonts w:ascii="Times New Roman" w:hAnsi="Times New Roman" w:cs="Times New Roman"/>
          <w:sz w:val="24"/>
          <w:szCs w:val="24"/>
        </w:rPr>
        <w:lastRenderedPageBreak/>
        <w:t>-</w:t>
      </w:r>
      <w:r w:rsidRPr="00D972E3">
        <w:rPr>
          <w:rFonts w:ascii="Times New Roman" w:hAnsi="Times New Roman" w:cs="Times New Roman"/>
          <w:sz w:val="24"/>
          <w:szCs w:val="24"/>
        </w:rPr>
        <w:tab/>
      </w:r>
      <w:proofErr w:type="spellStart"/>
      <w:r w:rsidRPr="00D972E3">
        <w:rPr>
          <w:rFonts w:ascii="Times New Roman" w:hAnsi="Times New Roman" w:cs="Times New Roman"/>
          <w:sz w:val="24"/>
          <w:szCs w:val="24"/>
        </w:rPr>
        <w:t>Фурнітура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віконна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стальна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цільна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нахильно-поворотна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жорстка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утримуюча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масу</w:t>
      </w:r>
      <w:proofErr w:type="spellEnd"/>
      <w:r w:rsidRPr="00D972E3">
        <w:rPr>
          <w:rFonts w:ascii="Times New Roman" w:hAnsi="Times New Roman" w:cs="Times New Roman"/>
          <w:sz w:val="24"/>
          <w:szCs w:val="24"/>
        </w:rPr>
        <w:t xml:space="preserve"> 90-120 кг, яка </w:t>
      </w:r>
      <w:proofErr w:type="spellStart"/>
      <w:r w:rsidRPr="00D972E3">
        <w:rPr>
          <w:rFonts w:ascii="Times New Roman" w:hAnsi="Times New Roman" w:cs="Times New Roman"/>
          <w:sz w:val="24"/>
          <w:szCs w:val="24"/>
        </w:rPr>
        <w:t>витримує</w:t>
      </w:r>
      <w:proofErr w:type="spellEnd"/>
      <w:r w:rsidRPr="00D972E3">
        <w:rPr>
          <w:rFonts w:ascii="Times New Roman" w:hAnsi="Times New Roman" w:cs="Times New Roman"/>
          <w:sz w:val="24"/>
          <w:szCs w:val="24"/>
        </w:rPr>
        <w:t xml:space="preserve"> цикли </w:t>
      </w:r>
      <w:proofErr w:type="spellStart"/>
      <w:r w:rsidRPr="00D972E3">
        <w:rPr>
          <w:rFonts w:ascii="Times New Roman" w:hAnsi="Times New Roman" w:cs="Times New Roman"/>
          <w:sz w:val="24"/>
          <w:szCs w:val="24"/>
        </w:rPr>
        <w:t>відчинення-зачинення</w:t>
      </w:r>
      <w:proofErr w:type="spellEnd"/>
      <w:r w:rsidRPr="00D972E3">
        <w:rPr>
          <w:rFonts w:ascii="Times New Roman" w:hAnsi="Times New Roman" w:cs="Times New Roman"/>
          <w:sz w:val="24"/>
          <w:szCs w:val="24"/>
        </w:rPr>
        <w:t xml:space="preserve"> – не </w:t>
      </w:r>
      <w:proofErr w:type="spellStart"/>
      <w:r w:rsidRPr="00D972E3">
        <w:rPr>
          <w:rFonts w:ascii="Times New Roman" w:hAnsi="Times New Roman" w:cs="Times New Roman"/>
          <w:sz w:val="24"/>
          <w:szCs w:val="24"/>
        </w:rPr>
        <w:t>менше</w:t>
      </w:r>
      <w:proofErr w:type="spellEnd"/>
      <w:r w:rsidRPr="00D972E3">
        <w:rPr>
          <w:rFonts w:ascii="Times New Roman" w:hAnsi="Times New Roman" w:cs="Times New Roman"/>
          <w:sz w:val="24"/>
          <w:szCs w:val="24"/>
        </w:rPr>
        <w:t xml:space="preserve"> 20 000 </w:t>
      </w:r>
      <w:proofErr w:type="spellStart"/>
      <w:r w:rsidRPr="00D972E3">
        <w:rPr>
          <w:rFonts w:ascii="Times New Roman" w:hAnsi="Times New Roman" w:cs="Times New Roman"/>
          <w:sz w:val="24"/>
          <w:szCs w:val="24"/>
        </w:rPr>
        <w:t>циклів</w:t>
      </w:r>
      <w:proofErr w:type="spellEnd"/>
      <w:r w:rsidRPr="00D972E3">
        <w:rPr>
          <w:rFonts w:ascii="Times New Roman" w:hAnsi="Times New Roman" w:cs="Times New Roman"/>
          <w:sz w:val="24"/>
          <w:szCs w:val="24"/>
        </w:rPr>
        <w:t>.</w:t>
      </w:r>
    </w:p>
    <w:p w14:paraId="69FD7E49" w14:textId="77777777" w:rsidR="00E82E91" w:rsidRPr="00D972E3" w:rsidRDefault="00E82E91" w:rsidP="00E82E91">
      <w:pPr>
        <w:shd w:val="clear" w:color="auto" w:fill="FFFFFF"/>
        <w:spacing w:after="120"/>
        <w:ind w:left="-426" w:firstLine="426"/>
        <w:jc w:val="both"/>
        <w:rPr>
          <w:rFonts w:ascii="Times New Roman" w:hAnsi="Times New Roman" w:cs="Times New Roman"/>
          <w:sz w:val="24"/>
          <w:szCs w:val="24"/>
        </w:rPr>
      </w:pPr>
      <w:r w:rsidRPr="00D972E3">
        <w:rPr>
          <w:rFonts w:ascii="Times New Roman" w:hAnsi="Times New Roman" w:cs="Times New Roman"/>
          <w:sz w:val="24"/>
          <w:szCs w:val="24"/>
        </w:rPr>
        <w:t>-</w:t>
      </w:r>
      <w:r w:rsidRPr="00D972E3">
        <w:rPr>
          <w:rFonts w:ascii="Times New Roman" w:hAnsi="Times New Roman" w:cs="Times New Roman"/>
          <w:sz w:val="24"/>
          <w:szCs w:val="24"/>
        </w:rPr>
        <w:tab/>
      </w:r>
      <w:proofErr w:type="spellStart"/>
      <w:r w:rsidRPr="00D972E3">
        <w:rPr>
          <w:rFonts w:ascii="Times New Roman" w:hAnsi="Times New Roman" w:cs="Times New Roman"/>
          <w:sz w:val="24"/>
          <w:szCs w:val="24"/>
        </w:rPr>
        <w:t>Відливи</w:t>
      </w:r>
      <w:proofErr w:type="spellEnd"/>
      <w:r w:rsidRPr="00D972E3">
        <w:rPr>
          <w:rFonts w:ascii="Times New Roman" w:hAnsi="Times New Roman" w:cs="Times New Roman"/>
          <w:sz w:val="24"/>
          <w:szCs w:val="24"/>
        </w:rPr>
        <w:t xml:space="preserve">: з </w:t>
      </w:r>
      <w:proofErr w:type="spellStart"/>
      <w:r w:rsidRPr="00D972E3">
        <w:rPr>
          <w:rFonts w:ascii="Times New Roman" w:hAnsi="Times New Roman" w:cs="Times New Roman"/>
          <w:sz w:val="24"/>
          <w:szCs w:val="24"/>
        </w:rPr>
        <w:t>оцинкованої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сталі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покритої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полімерним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покриттям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білого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кольору</w:t>
      </w:r>
      <w:proofErr w:type="spellEnd"/>
      <w:r w:rsidRPr="00D972E3">
        <w:rPr>
          <w:rFonts w:ascii="Times New Roman" w:hAnsi="Times New Roman" w:cs="Times New Roman"/>
          <w:sz w:val="24"/>
          <w:szCs w:val="24"/>
        </w:rPr>
        <w:t xml:space="preserve"> шириною 400 мм.</w:t>
      </w:r>
    </w:p>
    <w:p w14:paraId="3CE2B2E7" w14:textId="77777777" w:rsidR="00E82E91" w:rsidRPr="00D972E3" w:rsidRDefault="00E82E91" w:rsidP="00E82E91">
      <w:pPr>
        <w:shd w:val="clear" w:color="auto" w:fill="FFFFFF"/>
        <w:spacing w:after="120"/>
        <w:ind w:left="-426" w:firstLine="426"/>
        <w:jc w:val="both"/>
        <w:rPr>
          <w:rFonts w:ascii="Times New Roman" w:hAnsi="Times New Roman" w:cs="Times New Roman"/>
          <w:sz w:val="24"/>
          <w:szCs w:val="24"/>
        </w:rPr>
      </w:pPr>
      <w:r w:rsidRPr="00D972E3">
        <w:rPr>
          <w:rFonts w:ascii="Times New Roman" w:hAnsi="Times New Roman" w:cs="Times New Roman"/>
          <w:sz w:val="24"/>
          <w:szCs w:val="24"/>
        </w:rPr>
        <w:t>-</w:t>
      </w:r>
      <w:r w:rsidRPr="00D972E3">
        <w:rPr>
          <w:rFonts w:ascii="Times New Roman" w:hAnsi="Times New Roman" w:cs="Times New Roman"/>
          <w:sz w:val="24"/>
          <w:szCs w:val="24"/>
        </w:rPr>
        <w:tab/>
      </w:r>
      <w:proofErr w:type="spellStart"/>
      <w:r w:rsidRPr="00D972E3">
        <w:rPr>
          <w:rFonts w:ascii="Times New Roman" w:hAnsi="Times New Roman" w:cs="Times New Roman"/>
          <w:sz w:val="24"/>
          <w:szCs w:val="24"/>
        </w:rPr>
        <w:t>Підвіконня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біле</w:t>
      </w:r>
      <w:proofErr w:type="spellEnd"/>
      <w:r w:rsidRPr="00D972E3">
        <w:rPr>
          <w:rFonts w:ascii="Times New Roman" w:hAnsi="Times New Roman" w:cs="Times New Roman"/>
          <w:sz w:val="24"/>
          <w:szCs w:val="24"/>
        </w:rPr>
        <w:t xml:space="preserve"> 430 мм та 480мм, 2 заглушки</w:t>
      </w:r>
    </w:p>
    <w:p w14:paraId="5FF60F79" w14:textId="77777777" w:rsidR="00E82E91" w:rsidRPr="00D972E3" w:rsidRDefault="00E82E91" w:rsidP="00E82E91">
      <w:pPr>
        <w:shd w:val="clear" w:color="auto" w:fill="FFFFFF"/>
        <w:spacing w:after="120"/>
        <w:ind w:left="-426" w:firstLine="426"/>
        <w:jc w:val="both"/>
        <w:rPr>
          <w:rFonts w:ascii="Times New Roman" w:hAnsi="Times New Roman" w:cs="Times New Roman"/>
          <w:sz w:val="24"/>
          <w:szCs w:val="24"/>
        </w:rPr>
      </w:pPr>
      <w:proofErr w:type="spellStart"/>
      <w:r w:rsidRPr="00D972E3">
        <w:rPr>
          <w:rFonts w:ascii="Times New Roman" w:hAnsi="Times New Roman" w:cs="Times New Roman"/>
          <w:sz w:val="24"/>
          <w:szCs w:val="24"/>
        </w:rPr>
        <w:t>Обладнання</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матеріали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які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будуть</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використовуватись</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мають</w:t>
      </w:r>
      <w:proofErr w:type="spellEnd"/>
      <w:r w:rsidRPr="00D972E3">
        <w:rPr>
          <w:rFonts w:ascii="Times New Roman" w:hAnsi="Times New Roman" w:cs="Times New Roman"/>
          <w:sz w:val="24"/>
          <w:szCs w:val="24"/>
        </w:rPr>
        <w:t xml:space="preserve"> бути </w:t>
      </w:r>
      <w:proofErr w:type="spellStart"/>
      <w:r w:rsidRPr="00D972E3">
        <w:rPr>
          <w:rFonts w:ascii="Times New Roman" w:hAnsi="Times New Roman" w:cs="Times New Roman"/>
          <w:sz w:val="24"/>
          <w:szCs w:val="24"/>
        </w:rPr>
        <w:t>новими</w:t>
      </w:r>
      <w:proofErr w:type="spellEnd"/>
      <w:r w:rsidRPr="00D972E3">
        <w:rPr>
          <w:rFonts w:ascii="Times New Roman" w:hAnsi="Times New Roman" w:cs="Times New Roman"/>
          <w:sz w:val="24"/>
          <w:szCs w:val="24"/>
        </w:rPr>
        <w:t xml:space="preserve"> та не </w:t>
      </w:r>
      <w:proofErr w:type="spellStart"/>
      <w:r w:rsidRPr="00D972E3">
        <w:rPr>
          <w:rFonts w:ascii="Times New Roman" w:hAnsi="Times New Roman" w:cs="Times New Roman"/>
          <w:sz w:val="24"/>
          <w:szCs w:val="24"/>
        </w:rPr>
        <w:t>експлуатованими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продукція</w:t>
      </w:r>
      <w:proofErr w:type="spellEnd"/>
      <w:r w:rsidRPr="00D972E3">
        <w:rPr>
          <w:rFonts w:ascii="Times New Roman" w:hAnsi="Times New Roman" w:cs="Times New Roman"/>
          <w:sz w:val="24"/>
          <w:szCs w:val="24"/>
        </w:rPr>
        <w:t xml:space="preserve"> повинна </w:t>
      </w:r>
      <w:proofErr w:type="spellStart"/>
      <w:r w:rsidRPr="00D972E3">
        <w:rPr>
          <w:rFonts w:ascii="Times New Roman" w:hAnsi="Times New Roman" w:cs="Times New Roman"/>
          <w:sz w:val="24"/>
          <w:szCs w:val="24"/>
        </w:rPr>
        <w:t>відповідати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вимогам</w:t>
      </w:r>
      <w:proofErr w:type="spellEnd"/>
      <w:r w:rsidRPr="00D972E3">
        <w:rPr>
          <w:rFonts w:ascii="Times New Roman" w:hAnsi="Times New Roman" w:cs="Times New Roman"/>
          <w:sz w:val="24"/>
          <w:szCs w:val="24"/>
        </w:rPr>
        <w:t xml:space="preserve"> чинного </w:t>
      </w:r>
      <w:proofErr w:type="spellStart"/>
      <w:r w:rsidRPr="00D972E3">
        <w:rPr>
          <w:rFonts w:ascii="Times New Roman" w:hAnsi="Times New Roman" w:cs="Times New Roman"/>
          <w:sz w:val="24"/>
          <w:szCs w:val="24"/>
        </w:rPr>
        <w:t>законодавства</w:t>
      </w:r>
      <w:proofErr w:type="spellEnd"/>
      <w:r w:rsidRPr="00D972E3">
        <w:rPr>
          <w:rFonts w:ascii="Times New Roman" w:hAnsi="Times New Roman" w:cs="Times New Roman"/>
          <w:sz w:val="24"/>
          <w:szCs w:val="24"/>
        </w:rPr>
        <w:t>.</w:t>
      </w:r>
    </w:p>
    <w:p w14:paraId="7DBC80B3" w14:textId="77777777" w:rsidR="00E82E91" w:rsidRPr="00D972E3" w:rsidRDefault="00E82E91" w:rsidP="00E82E91">
      <w:pPr>
        <w:shd w:val="clear" w:color="auto" w:fill="FFFFFF"/>
        <w:spacing w:after="120"/>
        <w:ind w:left="-426" w:firstLine="426"/>
        <w:jc w:val="both"/>
        <w:rPr>
          <w:rFonts w:ascii="Times New Roman" w:hAnsi="Times New Roman" w:cs="Times New Roman"/>
          <w:sz w:val="24"/>
          <w:szCs w:val="24"/>
        </w:rPr>
      </w:pPr>
      <w:proofErr w:type="spellStart"/>
      <w:r w:rsidRPr="00D972E3">
        <w:rPr>
          <w:rFonts w:ascii="Times New Roman" w:hAnsi="Times New Roman" w:cs="Times New Roman"/>
          <w:sz w:val="24"/>
          <w:szCs w:val="24"/>
        </w:rPr>
        <w:t>Якщо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пропозиція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закупівлі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учасника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містить</w:t>
      </w:r>
      <w:proofErr w:type="spellEnd"/>
      <w:r w:rsidRPr="00D972E3">
        <w:rPr>
          <w:rFonts w:ascii="Times New Roman" w:hAnsi="Times New Roman" w:cs="Times New Roman"/>
          <w:sz w:val="24"/>
          <w:szCs w:val="24"/>
        </w:rPr>
        <w:t xml:space="preserve"> не </w:t>
      </w:r>
      <w:proofErr w:type="spellStart"/>
      <w:r w:rsidRPr="00D972E3">
        <w:rPr>
          <w:rFonts w:ascii="Times New Roman" w:hAnsi="Times New Roman" w:cs="Times New Roman"/>
          <w:sz w:val="24"/>
          <w:szCs w:val="24"/>
        </w:rPr>
        <w:t>всі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види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або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зміну</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обсягів</w:t>
      </w:r>
      <w:proofErr w:type="spellEnd"/>
      <w:r w:rsidRPr="00D972E3">
        <w:rPr>
          <w:rFonts w:ascii="Times New Roman" w:hAnsi="Times New Roman" w:cs="Times New Roman"/>
          <w:sz w:val="24"/>
          <w:szCs w:val="24"/>
        </w:rPr>
        <w:t xml:space="preserve"> та складу </w:t>
      </w:r>
      <w:proofErr w:type="spellStart"/>
      <w:r w:rsidRPr="00D972E3">
        <w:rPr>
          <w:rFonts w:ascii="Times New Roman" w:hAnsi="Times New Roman" w:cs="Times New Roman"/>
          <w:sz w:val="24"/>
          <w:szCs w:val="24"/>
        </w:rPr>
        <w:t>послуги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згідно</w:t>
      </w:r>
      <w:proofErr w:type="spellEnd"/>
      <w:r w:rsidRPr="00D972E3">
        <w:rPr>
          <w:rFonts w:ascii="Times New Roman" w:hAnsi="Times New Roman" w:cs="Times New Roman"/>
          <w:sz w:val="24"/>
          <w:szCs w:val="24"/>
        </w:rPr>
        <w:t xml:space="preserve"> з </w:t>
      </w:r>
      <w:proofErr w:type="spellStart"/>
      <w:r w:rsidRPr="00D972E3">
        <w:rPr>
          <w:rFonts w:ascii="Times New Roman" w:hAnsi="Times New Roman" w:cs="Times New Roman"/>
          <w:sz w:val="24"/>
          <w:szCs w:val="24"/>
        </w:rPr>
        <w:t>документацією</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закупівель</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ця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пропозиція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вважається</w:t>
      </w:r>
      <w:proofErr w:type="spellEnd"/>
      <w:r w:rsidRPr="00D972E3">
        <w:rPr>
          <w:rFonts w:ascii="Times New Roman" w:hAnsi="Times New Roman" w:cs="Times New Roman"/>
          <w:sz w:val="24"/>
          <w:szCs w:val="24"/>
        </w:rPr>
        <w:t xml:space="preserve"> такою, </w:t>
      </w:r>
      <w:proofErr w:type="spellStart"/>
      <w:r w:rsidRPr="00D972E3">
        <w:rPr>
          <w:rFonts w:ascii="Times New Roman" w:hAnsi="Times New Roman" w:cs="Times New Roman"/>
          <w:sz w:val="24"/>
          <w:szCs w:val="24"/>
        </w:rPr>
        <w:t>що</w:t>
      </w:r>
      <w:proofErr w:type="spellEnd"/>
      <w:r w:rsidRPr="00D972E3">
        <w:rPr>
          <w:rFonts w:ascii="Times New Roman" w:hAnsi="Times New Roman" w:cs="Times New Roman"/>
          <w:sz w:val="24"/>
          <w:szCs w:val="24"/>
        </w:rPr>
        <w:t xml:space="preserve"> не </w:t>
      </w:r>
      <w:proofErr w:type="spellStart"/>
      <w:r w:rsidRPr="00D972E3">
        <w:rPr>
          <w:rFonts w:ascii="Times New Roman" w:hAnsi="Times New Roman" w:cs="Times New Roman"/>
          <w:sz w:val="24"/>
          <w:szCs w:val="24"/>
        </w:rPr>
        <w:t>відповідає</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умовам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технічної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специфікації</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іншим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вимогам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щодо</w:t>
      </w:r>
      <w:proofErr w:type="spellEnd"/>
      <w:r w:rsidRPr="00D972E3">
        <w:rPr>
          <w:rFonts w:ascii="Times New Roman" w:hAnsi="Times New Roman" w:cs="Times New Roman"/>
          <w:sz w:val="24"/>
          <w:szCs w:val="24"/>
        </w:rPr>
        <w:t xml:space="preserve"> предмета </w:t>
      </w:r>
      <w:proofErr w:type="spellStart"/>
      <w:r w:rsidRPr="00D972E3">
        <w:rPr>
          <w:rFonts w:ascii="Times New Roman" w:hAnsi="Times New Roman" w:cs="Times New Roman"/>
          <w:sz w:val="24"/>
          <w:szCs w:val="24"/>
        </w:rPr>
        <w:t>закупівлі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тендерної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документації</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відхиляється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замовником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Запропоновані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вироби</w:t>
      </w:r>
      <w:proofErr w:type="spellEnd"/>
      <w:r w:rsidRPr="00D972E3">
        <w:rPr>
          <w:rFonts w:ascii="Times New Roman" w:hAnsi="Times New Roman" w:cs="Times New Roman"/>
          <w:sz w:val="24"/>
          <w:szCs w:val="24"/>
        </w:rPr>
        <w:t xml:space="preserve"> за </w:t>
      </w:r>
      <w:proofErr w:type="spellStart"/>
      <w:r w:rsidRPr="00D972E3">
        <w:rPr>
          <w:rFonts w:ascii="Times New Roman" w:hAnsi="Times New Roman" w:cs="Times New Roman"/>
          <w:sz w:val="24"/>
          <w:szCs w:val="24"/>
        </w:rPr>
        <w:t>якісними</w:t>
      </w:r>
      <w:proofErr w:type="spellEnd"/>
      <w:r w:rsidRPr="00D972E3">
        <w:rPr>
          <w:rFonts w:ascii="Times New Roman" w:hAnsi="Times New Roman" w:cs="Times New Roman"/>
          <w:sz w:val="24"/>
          <w:szCs w:val="24"/>
        </w:rPr>
        <w:t xml:space="preserve"> характеристиками </w:t>
      </w:r>
      <w:proofErr w:type="spellStart"/>
      <w:r w:rsidRPr="00D972E3">
        <w:rPr>
          <w:rFonts w:ascii="Times New Roman" w:hAnsi="Times New Roman" w:cs="Times New Roman"/>
          <w:sz w:val="24"/>
          <w:szCs w:val="24"/>
        </w:rPr>
        <w:t>повинні</w:t>
      </w:r>
      <w:proofErr w:type="spellEnd"/>
      <w:r w:rsidRPr="00D972E3">
        <w:rPr>
          <w:rFonts w:ascii="Times New Roman" w:hAnsi="Times New Roman" w:cs="Times New Roman"/>
          <w:sz w:val="24"/>
          <w:szCs w:val="24"/>
        </w:rPr>
        <w:t xml:space="preserve"> бути не </w:t>
      </w:r>
      <w:proofErr w:type="spellStart"/>
      <w:r w:rsidRPr="00D972E3">
        <w:rPr>
          <w:rFonts w:ascii="Times New Roman" w:hAnsi="Times New Roman" w:cs="Times New Roman"/>
          <w:sz w:val="24"/>
          <w:szCs w:val="24"/>
        </w:rPr>
        <w:t>гірше</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зазначених</w:t>
      </w:r>
      <w:proofErr w:type="spellEnd"/>
      <w:r w:rsidRPr="00D972E3">
        <w:rPr>
          <w:rFonts w:ascii="Times New Roman" w:hAnsi="Times New Roman" w:cs="Times New Roman"/>
          <w:sz w:val="24"/>
          <w:szCs w:val="24"/>
        </w:rPr>
        <w:t xml:space="preserve"> у </w:t>
      </w:r>
      <w:proofErr w:type="spellStart"/>
      <w:r w:rsidRPr="00D972E3">
        <w:rPr>
          <w:rFonts w:ascii="Times New Roman" w:hAnsi="Times New Roman" w:cs="Times New Roman"/>
          <w:sz w:val="24"/>
          <w:szCs w:val="24"/>
        </w:rPr>
        <w:t>тендерній</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документації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якісних</w:t>
      </w:r>
      <w:proofErr w:type="spellEnd"/>
      <w:r w:rsidRPr="00D972E3">
        <w:rPr>
          <w:rFonts w:ascii="Times New Roman" w:hAnsi="Times New Roman" w:cs="Times New Roman"/>
          <w:sz w:val="24"/>
          <w:szCs w:val="24"/>
        </w:rPr>
        <w:t xml:space="preserve"> характеристик, </w:t>
      </w:r>
      <w:proofErr w:type="spellStart"/>
      <w:r w:rsidRPr="00D972E3">
        <w:rPr>
          <w:rFonts w:ascii="Times New Roman" w:hAnsi="Times New Roman" w:cs="Times New Roman"/>
          <w:sz w:val="24"/>
          <w:szCs w:val="24"/>
        </w:rPr>
        <w:t>що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підтверджуватиметься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відповідними</w:t>
      </w:r>
      <w:proofErr w:type="spellEnd"/>
      <w:r w:rsidRPr="00D972E3">
        <w:rPr>
          <w:rFonts w:ascii="Times New Roman" w:hAnsi="Times New Roman" w:cs="Times New Roman"/>
          <w:sz w:val="24"/>
          <w:szCs w:val="24"/>
        </w:rPr>
        <w:t xml:space="preserve"> документами та </w:t>
      </w:r>
      <w:proofErr w:type="spellStart"/>
      <w:r w:rsidRPr="00D972E3">
        <w:rPr>
          <w:rFonts w:ascii="Times New Roman" w:hAnsi="Times New Roman" w:cs="Times New Roman"/>
          <w:sz w:val="24"/>
          <w:szCs w:val="24"/>
        </w:rPr>
        <w:t>інформацією</w:t>
      </w:r>
      <w:proofErr w:type="spellEnd"/>
      <w:r w:rsidRPr="00D972E3">
        <w:rPr>
          <w:rFonts w:ascii="Times New Roman" w:hAnsi="Times New Roman" w:cs="Times New Roman"/>
          <w:sz w:val="24"/>
          <w:szCs w:val="24"/>
        </w:rPr>
        <w:t xml:space="preserve"> про </w:t>
      </w:r>
      <w:proofErr w:type="spellStart"/>
      <w:r w:rsidRPr="00D972E3">
        <w:rPr>
          <w:rFonts w:ascii="Times New Roman" w:hAnsi="Times New Roman" w:cs="Times New Roman"/>
          <w:sz w:val="24"/>
          <w:szCs w:val="24"/>
        </w:rPr>
        <w:t>технічні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якісні</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кількісні</w:t>
      </w:r>
      <w:proofErr w:type="spellEnd"/>
      <w:r w:rsidRPr="00D972E3">
        <w:rPr>
          <w:rFonts w:ascii="Times New Roman" w:hAnsi="Times New Roman" w:cs="Times New Roman"/>
          <w:sz w:val="24"/>
          <w:szCs w:val="24"/>
        </w:rPr>
        <w:t xml:space="preserve"> характеристики предмета </w:t>
      </w:r>
      <w:proofErr w:type="spellStart"/>
      <w:r w:rsidRPr="00D972E3">
        <w:rPr>
          <w:rFonts w:ascii="Times New Roman" w:hAnsi="Times New Roman" w:cs="Times New Roman"/>
          <w:sz w:val="24"/>
          <w:szCs w:val="24"/>
        </w:rPr>
        <w:t>закупівлі</w:t>
      </w:r>
      <w:proofErr w:type="spellEnd"/>
      <w:r w:rsidRPr="00D972E3">
        <w:rPr>
          <w:rFonts w:ascii="Times New Roman" w:hAnsi="Times New Roman" w:cs="Times New Roman"/>
          <w:sz w:val="24"/>
          <w:szCs w:val="24"/>
        </w:rPr>
        <w:t xml:space="preserve">, у </w:t>
      </w:r>
      <w:proofErr w:type="spellStart"/>
      <w:r w:rsidRPr="00D972E3">
        <w:rPr>
          <w:rFonts w:ascii="Times New Roman" w:hAnsi="Times New Roman" w:cs="Times New Roman"/>
          <w:sz w:val="24"/>
          <w:szCs w:val="24"/>
        </w:rPr>
        <w:t>вигляді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відповідної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специфікації</w:t>
      </w:r>
      <w:proofErr w:type="spellEnd"/>
      <w:r w:rsidRPr="00D972E3">
        <w:rPr>
          <w:rFonts w:ascii="Times New Roman" w:hAnsi="Times New Roman" w:cs="Times New Roman"/>
          <w:sz w:val="24"/>
          <w:szCs w:val="24"/>
        </w:rPr>
        <w:t xml:space="preserve"> з </w:t>
      </w:r>
      <w:proofErr w:type="spellStart"/>
      <w:r w:rsidRPr="00D972E3">
        <w:rPr>
          <w:rFonts w:ascii="Times New Roman" w:hAnsi="Times New Roman" w:cs="Times New Roman"/>
          <w:sz w:val="24"/>
          <w:szCs w:val="24"/>
        </w:rPr>
        <w:t>детальним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описом</w:t>
      </w:r>
      <w:proofErr w:type="spellEnd"/>
      <w:r w:rsidRPr="00D972E3">
        <w:rPr>
          <w:rFonts w:ascii="Times New Roman" w:hAnsi="Times New Roman" w:cs="Times New Roman"/>
          <w:sz w:val="24"/>
          <w:szCs w:val="24"/>
        </w:rPr>
        <w:t xml:space="preserve"> кожного </w:t>
      </w:r>
      <w:proofErr w:type="spellStart"/>
      <w:r w:rsidRPr="00D972E3">
        <w:rPr>
          <w:rFonts w:ascii="Times New Roman" w:hAnsi="Times New Roman" w:cs="Times New Roman"/>
          <w:sz w:val="24"/>
          <w:szCs w:val="24"/>
        </w:rPr>
        <w:t>виробу</w:t>
      </w:r>
      <w:proofErr w:type="spellEnd"/>
      <w:r w:rsidRPr="00D972E3">
        <w:rPr>
          <w:rFonts w:ascii="Times New Roman" w:hAnsi="Times New Roman" w:cs="Times New Roman"/>
          <w:sz w:val="24"/>
          <w:szCs w:val="24"/>
        </w:rPr>
        <w:t>.</w:t>
      </w:r>
    </w:p>
    <w:p w14:paraId="43A25ADF" w14:textId="77777777" w:rsidR="00E82E91" w:rsidRPr="00D972E3" w:rsidRDefault="00E82E91" w:rsidP="00E82E91">
      <w:pPr>
        <w:autoSpaceDE w:val="0"/>
        <w:autoSpaceDN w:val="0"/>
        <w:spacing w:after="120"/>
        <w:ind w:left="-426"/>
        <w:jc w:val="both"/>
        <w:rPr>
          <w:rFonts w:ascii="Times New Roman" w:eastAsia="Calibri" w:hAnsi="Times New Roman" w:cs="Times New Roman"/>
          <w:sz w:val="24"/>
          <w:szCs w:val="24"/>
        </w:rPr>
      </w:pPr>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Матеріали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які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використовуватимуться</w:t>
      </w:r>
      <w:proofErr w:type="spellEnd"/>
      <w:r w:rsidRPr="00D972E3">
        <w:rPr>
          <w:rFonts w:ascii="Times New Roman" w:hAnsi="Times New Roman" w:cs="Times New Roman"/>
          <w:sz w:val="24"/>
          <w:szCs w:val="24"/>
        </w:rPr>
        <w:t xml:space="preserve"> при </w:t>
      </w:r>
      <w:proofErr w:type="spellStart"/>
      <w:r w:rsidRPr="00D972E3">
        <w:rPr>
          <w:rFonts w:ascii="Times New Roman" w:hAnsi="Times New Roman" w:cs="Times New Roman"/>
          <w:sz w:val="24"/>
          <w:szCs w:val="24"/>
        </w:rPr>
        <w:t>наданні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повинні</w:t>
      </w:r>
      <w:proofErr w:type="spellEnd"/>
      <w:r w:rsidRPr="00D972E3">
        <w:rPr>
          <w:rFonts w:ascii="Times New Roman" w:hAnsi="Times New Roman" w:cs="Times New Roman"/>
          <w:sz w:val="24"/>
          <w:szCs w:val="24"/>
        </w:rPr>
        <w:t xml:space="preserve"> бути </w:t>
      </w:r>
      <w:proofErr w:type="spellStart"/>
      <w:r w:rsidRPr="00D972E3">
        <w:rPr>
          <w:rFonts w:ascii="Times New Roman" w:hAnsi="Times New Roman" w:cs="Times New Roman"/>
          <w:sz w:val="24"/>
          <w:szCs w:val="24"/>
        </w:rPr>
        <w:t>новими</w:t>
      </w:r>
      <w:proofErr w:type="spellEnd"/>
      <w:r w:rsidRPr="00D972E3">
        <w:rPr>
          <w:rFonts w:ascii="Times New Roman" w:hAnsi="Times New Roman" w:cs="Times New Roman"/>
          <w:sz w:val="24"/>
          <w:szCs w:val="24"/>
        </w:rPr>
        <w:t xml:space="preserve">, не </w:t>
      </w:r>
      <w:proofErr w:type="spellStart"/>
      <w:r w:rsidRPr="00D972E3">
        <w:rPr>
          <w:rFonts w:ascii="Times New Roman" w:hAnsi="Times New Roman" w:cs="Times New Roman"/>
          <w:sz w:val="24"/>
          <w:szCs w:val="24"/>
        </w:rPr>
        <w:t>перебувати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під</w:t>
      </w:r>
      <w:proofErr w:type="spellEnd"/>
      <w:r w:rsidRPr="00D972E3">
        <w:rPr>
          <w:rFonts w:ascii="Times New Roman" w:hAnsi="Times New Roman" w:cs="Times New Roman"/>
          <w:sz w:val="24"/>
          <w:szCs w:val="24"/>
        </w:rPr>
        <w:t xml:space="preserve"> забороною </w:t>
      </w:r>
      <w:proofErr w:type="spellStart"/>
      <w:r w:rsidRPr="00D972E3">
        <w:rPr>
          <w:rFonts w:ascii="Times New Roman" w:hAnsi="Times New Roman" w:cs="Times New Roman"/>
          <w:sz w:val="24"/>
          <w:szCs w:val="24"/>
        </w:rPr>
        <w:t>відчуження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арештом</w:t>
      </w:r>
      <w:proofErr w:type="spellEnd"/>
      <w:r w:rsidRPr="00D972E3">
        <w:rPr>
          <w:rFonts w:ascii="Times New Roman" w:hAnsi="Times New Roman" w:cs="Times New Roman"/>
          <w:sz w:val="24"/>
          <w:szCs w:val="24"/>
        </w:rPr>
        <w:t xml:space="preserve">, не бути предметом </w:t>
      </w:r>
      <w:proofErr w:type="spellStart"/>
      <w:r w:rsidRPr="00D972E3">
        <w:rPr>
          <w:rFonts w:ascii="Times New Roman" w:hAnsi="Times New Roman" w:cs="Times New Roman"/>
          <w:sz w:val="24"/>
          <w:szCs w:val="24"/>
        </w:rPr>
        <w:t>застави</w:t>
      </w:r>
      <w:proofErr w:type="spellEnd"/>
      <w:r w:rsidRPr="00D972E3">
        <w:rPr>
          <w:rFonts w:ascii="Times New Roman" w:hAnsi="Times New Roman" w:cs="Times New Roman"/>
          <w:sz w:val="24"/>
          <w:szCs w:val="24"/>
        </w:rPr>
        <w:t>, а також не бути предметом будь-</w:t>
      </w:r>
      <w:proofErr w:type="spellStart"/>
      <w:r w:rsidRPr="00D972E3">
        <w:rPr>
          <w:rFonts w:ascii="Times New Roman" w:hAnsi="Times New Roman" w:cs="Times New Roman"/>
          <w:sz w:val="24"/>
          <w:szCs w:val="24"/>
        </w:rPr>
        <w:t>якого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іншого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обтяження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чи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обмеження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передбаченого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чинним</w:t>
      </w:r>
      <w:proofErr w:type="spellEnd"/>
      <w:r w:rsidRPr="00D972E3">
        <w:rPr>
          <w:rFonts w:ascii="Times New Roman" w:hAnsi="Times New Roman" w:cs="Times New Roman"/>
          <w:sz w:val="24"/>
          <w:szCs w:val="24"/>
        </w:rPr>
        <w:t xml:space="preserve"> в </w:t>
      </w:r>
      <w:proofErr w:type="spellStart"/>
      <w:r w:rsidRPr="00D972E3">
        <w:rPr>
          <w:rFonts w:ascii="Times New Roman" w:hAnsi="Times New Roman" w:cs="Times New Roman"/>
          <w:sz w:val="24"/>
          <w:szCs w:val="24"/>
        </w:rPr>
        <w:t>Україні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законодавством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щодо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походження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товарів</w:t>
      </w:r>
      <w:proofErr w:type="spellEnd"/>
      <w:r w:rsidRPr="00D972E3">
        <w:rPr>
          <w:rFonts w:ascii="Times New Roman" w:hAnsi="Times New Roman" w:cs="Times New Roman"/>
          <w:sz w:val="24"/>
          <w:szCs w:val="24"/>
        </w:rPr>
        <w:t xml:space="preserve"> з </w:t>
      </w:r>
      <w:proofErr w:type="spellStart"/>
      <w:r w:rsidRPr="00D972E3">
        <w:rPr>
          <w:rFonts w:ascii="Times New Roman" w:hAnsi="Times New Roman" w:cs="Times New Roman"/>
          <w:sz w:val="24"/>
          <w:szCs w:val="24"/>
        </w:rPr>
        <w:t>країн</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стосовно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яких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діє</w:t>
      </w:r>
      <w:proofErr w:type="spellEnd"/>
      <w:r w:rsidRPr="00D972E3">
        <w:rPr>
          <w:rFonts w:ascii="Times New Roman" w:hAnsi="Times New Roman" w:cs="Times New Roman"/>
          <w:sz w:val="24"/>
          <w:szCs w:val="24"/>
        </w:rPr>
        <w:t xml:space="preserve"> Закон </w:t>
      </w:r>
      <w:proofErr w:type="spellStart"/>
      <w:r w:rsidRPr="00D972E3">
        <w:rPr>
          <w:rFonts w:ascii="Times New Roman" w:hAnsi="Times New Roman" w:cs="Times New Roman"/>
          <w:sz w:val="24"/>
          <w:szCs w:val="24"/>
        </w:rPr>
        <w:t>України</w:t>
      </w:r>
      <w:proofErr w:type="spellEnd"/>
      <w:r w:rsidRPr="00D972E3">
        <w:rPr>
          <w:rFonts w:ascii="Times New Roman" w:hAnsi="Times New Roman" w:cs="Times New Roman"/>
          <w:sz w:val="24"/>
          <w:szCs w:val="24"/>
        </w:rPr>
        <w:t xml:space="preserve"> «Про </w:t>
      </w:r>
      <w:proofErr w:type="spellStart"/>
      <w:r w:rsidRPr="00D972E3">
        <w:rPr>
          <w:rFonts w:ascii="Times New Roman" w:hAnsi="Times New Roman" w:cs="Times New Roman"/>
          <w:sz w:val="24"/>
          <w:szCs w:val="24"/>
        </w:rPr>
        <w:t>санкції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від</w:t>
      </w:r>
      <w:proofErr w:type="spellEnd"/>
      <w:r w:rsidRPr="00D972E3">
        <w:rPr>
          <w:rFonts w:ascii="Times New Roman" w:hAnsi="Times New Roman" w:cs="Times New Roman"/>
          <w:sz w:val="24"/>
          <w:szCs w:val="24"/>
        </w:rPr>
        <w:t xml:space="preserve"> 14.08.2014 № 1644-</w:t>
      </w:r>
      <w:proofErr w:type="gramStart"/>
      <w:r w:rsidRPr="00D972E3">
        <w:rPr>
          <w:rFonts w:ascii="Times New Roman" w:hAnsi="Times New Roman" w:cs="Times New Roman"/>
          <w:sz w:val="24"/>
          <w:szCs w:val="24"/>
        </w:rPr>
        <w:t>VII  та</w:t>
      </w:r>
      <w:proofErr w:type="gram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тимчасово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окупованих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територій</w:t>
      </w:r>
      <w:proofErr w:type="spellEnd"/>
      <w:r w:rsidRPr="00D972E3">
        <w:rPr>
          <w:rFonts w:ascii="Times New Roman" w:hAnsi="Times New Roman" w:cs="Times New Roman"/>
          <w:sz w:val="24"/>
          <w:szCs w:val="24"/>
        </w:rPr>
        <w:t>.</w:t>
      </w:r>
    </w:p>
    <w:p w14:paraId="468502FD" w14:textId="77777777" w:rsidR="00E82E91" w:rsidRPr="00D972E3" w:rsidRDefault="00E82E91" w:rsidP="00E82E91">
      <w:pPr>
        <w:shd w:val="clear" w:color="auto" w:fill="FFFFFF"/>
        <w:spacing w:after="120"/>
        <w:ind w:left="-426" w:firstLine="426"/>
        <w:jc w:val="both"/>
        <w:rPr>
          <w:rFonts w:ascii="Times New Roman" w:hAnsi="Times New Roman" w:cs="Times New Roman"/>
          <w:sz w:val="24"/>
          <w:szCs w:val="24"/>
        </w:rPr>
      </w:pPr>
      <w:r w:rsidRPr="00D972E3">
        <w:rPr>
          <w:rFonts w:ascii="Times New Roman" w:eastAsia="Calibri" w:hAnsi="Times New Roman" w:cs="Times New Roman"/>
          <w:b/>
          <w:bCs/>
          <w:i/>
          <w:iCs/>
          <w:sz w:val="24"/>
          <w:szCs w:val="24"/>
        </w:rPr>
        <w:t xml:space="preserve">УВАГА Доставка </w:t>
      </w:r>
      <w:proofErr w:type="spellStart"/>
      <w:r w:rsidRPr="00D972E3">
        <w:rPr>
          <w:rFonts w:ascii="Times New Roman" w:eastAsia="Calibri" w:hAnsi="Times New Roman" w:cs="Times New Roman"/>
          <w:b/>
          <w:bCs/>
          <w:i/>
          <w:iCs/>
          <w:sz w:val="24"/>
          <w:szCs w:val="24"/>
        </w:rPr>
        <w:t>матеріалів</w:t>
      </w:r>
      <w:proofErr w:type="spellEnd"/>
      <w:r w:rsidRPr="00D972E3">
        <w:rPr>
          <w:rFonts w:ascii="Times New Roman" w:eastAsia="Calibri" w:hAnsi="Times New Roman" w:cs="Times New Roman"/>
          <w:b/>
          <w:bCs/>
          <w:i/>
          <w:iCs/>
          <w:sz w:val="24"/>
          <w:szCs w:val="24"/>
        </w:rPr>
        <w:t xml:space="preserve"> повинна </w:t>
      </w:r>
      <w:proofErr w:type="spellStart"/>
      <w:r w:rsidRPr="00D972E3">
        <w:rPr>
          <w:rFonts w:ascii="Times New Roman" w:eastAsia="Calibri" w:hAnsi="Times New Roman" w:cs="Times New Roman"/>
          <w:b/>
          <w:bCs/>
          <w:i/>
          <w:iCs/>
          <w:sz w:val="24"/>
          <w:szCs w:val="24"/>
        </w:rPr>
        <w:t>відбуватися</w:t>
      </w:r>
      <w:proofErr w:type="spellEnd"/>
      <w:r w:rsidRPr="00D972E3">
        <w:rPr>
          <w:rFonts w:ascii="Times New Roman" w:eastAsia="Calibri" w:hAnsi="Times New Roman" w:cs="Times New Roman"/>
          <w:b/>
          <w:bCs/>
          <w:i/>
          <w:iCs/>
          <w:sz w:val="24"/>
          <w:szCs w:val="24"/>
        </w:rPr>
        <w:t xml:space="preserve"> транспортом «</w:t>
      </w:r>
      <w:proofErr w:type="spellStart"/>
      <w:r w:rsidRPr="00D972E3">
        <w:rPr>
          <w:rFonts w:ascii="Times New Roman" w:eastAsia="Calibri" w:hAnsi="Times New Roman" w:cs="Times New Roman"/>
          <w:b/>
          <w:bCs/>
          <w:i/>
          <w:iCs/>
          <w:sz w:val="24"/>
          <w:szCs w:val="24"/>
        </w:rPr>
        <w:t>Підрядника</w:t>
      </w:r>
      <w:proofErr w:type="spellEnd"/>
      <w:r w:rsidRPr="00D972E3">
        <w:rPr>
          <w:rFonts w:ascii="Times New Roman" w:eastAsia="Calibri" w:hAnsi="Times New Roman" w:cs="Times New Roman"/>
          <w:b/>
          <w:bCs/>
          <w:i/>
          <w:iCs/>
          <w:sz w:val="24"/>
          <w:szCs w:val="24"/>
        </w:rPr>
        <w:t xml:space="preserve">» за </w:t>
      </w:r>
      <w:proofErr w:type="spellStart"/>
      <w:r w:rsidRPr="00D972E3">
        <w:rPr>
          <w:rFonts w:ascii="Times New Roman" w:eastAsia="Calibri" w:hAnsi="Times New Roman" w:cs="Times New Roman"/>
          <w:b/>
          <w:bCs/>
          <w:i/>
          <w:iCs/>
          <w:sz w:val="24"/>
          <w:szCs w:val="24"/>
        </w:rPr>
        <w:t>рахунок</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Підрядника</w:t>
      </w:r>
      <w:proofErr w:type="spellEnd"/>
      <w:r w:rsidRPr="00D972E3">
        <w:rPr>
          <w:rFonts w:ascii="Times New Roman" w:eastAsia="Calibri" w:hAnsi="Times New Roman" w:cs="Times New Roman"/>
          <w:b/>
          <w:bCs/>
          <w:i/>
          <w:iCs/>
          <w:sz w:val="24"/>
          <w:szCs w:val="24"/>
        </w:rPr>
        <w:t xml:space="preserve"> з </w:t>
      </w:r>
      <w:proofErr w:type="spellStart"/>
      <w:r w:rsidRPr="00D972E3">
        <w:rPr>
          <w:rFonts w:ascii="Times New Roman" w:eastAsia="Calibri" w:hAnsi="Times New Roman" w:cs="Times New Roman"/>
          <w:b/>
          <w:bCs/>
          <w:i/>
          <w:iCs/>
          <w:sz w:val="24"/>
          <w:szCs w:val="24"/>
        </w:rPr>
        <w:t>усією</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необхідною</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супровідною</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документацією</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Підрядник</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забезпечує</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завантажувальні</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розвантажувальні</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роботи</w:t>
      </w:r>
      <w:proofErr w:type="spellEnd"/>
      <w:r w:rsidRPr="00D972E3">
        <w:rPr>
          <w:rFonts w:ascii="Times New Roman" w:eastAsia="Calibri" w:hAnsi="Times New Roman" w:cs="Times New Roman"/>
          <w:b/>
          <w:bCs/>
          <w:i/>
          <w:iCs/>
          <w:sz w:val="24"/>
          <w:szCs w:val="24"/>
        </w:rPr>
        <w:t xml:space="preserve"> та занос </w:t>
      </w:r>
      <w:proofErr w:type="spellStart"/>
      <w:r w:rsidRPr="00D972E3">
        <w:rPr>
          <w:rFonts w:ascii="Times New Roman" w:eastAsia="Calibri" w:hAnsi="Times New Roman" w:cs="Times New Roman"/>
          <w:b/>
          <w:bCs/>
          <w:i/>
          <w:iCs/>
          <w:sz w:val="24"/>
          <w:szCs w:val="24"/>
        </w:rPr>
        <w:t>матеріалів</w:t>
      </w:r>
      <w:proofErr w:type="spellEnd"/>
      <w:r w:rsidRPr="00D972E3">
        <w:rPr>
          <w:rFonts w:ascii="Times New Roman" w:eastAsia="Calibri" w:hAnsi="Times New Roman" w:cs="Times New Roman"/>
          <w:b/>
          <w:bCs/>
          <w:i/>
          <w:iCs/>
          <w:sz w:val="24"/>
          <w:szCs w:val="24"/>
        </w:rPr>
        <w:t xml:space="preserve"> на </w:t>
      </w:r>
      <w:proofErr w:type="gramStart"/>
      <w:r w:rsidRPr="00D972E3">
        <w:rPr>
          <w:rFonts w:ascii="Times New Roman" w:eastAsia="Calibri" w:hAnsi="Times New Roman" w:cs="Times New Roman"/>
          <w:b/>
          <w:bCs/>
          <w:i/>
          <w:iCs/>
          <w:sz w:val="24"/>
          <w:szCs w:val="24"/>
        </w:rPr>
        <w:t xml:space="preserve">адресу  </w:t>
      </w:r>
      <w:proofErr w:type="spellStart"/>
      <w:r w:rsidRPr="00D972E3">
        <w:rPr>
          <w:rFonts w:ascii="Times New Roman" w:eastAsia="Calibri" w:hAnsi="Times New Roman" w:cs="Times New Roman"/>
          <w:b/>
          <w:bCs/>
          <w:i/>
          <w:iCs/>
          <w:sz w:val="24"/>
          <w:szCs w:val="24"/>
        </w:rPr>
        <w:t>Замовника</w:t>
      </w:r>
      <w:proofErr w:type="spellEnd"/>
      <w:proofErr w:type="gramEnd"/>
      <w:r w:rsidRPr="00D972E3">
        <w:rPr>
          <w:rFonts w:ascii="Times New Roman" w:eastAsia="Calibri" w:hAnsi="Times New Roman" w:cs="Times New Roman"/>
          <w:b/>
          <w:bCs/>
          <w:i/>
          <w:iCs/>
          <w:sz w:val="24"/>
          <w:szCs w:val="24"/>
        </w:rPr>
        <w:t xml:space="preserve"> в </w:t>
      </w:r>
      <w:proofErr w:type="spellStart"/>
      <w:r w:rsidRPr="00D972E3">
        <w:rPr>
          <w:rFonts w:ascii="Times New Roman" w:eastAsia="Calibri" w:hAnsi="Times New Roman" w:cs="Times New Roman"/>
          <w:b/>
          <w:bCs/>
          <w:i/>
          <w:iCs/>
          <w:sz w:val="24"/>
          <w:szCs w:val="24"/>
        </w:rPr>
        <w:t>присутності</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представників</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Замовника</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Підрядник</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виконує</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демонтажні</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роботи</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старих</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конструкцій</w:t>
      </w:r>
      <w:proofErr w:type="spellEnd"/>
      <w:r w:rsidRPr="00D972E3">
        <w:rPr>
          <w:rFonts w:ascii="Times New Roman" w:eastAsia="Calibri" w:hAnsi="Times New Roman" w:cs="Times New Roman"/>
          <w:b/>
          <w:bCs/>
          <w:i/>
          <w:iCs/>
          <w:sz w:val="24"/>
          <w:szCs w:val="24"/>
        </w:rPr>
        <w:t xml:space="preserve"> та монтаж </w:t>
      </w:r>
      <w:proofErr w:type="spellStart"/>
      <w:r w:rsidRPr="00D972E3">
        <w:rPr>
          <w:rFonts w:ascii="Times New Roman" w:eastAsia="Calibri" w:hAnsi="Times New Roman" w:cs="Times New Roman"/>
          <w:b/>
          <w:bCs/>
          <w:i/>
          <w:iCs/>
          <w:sz w:val="24"/>
          <w:szCs w:val="24"/>
        </w:rPr>
        <w:t>конструкцій</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що</w:t>
      </w:r>
      <w:proofErr w:type="spellEnd"/>
      <w:r w:rsidRPr="00D972E3">
        <w:rPr>
          <w:rFonts w:ascii="Times New Roman" w:eastAsia="Calibri" w:hAnsi="Times New Roman" w:cs="Times New Roman"/>
          <w:b/>
          <w:bCs/>
          <w:i/>
          <w:iCs/>
          <w:sz w:val="24"/>
          <w:szCs w:val="24"/>
        </w:rPr>
        <w:t xml:space="preserve"> </w:t>
      </w:r>
      <w:proofErr w:type="spellStart"/>
      <w:r w:rsidRPr="00D972E3">
        <w:rPr>
          <w:rFonts w:ascii="Times New Roman" w:eastAsia="Calibri" w:hAnsi="Times New Roman" w:cs="Times New Roman"/>
          <w:b/>
          <w:bCs/>
          <w:i/>
          <w:iCs/>
          <w:sz w:val="24"/>
          <w:szCs w:val="24"/>
        </w:rPr>
        <w:t>постачаються</w:t>
      </w:r>
      <w:proofErr w:type="spellEnd"/>
      <w:r w:rsidRPr="00D972E3">
        <w:rPr>
          <w:rFonts w:ascii="Times New Roman" w:eastAsia="Calibri" w:hAnsi="Times New Roman" w:cs="Times New Roman"/>
          <w:b/>
          <w:bCs/>
          <w:i/>
          <w:iCs/>
          <w:sz w:val="24"/>
          <w:szCs w:val="24"/>
        </w:rPr>
        <w:t>.</w:t>
      </w:r>
      <w:r w:rsidRPr="00D972E3">
        <w:rPr>
          <w:rFonts w:ascii="Times New Roman" w:hAnsi="Times New Roman" w:cs="Times New Roman"/>
          <w:sz w:val="24"/>
          <w:szCs w:val="24"/>
        </w:rPr>
        <w:t xml:space="preserve"> </w:t>
      </w:r>
    </w:p>
    <w:p w14:paraId="77D085EA" w14:textId="77777777" w:rsidR="00E82E91" w:rsidRPr="00D972E3" w:rsidRDefault="00E82E91" w:rsidP="00E82E91">
      <w:pPr>
        <w:shd w:val="clear" w:color="auto" w:fill="FFFFFF"/>
        <w:spacing w:after="120"/>
        <w:ind w:left="-426" w:firstLine="426"/>
        <w:jc w:val="both"/>
        <w:rPr>
          <w:rFonts w:ascii="Times New Roman" w:hAnsi="Times New Roman" w:cs="Times New Roman"/>
          <w:sz w:val="24"/>
          <w:szCs w:val="24"/>
        </w:rPr>
      </w:pPr>
      <w:r w:rsidRPr="00D972E3">
        <w:rPr>
          <w:rFonts w:ascii="Times New Roman" w:hAnsi="Times New Roman" w:cs="Times New Roman"/>
          <w:sz w:val="24"/>
          <w:szCs w:val="24"/>
        </w:rPr>
        <w:t xml:space="preserve">При </w:t>
      </w:r>
      <w:proofErr w:type="spellStart"/>
      <w:r w:rsidRPr="00D972E3">
        <w:rPr>
          <w:rFonts w:ascii="Times New Roman" w:hAnsi="Times New Roman" w:cs="Times New Roman"/>
          <w:sz w:val="24"/>
          <w:szCs w:val="24"/>
        </w:rPr>
        <w:t>наданні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w:t>
      </w:r>
      <w:proofErr w:type="spellEnd"/>
      <w:r w:rsidRPr="00D972E3">
        <w:rPr>
          <w:rFonts w:ascii="Times New Roman" w:hAnsi="Times New Roman" w:cs="Times New Roman"/>
          <w:sz w:val="24"/>
          <w:szCs w:val="24"/>
        </w:rPr>
        <w:t xml:space="preserve"> з поточного </w:t>
      </w:r>
      <w:proofErr w:type="gramStart"/>
      <w:r w:rsidRPr="00D972E3">
        <w:rPr>
          <w:rFonts w:ascii="Times New Roman" w:hAnsi="Times New Roman" w:cs="Times New Roman"/>
          <w:sz w:val="24"/>
          <w:szCs w:val="24"/>
        </w:rPr>
        <w:t xml:space="preserve">ремонту  </w:t>
      </w:r>
      <w:proofErr w:type="spellStart"/>
      <w:r w:rsidRPr="00D972E3">
        <w:rPr>
          <w:rFonts w:ascii="Times New Roman" w:hAnsi="Times New Roman" w:cs="Times New Roman"/>
          <w:sz w:val="24"/>
          <w:szCs w:val="24"/>
        </w:rPr>
        <w:t>використовуються</w:t>
      </w:r>
      <w:proofErr w:type="spellEnd"/>
      <w:proofErr w:type="gram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інструмент</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пристосування</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техніка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Підрядника</w:t>
      </w:r>
      <w:proofErr w:type="spellEnd"/>
      <w:r w:rsidRPr="00D972E3">
        <w:rPr>
          <w:rFonts w:ascii="Times New Roman" w:hAnsi="Times New Roman" w:cs="Times New Roman"/>
          <w:sz w:val="24"/>
          <w:szCs w:val="24"/>
        </w:rPr>
        <w:t>.</w:t>
      </w:r>
    </w:p>
    <w:p w14:paraId="15AE5254" w14:textId="77777777" w:rsidR="00E82E91" w:rsidRPr="00D972E3" w:rsidRDefault="00E82E91" w:rsidP="00E82E91">
      <w:pPr>
        <w:shd w:val="clear" w:color="auto" w:fill="FFFFFF"/>
        <w:spacing w:after="120"/>
        <w:ind w:left="-426" w:firstLine="426"/>
        <w:jc w:val="both"/>
        <w:rPr>
          <w:rFonts w:ascii="Times New Roman" w:hAnsi="Times New Roman" w:cs="Times New Roman"/>
          <w:sz w:val="24"/>
          <w:szCs w:val="24"/>
        </w:rPr>
      </w:pPr>
      <w:proofErr w:type="spellStart"/>
      <w:r w:rsidRPr="00D972E3">
        <w:rPr>
          <w:rFonts w:ascii="Times New Roman" w:hAnsi="Times New Roman" w:cs="Times New Roman"/>
          <w:sz w:val="24"/>
          <w:szCs w:val="24"/>
        </w:rPr>
        <w:t>Гарантійний</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термін</w:t>
      </w:r>
      <w:proofErr w:type="spellEnd"/>
      <w:r w:rsidRPr="00D972E3">
        <w:rPr>
          <w:rFonts w:ascii="Times New Roman" w:hAnsi="Times New Roman" w:cs="Times New Roman"/>
          <w:sz w:val="24"/>
          <w:szCs w:val="24"/>
        </w:rPr>
        <w:t xml:space="preserve"> на </w:t>
      </w:r>
      <w:proofErr w:type="spellStart"/>
      <w:r w:rsidRPr="00D972E3">
        <w:rPr>
          <w:rFonts w:ascii="Times New Roman" w:hAnsi="Times New Roman" w:cs="Times New Roman"/>
          <w:sz w:val="24"/>
          <w:szCs w:val="24"/>
        </w:rPr>
        <w:t>виконані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роботи</w:t>
      </w:r>
      <w:proofErr w:type="spellEnd"/>
      <w:r w:rsidRPr="00D972E3">
        <w:rPr>
          <w:rFonts w:ascii="Times New Roman" w:hAnsi="Times New Roman" w:cs="Times New Roman"/>
          <w:sz w:val="24"/>
          <w:szCs w:val="24"/>
        </w:rPr>
        <w:t>/</w:t>
      </w:r>
      <w:proofErr w:type="spellStart"/>
      <w:r w:rsidRPr="00D972E3">
        <w:rPr>
          <w:rFonts w:ascii="Times New Roman" w:hAnsi="Times New Roman" w:cs="Times New Roman"/>
          <w:sz w:val="24"/>
          <w:szCs w:val="24"/>
        </w:rPr>
        <w:t>надані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послуги</w:t>
      </w:r>
      <w:proofErr w:type="spellEnd"/>
      <w:r w:rsidRPr="00D972E3">
        <w:rPr>
          <w:rFonts w:ascii="Times New Roman" w:hAnsi="Times New Roman" w:cs="Times New Roman"/>
          <w:sz w:val="24"/>
          <w:szCs w:val="24"/>
        </w:rPr>
        <w:t xml:space="preserve"> становить 5 </w:t>
      </w:r>
      <w:proofErr w:type="spellStart"/>
      <w:r w:rsidRPr="00D972E3">
        <w:rPr>
          <w:rFonts w:ascii="Times New Roman" w:hAnsi="Times New Roman" w:cs="Times New Roman"/>
          <w:sz w:val="24"/>
          <w:szCs w:val="24"/>
        </w:rPr>
        <w:t>років</w:t>
      </w:r>
      <w:proofErr w:type="spellEnd"/>
      <w:r w:rsidRPr="00D972E3">
        <w:rPr>
          <w:rFonts w:ascii="Times New Roman" w:hAnsi="Times New Roman" w:cs="Times New Roman"/>
          <w:sz w:val="24"/>
          <w:szCs w:val="24"/>
        </w:rPr>
        <w:t xml:space="preserve"> з дня </w:t>
      </w:r>
      <w:proofErr w:type="spellStart"/>
      <w:r w:rsidRPr="00D972E3">
        <w:rPr>
          <w:rFonts w:ascii="Times New Roman" w:hAnsi="Times New Roman" w:cs="Times New Roman"/>
          <w:sz w:val="24"/>
          <w:szCs w:val="24"/>
        </w:rPr>
        <w:t>підписання</w:t>
      </w:r>
      <w:proofErr w:type="spellEnd"/>
      <w:r w:rsidRPr="00D972E3">
        <w:rPr>
          <w:rFonts w:ascii="Times New Roman" w:hAnsi="Times New Roman" w:cs="Times New Roman"/>
          <w:sz w:val="24"/>
          <w:szCs w:val="24"/>
        </w:rPr>
        <w:t xml:space="preserve"> Акту </w:t>
      </w:r>
      <w:proofErr w:type="spellStart"/>
      <w:r w:rsidRPr="00D972E3">
        <w:rPr>
          <w:rFonts w:ascii="Times New Roman" w:hAnsi="Times New Roman" w:cs="Times New Roman"/>
          <w:sz w:val="24"/>
          <w:szCs w:val="24"/>
        </w:rPr>
        <w:t>приймання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виконаних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робіт</w:t>
      </w:r>
      <w:proofErr w:type="spellEnd"/>
      <w:r w:rsidRPr="00D972E3">
        <w:rPr>
          <w:rFonts w:ascii="Times New Roman" w:hAnsi="Times New Roman" w:cs="Times New Roman"/>
          <w:sz w:val="24"/>
          <w:szCs w:val="24"/>
        </w:rPr>
        <w:t>/</w:t>
      </w:r>
      <w:proofErr w:type="spellStart"/>
      <w:r w:rsidRPr="00D972E3">
        <w:rPr>
          <w:rFonts w:ascii="Times New Roman" w:hAnsi="Times New Roman" w:cs="Times New Roman"/>
          <w:sz w:val="24"/>
          <w:szCs w:val="24"/>
        </w:rPr>
        <w:t>наданих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w:t>
      </w:r>
      <w:proofErr w:type="spellEnd"/>
      <w:r w:rsidRPr="00D972E3">
        <w:rPr>
          <w:rFonts w:ascii="Times New Roman" w:hAnsi="Times New Roman" w:cs="Times New Roman"/>
          <w:sz w:val="24"/>
          <w:szCs w:val="24"/>
        </w:rPr>
        <w:t>.</w:t>
      </w:r>
    </w:p>
    <w:p w14:paraId="5B991EC8" w14:textId="77777777" w:rsidR="00E82E91" w:rsidRPr="00D972E3" w:rsidRDefault="00E82E91" w:rsidP="00E82E91">
      <w:pPr>
        <w:spacing w:after="120"/>
        <w:ind w:firstLine="709"/>
        <w:jc w:val="both"/>
        <w:rPr>
          <w:rFonts w:ascii="Times New Roman" w:hAnsi="Times New Roman" w:cs="Times New Roman"/>
          <w:b/>
          <w:bCs/>
          <w:sz w:val="24"/>
          <w:szCs w:val="24"/>
        </w:rPr>
      </w:pPr>
    </w:p>
    <w:p w14:paraId="1C3EB653" w14:textId="77777777" w:rsidR="00E82E91" w:rsidRPr="00D972E3" w:rsidRDefault="00E82E91" w:rsidP="00E82E91">
      <w:pPr>
        <w:spacing w:after="120"/>
        <w:ind w:firstLine="709"/>
        <w:jc w:val="both"/>
        <w:rPr>
          <w:rFonts w:ascii="Times New Roman" w:hAnsi="Times New Roman" w:cs="Times New Roman"/>
          <w:b/>
          <w:bCs/>
          <w:sz w:val="24"/>
          <w:szCs w:val="24"/>
          <w:lang w:val="uk-UA"/>
        </w:rPr>
      </w:pPr>
    </w:p>
    <w:p w14:paraId="2CE5558F" w14:textId="77777777" w:rsidR="00E82E91" w:rsidRPr="00D972E3" w:rsidRDefault="00E82E91" w:rsidP="00E82E91">
      <w:pPr>
        <w:spacing w:after="120"/>
        <w:ind w:firstLine="709"/>
        <w:jc w:val="both"/>
        <w:rPr>
          <w:rFonts w:ascii="Times New Roman" w:hAnsi="Times New Roman" w:cs="Times New Roman"/>
          <w:b/>
          <w:bCs/>
          <w:sz w:val="24"/>
          <w:szCs w:val="24"/>
          <w:lang w:val="uk-UA"/>
        </w:rPr>
      </w:pPr>
    </w:p>
    <w:p w14:paraId="75102CC2" w14:textId="77777777" w:rsidR="00E82E91" w:rsidRPr="00D972E3" w:rsidRDefault="00E82E91" w:rsidP="00E82E91">
      <w:pPr>
        <w:spacing w:after="120"/>
        <w:ind w:firstLine="709"/>
        <w:jc w:val="both"/>
        <w:rPr>
          <w:rFonts w:ascii="Times New Roman" w:hAnsi="Times New Roman" w:cs="Times New Roman"/>
          <w:b/>
          <w:bCs/>
          <w:sz w:val="24"/>
          <w:szCs w:val="24"/>
          <w:lang w:val="uk-UA"/>
        </w:rPr>
      </w:pPr>
    </w:p>
    <w:p w14:paraId="0891F834" w14:textId="77777777" w:rsidR="00E82E91" w:rsidRPr="00D972E3" w:rsidRDefault="00E82E91" w:rsidP="00E82E91">
      <w:pPr>
        <w:spacing w:after="120"/>
        <w:ind w:firstLine="709"/>
        <w:jc w:val="both"/>
        <w:rPr>
          <w:rFonts w:ascii="Times New Roman" w:eastAsia="Calibri" w:hAnsi="Times New Roman" w:cs="Times New Roman"/>
          <w:b/>
          <w:bCs/>
          <w:sz w:val="24"/>
          <w:szCs w:val="24"/>
        </w:rPr>
      </w:pPr>
      <w:proofErr w:type="spellStart"/>
      <w:r w:rsidRPr="00D972E3">
        <w:rPr>
          <w:rFonts w:ascii="Times New Roman" w:hAnsi="Times New Roman" w:cs="Times New Roman"/>
          <w:b/>
          <w:bCs/>
          <w:sz w:val="24"/>
          <w:szCs w:val="24"/>
        </w:rPr>
        <w:t>Вимоги</w:t>
      </w:r>
      <w:proofErr w:type="spellEnd"/>
      <w:r w:rsidRPr="00D972E3">
        <w:rPr>
          <w:rFonts w:ascii="Times New Roman" w:hAnsi="Times New Roman" w:cs="Times New Roman"/>
          <w:b/>
          <w:bCs/>
          <w:sz w:val="24"/>
          <w:szCs w:val="24"/>
        </w:rPr>
        <w:t xml:space="preserve"> до </w:t>
      </w:r>
      <w:proofErr w:type="spellStart"/>
      <w:r w:rsidRPr="00D972E3">
        <w:rPr>
          <w:rFonts w:ascii="Times New Roman" w:hAnsi="Times New Roman" w:cs="Times New Roman"/>
          <w:b/>
          <w:bCs/>
          <w:sz w:val="24"/>
          <w:szCs w:val="24"/>
        </w:rPr>
        <w:t>організації</w:t>
      </w:r>
      <w:proofErr w:type="spellEnd"/>
      <w:r w:rsidRPr="00D972E3">
        <w:rPr>
          <w:rFonts w:ascii="Times New Roman" w:hAnsi="Times New Roman" w:cs="Times New Roman"/>
          <w:b/>
          <w:bCs/>
          <w:sz w:val="24"/>
          <w:szCs w:val="24"/>
        </w:rPr>
        <w:t xml:space="preserve"> та порядку </w:t>
      </w:r>
      <w:proofErr w:type="spellStart"/>
      <w:r w:rsidRPr="00D972E3">
        <w:rPr>
          <w:rFonts w:ascii="Times New Roman" w:hAnsi="Times New Roman" w:cs="Times New Roman"/>
          <w:b/>
          <w:bCs/>
          <w:sz w:val="24"/>
          <w:szCs w:val="24"/>
        </w:rPr>
        <w:t>надання</w:t>
      </w:r>
      <w:proofErr w:type="spellEnd"/>
      <w:r w:rsidRPr="00D972E3">
        <w:rPr>
          <w:rFonts w:ascii="Times New Roman" w:hAnsi="Times New Roman" w:cs="Times New Roman"/>
          <w:b/>
          <w:bCs/>
          <w:sz w:val="24"/>
          <w:szCs w:val="24"/>
        </w:rPr>
        <w:t xml:space="preserve"> </w:t>
      </w:r>
      <w:proofErr w:type="spellStart"/>
      <w:r w:rsidRPr="00D972E3">
        <w:rPr>
          <w:rFonts w:ascii="Times New Roman" w:hAnsi="Times New Roman" w:cs="Times New Roman"/>
          <w:b/>
          <w:bCs/>
          <w:sz w:val="24"/>
          <w:szCs w:val="24"/>
          <w:lang w:eastAsia="ru-RU"/>
        </w:rPr>
        <w:t>послуг</w:t>
      </w:r>
      <w:proofErr w:type="spellEnd"/>
      <w:r w:rsidRPr="00D972E3">
        <w:rPr>
          <w:rFonts w:ascii="Times New Roman" w:hAnsi="Times New Roman" w:cs="Times New Roman"/>
          <w:b/>
          <w:bCs/>
          <w:sz w:val="24"/>
          <w:szCs w:val="24"/>
        </w:rPr>
        <w:t>:</w:t>
      </w:r>
    </w:p>
    <w:p w14:paraId="62EBA1C1" w14:textId="77777777" w:rsidR="00E82E91" w:rsidRPr="00D972E3" w:rsidRDefault="00E82E91" w:rsidP="00E82E91">
      <w:pPr>
        <w:ind w:firstLine="709"/>
        <w:jc w:val="both"/>
        <w:rPr>
          <w:rFonts w:ascii="Times New Roman" w:eastAsia="Calibri" w:hAnsi="Times New Roman" w:cs="Times New Roman"/>
          <w:bCs/>
          <w:sz w:val="24"/>
          <w:szCs w:val="24"/>
        </w:rPr>
      </w:pPr>
      <w:r w:rsidRPr="00D972E3">
        <w:rPr>
          <w:rFonts w:ascii="Times New Roman" w:eastAsia="Calibri" w:hAnsi="Times New Roman" w:cs="Times New Roman"/>
          <w:bCs/>
          <w:sz w:val="24"/>
          <w:szCs w:val="24"/>
        </w:rPr>
        <w:t xml:space="preserve">- </w:t>
      </w:r>
      <w:proofErr w:type="gramStart"/>
      <w:r w:rsidRPr="00D972E3">
        <w:rPr>
          <w:rFonts w:ascii="Times New Roman" w:eastAsia="Calibri" w:hAnsi="Times New Roman" w:cs="Times New Roman"/>
          <w:bCs/>
          <w:sz w:val="24"/>
          <w:szCs w:val="24"/>
        </w:rPr>
        <w:t>до початку</w:t>
      </w:r>
      <w:proofErr w:type="gramEnd"/>
      <w:r w:rsidRPr="00D972E3">
        <w:rPr>
          <w:rFonts w:ascii="Times New Roman" w:eastAsia="Calibri" w:hAnsi="Times New Roman" w:cs="Times New Roman"/>
          <w:bCs/>
          <w:sz w:val="24"/>
          <w:szCs w:val="24"/>
        </w:rPr>
        <w:t xml:space="preserve"> </w:t>
      </w:r>
      <w:proofErr w:type="spellStart"/>
      <w:r w:rsidRPr="00D972E3">
        <w:rPr>
          <w:rFonts w:ascii="Times New Roman" w:eastAsia="Calibri" w:hAnsi="Times New Roman" w:cs="Times New Roman"/>
          <w:bCs/>
          <w:sz w:val="24"/>
          <w:szCs w:val="24"/>
        </w:rPr>
        <w:t>проведення</w:t>
      </w:r>
      <w:proofErr w:type="spellEnd"/>
      <w:r w:rsidRPr="00D972E3">
        <w:rPr>
          <w:rFonts w:ascii="Times New Roman" w:eastAsia="Calibri" w:hAnsi="Times New Roman" w:cs="Times New Roman"/>
          <w:bCs/>
          <w:sz w:val="24"/>
          <w:szCs w:val="24"/>
        </w:rPr>
        <w:t xml:space="preserve"> </w:t>
      </w:r>
      <w:proofErr w:type="spellStart"/>
      <w:r w:rsidRPr="00D972E3">
        <w:rPr>
          <w:rFonts w:ascii="Times New Roman" w:eastAsia="Calibri" w:hAnsi="Times New Roman" w:cs="Times New Roman"/>
          <w:bCs/>
          <w:sz w:val="24"/>
          <w:szCs w:val="24"/>
        </w:rPr>
        <w:t>робіт</w:t>
      </w:r>
      <w:proofErr w:type="spellEnd"/>
      <w:r w:rsidRPr="00D972E3">
        <w:rPr>
          <w:rFonts w:ascii="Times New Roman" w:eastAsia="Calibri" w:hAnsi="Times New Roman" w:cs="Times New Roman"/>
          <w:bCs/>
          <w:sz w:val="24"/>
          <w:szCs w:val="24"/>
        </w:rPr>
        <w:t xml:space="preserve"> </w:t>
      </w:r>
      <w:proofErr w:type="spellStart"/>
      <w:r w:rsidRPr="00D972E3">
        <w:rPr>
          <w:rFonts w:ascii="Times New Roman" w:eastAsia="Calibri" w:hAnsi="Times New Roman" w:cs="Times New Roman"/>
          <w:bCs/>
          <w:sz w:val="24"/>
          <w:szCs w:val="24"/>
        </w:rPr>
        <w:t>Підрядник</w:t>
      </w:r>
      <w:proofErr w:type="spellEnd"/>
      <w:r w:rsidRPr="00D972E3">
        <w:rPr>
          <w:rFonts w:ascii="Times New Roman" w:eastAsia="Calibri" w:hAnsi="Times New Roman" w:cs="Times New Roman"/>
          <w:bCs/>
          <w:sz w:val="24"/>
          <w:szCs w:val="24"/>
        </w:rPr>
        <w:t xml:space="preserve"> </w:t>
      </w:r>
      <w:proofErr w:type="spellStart"/>
      <w:r w:rsidRPr="00D972E3">
        <w:rPr>
          <w:rFonts w:ascii="Times New Roman" w:eastAsia="Calibri" w:hAnsi="Times New Roman" w:cs="Times New Roman"/>
          <w:bCs/>
          <w:sz w:val="24"/>
          <w:szCs w:val="24"/>
        </w:rPr>
        <w:t>зобов’язаний</w:t>
      </w:r>
      <w:proofErr w:type="spellEnd"/>
      <w:r w:rsidRPr="00D972E3">
        <w:rPr>
          <w:rFonts w:ascii="Times New Roman" w:eastAsia="Calibri" w:hAnsi="Times New Roman" w:cs="Times New Roman"/>
          <w:bCs/>
          <w:sz w:val="24"/>
          <w:szCs w:val="24"/>
        </w:rPr>
        <w:t xml:space="preserve"> </w:t>
      </w:r>
      <w:proofErr w:type="spellStart"/>
      <w:r w:rsidRPr="00D972E3">
        <w:rPr>
          <w:rFonts w:ascii="Times New Roman" w:eastAsia="Calibri" w:hAnsi="Times New Roman" w:cs="Times New Roman"/>
          <w:bCs/>
          <w:sz w:val="24"/>
          <w:szCs w:val="24"/>
        </w:rPr>
        <w:t>виконати</w:t>
      </w:r>
      <w:proofErr w:type="spellEnd"/>
      <w:r w:rsidRPr="00D972E3">
        <w:rPr>
          <w:rFonts w:ascii="Times New Roman" w:eastAsia="Calibri" w:hAnsi="Times New Roman" w:cs="Times New Roman"/>
          <w:bCs/>
          <w:sz w:val="24"/>
          <w:szCs w:val="24"/>
        </w:rPr>
        <w:t xml:space="preserve"> </w:t>
      </w:r>
      <w:proofErr w:type="spellStart"/>
      <w:r w:rsidRPr="00D972E3">
        <w:rPr>
          <w:rFonts w:ascii="Times New Roman" w:eastAsia="Calibri" w:hAnsi="Times New Roman" w:cs="Times New Roman"/>
          <w:bCs/>
          <w:sz w:val="24"/>
          <w:szCs w:val="24"/>
        </w:rPr>
        <w:t>підготовчі</w:t>
      </w:r>
      <w:proofErr w:type="spellEnd"/>
      <w:r w:rsidRPr="00D972E3">
        <w:rPr>
          <w:rFonts w:ascii="Times New Roman" w:eastAsia="Calibri" w:hAnsi="Times New Roman" w:cs="Times New Roman"/>
          <w:bCs/>
          <w:sz w:val="24"/>
          <w:szCs w:val="24"/>
        </w:rPr>
        <w:t xml:space="preserve"> </w:t>
      </w:r>
      <w:proofErr w:type="spellStart"/>
      <w:r w:rsidRPr="00D972E3">
        <w:rPr>
          <w:rFonts w:ascii="Times New Roman" w:eastAsia="Calibri" w:hAnsi="Times New Roman" w:cs="Times New Roman"/>
          <w:bCs/>
          <w:sz w:val="24"/>
          <w:szCs w:val="24"/>
        </w:rPr>
        <w:t>роботи</w:t>
      </w:r>
      <w:proofErr w:type="spellEnd"/>
      <w:r w:rsidRPr="00D972E3">
        <w:rPr>
          <w:rFonts w:ascii="Times New Roman" w:eastAsia="Calibri" w:hAnsi="Times New Roman" w:cs="Times New Roman"/>
          <w:bCs/>
          <w:sz w:val="24"/>
          <w:szCs w:val="24"/>
        </w:rPr>
        <w:t xml:space="preserve"> по </w:t>
      </w:r>
      <w:proofErr w:type="spellStart"/>
      <w:r w:rsidRPr="00D972E3">
        <w:rPr>
          <w:rFonts w:ascii="Times New Roman" w:eastAsia="Calibri" w:hAnsi="Times New Roman" w:cs="Times New Roman"/>
          <w:bCs/>
          <w:sz w:val="24"/>
          <w:szCs w:val="24"/>
        </w:rPr>
        <w:t>захисту</w:t>
      </w:r>
      <w:proofErr w:type="spellEnd"/>
      <w:r w:rsidRPr="00D972E3">
        <w:rPr>
          <w:rFonts w:ascii="Times New Roman" w:eastAsia="Calibri" w:hAnsi="Times New Roman" w:cs="Times New Roman"/>
          <w:bCs/>
          <w:sz w:val="24"/>
          <w:szCs w:val="24"/>
        </w:rPr>
        <w:t xml:space="preserve"> </w:t>
      </w:r>
      <w:proofErr w:type="spellStart"/>
      <w:r w:rsidRPr="00D972E3">
        <w:rPr>
          <w:rFonts w:ascii="Times New Roman" w:eastAsia="Calibri" w:hAnsi="Times New Roman" w:cs="Times New Roman"/>
          <w:bCs/>
          <w:sz w:val="24"/>
          <w:szCs w:val="24"/>
        </w:rPr>
        <w:t>приміщення</w:t>
      </w:r>
      <w:proofErr w:type="spellEnd"/>
      <w:r w:rsidRPr="00D972E3">
        <w:rPr>
          <w:rFonts w:ascii="Times New Roman" w:eastAsia="Calibri" w:hAnsi="Times New Roman" w:cs="Times New Roman"/>
          <w:bCs/>
          <w:sz w:val="24"/>
          <w:szCs w:val="24"/>
        </w:rPr>
        <w:t xml:space="preserve"> </w:t>
      </w:r>
      <w:proofErr w:type="spellStart"/>
      <w:r w:rsidRPr="00D972E3">
        <w:rPr>
          <w:rFonts w:ascii="Times New Roman" w:eastAsia="Calibri" w:hAnsi="Times New Roman" w:cs="Times New Roman"/>
          <w:bCs/>
          <w:sz w:val="24"/>
          <w:szCs w:val="24"/>
        </w:rPr>
        <w:t>Замовника</w:t>
      </w:r>
      <w:proofErr w:type="spellEnd"/>
      <w:r w:rsidRPr="00D972E3">
        <w:rPr>
          <w:rFonts w:ascii="Times New Roman" w:eastAsia="Calibri" w:hAnsi="Times New Roman" w:cs="Times New Roman"/>
          <w:bCs/>
          <w:sz w:val="24"/>
          <w:szCs w:val="24"/>
        </w:rPr>
        <w:t xml:space="preserve"> </w:t>
      </w:r>
      <w:proofErr w:type="spellStart"/>
      <w:r w:rsidRPr="00D972E3">
        <w:rPr>
          <w:rFonts w:ascii="Times New Roman" w:eastAsia="Calibri" w:hAnsi="Times New Roman" w:cs="Times New Roman"/>
          <w:bCs/>
          <w:sz w:val="24"/>
          <w:szCs w:val="24"/>
        </w:rPr>
        <w:t>від</w:t>
      </w:r>
      <w:proofErr w:type="spellEnd"/>
      <w:r w:rsidRPr="00D972E3">
        <w:rPr>
          <w:rFonts w:ascii="Times New Roman" w:eastAsia="Calibri" w:hAnsi="Times New Roman" w:cs="Times New Roman"/>
          <w:bCs/>
          <w:sz w:val="24"/>
          <w:szCs w:val="24"/>
        </w:rPr>
        <w:t xml:space="preserve"> </w:t>
      </w:r>
      <w:proofErr w:type="spellStart"/>
      <w:r w:rsidRPr="00D972E3">
        <w:rPr>
          <w:rFonts w:ascii="Times New Roman" w:eastAsia="Calibri" w:hAnsi="Times New Roman" w:cs="Times New Roman"/>
          <w:bCs/>
          <w:sz w:val="24"/>
          <w:szCs w:val="24"/>
        </w:rPr>
        <w:t>запилювання</w:t>
      </w:r>
      <w:proofErr w:type="spellEnd"/>
      <w:r w:rsidRPr="00D972E3">
        <w:rPr>
          <w:rFonts w:ascii="Times New Roman" w:eastAsia="Calibri" w:hAnsi="Times New Roman" w:cs="Times New Roman"/>
          <w:bCs/>
          <w:sz w:val="24"/>
          <w:szCs w:val="24"/>
        </w:rPr>
        <w:t xml:space="preserve">, </w:t>
      </w:r>
      <w:proofErr w:type="spellStart"/>
      <w:r w:rsidRPr="00D972E3">
        <w:rPr>
          <w:rFonts w:ascii="Times New Roman" w:eastAsia="Calibri" w:hAnsi="Times New Roman" w:cs="Times New Roman"/>
          <w:bCs/>
          <w:sz w:val="24"/>
          <w:szCs w:val="24"/>
        </w:rPr>
        <w:t>забруднення</w:t>
      </w:r>
      <w:proofErr w:type="spellEnd"/>
      <w:r w:rsidRPr="00D972E3">
        <w:rPr>
          <w:rFonts w:ascii="Times New Roman" w:eastAsia="Calibri" w:hAnsi="Times New Roman" w:cs="Times New Roman"/>
          <w:bCs/>
          <w:sz w:val="24"/>
          <w:szCs w:val="24"/>
        </w:rPr>
        <w:t xml:space="preserve">, </w:t>
      </w:r>
      <w:proofErr w:type="spellStart"/>
      <w:r w:rsidRPr="00D972E3">
        <w:rPr>
          <w:rFonts w:ascii="Times New Roman" w:eastAsia="Calibri" w:hAnsi="Times New Roman" w:cs="Times New Roman"/>
          <w:bCs/>
          <w:sz w:val="24"/>
          <w:szCs w:val="24"/>
        </w:rPr>
        <w:t>протікань</w:t>
      </w:r>
      <w:proofErr w:type="spellEnd"/>
      <w:r w:rsidRPr="00D972E3">
        <w:rPr>
          <w:rFonts w:ascii="Times New Roman" w:eastAsia="Calibri" w:hAnsi="Times New Roman" w:cs="Times New Roman"/>
          <w:bCs/>
          <w:sz w:val="24"/>
          <w:szCs w:val="24"/>
        </w:rPr>
        <w:t xml:space="preserve"> та </w:t>
      </w:r>
      <w:proofErr w:type="spellStart"/>
      <w:r w:rsidRPr="00D972E3">
        <w:rPr>
          <w:rFonts w:ascii="Times New Roman" w:eastAsia="Calibri" w:hAnsi="Times New Roman" w:cs="Times New Roman"/>
          <w:bCs/>
          <w:sz w:val="24"/>
          <w:szCs w:val="24"/>
        </w:rPr>
        <w:t>інших</w:t>
      </w:r>
      <w:proofErr w:type="spellEnd"/>
      <w:r w:rsidRPr="00D972E3">
        <w:rPr>
          <w:rFonts w:ascii="Times New Roman" w:eastAsia="Calibri" w:hAnsi="Times New Roman" w:cs="Times New Roman"/>
          <w:bCs/>
          <w:sz w:val="24"/>
          <w:szCs w:val="24"/>
        </w:rPr>
        <w:t xml:space="preserve"> </w:t>
      </w:r>
      <w:proofErr w:type="spellStart"/>
      <w:r w:rsidRPr="00D972E3">
        <w:rPr>
          <w:rFonts w:ascii="Times New Roman" w:eastAsia="Calibri" w:hAnsi="Times New Roman" w:cs="Times New Roman"/>
          <w:bCs/>
          <w:sz w:val="24"/>
          <w:szCs w:val="24"/>
        </w:rPr>
        <w:t>пошкоджень</w:t>
      </w:r>
      <w:proofErr w:type="spellEnd"/>
      <w:r w:rsidRPr="00D972E3">
        <w:rPr>
          <w:rFonts w:ascii="Times New Roman" w:eastAsia="Calibri" w:hAnsi="Times New Roman" w:cs="Times New Roman"/>
          <w:bCs/>
          <w:sz w:val="24"/>
          <w:szCs w:val="24"/>
        </w:rPr>
        <w:t xml:space="preserve"> </w:t>
      </w:r>
      <w:proofErr w:type="spellStart"/>
      <w:r w:rsidRPr="00D972E3">
        <w:rPr>
          <w:rFonts w:ascii="Times New Roman" w:eastAsia="Calibri" w:hAnsi="Times New Roman" w:cs="Times New Roman"/>
          <w:bCs/>
          <w:sz w:val="24"/>
          <w:szCs w:val="24"/>
        </w:rPr>
        <w:t>пов’язаних</w:t>
      </w:r>
      <w:proofErr w:type="spellEnd"/>
      <w:r w:rsidRPr="00D972E3">
        <w:rPr>
          <w:rFonts w:ascii="Times New Roman" w:eastAsia="Calibri" w:hAnsi="Times New Roman" w:cs="Times New Roman"/>
          <w:bCs/>
          <w:sz w:val="24"/>
          <w:szCs w:val="24"/>
        </w:rPr>
        <w:t xml:space="preserve"> з </w:t>
      </w:r>
      <w:proofErr w:type="spellStart"/>
      <w:r w:rsidRPr="00D972E3">
        <w:rPr>
          <w:rFonts w:ascii="Times New Roman" w:eastAsia="Calibri" w:hAnsi="Times New Roman" w:cs="Times New Roman"/>
          <w:bCs/>
          <w:sz w:val="24"/>
          <w:szCs w:val="24"/>
        </w:rPr>
        <w:t>наданням</w:t>
      </w:r>
      <w:proofErr w:type="spellEnd"/>
      <w:r w:rsidRPr="00D972E3">
        <w:rPr>
          <w:rFonts w:ascii="Times New Roman" w:eastAsia="Calibri" w:hAnsi="Times New Roman" w:cs="Times New Roman"/>
          <w:bCs/>
          <w:sz w:val="24"/>
          <w:szCs w:val="24"/>
        </w:rPr>
        <w:t xml:space="preserve"> </w:t>
      </w:r>
      <w:proofErr w:type="spellStart"/>
      <w:r w:rsidRPr="00D972E3">
        <w:rPr>
          <w:rFonts w:ascii="Times New Roman" w:eastAsia="Calibri" w:hAnsi="Times New Roman" w:cs="Times New Roman"/>
          <w:bCs/>
          <w:sz w:val="24"/>
          <w:szCs w:val="24"/>
        </w:rPr>
        <w:t>послуг</w:t>
      </w:r>
      <w:proofErr w:type="spellEnd"/>
      <w:r w:rsidRPr="00D972E3">
        <w:rPr>
          <w:rFonts w:ascii="Times New Roman" w:eastAsia="Calibri" w:hAnsi="Times New Roman" w:cs="Times New Roman"/>
          <w:bCs/>
          <w:sz w:val="24"/>
          <w:szCs w:val="24"/>
        </w:rPr>
        <w:t>;</w:t>
      </w:r>
    </w:p>
    <w:p w14:paraId="04A9522B" w14:textId="77777777" w:rsidR="00E82E91" w:rsidRPr="00D972E3" w:rsidRDefault="00E82E91" w:rsidP="00E82E91">
      <w:pPr>
        <w:spacing w:after="120"/>
        <w:ind w:firstLine="709"/>
        <w:jc w:val="both"/>
        <w:rPr>
          <w:rFonts w:ascii="Times New Roman" w:eastAsia="Calibri" w:hAnsi="Times New Roman" w:cs="Times New Roman"/>
          <w:sz w:val="24"/>
          <w:szCs w:val="24"/>
        </w:rPr>
      </w:pPr>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якщо</w:t>
      </w:r>
      <w:proofErr w:type="spellEnd"/>
      <w:r w:rsidRPr="00D972E3">
        <w:rPr>
          <w:rFonts w:ascii="Times New Roman" w:eastAsia="Calibri" w:hAnsi="Times New Roman" w:cs="Times New Roman"/>
          <w:sz w:val="24"/>
          <w:szCs w:val="24"/>
        </w:rPr>
        <w:t xml:space="preserve"> в </w:t>
      </w:r>
      <w:proofErr w:type="spellStart"/>
      <w:r w:rsidRPr="00D972E3">
        <w:rPr>
          <w:rFonts w:ascii="Times New Roman" w:eastAsia="Calibri" w:hAnsi="Times New Roman" w:cs="Times New Roman"/>
          <w:sz w:val="24"/>
          <w:szCs w:val="24"/>
        </w:rPr>
        <w:t>процесі</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монтажних</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робіт</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пошкоджено</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частину</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приміщень</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будівлі</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які</w:t>
      </w:r>
      <w:proofErr w:type="spellEnd"/>
      <w:r w:rsidRPr="00D972E3">
        <w:rPr>
          <w:rFonts w:ascii="Times New Roman" w:eastAsia="Calibri" w:hAnsi="Times New Roman" w:cs="Times New Roman"/>
          <w:sz w:val="24"/>
          <w:szCs w:val="24"/>
        </w:rPr>
        <w:t xml:space="preserve"> не </w:t>
      </w:r>
      <w:proofErr w:type="spellStart"/>
      <w:r w:rsidRPr="00D972E3">
        <w:rPr>
          <w:rFonts w:ascii="Times New Roman" w:eastAsia="Calibri" w:hAnsi="Times New Roman" w:cs="Times New Roman"/>
          <w:sz w:val="24"/>
          <w:szCs w:val="24"/>
        </w:rPr>
        <w:t>підлягали</w:t>
      </w:r>
      <w:proofErr w:type="spellEnd"/>
      <w:r w:rsidRPr="00D972E3">
        <w:rPr>
          <w:rFonts w:ascii="Times New Roman" w:eastAsia="Calibri" w:hAnsi="Times New Roman" w:cs="Times New Roman"/>
          <w:sz w:val="24"/>
          <w:szCs w:val="24"/>
        </w:rPr>
        <w:t xml:space="preserve"> ремонту, </w:t>
      </w:r>
      <w:proofErr w:type="spellStart"/>
      <w:r w:rsidRPr="00D972E3">
        <w:rPr>
          <w:rFonts w:ascii="Times New Roman" w:eastAsia="Calibri" w:hAnsi="Times New Roman" w:cs="Times New Roman"/>
          <w:sz w:val="24"/>
          <w:szCs w:val="24"/>
        </w:rPr>
        <w:t>Підрядник</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ремонтує</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пошкоджену</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частину</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протягом</w:t>
      </w:r>
      <w:proofErr w:type="spellEnd"/>
      <w:r w:rsidRPr="00D972E3">
        <w:rPr>
          <w:rFonts w:ascii="Times New Roman" w:eastAsia="Calibri" w:hAnsi="Times New Roman" w:cs="Times New Roman"/>
          <w:sz w:val="24"/>
          <w:szCs w:val="24"/>
        </w:rPr>
        <w:t xml:space="preserve"> 3 (</w:t>
      </w:r>
      <w:proofErr w:type="spellStart"/>
      <w:r w:rsidRPr="00D972E3">
        <w:rPr>
          <w:rFonts w:ascii="Times New Roman" w:eastAsia="Calibri" w:hAnsi="Times New Roman" w:cs="Times New Roman"/>
          <w:sz w:val="24"/>
          <w:szCs w:val="24"/>
        </w:rPr>
        <w:t>трьох</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календарних</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днів</w:t>
      </w:r>
      <w:proofErr w:type="spellEnd"/>
      <w:r w:rsidRPr="00D972E3">
        <w:rPr>
          <w:rFonts w:ascii="Times New Roman" w:eastAsia="Calibri" w:hAnsi="Times New Roman" w:cs="Times New Roman"/>
          <w:sz w:val="24"/>
          <w:szCs w:val="24"/>
        </w:rPr>
        <w:t xml:space="preserve"> за </w:t>
      </w:r>
      <w:proofErr w:type="spellStart"/>
      <w:r w:rsidRPr="00D972E3">
        <w:rPr>
          <w:rFonts w:ascii="Times New Roman" w:eastAsia="Calibri" w:hAnsi="Times New Roman" w:cs="Times New Roman"/>
          <w:sz w:val="24"/>
          <w:szCs w:val="24"/>
        </w:rPr>
        <w:t>власні</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кошти</w:t>
      </w:r>
      <w:proofErr w:type="spellEnd"/>
      <w:r w:rsidRPr="00D972E3">
        <w:rPr>
          <w:rFonts w:ascii="Times New Roman" w:eastAsia="Calibri" w:hAnsi="Times New Roman" w:cs="Times New Roman"/>
          <w:sz w:val="24"/>
          <w:szCs w:val="24"/>
        </w:rPr>
        <w:t>;</w:t>
      </w:r>
    </w:p>
    <w:p w14:paraId="6EC1E20F" w14:textId="77777777" w:rsidR="00E82E91" w:rsidRPr="00D972E3" w:rsidRDefault="00E82E91" w:rsidP="00E82E91">
      <w:pPr>
        <w:spacing w:after="120"/>
        <w:ind w:firstLine="709"/>
        <w:jc w:val="both"/>
        <w:rPr>
          <w:rFonts w:ascii="Times New Roman" w:eastAsia="Calibri" w:hAnsi="Times New Roman" w:cs="Times New Roman"/>
          <w:sz w:val="24"/>
          <w:szCs w:val="24"/>
        </w:rPr>
      </w:pPr>
      <w:r w:rsidRPr="00D972E3">
        <w:rPr>
          <w:rFonts w:ascii="Times New Roman" w:eastAsia="Calibri" w:hAnsi="Times New Roman" w:cs="Times New Roman"/>
          <w:sz w:val="24"/>
          <w:szCs w:val="24"/>
        </w:rPr>
        <w:lastRenderedPageBreak/>
        <w:t xml:space="preserve">- </w:t>
      </w:r>
      <w:proofErr w:type="spellStart"/>
      <w:r w:rsidRPr="00D972E3">
        <w:rPr>
          <w:rFonts w:ascii="Times New Roman" w:eastAsia="Calibri" w:hAnsi="Times New Roman" w:cs="Times New Roman"/>
          <w:sz w:val="24"/>
          <w:szCs w:val="24"/>
        </w:rPr>
        <w:t>завезення</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обладнання</w:t>
      </w:r>
      <w:proofErr w:type="spellEnd"/>
      <w:r w:rsidRPr="00D972E3">
        <w:rPr>
          <w:rFonts w:ascii="Times New Roman" w:eastAsia="Calibri" w:hAnsi="Times New Roman" w:cs="Times New Roman"/>
          <w:sz w:val="24"/>
          <w:szCs w:val="24"/>
        </w:rPr>
        <w:t xml:space="preserve"> та </w:t>
      </w:r>
      <w:proofErr w:type="spellStart"/>
      <w:r w:rsidRPr="00D972E3">
        <w:rPr>
          <w:rFonts w:ascii="Times New Roman" w:eastAsia="Calibri" w:hAnsi="Times New Roman" w:cs="Times New Roman"/>
          <w:sz w:val="24"/>
          <w:szCs w:val="24"/>
        </w:rPr>
        <w:t>вивіз</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демонтованого</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будівельного</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сміття</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має</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відбуватися</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безпосередньо</w:t>
      </w:r>
      <w:proofErr w:type="spellEnd"/>
      <w:r w:rsidRPr="00D972E3">
        <w:rPr>
          <w:rFonts w:ascii="Times New Roman" w:eastAsia="Calibri" w:hAnsi="Times New Roman" w:cs="Times New Roman"/>
          <w:sz w:val="24"/>
          <w:szCs w:val="24"/>
        </w:rPr>
        <w:t xml:space="preserve"> з автотранспорту без </w:t>
      </w:r>
      <w:proofErr w:type="spellStart"/>
      <w:r w:rsidRPr="00D972E3">
        <w:rPr>
          <w:rFonts w:ascii="Times New Roman" w:eastAsia="Calibri" w:hAnsi="Times New Roman" w:cs="Times New Roman"/>
          <w:sz w:val="24"/>
          <w:szCs w:val="24"/>
        </w:rPr>
        <w:t>проміжного</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складування</w:t>
      </w:r>
      <w:proofErr w:type="spellEnd"/>
      <w:r w:rsidRPr="00D972E3">
        <w:rPr>
          <w:rFonts w:ascii="Times New Roman" w:eastAsia="Calibri" w:hAnsi="Times New Roman" w:cs="Times New Roman"/>
          <w:sz w:val="24"/>
          <w:szCs w:val="24"/>
        </w:rPr>
        <w:t xml:space="preserve"> на </w:t>
      </w:r>
      <w:proofErr w:type="spellStart"/>
      <w:r w:rsidRPr="00D972E3">
        <w:rPr>
          <w:rFonts w:ascii="Times New Roman" w:eastAsia="Calibri" w:hAnsi="Times New Roman" w:cs="Times New Roman"/>
          <w:sz w:val="24"/>
          <w:szCs w:val="24"/>
        </w:rPr>
        <w:t>території</w:t>
      </w:r>
      <w:proofErr w:type="spellEnd"/>
      <w:r w:rsidRPr="00D972E3">
        <w:rPr>
          <w:rFonts w:ascii="Times New Roman" w:eastAsia="Calibri" w:hAnsi="Times New Roman" w:cs="Times New Roman"/>
          <w:sz w:val="24"/>
          <w:szCs w:val="24"/>
        </w:rPr>
        <w:t xml:space="preserve"> установи,</w:t>
      </w:r>
      <w:r w:rsidRPr="00D972E3">
        <w:rPr>
          <w:rFonts w:ascii="Times New Roman" w:hAnsi="Times New Roman" w:cs="Times New Roman"/>
          <w:sz w:val="24"/>
          <w:szCs w:val="24"/>
        </w:rPr>
        <w:t xml:space="preserve"> </w:t>
      </w:r>
      <w:proofErr w:type="spellStart"/>
      <w:r w:rsidRPr="00D972E3">
        <w:rPr>
          <w:rFonts w:ascii="Times New Roman" w:eastAsia="Calibri" w:hAnsi="Times New Roman" w:cs="Times New Roman"/>
          <w:sz w:val="24"/>
          <w:szCs w:val="24"/>
        </w:rPr>
        <w:t>навантаження</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будівельного</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сміття</w:t>
      </w:r>
      <w:proofErr w:type="spellEnd"/>
      <w:r w:rsidRPr="00D972E3">
        <w:rPr>
          <w:rFonts w:ascii="Times New Roman" w:eastAsia="Calibri" w:hAnsi="Times New Roman" w:cs="Times New Roman"/>
          <w:sz w:val="24"/>
          <w:szCs w:val="24"/>
        </w:rPr>
        <w:t xml:space="preserve"> та </w:t>
      </w:r>
      <w:proofErr w:type="spellStart"/>
      <w:r w:rsidRPr="00D972E3">
        <w:rPr>
          <w:rFonts w:ascii="Times New Roman" w:eastAsia="Calibri" w:hAnsi="Times New Roman" w:cs="Times New Roman"/>
          <w:sz w:val="24"/>
          <w:szCs w:val="24"/>
        </w:rPr>
        <w:t>його</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вивіз</w:t>
      </w:r>
      <w:proofErr w:type="spellEnd"/>
      <w:r w:rsidRPr="00D972E3">
        <w:rPr>
          <w:rFonts w:ascii="Times New Roman" w:eastAsia="Calibri" w:hAnsi="Times New Roman" w:cs="Times New Roman"/>
          <w:sz w:val="24"/>
          <w:szCs w:val="24"/>
        </w:rPr>
        <w:t xml:space="preserve"> за </w:t>
      </w:r>
      <w:proofErr w:type="spellStart"/>
      <w:r w:rsidRPr="00D972E3">
        <w:rPr>
          <w:rFonts w:ascii="Times New Roman" w:eastAsia="Calibri" w:hAnsi="Times New Roman" w:cs="Times New Roman"/>
          <w:sz w:val="24"/>
          <w:szCs w:val="24"/>
        </w:rPr>
        <w:t>межі</w:t>
      </w:r>
      <w:proofErr w:type="spellEnd"/>
      <w:r w:rsidRPr="00D972E3">
        <w:rPr>
          <w:rFonts w:ascii="Times New Roman" w:eastAsia="Calibri" w:hAnsi="Times New Roman" w:cs="Times New Roman"/>
          <w:sz w:val="24"/>
          <w:szCs w:val="24"/>
        </w:rPr>
        <w:t xml:space="preserve"> суду </w:t>
      </w:r>
      <w:proofErr w:type="spellStart"/>
      <w:r w:rsidRPr="00D972E3">
        <w:rPr>
          <w:rFonts w:ascii="Times New Roman" w:eastAsia="Calibri" w:hAnsi="Times New Roman" w:cs="Times New Roman"/>
          <w:sz w:val="24"/>
          <w:szCs w:val="24"/>
        </w:rPr>
        <w:t>виконує</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Підрядник</w:t>
      </w:r>
      <w:proofErr w:type="spellEnd"/>
      <w:r w:rsidRPr="00D972E3">
        <w:rPr>
          <w:rFonts w:ascii="Times New Roman" w:eastAsia="Calibri" w:hAnsi="Times New Roman" w:cs="Times New Roman"/>
          <w:sz w:val="24"/>
          <w:szCs w:val="24"/>
        </w:rPr>
        <w:t>.;</w:t>
      </w:r>
    </w:p>
    <w:p w14:paraId="1F0A3A42" w14:textId="77777777" w:rsidR="00E82E91" w:rsidRPr="00D972E3" w:rsidRDefault="00E82E91" w:rsidP="00E82E91">
      <w:pPr>
        <w:spacing w:after="120"/>
        <w:ind w:firstLine="709"/>
        <w:jc w:val="both"/>
        <w:rPr>
          <w:rFonts w:ascii="Times New Roman" w:eastAsia="Calibri" w:hAnsi="Times New Roman" w:cs="Times New Roman"/>
          <w:sz w:val="24"/>
          <w:szCs w:val="24"/>
        </w:rPr>
      </w:pPr>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послугу</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надавати</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суворо</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дотримуючись</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вимог</w:t>
      </w:r>
      <w:proofErr w:type="spellEnd"/>
      <w:r w:rsidRPr="00D972E3">
        <w:rPr>
          <w:rFonts w:ascii="Times New Roman" w:eastAsia="Calibri" w:hAnsi="Times New Roman" w:cs="Times New Roman"/>
          <w:sz w:val="24"/>
          <w:szCs w:val="24"/>
        </w:rPr>
        <w:t xml:space="preserve"> чинного </w:t>
      </w:r>
      <w:proofErr w:type="spellStart"/>
      <w:r w:rsidRPr="00D972E3">
        <w:rPr>
          <w:rFonts w:ascii="Times New Roman" w:eastAsia="Calibri" w:hAnsi="Times New Roman" w:cs="Times New Roman"/>
          <w:sz w:val="24"/>
          <w:szCs w:val="24"/>
        </w:rPr>
        <w:t>законодавства</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України</w:t>
      </w:r>
      <w:proofErr w:type="spellEnd"/>
      <w:r w:rsidRPr="00D972E3">
        <w:rPr>
          <w:rFonts w:ascii="Times New Roman" w:eastAsia="Calibri" w:hAnsi="Times New Roman" w:cs="Times New Roman"/>
          <w:sz w:val="24"/>
          <w:szCs w:val="24"/>
        </w:rPr>
        <w:t xml:space="preserve"> по </w:t>
      </w:r>
      <w:proofErr w:type="spellStart"/>
      <w:r w:rsidRPr="00D972E3">
        <w:rPr>
          <w:rFonts w:ascii="Times New Roman" w:eastAsia="Calibri" w:hAnsi="Times New Roman" w:cs="Times New Roman"/>
          <w:sz w:val="24"/>
          <w:szCs w:val="24"/>
        </w:rPr>
        <w:t>безпечному</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виконанню</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робіт</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охороні</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праці</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будівельних</w:t>
      </w:r>
      <w:proofErr w:type="spellEnd"/>
      <w:r w:rsidRPr="00D972E3">
        <w:rPr>
          <w:rFonts w:ascii="Times New Roman" w:eastAsia="Calibri" w:hAnsi="Times New Roman" w:cs="Times New Roman"/>
          <w:sz w:val="24"/>
          <w:szCs w:val="24"/>
        </w:rPr>
        <w:t xml:space="preserve"> норм, </w:t>
      </w:r>
      <w:proofErr w:type="spellStart"/>
      <w:r w:rsidRPr="00D972E3">
        <w:rPr>
          <w:rFonts w:ascii="Times New Roman" w:eastAsia="Calibri" w:hAnsi="Times New Roman" w:cs="Times New Roman"/>
          <w:sz w:val="24"/>
          <w:szCs w:val="24"/>
        </w:rPr>
        <w:t>державних</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стандартів</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України</w:t>
      </w:r>
      <w:proofErr w:type="spellEnd"/>
      <w:r w:rsidRPr="00D972E3">
        <w:rPr>
          <w:rFonts w:ascii="Times New Roman" w:eastAsia="Calibri" w:hAnsi="Times New Roman" w:cs="Times New Roman"/>
          <w:sz w:val="24"/>
          <w:szCs w:val="24"/>
        </w:rPr>
        <w:t xml:space="preserve"> та правил, з </w:t>
      </w:r>
      <w:proofErr w:type="spellStart"/>
      <w:r w:rsidRPr="00D972E3">
        <w:rPr>
          <w:rFonts w:ascii="Times New Roman" w:eastAsia="Calibri" w:hAnsi="Times New Roman" w:cs="Times New Roman"/>
          <w:sz w:val="24"/>
          <w:szCs w:val="24"/>
        </w:rPr>
        <w:t>дотриманням</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санітарних</w:t>
      </w:r>
      <w:proofErr w:type="spellEnd"/>
      <w:r w:rsidRPr="00D972E3">
        <w:rPr>
          <w:rFonts w:ascii="Times New Roman" w:eastAsia="Calibri" w:hAnsi="Times New Roman" w:cs="Times New Roman"/>
          <w:sz w:val="24"/>
          <w:szCs w:val="24"/>
        </w:rPr>
        <w:t xml:space="preserve"> та </w:t>
      </w:r>
      <w:proofErr w:type="spellStart"/>
      <w:r w:rsidRPr="00D972E3">
        <w:rPr>
          <w:rFonts w:ascii="Times New Roman" w:eastAsia="Calibri" w:hAnsi="Times New Roman" w:cs="Times New Roman"/>
          <w:sz w:val="24"/>
          <w:szCs w:val="24"/>
        </w:rPr>
        <w:t>протипожежних</w:t>
      </w:r>
      <w:proofErr w:type="spellEnd"/>
      <w:r w:rsidRPr="00D972E3">
        <w:rPr>
          <w:rFonts w:ascii="Times New Roman" w:eastAsia="Calibri" w:hAnsi="Times New Roman" w:cs="Times New Roman"/>
          <w:sz w:val="24"/>
          <w:szCs w:val="24"/>
        </w:rPr>
        <w:t xml:space="preserve"> правил </w:t>
      </w:r>
      <w:proofErr w:type="spellStart"/>
      <w:r w:rsidRPr="00D972E3">
        <w:rPr>
          <w:rFonts w:ascii="Times New Roman" w:eastAsia="Calibri" w:hAnsi="Times New Roman" w:cs="Times New Roman"/>
          <w:sz w:val="24"/>
          <w:szCs w:val="24"/>
        </w:rPr>
        <w:t>техніки</w:t>
      </w:r>
      <w:proofErr w:type="spellEnd"/>
      <w:r w:rsidRPr="00D972E3">
        <w:rPr>
          <w:rFonts w:ascii="Times New Roman" w:eastAsia="Calibri" w:hAnsi="Times New Roman" w:cs="Times New Roman"/>
          <w:sz w:val="24"/>
          <w:szCs w:val="24"/>
        </w:rPr>
        <w:t xml:space="preserve"> </w:t>
      </w:r>
      <w:proofErr w:type="spellStart"/>
      <w:r w:rsidRPr="00D972E3">
        <w:rPr>
          <w:rFonts w:ascii="Times New Roman" w:eastAsia="Calibri" w:hAnsi="Times New Roman" w:cs="Times New Roman"/>
          <w:sz w:val="24"/>
          <w:szCs w:val="24"/>
        </w:rPr>
        <w:t>безпеки</w:t>
      </w:r>
      <w:proofErr w:type="spellEnd"/>
      <w:r w:rsidRPr="00D972E3">
        <w:rPr>
          <w:rFonts w:ascii="Times New Roman" w:eastAsia="Calibri" w:hAnsi="Times New Roman" w:cs="Times New Roman"/>
          <w:sz w:val="24"/>
          <w:szCs w:val="24"/>
        </w:rPr>
        <w:t>;</w:t>
      </w:r>
    </w:p>
    <w:p w14:paraId="6669C386" w14:textId="77777777" w:rsidR="00E82E91" w:rsidRPr="00D972E3" w:rsidRDefault="00E82E91" w:rsidP="00E82E91">
      <w:pPr>
        <w:ind w:firstLine="302"/>
        <w:jc w:val="both"/>
        <w:rPr>
          <w:rFonts w:ascii="Times New Roman" w:hAnsi="Times New Roman" w:cs="Times New Roman"/>
          <w:i/>
          <w:sz w:val="24"/>
          <w:szCs w:val="24"/>
          <w:lang w:eastAsia="uk-UA"/>
        </w:rPr>
      </w:pPr>
      <w:proofErr w:type="spellStart"/>
      <w:r w:rsidRPr="00D972E3">
        <w:rPr>
          <w:rFonts w:ascii="Times New Roman" w:hAnsi="Times New Roman" w:cs="Times New Roman"/>
          <w:i/>
          <w:sz w:val="24"/>
          <w:szCs w:val="24"/>
          <w:lang w:eastAsia="uk-UA"/>
        </w:rPr>
        <w:t>Учаснику</w:t>
      </w:r>
      <w:proofErr w:type="spellEnd"/>
      <w:r w:rsidRPr="00D972E3">
        <w:rPr>
          <w:rFonts w:ascii="Times New Roman" w:hAnsi="Times New Roman" w:cs="Times New Roman"/>
          <w:i/>
          <w:sz w:val="24"/>
          <w:szCs w:val="24"/>
          <w:lang w:eastAsia="uk-UA"/>
        </w:rPr>
        <w:t xml:space="preserve"> </w:t>
      </w:r>
      <w:proofErr w:type="spellStart"/>
      <w:r w:rsidRPr="00D972E3">
        <w:rPr>
          <w:rFonts w:ascii="Times New Roman" w:hAnsi="Times New Roman" w:cs="Times New Roman"/>
          <w:i/>
          <w:sz w:val="24"/>
          <w:szCs w:val="24"/>
          <w:lang w:eastAsia="uk-UA"/>
        </w:rPr>
        <w:t>рекомендується</w:t>
      </w:r>
      <w:proofErr w:type="spellEnd"/>
      <w:r w:rsidRPr="00D972E3">
        <w:rPr>
          <w:rFonts w:ascii="Times New Roman" w:hAnsi="Times New Roman" w:cs="Times New Roman"/>
          <w:i/>
          <w:sz w:val="24"/>
          <w:szCs w:val="24"/>
          <w:lang w:eastAsia="uk-UA"/>
        </w:rPr>
        <w:t xml:space="preserve"> </w:t>
      </w:r>
      <w:proofErr w:type="spellStart"/>
      <w:r w:rsidRPr="00D972E3">
        <w:rPr>
          <w:rFonts w:ascii="Times New Roman" w:hAnsi="Times New Roman" w:cs="Times New Roman"/>
          <w:i/>
          <w:sz w:val="24"/>
          <w:szCs w:val="24"/>
          <w:lang w:eastAsia="uk-UA"/>
        </w:rPr>
        <w:t>оглянути</w:t>
      </w:r>
      <w:proofErr w:type="spellEnd"/>
      <w:r w:rsidRPr="00D972E3">
        <w:rPr>
          <w:rFonts w:ascii="Times New Roman" w:hAnsi="Times New Roman" w:cs="Times New Roman"/>
          <w:i/>
          <w:sz w:val="24"/>
          <w:szCs w:val="24"/>
          <w:lang w:eastAsia="uk-UA"/>
        </w:rPr>
        <w:t xml:space="preserve"> </w:t>
      </w:r>
      <w:proofErr w:type="spellStart"/>
      <w:r w:rsidRPr="00D972E3">
        <w:rPr>
          <w:rFonts w:ascii="Times New Roman" w:hAnsi="Times New Roman" w:cs="Times New Roman"/>
          <w:i/>
          <w:sz w:val="24"/>
          <w:szCs w:val="24"/>
          <w:lang w:eastAsia="uk-UA"/>
        </w:rPr>
        <w:t>об’єкт</w:t>
      </w:r>
      <w:proofErr w:type="spellEnd"/>
      <w:r w:rsidRPr="00D972E3">
        <w:rPr>
          <w:rFonts w:ascii="Times New Roman" w:hAnsi="Times New Roman" w:cs="Times New Roman"/>
          <w:i/>
          <w:sz w:val="24"/>
          <w:szCs w:val="24"/>
          <w:lang w:eastAsia="uk-UA"/>
        </w:rPr>
        <w:t xml:space="preserve"> </w:t>
      </w:r>
      <w:proofErr w:type="spellStart"/>
      <w:r w:rsidRPr="00D972E3">
        <w:rPr>
          <w:rFonts w:ascii="Times New Roman" w:hAnsi="Times New Roman" w:cs="Times New Roman"/>
          <w:i/>
          <w:sz w:val="24"/>
          <w:szCs w:val="24"/>
          <w:lang w:eastAsia="uk-UA"/>
        </w:rPr>
        <w:t>замовника</w:t>
      </w:r>
      <w:proofErr w:type="spellEnd"/>
      <w:r w:rsidRPr="00D972E3">
        <w:rPr>
          <w:rFonts w:ascii="Times New Roman" w:hAnsi="Times New Roman" w:cs="Times New Roman"/>
          <w:i/>
          <w:sz w:val="24"/>
          <w:szCs w:val="24"/>
          <w:lang w:eastAsia="uk-UA"/>
        </w:rPr>
        <w:t xml:space="preserve"> до </w:t>
      </w:r>
      <w:proofErr w:type="spellStart"/>
      <w:r w:rsidRPr="00D972E3">
        <w:rPr>
          <w:rFonts w:ascii="Times New Roman" w:hAnsi="Times New Roman" w:cs="Times New Roman"/>
          <w:i/>
          <w:sz w:val="24"/>
          <w:szCs w:val="24"/>
          <w:lang w:eastAsia="uk-UA"/>
        </w:rPr>
        <w:t>кінцевого</w:t>
      </w:r>
      <w:proofErr w:type="spellEnd"/>
      <w:r w:rsidRPr="00D972E3">
        <w:rPr>
          <w:rFonts w:ascii="Times New Roman" w:hAnsi="Times New Roman" w:cs="Times New Roman"/>
          <w:i/>
          <w:sz w:val="24"/>
          <w:szCs w:val="24"/>
          <w:lang w:eastAsia="uk-UA"/>
        </w:rPr>
        <w:t xml:space="preserve"> строку </w:t>
      </w:r>
      <w:proofErr w:type="spellStart"/>
      <w:r w:rsidRPr="00D972E3">
        <w:rPr>
          <w:rFonts w:ascii="Times New Roman" w:hAnsi="Times New Roman" w:cs="Times New Roman"/>
          <w:i/>
          <w:sz w:val="24"/>
          <w:szCs w:val="24"/>
          <w:lang w:eastAsia="uk-UA"/>
        </w:rPr>
        <w:t>подання</w:t>
      </w:r>
      <w:proofErr w:type="spellEnd"/>
      <w:r w:rsidRPr="00D972E3">
        <w:rPr>
          <w:rFonts w:ascii="Times New Roman" w:hAnsi="Times New Roman" w:cs="Times New Roman"/>
          <w:i/>
          <w:sz w:val="24"/>
          <w:szCs w:val="24"/>
          <w:lang w:eastAsia="uk-UA"/>
        </w:rPr>
        <w:t xml:space="preserve"> </w:t>
      </w:r>
      <w:proofErr w:type="spellStart"/>
      <w:r w:rsidRPr="00D972E3">
        <w:rPr>
          <w:rFonts w:ascii="Times New Roman" w:hAnsi="Times New Roman" w:cs="Times New Roman"/>
          <w:i/>
          <w:sz w:val="24"/>
          <w:szCs w:val="24"/>
          <w:lang w:eastAsia="uk-UA"/>
        </w:rPr>
        <w:t>пропозицій</w:t>
      </w:r>
      <w:proofErr w:type="spellEnd"/>
      <w:r w:rsidRPr="00D972E3">
        <w:rPr>
          <w:rFonts w:ascii="Times New Roman" w:hAnsi="Times New Roman" w:cs="Times New Roman"/>
          <w:i/>
          <w:sz w:val="24"/>
          <w:szCs w:val="24"/>
          <w:lang w:eastAsia="uk-UA"/>
        </w:rPr>
        <w:t>.</w:t>
      </w:r>
    </w:p>
    <w:p w14:paraId="027EEBD0" w14:textId="77777777" w:rsidR="00E82E91" w:rsidRPr="00D972E3" w:rsidRDefault="00E82E91" w:rsidP="00E82E91">
      <w:pPr>
        <w:ind w:firstLine="302"/>
        <w:jc w:val="both"/>
        <w:rPr>
          <w:rFonts w:ascii="Times New Roman" w:hAnsi="Times New Roman" w:cs="Times New Roman"/>
          <w:sz w:val="24"/>
          <w:szCs w:val="24"/>
          <w:lang w:eastAsia="uk-UA"/>
        </w:rPr>
      </w:pPr>
    </w:p>
    <w:p w14:paraId="5A292EE7" w14:textId="77777777" w:rsidR="00E82E91" w:rsidRPr="00D972E3" w:rsidRDefault="00E82E91" w:rsidP="00E82E91">
      <w:pPr>
        <w:pStyle w:val="a6"/>
        <w:ind w:left="0" w:firstLine="567"/>
        <w:jc w:val="center"/>
        <w:rPr>
          <w:rFonts w:ascii="Times New Roman" w:hAnsi="Times New Roman" w:cs="Times New Roman"/>
          <w:smallCaps/>
          <w:sz w:val="24"/>
          <w:szCs w:val="24"/>
        </w:rPr>
      </w:pPr>
      <w:proofErr w:type="spellStart"/>
      <w:r w:rsidRPr="00D972E3">
        <w:rPr>
          <w:rFonts w:ascii="Times New Roman" w:hAnsi="Times New Roman" w:cs="Times New Roman"/>
          <w:b/>
          <w:smallCaps/>
          <w:sz w:val="24"/>
          <w:szCs w:val="24"/>
        </w:rPr>
        <w:t>Вимоги</w:t>
      </w:r>
      <w:proofErr w:type="spellEnd"/>
      <w:r w:rsidRPr="00D972E3">
        <w:rPr>
          <w:rFonts w:ascii="Times New Roman" w:hAnsi="Times New Roman" w:cs="Times New Roman"/>
          <w:b/>
          <w:smallCaps/>
          <w:sz w:val="24"/>
          <w:szCs w:val="24"/>
        </w:rPr>
        <w:t xml:space="preserve"> </w:t>
      </w:r>
      <w:proofErr w:type="spellStart"/>
      <w:r w:rsidRPr="00D972E3">
        <w:rPr>
          <w:rFonts w:ascii="Times New Roman" w:hAnsi="Times New Roman" w:cs="Times New Roman"/>
          <w:b/>
          <w:smallCaps/>
          <w:sz w:val="24"/>
          <w:szCs w:val="24"/>
        </w:rPr>
        <w:t>щодо</w:t>
      </w:r>
      <w:proofErr w:type="spellEnd"/>
      <w:r w:rsidRPr="00D972E3">
        <w:rPr>
          <w:rFonts w:ascii="Times New Roman" w:hAnsi="Times New Roman" w:cs="Times New Roman"/>
          <w:b/>
          <w:smallCaps/>
          <w:sz w:val="24"/>
          <w:szCs w:val="24"/>
        </w:rPr>
        <w:t xml:space="preserve"> </w:t>
      </w:r>
      <w:proofErr w:type="spellStart"/>
      <w:r w:rsidRPr="00D972E3">
        <w:rPr>
          <w:rFonts w:ascii="Times New Roman" w:hAnsi="Times New Roman" w:cs="Times New Roman"/>
          <w:b/>
          <w:smallCaps/>
          <w:sz w:val="24"/>
          <w:szCs w:val="24"/>
        </w:rPr>
        <w:t>формування</w:t>
      </w:r>
      <w:proofErr w:type="spellEnd"/>
      <w:r w:rsidRPr="00D972E3">
        <w:rPr>
          <w:rFonts w:ascii="Times New Roman" w:hAnsi="Times New Roman" w:cs="Times New Roman"/>
          <w:b/>
          <w:smallCaps/>
          <w:sz w:val="24"/>
          <w:szCs w:val="24"/>
        </w:rPr>
        <w:t xml:space="preserve"> </w:t>
      </w:r>
      <w:proofErr w:type="spellStart"/>
      <w:r w:rsidRPr="00D972E3">
        <w:rPr>
          <w:rFonts w:ascii="Times New Roman" w:hAnsi="Times New Roman" w:cs="Times New Roman"/>
          <w:b/>
          <w:smallCaps/>
          <w:sz w:val="24"/>
          <w:szCs w:val="24"/>
        </w:rPr>
        <w:t>договірної</w:t>
      </w:r>
      <w:proofErr w:type="spellEnd"/>
      <w:r w:rsidRPr="00D972E3">
        <w:rPr>
          <w:rFonts w:ascii="Times New Roman" w:hAnsi="Times New Roman" w:cs="Times New Roman"/>
          <w:b/>
          <w:smallCaps/>
          <w:sz w:val="24"/>
          <w:szCs w:val="24"/>
        </w:rPr>
        <w:t xml:space="preserve"> </w:t>
      </w:r>
      <w:proofErr w:type="spellStart"/>
      <w:r w:rsidRPr="00D972E3">
        <w:rPr>
          <w:rFonts w:ascii="Times New Roman" w:hAnsi="Times New Roman" w:cs="Times New Roman"/>
          <w:b/>
          <w:smallCaps/>
          <w:sz w:val="24"/>
          <w:szCs w:val="24"/>
        </w:rPr>
        <w:t>ціни</w:t>
      </w:r>
      <w:proofErr w:type="spellEnd"/>
      <w:r w:rsidRPr="00D972E3">
        <w:rPr>
          <w:rFonts w:ascii="Times New Roman" w:hAnsi="Times New Roman" w:cs="Times New Roman"/>
          <w:b/>
          <w:smallCaps/>
          <w:sz w:val="24"/>
          <w:szCs w:val="24"/>
        </w:rPr>
        <w:t>:</w:t>
      </w:r>
    </w:p>
    <w:p w14:paraId="78F9316D" w14:textId="77777777" w:rsidR="00E82E91" w:rsidRPr="00D972E3" w:rsidRDefault="00E82E91" w:rsidP="00E8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rPr>
      </w:pPr>
      <w:proofErr w:type="spellStart"/>
      <w:r w:rsidRPr="00D972E3">
        <w:rPr>
          <w:rFonts w:ascii="Times New Roman" w:hAnsi="Times New Roman" w:cs="Times New Roman"/>
          <w:color w:val="000000"/>
          <w:sz w:val="24"/>
          <w:szCs w:val="24"/>
        </w:rPr>
        <w:t>Договірна</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ціна</w:t>
      </w:r>
      <w:proofErr w:type="spellEnd"/>
      <w:r w:rsidRPr="00D972E3">
        <w:rPr>
          <w:rFonts w:ascii="Times New Roman" w:hAnsi="Times New Roman" w:cs="Times New Roman"/>
          <w:color w:val="000000"/>
          <w:sz w:val="24"/>
          <w:szCs w:val="24"/>
        </w:rPr>
        <w:t xml:space="preserve"> – тверда.</w:t>
      </w:r>
    </w:p>
    <w:p w14:paraId="0AEA2DD1" w14:textId="77777777" w:rsidR="00E82E91" w:rsidRPr="00D972E3" w:rsidRDefault="00E82E91" w:rsidP="00E8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rPr>
      </w:pPr>
      <w:proofErr w:type="spellStart"/>
      <w:r w:rsidRPr="00D972E3">
        <w:rPr>
          <w:rFonts w:ascii="Times New Roman" w:hAnsi="Times New Roman" w:cs="Times New Roman"/>
          <w:color w:val="000000"/>
          <w:sz w:val="24"/>
          <w:szCs w:val="24"/>
        </w:rPr>
        <w:t>Роботи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які</w:t>
      </w:r>
      <w:proofErr w:type="spellEnd"/>
      <w:r w:rsidRPr="00D972E3">
        <w:rPr>
          <w:rFonts w:ascii="Times New Roman" w:hAnsi="Times New Roman" w:cs="Times New Roman"/>
          <w:color w:val="000000"/>
          <w:sz w:val="24"/>
          <w:szCs w:val="24"/>
        </w:rPr>
        <w:t xml:space="preserve"> є предметом </w:t>
      </w:r>
      <w:proofErr w:type="spellStart"/>
      <w:r w:rsidRPr="00D972E3">
        <w:rPr>
          <w:rFonts w:ascii="Times New Roman" w:hAnsi="Times New Roman" w:cs="Times New Roman"/>
          <w:color w:val="000000"/>
          <w:sz w:val="24"/>
          <w:szCs w:val="24"/>
        </w:rPr>
        <w:t>цієї</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закупівлі</w:t>
      </w:r>
      <w:proofErr w:type="spellEnd"/>
      <w:r w:rsidRPr="00D972E3">
        <w:rPr>
          <w:rFonts w:ascii="Times New Roman" w:hAnsi="Times New Roman" w:cs="Times New Roman"/>
          <w:color w:val="000000"/>
          <w:sz w:val="24"/>
          <w:szCs w:val="24"/>
        </w:rPr>
        <w:t xml:space="preserve">, у </w:t>
      </w:r>
      <w:proofErr w:type="spellStart"/>
      <w:r w:rsidRPr="00D972E3">
        <w:rPr>
          <w:rFonts w:ascii="Times New Roman" w:hAnsi="Times New Roman" w:cs="Times New Roman"/>
          <w:color w:val="000000"/>
          <w:sz w:val="24"/>
          <w:szCs w:val="24"/>
        </w:rPr>
        <w:t>розумінні</w:t>
      </w:r>
      <w:proofErr w:type="spellEnd"/>
      <w:r w:rsidRPr="00D972E3">
        <w:rPr>
          <w:rFonts w:ascii="Times New Roman" w:hAnsi="Times New Roman" w:cs="Times New Roman"/>
          <w:color w:val="000000"/>
          <w:sz w:val="24"/>
          <w:szCs w:val="24"/>
        </w:rPr>
        <w:t xml:space="preserve"> Закону </w:t>
      </w:r>
      <w:proofErr w:type="spellStart"/>
      <w:r w:rsidRPr="00D972E3">
        <w:rPr>
          <w:rFonts w:ascii="Times New Roman" w:hAnsi="Times New Roman" w:cs="Times New Roman"/>
          <w:color w:val="000000"/>
          <w:sz w:val="24"/>
          <w:szCs w:val="24"/>
        </w:rPr>
        <w:t>України</w:t>
      </w:r>
      <w:proofErr w:type="spellEnd"/>
      <w:r w:rsidRPr="00D972E3">
        <w:rPr>
          <w:rFonts w:ascii="Times New Roman" w:hAnsi="Times New Roman" w:cs="Times New Roman"/>
          <w:color w:val="000000"/>
          <w:sz w:val="24"/>
          <w:szCs w:val="24"/>
        </w:rPr>
        <w:t xml:space="preserve"> "Про </w:t>
      </w:r>
      <w:proofErr w:type="spellStart"/>
      <w:r w:rsidRPr="00D972E3">
        <w:rPr>
          <w:rFonts w:ascii="Times New Roman" w:hAnsi="Times New Roman" w:cs="Times New Roman"/>
          <w:color w:val="000000"/>
          <w:sz w:val="24"/>
          <w:szCs w:val="24"/>
        </w:rPr>
        <w:t>публічні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закупівлі</w:t>
      </w:r>
      <w:proofErr w:type="spellEnd"/>
      <w:r w:rsidRPr="00D972E3">
        <w:rPr>
          <w:rFonts w:ascii="Times New Roman" w:hAnsi="Times New Roman" w:cs="Times New Roman"/>
          <w:color w:val="000000"/>
          <w:sz w:val="24"/>
          <w:szCs w:val="24"/>
        </w:rPr>
        <w:t xml:space="preserve">" є </w:t>
      </w:r>
      <w:proofErr w:type="spellStart"/>
      <w:r w:rsidRPr="00D972E3">
        <w:rPr>
          <w:rFonts w:ascii="Times New Roman" w:hAnsi="Times New Roman" w:cs="Times New Roman"/>
          <w:color w:val="000000"/>
          <w:sz w:val="24"/>
          <w:szCs w:val="24"/>
        </w:rPr>
        <w:t>послугами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послуга</w:t>
      </w:r>
      <w:proofErr w:type="spellEnd"/>
      <w:r w:rsidRPr="00D972E3">
        <w:rPr>
          <w:rFonts w:ascii="Times New Roman" w:hAnsi="Times New Roman" w:cs="Times New Roman"/>
          <w:color w:val="000000"/>
          <w:sz w:val="24"/>
          <w:szCs w:val="24"/>
        </w:rPr>
        <w:t xml:space="preserve"> з поточного ремонту) і до них </w:t>
      </w:r>
      <w:proofErr w:type="spellStart"/>
      <w:r w:rsidRPr="00D972E3">
        <w:rPr>
          <w:rFonts w:ascii="Times New Roman" w:hAnsi="Times New Roman" w:cs="Times New Roman"/>
          <w:color w:val="000000"/>
          <w:sz w:val="24"/>
          <w:szCs w:val="24"/>
        </w:rPr>
        <w:t>застосовуються</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відповідні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положення</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даного</w:t>
      </w:r>
      <w:proofErr w:type="spellEnd"/>
      <w:r w:rsidRPr="00D972E3">
        <w:rPr>
          <w:rFonts w:ascii="Times New Roman" w:hAnsi="Times New Roman" w:cs="Times New Roman"/>
          <w:color w:val="000000"/>
          <w:sz w:val="24"/>
          <w:szCs w:val="24"/>
        </w:rPr>
        <w:t xml:space="preserve"> закону як до </w:t>
      </w:r>
      <w:proofErr w:type="spellStart"/>
      <w:r w:rsidRPr="00D972E3">
        <w:rPr>
          <w:rFonts w:ascii="Times New Roman" w:hAnsi="Times New Roman" w:cs="Times New Roman"/>
          <w:color w:val="000000"/>
          <w:sz w:val="24"/>
          <w:szCs w:val="24"/>
        </w:rPr>
        <w:t>послуг</w:t>
      </w:r>
      <w:proofErr w:type="spellEnd"/>
      <w:r w:rsidRPr="00D972E3">
        <w:rPr>
          <w:rFonts w:ascii="Times New Roman" w:hAnsi="Times New Roman" w:cs="Times New Roman"/>
          <w:color w:val="000000"/>
          <w:sz w:val="24"/>
          <w:szCs w:val="24"/>
        </w:rPr>
        <w:t>.</w:t>
      </w:r>
    </w:p>
    <w:p w14:paraId="54EC7148" w14:textId="77777777" w:rsidR="00E82E91" w:rsidRPr="00D972E3" w:rsidRDefault="00E82E91" w:rsidP="00E8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rPr>
      </w:pPr>
      <w:proofErr w:type="spellStart"/>
      <w:r w:rsidRPr="00D972E3">
        <w:rPr>
          <w:rFonts w:ascii="Times New Roman" w:hAnsi="Times New Roman" w:cs="Times New Roman"/>
          <w:color w:val="000000"/>
          <w:sz w:val="24"/>
          <w:szCs w:val="24"/>
        </w:rPr>
        <w:t>Учасник</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визначає</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ціни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із</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змінами</w:t>
      </w:r>
      <w:proofErr w:type="spellEnd"/>
      <w:r w:rsidRPr="00D972E3">
        <w:rPr>
          <w:rFonts w:ascii="Times New Roman" w:hAnsi="Times New Roman" w:cs="Times New Roman"/>
          <w:color w:val="000000"/>
          <w:sz w:val="24"/>
          <w:szCs w:val="24"/>
        </w:rPr>
        <w:t xml:space="preserve"> та </w:t>
      </w:r>
      <w:proofErr w:type="spellStart"/>
      <w:r w:rsidRPr="00D972E3">
        <w:rPr>
          <w:rFonts w:ascii="Times New Roman" w:hAnsi="Times New Roman" w:cs="Times New Roman"/>
          <w:color w:val="000000"/>
          <w:sz w:val="24"/>
          <w:szCs w:val="24"/>
        </w:rPr>
        <w:t>доповненнями</w:t>
      </w:r>
      <w:proofErr w:type="spellEnd"/>
      <w:r w:rsidRPr="00D972E3">
        <w:rPr>
          <w:rFonts w:ascii="Times New Roman" w:hAnsi="Times New Roman" w:cs="Times New Roman"/>
          <w:color w:val="000000"/>
          <w:sz w:val="24"/>
          <w:szCs w:val="24"/>
        </w:rPr>
        <w:t xml:space="preserve">) з </w:t>
      </w:r>
      <w:proofErr w:type="spellStart"/>
      <w:r w:rsidRPr="00D972E3">
        <w:rPr>
          <w:rFonts w:ascii="Times New Roman" w:hAnsi="Times New Roman" w:cs="Times New Roman"/>
          <w:color w:val="000000"/>
          <w:sz w:val="24"/>
          <w:szCs w:val="24"/>
        </w:rPr>
        <w:t>урахуванням</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всіх</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видів</w:t>
      </w:r>
      <w:proofErr w:type="spellEnd"/>
      <w:r w:rsidRPr="00D972E3">
        <w:rPr>
          <w:rFonts w:ascii="Times New Roman" w:hAnsi="Times New Roman" w:cs="Times New Roman"/>
          <w:color w:val="000000"/>
          <w:sz w:val="24"/>
          <w:szCs w:val="24"/>
        </w:rPr>
        <w:t xml:space="preserve"> та </w:t>
      </w:r>
      <w:proofErr w:type="spellStart"/>
      <w:r w:rsidRPr="00D972E3">
        <w:rPr>
          <w:rFonts w:ascii="Times New Roman" w:hAnsi="Times New Roman" w:cs="Times New Roman"/>
          <w:color w:val="000000"/>
          <w:sz w:val="24"/>
          <w:szCs w:val="24"/>
        </w:rPr>
        <w:t>обсягів</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робіт</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що</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повинні</w:t>
      </w:r>
      <w:proofErr w:type="spellEnd"/>
      <w:r w:rsidRPr="00D972E3">
        <w:rPr>
          <w:rFonts w:ascii="Times New Roman" w:hAnsi="Times New Roman" w:cs="Times New Roman"/>
          <w:color w:val="000000"/>
          <w:sz w:val="24"/>
          <w:szCs w:val="24"/>
        </w:rPr>
        <w:t xml:space="preserve"> бути </w:t>
      </w:r>
      <w:proofErr w:type="spellStart"/>
      <w:r w:rsidRPr="00D972E3">
        <w:rPr>
          <w:rFonts w:ascii="Times New Roman" w:hAnsi="Times New Roman" w:cs="Times New Roman"/>
          <w:color w:val="000000"/>
          <w:sz w:val="24"/>
          <w:szCs w:val="24"/>
        </w:rPr>
        <w:t>виконані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Ціна</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пропозиції</w:t>
      </w:r>
      <w:proofErr w:type="spellEnd"/>
      <w:r w:rsidRPr="00D972E3">
        <w:rPr>
          <w:rFonts w:ascii="Times New Roman" w:hAnsi="Times New Roman" w:cs="Times New Roman"/>
          <w:color w:val="000000"/>
          <w:sz w:val="24"/>
          <w:szCs w:val="24"/>
        </w:rPr>
        <w:t xml:space="preserve"> повинна </w:t>
      </w:r>
      <w:proofErr w:type="spellStart"/>
      <w:r w:rsidRPr="00D972E3">
        <w:rPr>
          <w:rFonts w:ascii="Times New Roman" w:hAnsi="Times New Roman" w:cs="Times New Roman"/>
          <w:color w:val="000000"/>
          <w:sz w:val="24"/>
          <w:szCs w:val="24"/>
        </w:rPr>
        <w:t>включати</w:t>
      </w:r>
      <w:proofErr w:type="spellEnd"/>
      <w:r w:rsidRPr="00D972E3">
        <w:rPr>
          <w:rFonts w:ascii="Times New Roman" w:hAnsi="Times New Roman" w:cs="Times New Roman"/>
          <w:color w:val="000000"/>
          <w:sz w:val="24"/>
          <w:szCs w:val="24"/>
        </w:rPr>
        <w:t xml:space="preserve"> </w:t>
      </w:r>
      <w:proofErr w:type="spellStart"/>
      <w:proofErr w:type="gramStart"/>
      <w:r w:rsidRPr="00D972E3">
        <w:rPr>
          <w:rFonts w:ascii="Times New Roman" w:hAnsi="Times New Roman" w:cs="Times New Roman"/>
          <w:color w:val="000000"/>
          <w:sz w:val="24"/>
          <w:szCs w:val="24"/>
        </w:rPr>
        <w:t>всі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витрати</w:t>
      </w:r>
      <w:proofErr w:type="spellEnd"/>
      <w:proofErr w:type="gram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Учасника</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зокрема</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сплату</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податків</w:t>
      </w:r>
      <w:proofErr w:type="spellEnd"/>
      <w:r w:rsidRPr="00D972E3">
        <w:rPr>
          <w:rFonts w:ascii="Times New Roman" w:hAnsi="Times New Roman" w:cs="Times New Roman"/>
          <w:color w:val="000000"/>
          <w:sz w:val="24"/>
          <w:szCs w:val="24"/>
        </w:rPr>
        <w:t xml:space="preserve"> і </w:t>
      </w:r>
      <w:proofErr w:type="spellStart"/>
      <w:r w:rsidRPr="00D972E3">
        <w:rPr>
          <w:rFonts w:ascii="Times New Roman" w:hAnsi="Times New Roman" w:cs="Times New Roman"/>
          <w:color w:val="000000"/>
          <w:sz w:val="24"/>
          <w:szCs w:val="24"/>
        </w:rPr>
        <w:t>зборів</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що</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сплачуються</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або</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мають</w:t>
      </w:r>
      <w:proofErr w:type="spellEnd"/>
      <w:r w:rsidRPr="00D972E3">
        <w:rPr>
          <w:rFonts w:ascii="Times New Roman" w:hAnsi="Times New Roman" w:cs="Times New Roman"/>
          <w:color w:val="000000"/>
          <w:sz w:val="24"/>
          <w:szCs w:val="24"/>
        </w:rPr>
        <w:t xml:space="preserve"> бути </w:t>
      </w:r>
      <w:proofErr w:type="spellStart"/>
      <w:r w:rsidRPr="00D972E3">
        <w:rPr>
          <w:rFonts w:ascii="Times New Roman" w:hAnsi="Times New Roman" w:cs="Times New Roman"/>
          <w:color w:val="000000"/>
          <w:sz w:val="24"/>
          <w:szCs w:val="24"/>
        </w:rPr>
        <w:t>сплачені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вартість</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матеріалів</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страхування</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інші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витрати</w:t>
      </w:r>
      <w:proofErr w:type="spellEnd"/>
      <w:r w:rsidRPr="00D972E3">
        <w:rPr>
          <w:rFonts w:ascii="Times New Roman" w:hAnsi="Times New Roman" w:cs="Times New Roman"/>
          <w:color w:val="000000"/>
          <w:sz w:val="24"/>
          <w:szCs w:val="24"/>
        </w:rPr>
        <w:t xml:space="preserve">. </w:t>
      </w:r>
    </w:p>
    <w:p w14:paraId="0DC2C681" w14:textId="77777777" w:rsidR="00E82E91" w:rsidRPr="00D972E3" w:rsidRDefault="00E82E91" w:rsidP="00E8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rPr>
      </w:pPr>
      <w:proofErr w:type="spellStart"/>
      <w:r w:rsidRPr="00D972E3">
        <w:rPr>
          <w:rFonts w:ascii="Times New Roman" w:hAnsi="Times New Roman" w:cs="Times New Roman"/>
          <w:color w:val="000000"/>
          <w:sz w:val="24"/>
          <w:szCs w:val="24"/>
        </w:rPr>
        <w:t>Використовувані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матеріали</w:t>
      </w:r>
      <w:proofErr w:type="spellEnd"/>
      <w:r w:rsidRPr="00D972E3">
        <w:rPr>
          <w:rFonts w:ascii="Times New Roman" w:hAnsi="Times New Roman" w:cs="Times New Roman"/>
          <w:color w:val="000000"/>
          <w:sz w:val="24"/>
          <w:szCs w:val="24"/>
        </w:rPr>
        <w:t xml:space="preserve"> і </w:t>
      </w:r>
      <w:proofErr w:type="spellStart"/>
      <w:r w:rsidRPr="00D972E3">
        <w:rPr>
          <w:rFonts w:ascii="Times New Roman" w:hAnsi="Times New Roman" w:cs="Times New Roman"/>
          <w:color w:val="000000"/>
          <w:sz w:val="24"/>
          <w:szCs w:val="24"/>
        </w:rPr>
        <w:t>обладнання</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повинні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відповідати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кошторисній</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документації</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державним</w:t>
      </w:r>
      <w:proofErr w:type="spellEnd"/>
      <w:r w:rsidRPr="00D972E3">
        <w:rPr>
          <w:rFonts w:ascii="Times New Roman" w:hAnsi="Times New Roman" w:cs="Times New Roman"/>
          <w:color w:val="000000"/>
          <w:sz w:val="24"/>
          <w:szCs w:val="24"/>
        </w:rPr>
        <w:t xml:space="preserve"> стандартам і </w:t>
      </w:r>
      <w:proofErr w:type="spellStart"/>
      <w:r w:rsidRPr="00D972E3">
        <w:rPr>
          <w:rFonts w:ascii="Times New Roman" w:hAnsi="Times New Roman" w:cs="Times New Roman"/>
          <w:color w:val="000000"/>
          <w:sz w:val="24"/>
          <w:szCs w:val="24"/>
        </w:rPr>
        <w:t>технічним</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умовам</w:t>
      </w:r>
      <w:proofErr w:type="spellEnd"/>
      <w:r w:rsidRPr="00D972E3">
        <w:rPr>
          <w:rFonts w:ascii="Times New Roman" w:hAnsi="Times New Roman" w:cs="Times New Roman"/>
          <w:color w:val="000000"/>
          <w:sz w:val="24"/>
          <w:szCs w:val="24"/>
        </w:rPr>
        <w:t>.</w:t>
      </w:r>
    </w:p>
    <w:p w14:paraId="0445F332" w14:textId="77777777" w:rsidR="00E82E91" w:rsidRPr="00D972E3" w:rsidRDefault="00E82E91" w:rsidP="00E8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rPr>
      </w:pPr>
      <w:r w:rsidRPr="00D972E3">
        <w:rPr>
          <w:rFonts w:ascii="Times New Roman" w:hAnsi="Times New Roman" w:cs="Times New Roman"/>
          <w:color w:val="000000"/>
          <w:sz w:val="24"/>
          <w:szCs w:val="24"/>
        </w:rPr>
        <w:t xml:space="preserve">При </w:t>
      </w:r>
      <w:proofErr w:type="spellStart"/>
      <w:r w:rsidRPr="00D972E3">
        <w:rPr>
          <w:rFonts w:ascii="Times New Roman" w:hAnsi="Times New Roman" w:cs="Times New Roman"/>
          <w:color w:val="000000"/>
          <w:sz w:val="24"/>
          <w:szCs w:val="24"/>
        </w:rPr>
        <w:t>складанні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цінової</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пропозиції</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Учасник</w:t>
      </w:r>
      <w:proofErr w:type="spellEnd"/>
      <w:r w:rsidRPr="00D972E3">
        <w:rPr>
          <w:rFonts w:ascii="Times New Roman" w:hAnsi="Times New Roman" w:cs="Times New Roman"/>
          <w:color w:val="000000"/>
          <w:sz w:val="24"/>
          <w:szCs w:val="24"/>
        </w:rPr>
        <w:t xml:space="preserve"> повинен </w:t>
      </w:r>
      <w:proofErr w:type="spellStart"/>
      <w:r w:rsidRPr="00D972E3">
        <w:rPr>
          <w:rFonts w:ascii="Times New Roman" w:hAnsi="Times New Roman" w:cs="Times New Roman"/>
          <w:color w:val="000000"/>
          <w:sz w:val="24"/>
          <w:szCs w:val="24"/>
        </w:rPr>
        <w:t>керуватись</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розділом</w:t>
      </w:r>
      <w:proofErr w:type="spellEnd"/>
      <w:r w:rsidRPr="00D972E3">
        <w:rPr>
          <w:rFonts w:ascii="Times New Roman" w:hAnsi="Times New Roman" w:cs="Times New Roman"/>
          <w:color w:val="000000"/>
          <w:sz w:val="24"/>
          <w:szCs w:val="24"/>
        </w:rPr>
        <w:t xml:space="preserve"> V «</w:t>
      </w:r>
      <w:proofErr w:type="spellStart"/>
      <w:r w:rsidRPr="00D972E3">
        <w:rPr>
          <w:rFonts w:ascii="Times New Roman" w:hAnsi="Times New Roman" w:cs="Times New Roman"/>
          <w:color w:val="000000"/>
          <w:sz w:val="24"/>
          <w:szCs w:val="24"/>
        </w:rPr>
        <w:t>Визначення</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вартості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об’єкта</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будівництва</w:t>
      </w:r>
      <w:proofErr w:type="spellEnd"/>
      <w:r w:rsidRPr="00D972E3">
        <w:rPr>
          <w:rFonts w:ascii="Times New Roman" w:hAnsi="Times New Roman" w:cs="Times New Roman"/>
          <w:color w:val="000000"/>
          <w:sz w:val="24"/>
          <w:szCs w:val="24"/>
        </w:rPr>
        <w:t xml:space="preserve"> при </w:t>
      </w:r>
      <w:proofErr w:type="spellStart"/>
      <w:r w:rsidRPr="00D972E3">
        <w:rPr>
          <w:rFonts w:ascii="Times New Roman" w:hAnsi="Times New Roman" w:cs="Times New Roman"/>
          <w:color w:val="000000"/>
          <w:sz w:val="24"/>
          <w:szCs w:val="24"/>
        </w:rPr>
        <w:t>складанні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ціни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пропозиції</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учасника</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процедури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закупівлі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договірної</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ціни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Настанови</w:t>
      </w:r>
      <w:proofErr w:type="spellEnd"/>
      <w:r w:rsidRPr="00D972E3">
        <w:rPr>
          <w:rFonts w:ascii="Times New Roman" w:hAnsi="Times New Roman" w:cs="Times New Roman"/>
          <w:color w:val="000000"/>
          <w:sz w:val="24"/>
          <w:szCs w:val="24"/>
        </w:rPr>
        <w:t xml:space="preserve"> з </w:t>
      </w:r>
      <w:proofErr w:type="spellStart"/>
      <w:r w:rsidRPr="00D972E3">
        <w:rPr>
          <w:rFonts w:ascii="Times New Roman" w:hAnsi="Times New Roman" w:cs="Times New Roman"/>
          <w:color w:val="000000"/>
          <w:sz w:val="24"/>
          <w:szCs w:val="24"/>
        </w:rPr>
        <w:t>визначення</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вартості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будівництва</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затвердженої</w:t>
      </w:r>
      <w:proofErr w:type="spellEnd"/>
      <w:r w:rsidRPr="00D972E3">
        <w:rPr>
          <w:rFonts w:ascii="Times New Roman" w:hAnsi="Times New Roman" w:cs="Times New Roman"/>
          <w:color w:val="000000"/>
          <w:sz w:val="24"/>
          <w:szCs w:val="24"/>
        </w:rPr>
        <w:t xml:space="preserve"> Наказом </w:t>
      </w:r>
      <w:proofErr w:type="spellStart"/>
      <w:r w:rsidRPr="00D972E3">
        <w:rPr>
          <w:rFonts w:ascii="Times New Roman" w:hAnsi="Times New Roman" w:cs="Times New Roman"/>
          <w:color w:val="000000"/>
          <w:sz w:val="24"/>
          <w:szCs w:val="24"/>
        </w:rPr>
        <w:t>Міністерства</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розвитку</w:t>
      </w:r>
      <w:proofErr w:type="spellEnd"/>
      <w:r w:rsidRPr="00D972E3">
        <w:rPr>
          <w:rFonts w:ascii="Times New Roman" w:hAnsi="Times New Roman" w:cs="Times New Roman"/>
          <w:color w:val="000000"/>
          <w:sz w:val="24"/>
          <w:szCs w:val="24"/>
        </w:rPr>
        <w:t xml:space="preserve"> громад та </w:t>
      </w:r>
      <w:proofErr w:type="spellStart"/>
      <w:r w:rsidRPr="00D972E3">
        <w:rPr>
          <w:rFonts w:ascii="Times New Roman" w:hAnsi="Times New Roman" w:cs="Times New Roman"/>
          <w:color w:val="000000"/>
          <w:sz w:val="24"/>
          <w:szCs w:val="24"/>
        </w:rPr>
        <w:t>територій</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України</w:t>
      </w:r>
      <w:proofErr w:type="spellEnd"/>
      <w:r w:rsidRPr="00D972E3">
        <w:rPr>
          <w:rFonts w:ascii="Times New Roman" w:hAnsi="Times New Roman" w:cs="Times New Roman"/>
          <w:color w:val="000000"/>
          <w:sz w:val="24"/>
          <w:szCs w:val="24"/>
        </w:rPr>
        <w:t xml:space="preserve"> 01 листопада 2021 року № 281.</w:t>
      </w:r>
    </w:p>
    <w:p w14:paraId="0A8F7EB6" w14:textId="77777777" w:rsidR="00E82E91" w:rsidRPr="00D972E3" w:rsidRDefault="00E82E91" w:rsidP="00E8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rPr>
      </w:pPr>
      <w:proofErr w:type="spellStart"/>
      <w:r w:rsidRPr="00D972E3">
        <w:rPr>
          <w:rFonts w:ascii="Times New Roman" w:hAnsi="Times New Roman" w:cs="Times New Roman"/>
          <w:color w:val="000000"/>
          <w:sz w:val="24"/>
          <w:szCs w:val="24"/>
        </w:rPr>
        <w:t>Під</w:t>
      </w:r>
      <w:proofErr w:type="spellEnd"/>
      <w:r w:rsidRPr="00D972E3">
        <w:rPr>
          <w:rFonts w:ascii="Times New Roman" w:hAnsi="Times New Roman" w:cs="Times New Roman"/>
          <w:color w:val="000000"/>
          <w:sz w:val="24"/>
          <w:szCs w:val="24"/>
        </w:rPr>
        <w:t xml:space="preserve"> час </w:t>
      </w:r>
      <w:proofErr w:type="spellStart"/>
      <w:r w:rsidRPr="00D972E3">
        <w:rPr>
          <w:rFonts w:ascii="Times New Roman" w:hAnsi="Times New Roman" w:cs="Times New Roman"/>
          <w:color w:val="000000"/>
          <w:sz w:val="24"/>
          <w:szCs w:val="24"/>
        </w:rPr>
        <w:t>виконання</w:t>
      </w:r>
      <w:proofErr w:type="spellEnd"/>
      <w:r w:rsidRPr="00D972E3">
        <w:rPr>
          <w:rFonts w:ascii="Times New Roman" w:hAnsi="Times New Roman" w:cs="Times New Roman"/>
          <w:color w:val="000000"/>
          <w:sz w:val="24"/>
          <w:szCs w:val="24"/>
        </w:rPr>
        <w:t xml:space="preserve"> договору про </w:t>
      </w:r>
      <w:proofErr w:type="spellStart"/>
      <w:r w:rsidRPr="00D972E3">
        <w:rPr>
          <w:rFonts w:ascii="Times New Roman" w:hAnsi="Times New Roman" w:cs="Times New Roman"/>
          <w:color w:val="000000"/>
          <w:sz w:val="24"/>
          <w:szCs w:val="24"/>
        </w:rPr>
        <w:t>закупівлю</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учасник</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зобов’язується</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дотримуватись</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передбачених</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чинним</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законодавством</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вимог</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щодо</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застосування</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заходів</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із</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захисту</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довкілля</w:t>
      </w:r>
      <w:proofErr w:type="spellEnd"/>
      <w:r w:rsidRPr="00D972E3">
        <w:rPr>
          <w:rFonts w:ascii="Times New Roman" w:hAnsi="Times New Roman" w:cs="Times New Roman"/>
          <w:color w:val="000000"/>
          <w:sz w:val="24"/>
          <w:szCs w:val="24"/>
        </w:rPr>
        <w:t xml:space="preserve">, в тому </w:t>
      </w:r>
      <w:proofErr w:type="spellStart"/>
      <w:r w:rsidRPr="00D972E3">
        <w:rPr>
          <w:rFonts w:ascii="Times New Roman" w:hAnsi="Times New Roman" w:cs="Times New Roman"/>
          <w:color w:val="000000"/>
          <w:sz w:val="24"/>
          <w:szCs w:val="24"/>
        </w:rPr>
        <w:t>числі</w:t>
      </w:r>
      <w:proofErr w:type="spellEnd"/>
      <w:r w:rsidRPr="00D972E3">
        <w:rPr>
          <w:rFonts w:ascii="Times New Roman" w:hAnsi="Times New Roman" w:cs="Times New Roman"/>
          <w:color w:val="000000"/>
          <w:sz w:val="24"/>
          <w:szCs w:val="24"/>
        </w:rPr>
        <w:t xml:space="preserve"> тих, </w:t>
      </w:r>
      <w:proofErr w:type="spellStart"/>
      <w:r w:rsidRPr="00D972E3">
        <w:rPr>
          <w:rFonts w:ascii="Times New Roman" w:hAnsi="Times New Roman" w:cs="Times New Roman"/>
          <w:color w:val="000000"/>
          <w:sz w:val="24"/>
          <w:szCs w:val="24"/>
        </w:rPr>
        <w:t>що</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передбачені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згідно</w:t>
      </w:r>
      <w:proofErr w:type="spellEnd"/>
      <w:r w:rsidRPr="00D972E3">
        <w:rPr>
          <w:rFonts w:ascii="Times New Roman" w:hAnsi="Times New Roman" w:cs="Times New Roman"/>
          <w:color w:val="000000"/>
          <w:sz w:val="24"/>
          <w:szCs w:val="24"/>
        </w:rPr>
        <w:t xml:space="preserve"> Закону </w:t>
      </w:r>
      <w:proofErr w:type="spellStart"/>
      <w:r w:rsidRPr="00D972E3">
        <w:rPr>
          <w:rFonts w:ascii="Times New Roman" w:hAnsi="Times New Roman" w:cs="Times New Roman"/>
          <w:color w:val="000000"/>
          <w:sz w:val="24"/>
          <w:szCs w:val="24"/>
        </w:rPr>
        <w:t>України</w:t>
      </w:r>
      <w:proofErr w:type="spellEnd"/>
      <w:r w:rsidRPr="00D972E3">
        <w:rPr>
          <w:rFonts w:ascii="Times New Roman" w:hAnsi="Times New Roman" w:cs="Times New Roman"/>
          <w:color w:val="000000"/>
          <w:sz w:val="24"/>
          <w:szCs w:val="24"/>
        </w:rPr>
        <w:t xml:space="preserve"> «Про </w:t>
      </w:r>
      <w:proofErr w:type="spellStart"/>
      <w:r w:rsidRPr="00D972E3">
        <w:rPr>
          <w:rFonts w:ascii="Times New Roman" w:hAnsi="Times New Roman" w:cs="Times New Roman"/>
          <w:color w:val="000000"/>
          <w:sz w:val="24"/>
          <w:szCs w:val="24"/>
        </w:rPr>
        <w:t>охорону</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навколишнього</w:t>
      </w:r>
      <w:proofErr w:type="spellEnd"/>
      <w:r w:rsidRPr="00D972E3">
        <w:rPr>
          <w:rFonts w:ascii="Times New Roman" w:hAnsi="Times New Roman" w:cs="Times New Roman"/>
          <w:color w:val="000000"/>
          <w:sz w:val="24"/>
          <w:szCs w:val="24"/>
        </w:rPr>
        <w:t xml:space="preserve"> природного </w:t>
      </w:r>
      <w:proofErr w:type="spellStart"/>
      <w:r w:rsidRPr="00D972E3">
        <w:rPr>
          <w:rFonts w:ascii="Times New Roman" w:hAnsi="Times New Roman" w:cs="Times New Roman"/>
          <w:color w:val="000000"/>
          <w:sz w:val="24"/>
          <w:szCs w:val="24"/>
        </w:rPr>
        <w:t>середовища</w:t>
      </w:r>
      <w:proofErr w:type="spellEnd"/>
      <w:r w:rsidRPr="00D972E3">
        <w:rPr>
          <w:rFonts w:ascii="Times New Roman" w:hAnsi="Times New Roman" w:cs="Times New Roman"/>
          <w:color w:val="000000"/>
          <w:sz w:val="24"/>
          <w:szCs w:val="24"/>
        </w:rPr>
        <w:t xml:space="preserve">», Закону </w:t>
      </w:r>
      <w:proofErr w:type="spellStart"/>
      <w:r w:rsidRPr="00D972E3">
        <w:rPr>
          <w:rFonts w:ascii="Times New Roman" w:hAnsi="Times New Roman" w:cs="Times New Roman"/>
          <w:color w:val="000000"/>
          <w:sz w:val="24"/>
          <w:szCs w:val="24"/>
        </w:rPr>
        <w:t>України</w:t>
      </w:r>
      <w:proofErr w:type="spellEnd"/>
      <w:r w:rsidRPr="00D972E3">
        <w:rPr>
          <w:rFonts w:ascii="Times New Roman" w:hAnsi="Times New Roman" w:cs="Times New Roman"/>
          <w:color w:val="000000"/>
          <w:sz w:val="24"/>
          <w:szCs w:val="24"/>
        </w:rPr>
        <w:t xml:space="preserve"> «Про </w:t>
      </w:r>
      <w:proofErr w:type="spellStart"/>
      <w:r w:rsidRPr="00D972E3">
        <w:rPr>
          <w:rFonts w:ascii="Times New Roman" w:hAnsi="Times New Roman" w:cs="Times New Roman"/>
          <w:color w:val="000000"/>
          <w:sz w:val="24"/>
          <w:szCs w:val="24"/>
        </w:rPr>
        <w:t>відходи</w:t>
      </w:r>
      <w:proofErr w:type="spellEnd"/>
      <w:r w:rsidRPr="00D972E3">
        <w:rPr>
          <w:rFonts w:ascii="Times New Roman" w:hAnsi="Times New Roman" w:cs="Times New Roman"/>
          <w:color w:val="000000"/>
          <w:sz w:val="24"/>
          <w:szCs w:val="24"/>
        </w:rPr>
        <w:t>».</w:t>
      </w:r>
    </w:p>
    <w:p w14:paraId="3DFCD2C6" w14:textId="77777777" w:rsidR="00E82E91" w:rsidRPr="00D972E3" w:rsidRDefault="00E82E91" w:rsidP="00E8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rPr>
      </w:pPr>
      <w:proofErr w:type="spellStart"/>
      <w:r w:rsidRPr="00D972E3">
        <w:rPr>
          <w:rFonts w:ascii="Times New Roman" w:hAnsi="Times New Roman" w:cs="Times New Roman"/>
          <w:color w:val="000000"/>
          <w:sz w:val="24"/>
          <w:szCs w:val="24"/>
        </w:rPr>
        <w:t>Підрядником</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повинні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використовувати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тільки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сертифіковані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матеріали</w:t>
      </w:r>
      <w:proofErr w:type="spellEnd"/>
      <w:r w:rsidRPr="00D972E3">
        <w:rPr>
          <w:rFonts w:ascii="Times New Roman" w:hAnsi="Times New Roman" w:cs="Times New Roman"/>
          <w:color w:val="000000"/>
          <w:sz w:val="24"/>
          <w:szCs w:val="24"/>
        </w:rPr>
        <w:t xml:space="preserve"> та </w:t>
      </w:r>
      <w:proofErr w:type="spellStart"/>
      <w:r w:rsidRPr="00D972E3">
        <w:rPr>
          <w:rFonts w:ascii="Times New Roman" w:hAnsi="Times New Roman" w:cs="Times New Roman"/>
          <w:color w:val="000000"/>
          <w:sz w:val="24"/>
          <w:szCs w:val="24"/>
        </w:rPr>
        <w:t>вироби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погоджені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із</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Замовником</w:t>
      </w:r>
      <w:proofErr w:type="spellEnd"/>
      <w:r w:rsidRPr="00D972E3">
        <w:rPr>
          <w:rFonts w:ascii="Times New Roman" w:hAnsi="Times New Roman" w:cs="Times New Roman"/>
          <w:color w:val="000000"/>
          <w:sz w:val="24"/>
          <w:szCs w:val="24"/>
        </w:rPr>
        <w:t>.</w:t>
      </w:r>
    </w:p>
    <w:p w14:paraId="272EDAC9" w14:textId="77777777" w:rsidR="00E82E91" w:rsidRPr="00D972E3" w:rsidRDefault="00E82E91" w:rsidP="00E8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rPr>
      </w:pPr>
      <w:proofErr w:type="spellStart"/>
      <w:r w:rsidRPr="00D972E3">
        <w:rPr>
          <w:rFonts w:ascii="Times New Roman" w:hAnsi="Times New Roman" w:cs="Times New Roman"/>
          <w:color w:val="000000"/>
          <w:sz w:val="24"/>
          <w:szCs w:val="24"/>
        </w:rPr>
        <w:t>Учасник</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відповідає</w:t>
      </w:r>
      <w:proofErr w:type="spellEnd"/>
      <w:r w:rsidRPr="00D972E3">
        <w:rPr>
          <w:rFonts w:ascii="Times New Roman" w:hAnsi="Times New Roman" w:cs="Times New Roman"/>
          <w:color w:val="000000"/>
          <w:sz w:val="24"/>
          <w:szCs w:val="24"/>
        </w:rPr>
        <w:t xml:space="preserve"> за </w:t>
      </w:r>
      <w:proofErr w:type="spellStart"/>
      <w:r w:rsidRPr="00D972E3">
        <w:rPr>
          <w:rFonts w:ascii="Times New Roman" w:hAnsi="Times New Roman" w:cs="Times New Roman"/>
          <w:color w:val="000000"/>
          <w:sz w:val="24"/>
          <w:szCs w:val="24"/>
        </w:rPr>
        <w:t>одержання</w:t>
      </w:r>
      <w:proofErr w:type="spellEnd"/>
      <w:r w:rsidRPr="00D972E3">
        <w:rPr>
          <w:rFonts w:ascii="Times New Roman" w:hAnsi="Times New Roman" w:cs="Times New Roman"/>
          <w:color w:val="000000"/>
          <w:sz w:val="24"/>
          <w:szCs w:val="24"/>
        </w:rPr>
        <w:t xml:space="preserve"> будь-</w:t>
      </w:r>
      <w:proofErr w:type="spellStart"/>
      <w:r w:rsidRPr="00D972E3">
        <w:rPr>
          <w:rFonts w:ascii="Times New Roman" w:hAnsi="Times New Roman" w:cs="Times New Roman"/>
          <w:color w:val="000000"/>
          <w:sz w:val="24"/>
          <w:szCs w:val="24"/>
        </w:rPr>
        <w:t>яких</w:t>
      </w:r>
      <w:proofErr w:type="spellEnd"/>
      <w:r w:rsidRPr="00D972E3">
        <w:rPr>
          <w:rFonts w:ascii="Times New Roman" w:hAnsi="Times New Roman" w:cs="Times New Roman"/>
          <w:color w:val="000000"/>
          <w:sz w:val="24"/>
          <w:szCs w:val="24"/>
        </w:rPr>
        <w:t xml:space="preserve"> та/</w:t>
      </w:r>
      <w:proofErr w:type="spellStart"/>
      <w:r w:rsidRPr="00D972E3">
        <w:rPr>
          <w:rFonts w:ascii="Times New Roman" w:hAnsi="Times New Roman" w:cs="Times New Roman"/>
          <w:color w:val="000000"/>
          <w:sz w:val="24"/>
          <w:szCs w:val="24"/>
        </w:rPr>
        <w:t>або</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всіх</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необхідних</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дозволів</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ліцензій</w:t>
      </w:r>
      <w:proofErr w:type="spellEnd"/>
      <w:r w:rsidRPr="00D972E3">
        <w:rPr>
          <w:rFonts w:ascii="Times New Roman" w:hAnsi="Times New Roman" w:cs="Times New Roman"/>
          <w:color w:val="000000"/>
          <w:sz w:val="24"/>
          <w:szCs w:val="24"/>
        </w:rPr>
        <w:t xml:space="preserve"> на </w:t>
      </w:r>
      <w:proofErr w:type="spellStart"/>
      <w:r w:rsidRPr="00D972E3">
        <w:rPr>
          <w:rFonts w:ascii="Times New Roman" w:hAnsi="Times New Roman" w:cs="Times New Roman"/>
          <w:color w:val="000000"/>
          <w:sz w:val="24"/>
          <w:szCs w:val="24"/>
        </w:rPr>
        <w:t>виконання</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робіт</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надання</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послуг</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сертифікатів</w:t>
      </w:r>
      <w:proofErr w:type="spellEnd"/>
      <w:r w:rsidRPr="00D972E3">
        <w:rPr>
          <w:rFonts w:ascii="Times New Roman" w:hAnsi="Times New Roman" w:cs="Times New Roman"/>
          <w:color w:val="000000"/>
          <w:sz w:val="24"/>
          <w:szCs w:val="24"/>
        </w:rPr>
        <w:t xml:space="preserve"> на </w:t>
      </w:r>
      <w:proofErr w:type="spellStart"/>
      <w:r w:rsidRPr="00D972E3">
        <w:rPr>
          <w:rFonts w:ascii="Times New Roman" w:hAnsi="Times New Roman" w:cs="Times New Roman"/>
          <w:color w:val="000000"/>
          <w:sz w:val="24"/>
          <w:szCs w:val="24"/>
        </w:rPr>
        <w:t>обладнання</w:t>
      </w:r>
      <w:proofErr w:type="spellEnd"/>
      <w:r w:rsidRPr="00D972E3">
        <w:rPr>
          <w:rFonts w:ascii="Times New Roman" w:hAnsi="Times New Roman" w:cs="Times New Roman"/>
          <w:color w:val="000000"/>
          <w:sz w:val="24"/>
          <w:szCs w:val="24"/>
        </w:rPr>
        <w:t xml:space="preserve"> та </w:t>
      </w:r>
      <w:proofErr w:type="spellStart"/>
      <w:r w:rsidRPr="00D972E3">
        <w:rPr>
          <w:rFonts w:ascii="Times New Roman" w:hAnsi="Times New Roman" w:cs="Times New Roman"/>
          <w:color w:val="000000"/>
          <w:sz w:val="24"/>
          <w:szCs w:val="24"/>
        </w:rPr>
        <w:t>матеріали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які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будуть</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використовуватись</w:t>
      </w:r>
      <w:proofErr w:type="spellEnd"/>
      <w:r w:rsidRPr="00D972E3">
        <w:rPr>
          <w:rFonts w:ascii="Times New Roman" w:hAnsi="Times New Roman" w:cs="Times New Roman"/>
          <w:color w:val="000000"/>
          <w:sz w:val="24"/>
          <w:szCs w:val="24"/>
        </w:rPr>
        <w:t xml:space="preserve"> при </w:t>
      </w:r>
      <w:proofErr w:type="spellStart"/>
      <w:r w:rsidRPr="00D972E3">
        <w:rPr>
          <w:rFonts w:ascii="Times New Roman" w:hAnsi="Times New Roman" w:cs="Times New Roman"/>
          <w:color w:val="000000"/>
          <w:sz w:val="24"/>
          <w:szCs w:val="24"/>
        </w:rPr>
        <w:t>виконанні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робіт</w:t>
      </w:r>
      <w:proofErr w:type="spellEnd"/>
      <w:r w:rsidRPr="00D972E3">
        <w:rPr>
          <w:rFonts w:ascii="Times New Roman" w:hAnsi="Times New Roman" w:cs="Times New Roman"/>
          <w:color w:val="000000"/>
          <w:sz w:val="24"/>
          <w:szCs w:val="24"/>
        </w:rPr>
        <w:t xml:space="preserve"> за Договором, та </w:t>
      </w:r>
      <w:proofErr w:type="spellStart"/>
      <w:r w:rsidRPr="00D972E3">
        <w:rPr>
          <w:rFonts w:ascii="Times New Roman" w:hAnsi="Times New Roman" w:cs="Times New Roman"/>
          <w:color w:val="000000"/>
          <w:sz w:val="24"/>
          <w:szCs w:val="24"/>
        </w:rPr>
        <w:t>інших</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документів</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пов’язаних</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із</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поданням</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пропозиції</w:t>
      </w:r>
      <w:proofErr w:type="spellEnd"/>
      <w:r w:rsidRPr="00D972E3">
        <w:rPr>
          <w:rFonts w:ascii="Times New Roman" w:hAnsi="Times New Roman" w:cs="Times New Roman"/>
          <w:color w:val="000000"/>
          <w:sz w:val="24"/>
          <w:szCs w:val="24"/>
        </w:rPr>
        <w:t xml:space="preserve">, та </w:t>
      </w:r>
      <w:proofErr w:type="spellStart"/>
      <w:r w:rsidRPr="00D972E3">
        <w:rPr>
          <w:rFonts w:ascii="Times New Roman" w:hAnsi="Times New Roman" w:cs="Times New Roman"/>
          <w:color w:val="000000"/>
          <w:sz w:val="24"/>
          <w:szCs w:val="24"/>
        </w:rPr>
        <w:t>самостійно</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несе</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всі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витрати</w:t>
      </w:r>
      <w:proofErr w:type="spellEnd"/>
      <w:r w:rsidRPr="00D972E3">
        <w:rPr>
          <w:rFonts w:ascii="Times New Roman" w:hAnsi="Times New Roman" w:cs="Times New Roman"/>
          <w:color w:val="000000"/>
          <w:sz w:val="24"/>
          <w:szCs w:val="24"/>
        </w:rPr>
        <w:t xml:space="preserve"> на </w:t>
      </w:r>
      <w:proofErr w:type="spellStart"/>
      <w:r w:rsidRPr="00D972E3">
        <w:rPr>
          <w:rFonts w:ascii="Times New Roman" w:hAnsi="Times New Roman" w:cs="Times New Roman"/>
          <w:color w:val="000000"/>
          <w:sz w:val="24"/>
          <w:szCs w:val="24"/>
        </w:rPr>
        <w:t>їх</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отримання</w:t>
      </w:r>
      <w:proofErr w:type="spellEnd"/>
      <w:r w:rsidRPr="00D972E3">
        <w:rPr>
          <w:rFonts w:ascii="Times New Roman" w:hAnsi="Times New Roman" w:cs="Times New Roman"/>
          <w:color w:val="000000"/>
          <w:sz w:val="24"/>
          <w:szCs w:val="24"/>
        </w:rPr>
        <w:t>.</w:t>
      </w:r>
    </w:p>
    <w:p w14:paraId="4B8C173A" w14:textId="77777777" w:rsidR="00E82E91" w:rsidRPr="00D972E3" w:rsidRDefault="00E82E91" w:rsidP="00E8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rPr>
      </w:pPr>
      <w:proofErr w:type="spellStart"/>
      <w:r w:rsidRPr="00D972E3">
        <w:rPr>
          <w:rFonts w:ascii="Times New Roman" w:hAnsi="Times New Roman" w:cs="Times New Roman"/>
          <w:color w:val="000000"/>
          <w:sz w:val="24"/>
          <w:szCs w:val="24"/>
        </w:rPr>
        <w:t>Ціна</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пропозиції</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Учасника</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процедури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закупівлі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договірна</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ціна</w:t>
      </w:r>
      <w:proofErr w:type="spellEnd"/>
      <w:r w:rsidRPr="00D972E3">
        <w:rPr>
          <w:rFonts w:ascii="Times New Roman" w:hAnsi="Times New Roman" w:cs="Times New Roman"/>
          <w:color w:val="000000"/>
          <w:sz w:val="24"/>
          <w:szCs w:val="24"/>
        </w:rPr>
        <w:t xml:space="preserve">) повинна бути </w:t>
      </w:r>
      <w:proofErr w:type="spellStart"/>
      <w:r w:rsidRPr="00D972E3">
        <w:rPr>
          <w:rFonts w:ascii="Times New Roman" w:hAnsi="Times New Roman" w:cs="Times New Roman"/>
          <w:color w:val="000000"/>
          <w:sz w:val="24"/>
          <w:szCs w:val="24"/>
        </w:rPr>
        <w:t>розрахована</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відповідно</w:t>
      </w:r>
      <w:proofErr w:type="spellEnd"/>
      <w:r w:rsidRPr="00D972E3">
        <w:rPr>
          <w:rFonts w:ascii="Times New Roman" w:hAnsi="Times New Roman" w:cs="Times New Roman"/>
          <w:color w:val="000000"/>
          <w:sz w:val="24"/>
          <w:szCs w:val="24"/>
        </w:rPr>
        <w:t xml:space="preserve"> до КНУ «</w:t>
      </w:r>
      <w:proofErr w:type="spellStart"/>
      <w:r w:rsidRPr="00D972E3">
        <w:rPr>
          <w:rFonts w:ascii="Times New Roman" w:hAnsi="Times New Roman" w:cs="Times New Roman"/>
          <w:color w:val="000000"/>
          <w:sz w:val="24"/>
          <w:szCs w:val="24"/>
        </w:rPr>
        <w:t>Настанова</w:t>
      </w:r>
      <w:proofErr w:type="spellEnd"/>
      <w:r w:rsidRPr="00D972E3">
        <w:rPr>
          <w:rFonts w:ascii="Times New Roman" w:hAnsi="Times New Roman" w:cs="Times New Roman"/>
          <w:color w:val="000000"/>
          <w:sz w:val="24"/>
          <w:szCs w:val="24"/>
        </w:rPr>
        <w:t xml:space="preserve"> з </w:t>
      </w:r>
      <w:proofErr w:type="spellStart"/>
      <w:r w:rsidRPr="00D972E3">
        <w:rPr>
          <w:rFonts w:ascii="Times New Roman" w:hAnsi="Times New Roman" w:cs="Times New Roman"/>
          <w:color w:val="000000"/>
          <w:sz w:val="24"/>
          <w:szCs w:val="24"/>
        </w:rPr>
        <w:t>визначення</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вартості</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будівництва</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затверджена</w:t>
      </w:r>
      <w:proofErr w:type="spellEnd"/>
      <w:r w:rsidRPr="00D972E3">
        <w:rPr>
          <w:rFonts w:ascii="Times New Roman" w:hAnsi="Times New Roman" w:cs="Times New Roman"/>
          <w:color w:val="000000"/>
          <w:sz w:val="24"/>
          <w:szCs w:val="24"/>
        </w:rPr>
        <w:t xml:space="preserve"> наказом </w:t>
      </w:r>
      <w:proofErr w:type="spellStart"/>
      <w:r w:rsidRPr="00D972E3">
        <w:rPr>
          <w:rFonts w:ascii="Times New Roman" w:hAnsi="Times New Roman" w:cs="Times New Roman"/>
          <w:color w:val="000000"/>
          <w:sz w:val="24"/>
          <w:szCs w:val="24"/>
        </w:rPr>
        <w:t>Міністерства</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розвитку</w:t>
      </w:r>
      <w:proofErr w:type="spellEnd"/>
      <w:r w:rsidRPr="00D972E3">
        <w:rPr>
          <w:rFonts w:ascii="Times New Roman" w:hAnsi="Times New Roman" w:cs="Times New Roman"/>
          <w:color w:val="000000"/>
          <w:sz w:val="24"/>
          <w:szCs w:val="24"/>
        </w:rPr>
        <w:t xml:space="preserve"> громад та </w:t>
      </w:r>
      <w:proofErr w:type="spellStart"/>
      <w:r w:rsidRPr="00D972E3">
        <w:rPr>
          <w:rFonts w:ascii="Times New Roman" w:hAnsi="Times New Roman" w:cs="Times New Roman"/>
          <w:color w:val="000000"/>
          <w:sz w:val="24"/>
          <w:szCs w:val="24"/>
        </w:rPr>
        <w:t>територій</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України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від</w:t>
      </w:r>
      <w:proofErr w:type="spellEnd"/>
      <w:r w:rsidRPr="00D972E3">
        <w:rPr>
          <w:rFonts w:ascii="Times New Roman" w:hAnsi="Times New Roman" w:cs="Times New Roman"/>
          <w:color w:val="000000"/>
          <w:sz w:val="24"/>
          <w:szCs w:val="24"/>
        </w:rPr>
        <w:t xml:space="preserve"> 01 листопада 2021 року № 281 за </w:t>
      </w:r>
      <w:proofErr w:type="spellStart"/>
      <w:r w:rsidRPr="00D972E3">
        <w:rPr>
          <w:rFonts w:ascii="Times New Roman" w:hAnsi="Times New Roman" w:cs="Times New Roman"/>
          <w:color w:val="000000"/>
          <w:sz w:val="24"/>
          <w:szCs w:val="24"/>
        </w:rPr>
        <w:t>діючими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ресурсними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елементними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кошторисними</w:t>
      </w:r>
      <w:proofErr w:type="spellEnd"/>
      <w:r w:rsidRPr="00D972E3">
        <w:rPr>
          <w:rFonts w:ascii="Times New Roman" w:hAnsi="Times New Roman" w:cs="Times New Roman"/>
          <w:color w:val="000000"/>
          <w:sz w:val="24"/>
          <w:szCs w:val="24"/>
        </w:rPr>
        <w:t xml:space="preserve"> нормами з </w:t>
      </w:r>
      <w:proofErr w:type="spellStart"/>
      <w:r w:rsidRPr="00D972E3">
        <w:rPr>
          <w:rFonts w:ascii="Times New Roman" w:hAnsi="Times New Roman" w:cs="Times New Roman"/>
          <w:color w:val="000000"/>
          <w:sz w:val="24"/>
          <w:szCs w:val="24"/>
        </w:rPr>
        <w:t>показниками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рекомендованими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Мінрегіоном</w:t>
      </w:r>
      <w:proofErr w:type="spellEnd"/>
      <w:r w:rsidRPr="00D972E3">
        <w:rPr>
          <w:rFonts w:ascii="Times New Roman" w:hAnsi="Times New Roman" w:cs="Times New Roman"/>
          <w:color w:val="000000"/>
          <w:sz w:val="24"/>
          <w:szCs w:val="24"/>
        </w:rPr>
        <w:t xml:space="preserve"> для </w:t>
      </w:r>
      <w:proofErr w:type="spellStart"/>
      <w:r w:rsidRPr="00D972E3">
        <w:rPr>
          <w:rFonts w:ascii="Times New Roman" w:hAnsi="Times New Roman" w:cs="Times New Roman"/>
          <w:color w:val="000000"/>
          <w:sz w:val="24"/>
          <w:szCs w:val="24"/>
        </w:rPr>
        <w:t>підприємств</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із</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бюджетним</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фінансуванням</w:t>
      </w:r>
      <w:proofErr w:type="spellEnd"/>
      <w:r w:rsidRPr="00D972E3">
        <w:rPr>
          <w:rFonts w:ascii="Times New Roman" w:hAnsi="Times New Roman" w:cs="Times New Roman"/>
          <w:color w:val="000000"/>
          <w:sz w:val="24"/>
          <w:szCs w:val="24"/>
        </w:rPr>
        <w:t xml:space="preserve">, з </w:t>
      </w:r>
      <w:proofErr w:type="spellStart"/>
      <w:r w:rsidRPr="00D972E3">
        <w:rPr>
          <w:rFonts w:ascii="Times New Roman" w:hAnsi="Times New Roman" w:cs="Times New Roman"/>
          <w:color w:val="000000"/>
          <w:sz w:val="24"/>
          <w:szCs w:val="24"/>
        </w:rPr>
        <w:t>усіма</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змінами</w:t>
      </w:r>
      <w:proofErr w:type="spellEnd"/>
      <w:r w:rsidRPr="00D972E3">
        <w:rPr>
          <w:rFonts w:ascii="Times New Roman" w:hAnsi="Times New Roman" w:cs="Times New Roman"/>
          <w:color w:val="000000"/>
          <w:sz w:val="24"/>
          <w:szCs w:val="24"/>
        </w:rPr>
        <w:t xml:space="preserve"> і </w:t>
      </w:r>
      <w:proofErr w:type="spellStart"/>
      <w:r w:rsidRPr="00D972E3">
        <w:rPr>
          <w:rFonts w:ascii="Times New Roman" w:hAnsi="Times New Roman" w:cs="Times New Roman"/>
          <w:color w:val="000000"/>
          <w:sz w:val="24"/>
          <w:szCs w:val="24"/>
        </w:rPr>
        <w:t>доповненнями</w:t>
      </w:r>
      <w:proofErr w:type="spellEnd"/>
      <w:r w:rsidRPr="00D972E3">
        <w:rPr>
          <w:rFonts w:ascii="Times New Roman" w:hAnsi="Times New Roman" w:cs="Times New Roman"/>
          <w:color w:val="000000"/>
          <w:sz w:val="24"/>
          <w:szCs w:val="24"/>
        </w:rPr>
        <w:t xml:space="preserve"> та </w:t>
      </w:r>
      <w:proofErr w:type="spellStart"/>
      <w:r w:rsidRPr="00D972E3">
        <w:rPr>
          <w:rFonts w:ascii="Times New Roman" w:hAnsi="Times New Roman" w:cs="Times New Roman"/>
          <w:color w:val="000000"/>
          <w:sz w:val="24"/>
          <w:szCs w:val="24"/>
        </w:rPr>
        <w:t>іншими</w:t>
      </w:r>
      <w:proofErr w:type="spellEnd"/>
      <w:r w:rsidRPr="00D972E3">
        <w:rPr>
          <w:rFonts w:ascii="Times New Roman" w:hAnsi="Times New Roman" w:cs="Times New Roman"/>
          <w:color w:val="000000"/>
          <w:sz w:val="24"/>
          <w:szCs w:val="24"/>
        </w:rPr>
        <w:t xml:space="preserve"> </w:t>
      </w:r>
      <w:proofErr w:type="spellStart"/>
      <w:r w:rsidRPr="00D972E3">
        <w:rPr>
          <w:rFonts w:ascii="Times New Roman" w:hAnsi="Times New Roman" w:cs="Times New Roman"/>
          <w:color w:val="000000"/>
          <w:sz w:val="24"/>
          <w:szCs w:val="24"/>
        </w:rPr>
        <w:t>діючими</w:t>
      </w:r>
      <w:proofErr w:type="spellEnd"/>
      <w:r w:rsidRPr="00D972E3">
        <w:rPr>
          <w:rFonts w:ascii="Times New Roman" w:hAnsi="Times New Roman" w:cs="Times New Roman"/>
          <w:color w:val="000000"/>
          <w:sz w:val="24"/>
          <w:szCs w:val="24"/>
        </w:rPr>
        <w:t xml:space="preserve"> нормативно-</w:t>
      </w:r>
      <w:proofErr w:type="spellStart"/>
      <w:r w:rsidRPr="00D972E3">
        <w:rPr>
          <w:rFonts w:ascii="Times New Roman" w:hAnsi="Times New Roman" w:cs="Times New Roman"/>
          <w:color w:val="000000"/>
          <w:sz w:val="24"/>
          <w:szCs w:val="24"/>
        </w:rPr>
        <w:t>кошторисними</w:t>
      </w:r>
      <w:proofErr w:type="spellEnd"/>
      <w:r w:rsidRPr="00D972E3">
        <w:rPr>
          <w:rFonts w:ascii="Times New Roman" w:hAnsi="Times New Roman" w:cs="Times New Roman"/>
          <w:color w:val="000000"/>
          <w:sz w:val="24"/>
          <w:szCs w:val="24"/>
        </w:rPr>
        <w:t xml:space="preserve"> документами.</w:t>
      </w:r>
    </w:p>
    <w:p w14:paraId="5863ED7A" w14:textId="77777777" w:rsidR="00E82E91" w:rsidRPr="00D972E3" w:rsidRDefault="00E82E91" w:rsidP="00E8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proofErr w:type="spellStart"/>
      <w:r w:rsidRPr="00D972E3">
        <w:rPr>
          <w:rFonts w:ascii="Times New Roman" w:hAnsi="Times New Roman" w:cs="Times New Roman"/>
          <w:sz w:val="24"/>
          <w:szCs w:val="24"/>
        </w:rPr>
        <w:lastRenderedPageBreak/>
        <w:t>Ціна</w:t>
      </w:r>
      <w:proofErr w:type="spellEnd"/>
      <w:r w:rsidRPr="00D972E3">
        <w:rPr>
          <w:rFonts w:ascii="Times New Roman" w:hAnsi="Times New Roman" w:cs="Times New Roman"/>
          <w:sz w:val="24"/>
          <w:szCs w:val="24"/>
        </w:rPr>
        <w:t xml:space="preserve"> за </w:t>
      </w:r>
      <w:proofErr w:type="spellStart"/>
      <w:r w:rsidRPr="00D972E3">
        <w:rPr>
          <w:rFonts w:ascii="Times New Roman" w:hAnsi="Times New Roman" w:cs="Times New Roman"/>
          <w:sz w:val="24"/>
          <w:szCs w:val="24"/>
        </w:rPr>
        <w:t>послугу</w:t>
      </w:r>
      <w:proofErr w:type="spellEnd"/>
      <w:r w:rsidRPr="00D972E3">
        <w:rPr>
          <w:rFonts w:ascii="Times New Roman" w:hAnsi="Times New Roman" w:cs="Times New Roman"/>
          <w:sz w:val="24"/>
          <w:szCs w:val="24"/>
        </w:rPr>
        <w:t xml:space="preserve"> повинна бути сформована з </w:t>
      </w:r>
      <w:proofErr w:type="spellStart"/>
      <w:r w:rsidRPr="00D972E3">
        <w:rPr>
          <w:rFonts w:ascii="Times New Roman" w:hAnsi="Times New Roman" w:cs="Times New Roman"/>
          <w:sz w:val="24"/>
          <w:szCs w:val="24"/>
        </w:rPr>
        <w:t>урахуванням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всіх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витрат</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підрядника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які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необхідно</w:t>
      </w:r>
      <w:proofErr w:type="spellEnd"/>
      <w:r w:rsidRPr="00D972E3">
        <w:rPr>
          <w:rFonts w:ascii="Times New Roman" w:hAnsi="Times New Roman" w:cs="Times New Roman"/>
          <w:sz w:val="24"/>
          <w:szCs w:val="24"/>
        </w:rPr>
        <w:t xml:space="preserve"> понести </w:t>
      </w:r>
      <w:proofErr w:type="spellStart"/>
      <w:r w:rsidRPr="00D972E3">
        <w:rPr>
          <w:rFonts w:ascii="Times New Roman" w:hAnsi="Times New Roman" w:cs="Times New Roman"/>
          <w:sz w:val="24"/>
          <w:szCs w:val="24"/>
        </w:rPr>
        <w:t>підряднику</w:t>
      </w:r>
      <w:proofErr w:type="spellEnd"/>
      <w:r w:rsidRPr="00D972E3">
        <w:rPr>
          <w:rFonts w:ascii="Times New Roman" w:hAnsi="Times New Roman" w:cs="Times New Roman"/>
          <w:sz w:val="24"/>
          <w:szCs w:val="24"/>
        </w:rPr>
        <w:t xml:space="preserve"> у </w:t>
      </w:r>
      <w:proofErr w:type="spellStart"/>
      <w:r w:rsidRPr="00D972E3">
        <w:rPr>
          <w:rFonts w:ascii="Times New Roman" w:hAnsi="Times New Roman" w:cs="Times New Roman"/>
          <w:sz w:val="24"/>
          <w:szCs w:val="24"/>
        </w:rPr>
        <w:t>зв’язку</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із</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наданням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Замовнику</w:t>
      </w:r>
      <w:proofErr w:type="spellEnd"/>
      <w:r w:rsidRPr="00D972E3">
        <w:rPr>
          <w:rFonts w:ascii="Times New Roman" w:hAnsi="Times New Roman" w:cs="Times New Roman"/>
          <w:sz w:val="24"/>
          <w:szCs w:val="24"/>
        </w:rPr>
        <w:t xml:space="preserve">, в тому </w:t>
      </w:r>
      <w:proofErr w:type="spellStart"/>
      <w:r w:rsidRPr="00D972E3">
        <w:rPr>
          <w:rFonts w:ascii="Times New Roman" w:hAnsi="Times New Roman" w:cs="Times New Roman"/>
          <w:sz w:val="24"/>
          <w:szCs w:val="24"/>
        </w:rPr>
        <w:t>числі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вартість</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проїзду</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працівників</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витратних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матеріалів</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необхідних</w:t>
      </w:r>
      <w:proofErr w:type="spellEnd"/>
      <w:r w:rsidRPr="00D972E3">
        <w:rPr>
          <w:rFonts w:ascii="Times New Roman" w:hAnsi="Times New Roman" w:cs="Times New Roman"/>
          <w:sz w:val="24"/>
          <w:szCs w:val="24"/>
        </w:rPr>
        <w:t xml:space="preserve"> для </w:t>
      </w:r>
      <w:proofErr w:type="spellStart"/>
      <w:r w:rsidRPr="00D972E3">
        <w:rPr>
          <w:rFonts w:ascii="Times New Roman" w:hAnsi="Times New Roman" w:cs="Times New Roman"/>
          <w:sz w:val="24"/>
          <w:szCs w:val="24"/>
        </w:rPr>
        <w:t>послуг</w:t>
      </w:r>
      <w:proofErr w:type="spellEnd"/>
      <w:r w:rsidRPr="00D972E3">
        <w:rPr>
          <w:rFonts w:ascii="Times New Roman" w:hAnsi="Times New Roman" w:cs="Times New Roman"/>
          <w:sz w:val="24"/>
          <w:szCs w:val="24"/>
        </w:rPr>
        <w:t xml:space="preserve"> з </w:t>
      </w:r>
      <w:proofErr w:type="spellStart"/>
      <w:r w:rsidRPr="00D972E3">
        <w:rPr>
          <w:rFonts w:ascii="Times New Roman" w:hAnsi="Times New Roman" w:cs="Times New Roman"/>
          <w:sz w:val="24"/>
          <w:szCs w:val="24"/>
        </w:rPr>
        <w:t>їх</w:t>
      </w:r>
      <w:proofErr w:type="spellEnd"/>
      <w:r w:rsidRPr="00D972E3">
        <w:rPr>
          <w:rFonts w:ascii="Times New Roman" w:hAnsi="Times New Roman" w:cs="Times New Roman"/>
          <w:sz w:val="24"/>
          <w:szCs w:val="24"/>
        </w:rPr>
        <w:t xml:space="preserve"> доставкою/</w:t>
      </w:r>
      <w:proofErr w:type="spellStart"/>
      <w:r w:rsidRPr="00D972E3">
        <w:rPr>
          <w:rFonts w:ascii="Times New Roman" w:hAnsi="Times New Roman" w:cs="Times New Roman"/>
          <w:sz w:val="24"/>
          <w:szCs w:val="24"/>
        </w:rPr>
        <w:t>розвантаженням</w:t>
      </w:r>
      <w:proofErr w:type="spellEnd"/>
      <w:r w:rsidRPr="00D972E3">
        <w:rPr>
          <w:rFonts w:ascii="Times New Roman" w:hAnsi="Times New Roman" w:cs="Times New Roman"/>
          <w:sz w:val="24"/>
          <w:szCs w:val="24"/>
        </w:rPr>
        <w:t xml:space="preserve">, доставкою </w:t>
      </w:r>
      <w:proofErr w:type="spellStart"/>
      <w:r w:rsidRPr="00D972E3">
        <w:rPr>
          <w:rFonts w:ascii="Times New Roman" w:hAnsi="Times New Roman" w:cs="Times New Roman"/>
          <w:sz w:val="24"/>
          <w:szCs w:val="24"/>
        </w:rPr>
        <w:t>інструменту</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підрядника</w:t>
      </w:r>
      <w:proofErr w:type="spellEnd"/>
      <w:r w:rsidRPr="00D972E3">
        <w:rPr>
          <w:rFonts w:ascii="Times New Roman" w:hAnsi="Times New Roman" w:cs="Times New Roman"/>
          <w:sz w:val="24"/>
          <w:szCs w:val="24"/>
        </w:rPr>
        <w:t xml:space="preserve"> на </w:t>
      </w:r>
      <w:proofErr w:type="spellStart"/>
      <w:r w:rsidRPr="00D972E3">
        <w:rPr>
          <w:rFonts w:ascii="Times New Roman" w:hAnsi="Times New Roman" w:cs="Times New Roman"/>
          <w:sz w:val="24"/>
          <w:szCs w:val="24"/>
        </w:rPr>
        <w:t>об’єкт</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Замовника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сплату</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митних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тарифів</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транспортних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витрат</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податків</w:t>
      </w:r>
      <w:proofErr w:type="spellEnd"/>
      <w:r w:rsidRPr="00D972E3">
        <w:rPr>
          <w:rFonts w:ascii="Times New Roman" w:hAnsi="Times New Roman" w:cs="Times New Roman"/>
          <w:sz w:val="24"/>
          <w:szCs w:val="24"/>
        </w:rPr>
        <w:t xml:space="preserve"> і </w:t>
      </w:r>
      <w:proofErr w:type="spellStart"/>
      <w:r w:rsidRPr="00D972E3">
        <w:rPr>
          <w:rFonts w:ascii="Times New Roman" w:hAnsi="Times New Roman" w:cs="Times New Roman"/>
          <w:sz w:val="24"/>
          <w:szCs w:val="24"/>
        </w:rPr>
        <w:t>зборів</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інших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витрат</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понесених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підрядником</w:t>
      </w:r>
      <w:proofErr w:type="spellEnd"/>
      <w:r w:rsidRPr="00D972E3">
        <w:rPr>
          <w:rFonts w:ascii="Times New Roman" w:hAnsi="Times New Roman" w:cs="Times New Roman"/>
          <w:sz w:val="24"/>
          <w:szCs w:val="24"/>
        </w:rPr>
        <w:t>.</w:t>
      </w:r>
    </w:p>
    <w:p w14:paraId="0C9A4042" w14:textId="77777777" w:rsidR="00E82E91" w:rsidRPr="00D972E3" w:rsidRDefault="00E82E91" w:rsidP="00E82E91">
      <w:pPr>
        <w:snapToGrid w:val="0"/>
        <w:ind w:firstLine="567"/>
        <w:jc w:val="both"/>
        <w:rPr>
          <w:rFonts w:ascii="Times New Roman" w:hAnsi="Times New Roman" w:cs="Times New Roman"/>
          <w:sz w:val="24"/>
          <w:szCs w:val="24"/>
        </w:rPr>
      </w:pPr>
      <w:proofErr w:type="spellStart"/>
      <w:r w:rsidRPr="00D972E3">
        <w:rPr>
          <w:rFonts w:ascii="Times New Roman" w:hAnsi="Times New Roman" w:cs="Times New Roman"/>
          <w:sz w:val="24"/>
          <w:szCs w:val="24"/>
        </w:rPr>
        <w:t>Загальна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вартість</w:t>
      </w:r>
      <w:proofErr w:type="spellEnd"/>
      <w:r w:rsidRPr="00D972E3">
        <w:rPr>
          <w:rFonts w:ascii="Times New Roman" w:hAnsi="Times New Roman" w:cs="Times New Roman"/>
          <w:sz w:val="24"/>
          <w:szCs w:val="24"/>
        </w:rPr>
        <w:t xml:space="preserve"> за </w:t>
      </w:r>
      <w:proofErr w:type="spellStart"/>
      <w:r w:rsidRPr="00D972E3">
        <w:rPr>
          <w:rFonts w:ascii="Times New Roman" w:hAnsi="Times New Roman" w:cs="Times New Roman"/>
          <w:sz w:val="24"/>
          <w:szCs w:val="24"/>
        </w:rPr>
        <w:t>договірною</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ціною</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має</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відповідати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ціні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пропозиції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Учасника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Договірна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ціна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означає</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ціну</w:t>
      </w:r>
      <w:proofErr w:type="spellEnd"/>
      <w:r w:rsidRPr="00D972E3">
        <w:rPr>
          <w:rFonts w:ascii="Times New Roman" w:hAnsi="Times New Roman" w:cs="Times New Roman"/>
          <w:sz w:val="24"/>
          <w:szCs w:val="24"/>
        </w:rPr>
        <w:t xml:space="preserve">, </w:t>
      </w:r>
      <w:proofErr w:type="gramStart"/>
      <w:r w:rsidRPr="00D972E3">
        <w:rPr>
          <w:rFonts w:ascii="Times New Roman" w:hAnsi="Times New Roman" w:cs="Times New Roman"/>
          <w:sz w:val="24"/>
          <w:szCs w:val="24"/>
        </w:rPr>
        <w:t>за яку</w:t>
      </w:r>
      <w:proofErr w:type="gram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Учасник</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згоден</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надати</w:t>
      </w:r>
      <w:proofErr w:type="spellEnd"/>
      <w:r w:rsidRPr="00D972E3">
        <w:rPr>
          <w:rFonts w:ascii="Times New Roman" w:hAnsi="Times New Roman" w:cs="Times New Roman"/>
          <w:sz w:val="24"/>
          <w:szCs w:val="24"/>
        </w:rPr>
        <w:t xml:space="preserve"> </w:t>
      </w:r>
      <w:proofErr w:type="spellStart"/>
      <w:proofErr w:type="gramStart"/>
      <w:r w:rsidRPr="00D972E3">
        <w:rPr>
          <w:rFonts w:ascii="Times New Roman" w:hAnsi="Times New Roman" w:cs="Times New Roman"/>
          <w:sz w:val="24"/>
          <w:szCs w:val="24"/>
        </w:rPr>
        <w:t>послуги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відповідно</w:t>
      </w:r>
      <w:proofErr w:type="spellEnd"/>
      <w:proofErr w:type="gramEnd"/>
      <w:r w:rsidRPr="00D972E3">
        <w:rPr>
          <w:rFonts w:ascii="Times New Roman" w:hAnsi="Times New Roman" w:cs="Times New Roman"/>
          <w:sz w:val="24"/>
          <w:szCs w:val="24"/>
        </w:rPr>
        <w:t xml:space="preserve"> до </w:t>
      </w:r>
      <w:proofErr w:type="spellStart"/>
      <w:r w:rsidRPr="00D972E3">
        <w:rPr>
          <w:rFonts w:ascii="Times New Roman" w:hAnsi="Times New Roman" w:cs="Times New Roman"/>
          <w:sz w:val="24"/>
          <w:szCs w:val="24"/>
        </w:rPr>
        <w:t>цього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додатку</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тендерної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документації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Договірна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ціна</w:t>
      </w:r>
      <w:proofErr w:type="spellEnd"/>
      <w:r w:rsidRPr="00D972E3">
        <w:rPr>
          <w:rFonts w:ascii="Times New Roman" w:hAnsi="Times New Roman" w:cs="Times New Roman"/>
          <w:sz w:val="24"/>
          <w:szCs w:val="24"/>
        </w:rPr>
        <w:t xml:space="preserve"> повинна </w:t>
      </w:r>
      <w:proofErr w:type="spellStart"/>
      <w:r w:rsidRPr="00D972E3">
        <w:rPr>
          <w:rFonts w:ascii="Times New Roman" w:hAnsi="Times New Roman" w:cs="Times New Roman"/>
          <w:sz w:val="24"/>
          <w:szCs w:val="24"/>
        </w:rPr>
        <w:t>включати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вартість</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усіх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видів</w:t>
      </w:r>
      <w:proofErr w:type="spellEnd"/>
      <w:r w:rsidRPr="00D972E3">
        <w:rPr>
          <w:rFonts w:ascii="Times New Roman" w:hAnsi="Times New Roman" w:cs="Times New Roman"/>
          <w:sz w:val="24"/>
          <w:szCs w:val="24"/>
        </w:rPr>
        <w:t xml:space="preserve"> і </w:t>
      </w:r>
      <w:proofErr w:type="spellStart"/>
      <w:r w:rsidRPr="00D972E3">
        <w:rPr>
          <w:rFonts w:ascii="Times New Roman" w:hAnsi="Times New Roman" w:cs="Times New Roman"/>
          <w:sz w:val="24"/>
          <w:szCs w:val="24"/>
        </w:rPr>
        <w:t>обсягів</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робіт</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всіх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матеріальних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ресурсів</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необхідних</w:t>
      </w:r>
      <w:proofErr w:type="spellEnd"/>
      <w:r w:rsidRPr="00D972E3">
        <w:rPr>
          <w:rFonts w:ascii="Times New Roman" w:hAnsi="Times New Roman" w:cs="Times New Roman"/>
          <w:sz w:val="24"/>
          <w:szCs w:val="24"/>
        </w:rPr>
        <w:t xml:space="preserve"> для </w:t>
      </w:r>
      <w:proofErr w:type="spellStart"/>
      <w:r w:rsidRPr="00D972E3">
        <w:rPr>
          <w:rFonts w:ascii="Times New Roman" w:hAnsi="Times New Roman" w:cs="Times New Roman"/>
          <w:sz w:val="24"/>
          <w:szCs w:val="24"/>
        </w:rPr>
        <w:t>їх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виконання</w:t>
      </w:r>
      <w:proofErr w:type="spellEnd"/>
      <w:r w:rsidRPr="00D972E3">
        <w:rPr>
          <w:rFonts w:ascii="Times New Roman" w:hAnsi="Times New Roman" w:cs="Times New Roman"/>
          <w:sz w:val="24"/>
          <w:szCs w:val="24"/>
        </w:rPr>
        <w:t xml:space="preserve">, з </w:t>
      </w:r>
      <w:proofErr w:type="spellStart"/>
      <w:r w:rsidRPr="00D972E3">
        <w:rPr>
          <w:rFonts w:ascii="Times New Roman" w:hAnsi="Times New Roman" w:cs="Times New Roman"/>
          <w:sz w:val="24"/>
          <w:szCs w:val="24"/>
        </w:rPr>
        <w:t>урахуванням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що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передбачаються</w:t>
      </w:r>
      <w:proofErr w:type="spellEnd"/>
      <w:r w:rsidRPr="00D972E3">
        <w:rPr>
          <w:rFonts w:ascii="Times New Roman" w:hAnsi="Times New Roman" w:cs="Times New Roman"/>
          <w:sz w:val="24"/>
          <w:szCs w:val="24"/>
        </w:rPr>
        <w:t xml:space="preserve"> до </w:t>
      </w:r>
      <w:proofErr w:type="spellStart"/>
      <w:r w:rsidRPr="00D972E3">
        <w:rPr>
          <w:rFonts w:ascii="Times New Roman" w:hAnsi="Times New Roman" w:cs="Times New Roman"/>
          <w:sz w:val="24"/>
          <w:szCs w:val="24"/>
        </w:rPr>
        <w:t>виконання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субпідрядними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організаціями</w:t>
      </w:r>
      <w:proofErr w:type="spellEnd"/>
      <w:r w:rsidRPr="00D972E3">
        <w:rPr>
          <w:rFonts w:ascii="Times New Roman" w:hAnsi="Times New Roman" w:cs="Times New Roman"/>
          <w:sz w:val="24"/>
          <w:szCs w:val="24"/>
        </w:rPr>
        <w:t xml:space="preserve">, у </w:t>
      </w:r>
      <w:proofErr w:type="spellStart"/>
      <w:r w:rsidRPr="00D972E3">
        <w:rPr>
          <w:rFonts w:ascii="Times New Roman" w:hAnsi="Times New Roman" w:cs="Times New Roman"/>
          <w:sz w:val="24"/>
          <w:szCs w:val="24"/>
        </w:rPr>
        <w:t>разі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їх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залучення</w:t>
      </w:r>
      <w:proofErr w:type="spellEnd"/>
      <w:r w:rsidRPr="00D972E3">
        <w:rPr>
          <w:rFonts w:ascii="Times New Roman" w:hAnsi="Times New Roman" w:cs="Times New Roman"/>
          <w:sz w:val="24"/>
          <w:szCs w:val="24"/>
        </w:rPr>
        <w:t xml:space="preserve">. До </w:t>
      </w:r>
      <w:proofErr w:type="spellStart"/>
      <w:r w:rsidRPr="00D972E3">
        <w:rPr>
          <w:rFonts w:ascii="Times New Roman" w:hAnsi="Times New Roman" w:cs="Times New Roman"/>
          <w:sz w:val="24"/>
          <w:szCs w:val="24"/>
        </w:rPr>
        <w:t>договірної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ціни</w:t>
      </w:r>
      <w:proofErr w:type="spellEnd"/>
      <w:r w:rsidRPr="00D972E3">
        <w:rPr>
          <w:rFonts w:ascii="Times New Roman" w:hAnsi="Times New Roman" w:cs="Times New Roman"/>
          <w:sz w:val="24"/>
          <w:szCs w:val="24"/>
        </w:rPr>
        <w:t xml:space="preserve"> не </w:t>
      </w:r>
      <w:proofErr w:type="spellStart"/>
      <w:r w:rsidRPr="00D972E3">
        <w:rPr>
          <w:rFonts w:ascii="Times New Roman" w:hAnsi="Times New Roman" w:cs="Times New Roman"/>
          <w:sz w:val="24"/>
          <w:szCs w:val="24"/>
        </w:rPr>
        <w:t>включаються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витрати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пов'язані</w:t>
      </w:r>
      <w:proofErr w:type="spellEnd"/>
      <w:r w:rsidRPr="00D972E3">
        <w:rPr>
          <w:rFonts w:ascii="Times New Roman" w:hAnsi="Times New Roman" w:cs="Times New Roman"/>
          <w:sz w:val="24"/>
          <w:szCs w:val="24"/>
        </w:rPr>
        <w:t xml:space="preserve"> з </w:t>
      </w:r>
      <w:proofErr w:type="spellStart"/>
      <w:r w:rsidRPr="00D972E3">
        <w:rPr>
          <w:rFonts w:ascii="Times New Roman" w:hAnsi="Times New Roman" w:cs="Times New Roman"/>
          <w:sz w:val="24"/>
          <w:szCs w:val="24"/>
        </w:rPr>
        <w:t>укладенням</w:t>
      </w:r>
      <w:proofErr w:type="spellEnd"/>
      <w:r w:rsidRPr="00D972E3">
        <w:rPr>
          <w:rFonts w:ascii="Times New Roman" w:hAnsi="Times New Roman" w:cs="Times New Roman"/>
          <w:sz w:val="24"/>
          <w:szCs w:val="24"/>
        </w:rPr>
        <w:t xml:space="preserve"> договору.</w:t>
      </w:r>
    </w:p>
    <w:p w14:paraId="149FDCC6" w14:textId="77777777" w:rsidR="00E82E91" w:rsidRPr="00D972E3" w:rsidRDefault="00E82E91" w:rsidP="00E8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proofErr w:type="spellStart"/>
      <w:r w:rsidRPr="00D972E3">
        <w:rPr>
          <w:rFonts w:ascii="Times New Roman" w:hAnsi="Times New Roman" w:cs="Times New Roman"/>
          <w:sz w:val="24"/>
          <w:szCs w:val="24"/>
        </w:rPr>
        <w:t>Відомість</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ресурсів</w:t>
      </w:r>
      <w:proofErr w:type="spellEnd"/>
      <w:r w:rsidRPr="00D972E3">
        <w:rPr>
          <w:rFonts w:ascii="Times New Roman" w:hAnsi="Times New Roman" w:cs="Times New Roman"/>
          <w:sz w:val="24"/>
          <w:szCs w:val="24"/>
        </w:rPr>
        <w:t xml:space="preserve"> до </w:t>
      </w:r>
      <w:proofErr w:type="spellStart"/>
      <w:r w:rsidRPr="00D972E3">
        <w:rPr>
          <w:rFonts w:ascii="Times New Roman" w:hAnsi="Times New Roman" w:cs="Times New Roman"/>
          <w:sz w:val="24"/>
          <w:szCs w:val="24"/>
        </w:rPr>
        <w:t>зведеного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кошторисного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розрахунку</w:t>
      </w:r>
      <w:proofErr w:type="spellEnd"/>
      <w:r w:rsidRPr="00D972E3">
        <w:rPr>
          <w:rFonts w:ascii="Times New Roman" w:hAnsi="Times New Roman" w:cs="Times New Roman"/>
          <w:sz w:val="24"/>
          <w:szCs w:val="24"/>
        </w:rPr>
        <w:t xml:space="preserve"> повинна бути з </w:t>
      </w:r>
      <w:proofErr w:type="spellStart"/>
      <w:r w:rsidRPr="00D972E3">
        <w:rPr>
          <w:rFonts w:ascii="Times New Roman" w:hAnsi="Times New Roman" w:cs="Times New Roman"/>
          <w:sz w:val="24"/>
          <w:szCs w:val="24"/>
        </w:rPr>
        <w:t>обґрунтуванням</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посиланням</w:t>
      </w:r>
      <w:proofErr w:type="spellEnd"/>
      <w:r w:rsidRPr="00D972E3">
        <w:rPr>
          <w:rFonts w:ascii="Times New Roman" w:hAnsi="Times New Roman" w:cs="Times New Roman"/>
          <w:sz w:val="24"/>
          <w:szCs w:val="24"/>
        </w:rPr>
        <w:t xml:space="preserve"> на </w:t>
      </w:r>
      <w:proofErr w:type="spellStart"/>
      <w:r w:rsidRPr="00D972E3">
        <w:rPr>
          <w:rFonts w:ascii="Times New Roman" w:hAnsi="Times New Roman" w:cs="Times New Roman"/>
          <w:sz w:val="24"/>
          <w:szCs w:val="24"/>
        </w:rPr>
        <w:t>країну-виробника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матеріальних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ресурсів</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Поточні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ціни</w:t>
      </w:r>
      <w:proofErr w:type="spellEnd"/>
      <w:r w:rsidRPr="00D972E3">
        <w:rPr>
          <w:rFonts w:ascii="Times New Roman" w:hAnsi="Times New Roman" w:cs="Times New Roman"/>
          <w:sz w:val="24"/>
          <w:szCs w:val="24"/>
        </w:rPr>
        <w:t xml:space="preserve"> на </w:t>
      </w:r>
      <w:proofErr w:type="spellStart"/>
      <w:r w:rsidRPr="00D972E3">
        <w:rPr>
          <w:rFonts w:ascii="Times New Roman" w:hAnsi="Times New Roman" w:cs="Times New Roman"/>
          <w:sz w:val="24"/>
          <w:szCs w:val="24"/>
        </w:rPr>
        <w:t>матеріальні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ресурси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приймаються</w:t>
      </w:r>
      <w:proofErr w:type="spellEnd"/>
      <w:r w:rsidRPr="00D972E3">
        <w:rPr>
          <w:rFonts w:ascii="Times New Roman" w:hAnsi="Times New Roman" w:cs="Times New Roman"/>
          <w:sz w:val="24"/>
          <w:szCs w:val="24"/>
        </w:rPr>
        <w:t xml:space="preserve"> за </w:t>
      </w:r>
      <w:proofErr w:type="spellStart"/>
      <w:r w:rsidRPr="00D972E3">
        <w:rPr>
          <w:rFonts w:ascii="Times New Roman" w:hAnsi="Times New Roman" w:cs="Times New Roman"/>
          <w:sz w:val="24"/>
          <w:szCs w:val="24"/>
        </w:rPr>
        <w:t>обґрунтованими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найменшими</w:t>
      </w:r>
      <w:proofErr w:type="spellEnd"/>
      <w:r w:rsidRPr="00D972E3">
        <w:rPr>
          <w:rFonts w:ascii="Times New Roman" w:hAnsi="Times New Roman" w:cs="Times New Roman"/>
          <w:sz w:val="24"/>
          <w:szCs w:val="24"/>
        </w:rPr>
        <w:t xml:space="preserve"> (при </w:t>
      </w:r>
      <w:proofErr w:type="spellStart"/>
      <w:r w:rsidRPr="00D972E3">
        <w:rPr>
          <w:rFonts w:ascii="Times New Roman" w:hAnsi="Times New Roman" w:cs="Times New Roman"/>
          <w:sz w:val="24"/>
          <w:szCs w:val="24"/>
        </w:rPr>
        <w:t>всіх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рівних</w:t>
      </w:r>
      <w:proofErr w:type="spellEnd"/>
      <w:r w:rsidRPr="00D972E3">
        <w:rPr>
          <w:rFonts w:ascii="Times New Roman" w:hAnsi="Times New Roman" w:cs="Times New Roman"/>
          <w:sz w:val="24"/>
          <w:szCs w:val="24"/>
        </w:rPr>
        <w:t xml:space="preserve"> характеристиках) </w:t>
      </w:r>
      <w:proofErr w:type="spellStart"/>
      <w:r w:rsidRPr="00D972E3">
        <w:rPr>
          <w:rFonts w:ascii="Times New Roman" w:hAnsi="Times New Roman" w:cs="Times New Roman"/>
          <w:sz w:val="24"/>
          <w:szCs w:val="24"/>
        </w:rPr>
        <w:t>цінами</w:t>
      </w:r>
      <w:proofErr w:type="spellEnd"/>
      <w:r w:rsidRPr="00D972E3">
        <w:rPr>
          <w:rFonts w:ascii="Times New Roman" w:hAnsi="Times New Roman" w:cs="Times New Roman"/>
          <w:sz w:val="24"/>
          <w:szCs w:val="24"/>
        </w:rPr>
        <w:t xml:space="preserve"> на </w:t>
      </w:r>
      <w:proofErr w:type="spellStart"/>
      <w:r w:rsidRPr="00D972E3">
        <w:rPr>
          <w:rFonts w:ascii="Times New Roman" w:hAnsi="Times New Roman" w:cs="Times New Roman"/>
          <w:sz w:val="24"/>
          <w:szCs w:val="24"/>
        </w:rPr>
        <w:t>підставі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проведеного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Учасником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аналізу</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цін</w:t>
      </w:r>
      <w:proofErr w:type="spellEnd"/>
      <w:r w:rsidRPr="00D972E3">
        <w:rPr>
          <w:rFonts w:ascii="Times New Roman" w:hAnsi="Times New Roman" w:cs="Times New Roman"/>
          <w:sz w:val="24"/>
          <w:szCs w:val="24"/>
        </w:rPr>
        <w:t xml:space="preserve"> </w:t>
      </w:r>
      <w:proofErr w:type="gramStart"/>
      <w:r w:rsidRPr="00D972E3">
        <w:rPr>
          <w:rFonts w:ascii="Times New Roman" w:hAnsi="Times New Roman" w:cs="Times New Roman"/>
          <w:sz w:val="24"/>
          <w:szCs w:val="24"/>
        </w:rPr>
        <w:t>на ринку</w:t>
      </w:r>
      <w:proofErr w:type="gram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будівельних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матеріалів</w:t>
      </w:r>
      <w:proofErr w:type="spellEnd"/>
      <w:r w:rsidRPr="00D972E3">
        <w:rPr>
          <w:rFonts w:ascii="Times New Roman" w:hAnsi="Times New Roman" w:cs="Times New Roman"/>
          <w:sz w:val="24"/>
          <w:szCs w:val="24"/>
        </w:rPr>
        <w:t xml:space="preserve"> в </w:t>
      </w:r>
      <w:proofErr w:type="spellStart"/>
      <w:r w:rsidRPr="00D972E3">
        <w:rPr>
          <w:rFonts w:ascii="Times New Roman" w:hAnsi="Times New Roman" w:cs="Times New Roman"/>
          <w:sz w:val="24"/>
          <w:szCs w:val="24"/>
        </w:rPr>
        <w:t>регіоні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розташування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об’єкту</w:t>
      </w:r>
      <w:proofErr w:type="spellEnd"/>
      <w:r w:rsidRPr="00D972E3">
        <w:rPr>
          <w:rFonts w:ascii="Times New Roman" w:hAnsi="Times New Roman" w:cs="Times New Roman"/>
          <w:sz w:val="24"/>
          <w:szCs w:val="24"/>
        </w:rPr>
        <w:t>.</w:t>
      </w:r>
    </w:p>
    <w:p w14:paraId="53E565A1" w14:textId="77777777" w:rsidR="00E82E91" w:rsidRPr="00D972E3" w:rsidRDefault="00E82E91" w:rsidP="00E8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sidRPr="00D972E3">
        <w:rPr>
          <w:rFonts w:ascii="Times New Roman" w:hAnsi="Times New Roman" w:cs="Times New Roman"/>
          <w:sz w:val="24"/>
          <w:szCs w:val="24"/>
        </w:rPr>
        <w:t xml:space="preserve">Не </w:t>
      </w:r>
      <w:proofErr w:type="spellStart"/>
      <w:r w:rsidRPr="00D972E3">
        <w:rPr>
          <w:rFonts w:ascii="Times New Roman" w:hAnsi="Times New Roman" w:cs="Times New Roman"/>
          <w:sz w:val="24"/>
          <w:szCs w:val="24"/>
        </w:rPr>
        <w:t>врахована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Учасником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вартість</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окремих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w:t>
      </w:r>
      <w:proofErr w:type="spellEnd"/>
      <w:r w:rsidRPr="00D972E3">
        <w:rPr>
          <w:rFonts w:ascii="Times New Roman" w:hAnsi="Times New Roman" w:cs="Times New Roman"/>
          <w:sz w:val="24"/>
          <w:szCs w:val="24"/>
        </w:rPr>
        <w:t xml:space="preserve"> не </w:t>
      </w:r>
      <w:proofErr w:type="spellStart"/>
      <w:r w:rsidRPr="00D972E3">
        <w:rPr>
          <w:rFonts w:ascii="Times New Roman" w:hAnsi="Times New Roman" w:cs="Times New Roman"/>
          <w:sz w:val="24"/>
          <w:szCs w:val="24"/>
        </w:rPr>
        <w:t>сплачується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Замовником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окремо</w:t>
      </w:r>
      <w:proofErr w:type="spellEnd"/>
      <w:r w:rsidRPr="00D972E3">
        <w:rPr>
          <w:rFonts w:ascii="Times New Roman" w:hAnsi="Times New Roman" w:cs="Times New Roman"/>
          <w:sz w:val="24"/>
          <w:szCs w:val="24"/>
        </w:rPr>
        <w:t xml:space="preserve">, а </w:t>
      </w:r>
      <w:proofErr w:type="spellStart"/>
      <w:r w:rsidRPr="00D972E3">
        <w:rPr>
          <w:rFonts w:ascii="Times New Roman" w:hAnsi="Times New Roman" w:cs="Times New Roman"/>
          <w:sz w:val="24"/>
          <w:szCs w:val="24"/>
        </w:rPr>
        <w:t>витрати</w:t>
      </w:r>
      <w:proofErr w:type="spellEnd"/>
      <w:r w:rsidRPr="00D972E3">
        <w:rPr>
          <w:rFonts w:ascii="Times New Roman" w:hAnsi="Times New Roman" w:cs="Times New Roman"/>
          <w:sz w:val="24"/>
          <w:szCs w:val="24"/>
        </w:rPr>
        <w:t xml:space="preserve"> на </w:t>
      </w:r>
      <w:proofErr w:type="spellStart"/>
      <w:r w:rsidRPr="00D972E3">
        <w:rPr>
          <w:rFonts w:ascii="Times New Roman" w:hAnsi="Times New Roman" w:cs="Times New Roman"/>
          <w:sz w:val="24"/>
          <w:szCs w:val="24"/>
        </w:rPr>
        <w:t>їх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виконання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вважаються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врахованими</w:t>
      </w:r>
      <w:proofErr w:type="spellEnd"/>
      <w:r w:rsidRPr="00D972E3">
        <w:rPr>
          <w:rFonts w:ascii="Times New Roman" w:hAnsi="Times New Roman" w:cs="Times New Roman"/>
          <w:sz w:val="24"/>
          <w:szCs w:val="24"/>
        </w:rPr>
        <w:t xml:space="preserve"> у </w:t>
      </w:r>
      <w:proofErr w:type="spellStart"/>
      <w:r w:rsidRPr="00D972E3">
        <w:rPr>
          <w:rFonts w:ascii="Times New Roman" w:hAnsi="Times New Roman" w:cs="Times New Roman"/>
          <w:sz w:val="24"/>
          <w:szCs w:val="24"/>
        </w:rPr>
        <w:t>загальній</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ціні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пропозиції</w:t>
      </w:r>
      <w:proofErr w:type="spellEnd"/>
      <w:r w:rsidRPr="00D972E3">
        <w:rPr>
          <w:rFonts w:ascii="Times New Roman" w:hAnsi="Times New Roman" w:cs="Times New Roman"/>
          <w:sz w:val="24"/>
          <w:szCs w:val="24"/>
        </w:rPr>
        <w:t xml:space="preserve">. До </w:t>
      </w:r>
      <w:proofErr w:type="spellStart"/>
      <w:r w:rsidRPr="00D972E3">
        <w:rPr>
          <w:rFonts w:ascii="Times New Roman" w:hAnsi="Times New Roman" w:cs="Times New Roman"/>
          <w:sz w:val="24"/>
          <w:szCs w:val="24"/>
        </w:rPr>
        <w:t>розрахунку</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вартості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пропозиції</w:t>
      </w:r>
      <w:proofErr w:type="spellEnd"/>
      <w:r w:rsidRPr="00D972E3">
        <w:rPr>
          <w:rFonts w:ascii="Times New Roman" w:hAnsi="Times New Roman" w:cs="Times New Roman"/>
          <w:sz w:val="24"/>
          <w:szCs w:val="24"/>
        </w:rPr>
        <w:t xml:space="preserve"> не </w:t>
      </w:r>
      <w:proofErr w:type="spellStart"/>
      <w:r w:rsidRPr="00D972E3">
        <w:rPr>
          <w:rFonts w:ascii="Times New Roman" w:hAnsi="Times New Roman" w:cs="Times New Roman"/>
          <w:sz w:val="24"/>
          <w:szCs w:val="24"/>
        </w:rPr>
        <w:t>включаються</w:t>
      </w:r>
      <w:proofErr w:type="spellEnd"/>
      <w:r w:rsidRPr="00D972E3">
        <w:rPr>
          <w:rFonts w:ascii="Times New Roman" w:hAnsi="Times New Roman" w:cs="Times New Roman"/>
          <w:sz w:val="24"/>
          <w:szCs w:val="24"/>
        </w:rPr>
        <w:t xml:space="preserve"> будь-</w:t>
      </w:r>
      <w:proofErr w:type="spellStart"/>
      <w:r w:rsidRPr="00D972E3">
        <w:rPr>
          <w:rFonts w:ascii="Times New Roman" w:hAnsi="Times New Roman" w:cs="Times New Roman"/>
          <w:sz w:val="24"/>
          <w:szCs w:val="24"/>
        </w:rPr>
        <w:t>які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витрати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пов’язані</w:t>
      </w:r>
      <w:proofErr w:type="spellEnd"/>
      <w:r w:rsidRPr="00D972E3">
        <w:rPr>
          <w:rFonts w:ascii="Times New Roman" w:hAnsi="Times New Roman" w:cs="Times New Roman"/>
          <w:sz w:val="24"/>
          <w:szCs w:val="24"/>
        </w:rPr>
        <w:t xml:space="preserve"> з </w:t>
      </w:r>
      <w:proofErr w:type="spellStart"/>
      <w:r w:rsidRPr="00D972E3">
        <w:rPr>
          <w:rFonts w:ascii="Times New Roman" w:hAnsi="Times New Roman" w:cs="Times New Roman"/>
          <w:sz w:val="24"/>
          <w:szCs w:val="24"/>
        </w:rPr>
        <w:t>підготовкою</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поданням</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пропозиції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понесені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Учасником</w:t>
      </w:r>
      <w:proofErr w:type="spellEnd"/>
      <w:r w:rsidRPr="00D972E3">
        <w:rPr>
          <w:rFonts w:ascii="Times New Roman" w:hAnsi="Times New Roman" w:cs="Times New Roman"/>
          <w:sz w:val="24"/>
          <w:szCs w:val="24"/>
        </w:rPr>
        <w:t xml:space="preserve"> (в тому </w:t>
      </w:r>
      <w:proofErr w:type="spellStart"/>
      <w:r w:rsidRPr="00D972E3">
        <w:rPr>
          <w:rFonts w:ascii="Times New Roman" w:hAnsi="Times New Roman" w:cs="Times New Roman"/>
          <w:sz w:val="24"/>
          <w:szCs w:val="24"/>
        </w:rPr>
        <w:t>числі</w:t>
      </w:r>
      <w:proofErr w:type="spellEnd"/>
      <w:r w:rsidRPr="00D972E3">
        <w:rPr>
          <w:rFonts w:ascii="Times New Roman" w:hAnsi="Times New Roman" w:cs="Times New Roman"/>
          <w:sz w:val="24"/>
          <w:szCs w:val="24"/>
        </w:rPr>
        <w:t xml:space="preserve"> і у </w:t>
      </w:r>
      <w:proofErr w:type="spellStart"/>
      <w:r w:rsidRPr="00D972E3">
        <w:rPr>
          <w:rFonts w:ascii="Times New Roman" w:hAnsi="Times New Roman" w:cs="Times New Roman"/>
          <w:sz w:val="24"/>
          <w:szCs w:val="24"/>
        </w:rPr>
        <w:t>разі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дискваліфікації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Всі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можливі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витрати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Учасника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сплачуються</w:t>
      </w:r>
      <w:proofErr w:type="spellEnd"/>
      <w:r w:rsidRPr="00D972E3">
        <w:rPr>
          <w:rFonts w:ascii="Times New Roman" w:hAnsi="Times New Roman" w:cs="Times New Roman"/>
          <w:sz w:val="24"/>
          <w:szCs w:val="24"/>
        </w:rPr>
        <w:t xml:space="preserve"> за </w:t>
      </w:r>
      <w:proofErr w:type="spellStart"/>
      <w:r w:rsidRPr="00D972E3">
        <w:rPr>
          <w:rFonts w:ascii="Times New Roman" w:hAnsi="Times New Roman" w:cs="Times New Roman"/>
          <w:sz w:val="24"/>
          <w:szCs w:val="24"/>
        </w:rPr>
        <w:t>рахунок</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його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власних</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коштів</w:t>
      </w:r>
      <w:proofErr w:type="spellEnd"/>
      <w:r w:rsidRPr="00D972E3">
        <w:rPr>
          <w:rFonts w:ascii="Times New Roman" w:hAnsi="Times New Roman" w:cs="Times New Roman"/>
          <w:sz w:val="24"/>
          <w:szCs w:val="24"/>
        </w:rPr>
        <w:t xml:space="preserve"> та не </w:t>
      </w:r>
      <w:proofErr w:type="spellStart"/>
      <w:r w:rsidRPr="00D972E3">
        <w:rPr>
          <w:rFonts w:ascii="Times New Roman" w:hAnsi="Times New Roman" w:cs="Times New Roman"/>
          <w:sz w:val="24"/>
          <w:szCs w:val="24"/>
        </w:rPr>
        <w:t>відшкодовуються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Замовником</w:t>
      </w:r>
      <w:proofErr w:type="spellEnd"/>
      <w:r w:rsidRPr="00D972E3">
        <w:rPr>
          <w:rFonts w:ascii="Times New Roman" w:hAnsi="Times New Roman" w:cs="Times New Roman"/>
          <w:sz w:val="24"/>
          <w:szCs w:val="24"/>
        </w:rPr>
        <w:t>.</w:t>
      </w:r>
    </w:p>
    <w:p w14:paraId="2278B931" w14:textId="77777777" w:rsidR="00E82E91" w:rsidRPr="00D972E3" w:rsidRDefault="00E82E91" w:rsidP="00E8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567"/>
        <w:jc w:val="both"/>
        <w:rPr>
          <w:rFonts w:ascii="Times New Roman" w:hAnsi="Times New Roman" w:cs="Times New Roman"/>
          <w:sz w:val="24"/>
          <w:szCs w:val="24"/>
        </w:rPr>
      </w:pPr>
    </w:p>
    <w:p w14:paraId="0C654F44" w14:textId="77777777" w:rsidR="00E82E91" w:rsidRPr="00D972E3" w:rsidRDefault="00E82E91" w:rsidP="00E82E91">
      <w:pPr>
        <w:jc w:val="center"/>
        <w:rPr>
          <w:rFonts w:ascii="Times New Roman" w:hAnsi="Times New Roman" w:cs="Times New Roman"/>
          <w:b/>
          <w:caps/>
          <w:sz w:val="24"/>
          <w:szCs w:val="24"/>
        </w:rPr>
      </w:pPr>
    </w:p>
    <w:p w14:paraId="259E9B9A" w14:textId="77777777" w:rsidR="00E82E91" w:rsidRPr="00D972E3" w:rsidRDefault="00E82E91" w:rsidP="00E82E91">
      <w:pPr>
        <w:jc w:val="center"/>
        <w:rPr>
          <w:rFonts w:ascii="Times New Roman" w:hAnsi="Times New Roman" w:cs="Times New Roman"/>
          <w:b/>
          <w:caps/>
          <w:sz w:val="24"/>
          <w:szCs w:val="24"/>
        </w:rPr>
      </w:pPr>
      <w:r w:rsidRPr="00D972E3">
        <w:rPr>
          <w:rFonts w:ascii="Times New Roman" w:hAnsi="Times New Roman" w:cs="Times New Roman"/>
          <w:b/>
          <w:caps/>
          <w:sz w:val="24"/>
          <w:szCs w:val="24"/>
        </w:rPr>
        <w:t xml:space="preserve">Документи, що підтверджують технічні, якісні та кількісні характеристики ПРЕДМЕТА </w:t>
      </w:r>
      <w:proofErr w:type="gramStart"/>
      <w:r w:rsidRPr="00D972E3">
        <w:rPr>
          <w:rFonts w:ascii="Times New Roman" w:hAnsi="Times New Roman" w:cs="Times New Roman"/>
          <w:b/>
          <w:caps/>
          <w:sz w:val="24"/>
          <w:szCs w:val="24"/>
        </w:rPr>
        <w:t>ЗАКУПІВЛІ :</w:t>
      </w:r>
      <w:proofErr w:type="gramEnd"/>
    </w:p>
    <w:p w14:paraId="50C429C0" w14:textId="77777777" w:rsidR="00E82E91" w:rsidRPr="00D972E3" w:rsidRDefault="00E82E91" w:rsidP="00E82E91">
      <w:pPr>
        <w:pStyle w:val="a6"/>
        <w:jc w:val="both"/>
        <w:rPr>
          <w:rFonts w:ascii="Times New Roman" w:hAnsi="Times New Roman" w:cs="Times New Roman"/>
          <w:b/>
          <w:caps/>
          <w:sz w:val="24"/>
          <w:szCs w:val="24"/>
          <w:highlight w:val="yellow"/>
        </w:rPr>
      </w:pPr>
    </w:p>
    <w:p w14:paraId="10829D8B" w14:textId="77777777" w:rsidR="00E82E91" w:rsidRPr="00D972E3" w:rsidRDefault="00E82E91" w:rsidP="00E82E91">
      <w:pPr>
        <w:ind w:firstLine="426"/>
        <w:jc w:val="both"/>
        <w:rPr>
          <w:rFonts w:ascii="Times New Roman" w:hAnsi="Times New Roman" w:cs="Times New Roman"/>
          <w:sz w:val="24"/>
          <w:szCs w:val="24"/>
          <w:lang w:eastAsia="ru-RU"/>
        </w:rPr>
      </w:pPr>
      <w:r w:rsidRPr="00D972E3">
        <w:rPr>
          <w:rFonts w:ascii="Times New Roman" w:hAnsi="Times New Roman" w:cs="Times New Roman"/>
          <w:sz w:val="24"/>
          <w:szCs w:val="24"/>
          <w:lang w:eastAsia="ru-RU"/>
        </w:rPr>
        <w:t xml:space="preserve">На </w:t>
      </w:r>
      <w:proofErr w:type="spellStart"/>
      <w:r w:rsidRPr="00D972E3">
        <w:rPr>
          <w:rFonts w:ascii="Times New Roman" w:hAnsi="Times New Roman" w:cs="Times New Roman"/>
          <w:sz w:val="24"/>
          <w:szCs w:val="24"/>
          <w:lang w:eastAsia="ru-RU"/>
        </w:rPr>
        <w:t>підтвердження</w:t>
      </w:r>
      <w:proofErr w:type="spellEnd"/>
      <w:r w:rsidRPr="00D972E3">
        <w:rPr>
          <w:rFonts w:ascii="Times New Roman" w:hAnsi="Times New Roman" w:cs="Times New Roman"/>
          <w:sz w:val="24"/>
          <w:szCs w:val="24"/>
          <w:lang w:eastAsia="ru-RU"/>
        </w:rPr>
        <w:t xml:space="preserve"> </w:t>
      </w:r>
      <w:proofErr w:type="spellStart"/>
      <w:r w:rsidRPr="00D972E3">
        <w:rPr>
          <w:rFonts w:ascii="Times New Roman" w:hAnsi="Times New Roman" w:cs="Times New Roman"/>
          <w:sz w:val="24"/>
          <w:szCs w:val="24"/>
          <w:lang w:eastAsia="ru-RU"/>
        </w:rPr>
        <w:t>відповідності</w:t>
      </w:r>
      <w:proofErr w:type="spellEnd"/>
      <w:r w:rsidRPr="00D972E3">
        <w:rPr>
          <w:rFonts w:ascii="Times New Roman" w:hAnsi="Times New Roman" w:cs="Times New Roman"/>
          <w:sz w:val="24"/>
          <w:szCs w:val="24"/>
          <w:lang w:eastAsia="ru-RU"/>
        </w:rPr>
        <w:t xml:space="preserve"> </w:t>
      </w:r>
      <w:proofErr w:type="spellStart"/>
      <w:r w:rsidRPr="00D972E3">
        <w:rPr>
          <w:rFonts w:ascii="Times New Roman" w:hAnsi="Times New Roman" w:cs="Times New Roman"/>
          <w:sz w:val="24"/>
          <w:szCs w:val="24"/>
          <w:lang w:eastAsia="ru-RU"/>
        </w:rPr>
        <w:t>тендерної</w:t>
      </w:r>
      <w:proofErr w:type="spellEnd"/>
      <w:r w:rsidRPr="00D972E3">
        <w:rPr>
          <w:rFonts w:ascii="Times New Roman" w:hAnsi="Times New Roman" w:cs="Times New Roman"/>
          <w:sz w:val="24"/>
          <w:szCs w:val="24"/>
          <w:lang w:eastAsia="ru-RU"/>
        </w:rPr>
        <w:t xml:space="preserve"> </w:t>
      </w:r>
      <w:proofErr w:type="spellStart"/>
      <w:r w:rsidRPr="00D972E3">
        <w:rPr>
          <w:rFonts w:ascii="Times New Roman" w:hAnsi="Times New Roman" w:cs="Times New Roman"/>
          <w:sz w:val="24"/>
          <w:szCs w:val="24"/>
          <w:lang w:eastAsia="ru-RU"/>
        </w:rPr>
        <w:t>пропозиції</w:t>
      </w:r>
      <w:proofErr w:type="spellEnd"/>
      <w:r w:rsidRPr="00D972E3">
        <w:rPr>
          <w:rFonts w:ascii="Times New Roman" w:hAnsi="Times New Roman" w:cs="Times New Roman"/>
          <w:sz w:val="24"/>
          <w:szCs w:val="24"/>
          <w:lang w:eastAsia="ru-RU"/>
        </w:rPr>
        <w:t xml:space="preserve"> </w:t>
      </w:r>
      <w:proofErr w:type="spellStart"/>
      <w:r w:rsidRPr="00D972E3">
        <w:rPr>
          <w:rFonts w:ascii="Times New Roman" w:hAnsi="Times New Roman" w:cs="Times New Roman"/>
          <w:sz w:val="24"/>
          <w:szCs w:val="24"/>
          <w:lang w:eastAsia="ru-RU"/>
        </w:rPr>
        <w:t>технічним</w:t>
      </w:r>
      <w:proofErr w:type="spellEnd"/>
      <w:r w:rsidRPr="00D972E3">
        <w:rPr>
          <w:rFonts w:ascii="Times New Roman" w:hAnsi="Times New Roman" w:cs="Times New Roman"/>
          <w:sz w:val="24"/>
          <w:szCs w:val="24"/>
          <w:lang w:eastAsia="ru-RU"/>
        </w:rPr>
        <w:t xml:space="preserve">, </w:t>
      </w:r>
      <w:proofErr w:type="spellStart"/>
      <w:r w:rsidRPr="00D972E3">
        <w:rPr>
          <w:rFonts w:ascii="Times New Roman" w:hAnsi="Times New Roman" w:cs="Times New Roman"/>
          <w:sz w:val="24"/>
          <w:szCs w:val="24"/>
          <w:lang w:eastAsia="ru-RU"/>
        </w:rPr>
        <w:t>якісним</w:t>
      </w:r>
      <w:proofErr w:type="spellEnd"/>
      <w:r w:rsidRPr="00D972E3">
        <w:rPr>
          <w:rFonts w:ascii="Times New Roman" w:hAnsi="Times New Roman" w:cs="Times New Roman"/>
          <w:sz w:val="24"/>
          <w:szCs w:val="24"/>
          <w:lang w:eastAsia="ru-RU"/>
        </w:rPr>
        <w:t xml:space="preserve">, </w:t>
      </w:r>
      <w:proofErr w:type="spellStart"/>
      <w:r w:rsidRPr="00D972E3">
        <w:rPr>
          <w:rFonts w:ascii="Times New Roman" w:hAnsi="Times New Roman" w:cs="Times New Roman"/>
          <w:sz w:val="24"/>
          <w:szCs w:val="24"/>
          <w:lang w:eastAsia="ru-RU"/>
        </w:rPr>
        <w:t>кількісним</w:t>
      </w:r>
      <w:proofErr w:type="spellEnd"/>
      <w:r w:rsidRPr="00D972E3">
        <w:rPr>
          <w:rFonts w:ascii="Times New Roman" w:hAnsi="Times New Roman" w:cs="Times New Roman"/>
          <w:sz w:val="24"/>
          <w:szCs w:val="24"/>
          <w:lang w:eastAsia="ru-RU"/>
        </w:rPr>
        <w:t xml:space="preserve"> </w:t>
      </w:r>
      <w:proofErr w:type="spellStart"/>
      <w:r w:rsidRPr="00D972E3">
        <w:rPr>
          <w:rFonts w:ascii="Times New Roman" w:hAnsi="Times New Roman" w:cs="Times New Roman"/>
          <w:sz w:val="24"/>
          <w:szCs w:val="24"/>
          <w:lang w:eastAsia="ru-RU"/>
        </w:rPr>
        <w:t>вимогам</w:t>
      </w:r>
      <w:proofErr w:type="spellEnd"/>
      <w:r w:rsidRPr="00D972E3">
        <w:rPr>
          <w:rFonts w:ascii="Times New Roman" w:hAnsi="Times New Roman" w:cs="Times New Roman"/>
          <w:sz w:val="24"/>
          <w:szCs w:val="24"/>
          <w:lang w:eastAsia="ru-RU"/>
        </w:rPr>
        <w:t xml:space="preserve"> до предмета </w:t>
      </w:r>
      <w:proofErr w:type="spellStart"/>
      <w:r w:rsidRPr="00D972E3">
        <w:rPr>
          <w:rFonts w:ascii="Times New Roman" w:hAnsi="Times New Roman" w:cs="Times New Roman"/>
          <w:sz w:val="24"/>
          <w:szCs w:val="24"/>
          <w:lang w:eastAsia="ru-RU"/>
        </w:rPr>
        <w:t>закупівлі</w:t>
      </w:r>
      <w:proofErr w:type="spellEnd"/>
      <w:r w:rsidRPr="00D972E3">
        <w:rPr>
          <w:rFonts w:ascii="Times New Roman" w:hAnsi="Times New Roman" w:cs="Times New Roman"/>
          <w:sz w:val="24"/>
          <w:szCs w:val="24"/>
          <w:lang w:eastAsia="ru-RU"/>
        </w:rPr>
        <w:t xml:space="preserve">, </w:t>
      </w:r>
      <w:proofErr w:type="spellStart"/>
      <w:r w:rsidRPr="00D972E3">
        <w:rPr>
          <w:rFonts w:ascii="Times New Roman" w:hAnsi="Times New Roman" w:cs="Times New Roman"/>
          <w:sz w:val="24"/>
          <w:szCs w:val="24"/>
          <w:lang w:eastAsia="ru-RU"/>
        </w:rPr>
        <w:t>Учасником</w:t>
      </w:r>
      <w:proofErr w:type="spellEnd"/>
      <w:r w:rsidRPr="00D972E3">
        <w:rPr>
          <w:rFonts w:ascii="Times New Roman" w:hAnsi="Times New Roman" w:cs="Times New Roman"/>
          <w:sz w:val="24"/>
          <w:szCs w:val="24"/>
          <w:lang w:eastAsia="ru-RU"/>
        </w:rPr>
        <w:t xml:space="preserve"> у </w:t>
      </w:r>
      <w:proofErr w:type="spellStart"/>
      <w:r w:rsidRPr="00D972E3">
        <w:rPr>
          <w:rFonts w:ascii="Times New Roman" w:hAnsi="Times New Roman" w:cs="Times New Roman"/>
          <w:sz w:val="24"/>
          <w:szCs w:val="24"/>
          <w:lang w:eastAsia="ru-RU"/>
        </w:rPr>
        <w:t>складі</w:t>
      </w:r>
      <w:proofErr w:type="spellEnd"/>
      <w:r w:rsidRPr="00D972E3">
        <w:rPr>
          <w:rFonts w:ascii="Times New Roman" w:hAnsi="Times New Roman" w:cs="Times New Roman"/>
          <w:sz w:val="24"/>
          <w:szCs w:val="24"/>
          <w:lang w:eastAsia="ru-RU"/>
        </w:rPr>
        <w:t xml:space="preserve"> </w:t>
      </w:r>
      <w:proofErr w:type="spellStart"/>
      <w:r w:rsidRPr="00D972E3">
        <w:rPr>
          <w:rFonts w:ascii="Times New Roman" w:hAnsi="Times New Roman" w:cs="Times New Roman"/>
          <w:sz w:val="24"/>
          <w:szCs w:val="24"/>
          <w:lang w:eastAsia="ru-RU"/>
        </w:rPr>
        <w:t>тендерної</w:t>
      </w:r>
      <w:proofErr w:type="spellEnd"/>
      <w:r w:rsidRPr="00D972E3">
        <w:rPr>
          <w:rFonts w:ascii="Times New Roman" w:hAnsi="Times New Roman" w:cs="Times New Roman"/>
          <w:sz w:val="24"/>
          <w:szCs w:val="24"/>
          <w:lang w:eastAsia="ru-RU"/>
        </w:rPr>
        <w:t xml:space="preserve"> </w:t>
      </w:r>
      <w:proofErr w:type="spellStart"/>
      <w:r w:rsidRPr="00D972E3">
        <w:rPr>
          <w:rFonts w:ascii="Times New Roman" w:hAnsi="Times New Roman" w:cs="Times New Roman"/>
          <w:sz w:val="24"/>
          <w:szCs w:val="24"/>
          <w:lang w:eastAsia="ru-RU"/>
        </w:rPr>
        <w:t>пропозиції</w:t>
      </w:r>
      <w:proofErr w:type="spellEnd"/>
      <w:r w:rsidRPr="00D972E3">
        <w:rPr>
          <w:rFonts w:ascii="Times New Roman" w:hAnsi="Times New Roman" w:cs="Times New Roman"/>
          <w:sz w:val="24"/>
          <w:szCs w:val="24"/>
          <w:lang w:eastAsia="ru-RU"/>
        </w:rPr>
        <w:t xml:space="preserve"> </w:t>
      </w:r>
      <w:proofErr w:type="spellStart"/>
      <w:r w:rsidRPr="00D972E3">
        <w:rPr>
          <w:rFonts w:ascii="Times New Roman" w:hAnsi="Times New Roman" w:cs="Times New Roman"/>
          <w:sz w:val="24"/>
          <w:szCs w:val="24"/>
          <w:lang w:eastAsia="ru-RU"/>
        </w:rPr>
        <w:t>надається</w:t>
      </w:r>
      <w:proofErr w:type="spellEnd"/>
      <w:r w:rsidRPr="00D972E3">
        <w:rPr>
          <w:rFonts w:ascii="Times New Roman" w:hAnsi="Times New Roman" w:cs="Times New Roman"/>
          <w:sz w:val="24"/>
          <w:szCs w:val="24"/>
          <w:lang w:eastAsia="ru-RU"/>
        </w:rPr>
        <w:t>:</w:t>
      </w:r>
    </w:p>
    <w:p w14:paraId="7DE29B75" w14:textId="77777777" w:rsidR="00E82E91" w:rsidRPr="00D972E3" w:rsidRDefault="00E82E91" w:rsidP="00E82E91">
      <w:pPr>
        <w:ind w:firstLine="426"/>
        <w:jc w:val="both"/>
        <w:rPr>
          <w:rFonts w:ascii="Times New Roman" w:hAnsi="Times New Roman" w:cs="Times New Roman"/>
          <w:i/>
          <w:caps/>
          <w:sz w:val="24"/>
          <w:szCs w:val="24"/>
          <w:lang w:eastAsia="zh-CN"/>
        </w:rPr>
      </w:pPr>
    </w:p>
    <w:p w14:paraId="7972E005" w14:textId="77777777" w:rsidR="00E82E91" w:rsidRPr="00D972E3" w:rsidRDefault="00E82E91" w:rsidP="00E82E91">
      <w:pPr>
        <w:pStyle w:val="a6"/>
        <w:numPr>
          <w:ilvl w:val="0"/>
          <w:numId w:val="15"/>
        </w:numPr>
        <w:spacing w:after="0" w:line="240" w:lineRule="auto"/>
        <w:ind w:left="1418" w:hanging="709"/>
        <w:contextualSpacing w:val="0"/>
        <w:jc w:val="both"/>
        <w:rPr>
          <w:rFonts w:ascii="Times New Roman" w:hAnsi="Times New Roman" w:cs="Times New Roman"/>
          <w:i/>
          <w:caps/>
          <w:sz w:val="24"/>
          <w:szCs w:val="24"/>
          <w:lang w:eastAsia="zh-CN"/>
        </w:rPr>
      </w:pPr>
      <w:proofErr w:type="spellStart"/>
      <w:r w:rsidRPr="00D972E3">
        <w:rPr>
          <w:rFonts w:ascii="Times New Roman" w:hAnsi="Times New Roman" w:cs="Times New Roman"/>
          <w:sz w:val="24"/>
          <w:szCs w:val="24"/>
        </w:rPr>
        <w:t>Довідка</w:t>
      </w:r>
      <w:proofErr w:type="spellEnd"/>
      <w:r w:rsidRPr="00D972E3">
        <w:rPr>
          <w:rFonts w:ascii="Times New Roman" w:hAnsi="Times New Roman" w:cs="Times New Roman"/>
          <w:sz w:val="24"/>
          <w:szCs w:val="24"/>
        </w:rPr>
        <w:t xml:space="preserve"> (форма </w:t>
      </w:r>
      <w:proofErr w:type="spellStart"/>
      <w:r w:rsidRPr="00D972E3">
        <w:rPr>
          <w:rFonts w:ascii="Times New Roman" w:hAnsi="Times New Roman" w:cs="Times New Roman"/>
          <w:sz w:val="24"/>
          <w:szCs w:val="24"/>
        </w:rPr>
        <w:t>довільна</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щодо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можливості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надання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згідно</w:t>
      </w:r>
      <w:proofErr w:type="spellEnd"/>
      <w:r w:rsidRPr="00D972E3">
        <w:rPr>
          <w:rFonts w:ascii="Times New Roman" w:hAnsi="Times New Roman" w:cs="Times New Roman"/>
          <w:sz w:val="24"/>
          <w:szCs w:val="24"/>
        </w:rPr>
        <w:t xml:space="preserve"> з </w:t>
      </w:r>
      <w:proofErr w:type="spellStart"/>
      <w:r w:rsidRPr="00D972E3">
        <w:rPr>
          <w:rFonts w:ascii="Times New Roman" w:hAnsi="Times New Roman" w:cs="Times New Roman"/>
          <w:sz w:val="24"/>
          <w:szCs w:val="24"/>
        </w:rPr>
        <w:t>вимогами</w:t>
      </w:r>
      <w:proofErr w:type="spellEnd"/>
      <w:r w:rsidRPr="00D972E3">
        <w:rPr>
          <w:rFonts w:ascii="Times New Roman" w:hAnsi="Times New Roman" w:cs="Times New Roman"/>
          <w:sz w:val="24"/>
          <w:szCs w:val="24"/>
        </w:rPr>
        <w:t>.</w:t>
      </w:r>
    </w:p>
    <w:p w14:paraId="47091E38" w14:textId="77777777" w:rsidR="00E82E91" w:rsidRPr="00D972E3" w:rsidRDefault="00E82E91" w:rsidP="00E82E91">
      <w:pPr>
        <w:ind w:left="-426"/>
        <w:jc w:val="both"/>
        <w:rPr>
          <w:rFonts w:ascii="Times New Roman" w:eastAsia="Calibri" w:hAnsi="Times New Roman" w:cs="Times New Roman"/>
          <w:bCs/>
          <w:i/>
          <w:iCs/>
          <w:sz w:val="24"/>
          <w:szCs w:val="24"/>
          <w:highlight w:val="yellow"/>
          <w:lang w:eastAsia="ru-RU"/>
        </w:rPr>
      </w:pPr>
      <w:r w:rsidRPr="00D972E3">
        <w:rPr>
          <w:rFonts w:ascii="Times New Roman" w:hAnsi="Times New Roman" w:cs="Times New Roman"/>
          <w:sz w:val="24"/>
          <w:szCs w:val="24"/>
          <w:highlight w:val="yellow"/>
        </w:rPr>
        <w:t xml:space="preserve">     </w:t>
      </w:r>
    </w:p>
    <w:p w14:paraId="43D934AB" w14:textId="77777777" w:rsidR="00E82E91" w:rsidRPr="00D972E3" w:rsidRDefault="00E82E91" w:rsidP="00E82E91">
      <w:pPr>
        <w:numPr>
          <w:ilvl w:val="0"/>
          <w:numId w:val="13"/>
        </w:numPr>
        <w:spacing w:after="120" w:line="240" w:lineRule="auto"/>
        <w:ind w:left="0" w:firstLine="709"/>
        <w:jc w:val="both"/>
        <w:rPr>
          <w:rFonts w:ascii="Times New Roman" w:eastAsia="Calibri" w:hAnsi="Times New Roman" w:cs="Times New Roman"/>
          <w:sz w:val="24"/>
          <w:szCs w:val="24"/>
          <w:lang w:eastAsia="ru-RU"/>
        </w:rPr>
      </w:pPr>
      <w:proofErr w:type="spellStart"/>
      <w:r w:rsidRPr="00D972E3">
        <w:rPr>
          <w:rFonts w:ascii="Times New Roman" w:eastAsia="Calibri" w:hAnsi="Times New Roman" w:cs="Times New Roman"/>
          <w:sz w:val="24"/>
          <w:szCs w:val="24"/>
          <w:lang w:eastAsia="ru-RU"/>
        </w:rPr>
        <w:t>Довідка</w:t>
      </w:r>
      <w:proofErr w:type="spellEnd"/>
      <w:r w:rsidRPr="00D972E3">
        <w:rPr>
          <w:rFonts w:ascii="Times New Roman" w:eastAsia="Calibri" w:hAnsi="Times New Roman" w:cs="Times New Roman"/>
          <w:sz w:val="24"/>
          <w:szCs w:val="24"/>
          <w:lang w:eastAsia="ru-RU"/>
        </w:rPr>
        <w:t xml:space="preserve"> у </w:t>
      </w:r>
      <w:proofErr w:type="spellStart"/>
      <w:r w:rsidRPr="00D972E3">
        <w:rPr>
          <w:rFonts w:ascii="Times New Roman" w:eastAsia="Calibri" w:hAnsi="Times New Roman" w:cs="Times New Roman"/>
          <w:sz w:val="24"/>
          <w:szCs w:val="24"/>
          <w:lang w:eastAsia="ru-RU"/>
        </w:rPr>
        <w:t>довільній</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формі</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щодо</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дотримання</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вимог</w:t>
      </w:r>
      <w:proofErr w:type="spellEnd"/>
      <w:r w:rsidRPr="00D972E3">
        <w:rPr>
          <w:rFonts w:ascii="Times New Roman" w:eastAsia="Calibri" w:hAnsi="Times New Roman" w:cs="Times New Roman"/>
          <w:sz w:val="24"/>
          <w:szCs w:val="24"/>
          <w:lang w:eastAsia="ru-RU"/>
        </w:rPr>
        <w:t xml:space="preserve"> чинного </w:t>
      </w:r>
      <w:proofErr w:type="spellStart"/>
      <w:r w:rsidRPr="00D972E3">
        <w:rPr>
          <w:rFonts w:ascii="Times New Roman" w:eastAsia="Calibri" w:hAnsi="Times New Roman" w:cs="Times New Roman"/>
          <w:sz w:val="24"/>
          <w:szCs w:val="24"/>
          <w:lang w:eastAsia="ru-RU"/>
        </w:rPr>
        <w:t>законодавства</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із</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захисту</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довкілля</w:t>
      </w:r>
      <w:proofErr w:type="spellEnd"/>
      <w:r w:rsidRPr="00D972E3">
        <w:rPr>
          <w:rFonts w:ascii="Times New Roman" w:eastAsia="Calibri" w:hAnsi="Times New Roman" w:cs="Times New Roman"/>
          <w:sz w:val="24"/>
          <w:szCs w:val="24"/>
          <w:lang w:eastAsia="ru-RU"/>
        </w:rPr>
        <w:t xml:space="preserve">, у </w:t>
      </w:r>
      <w:proofErr w:type="spellStart"/>
      <w:r w:rsidRPr="00D972E3">
        <w:rPr>
          <w:rFonts w:ascii="Times New Roman" w:eastAsia="Calibri" w:hAnsi="Times New Roman" w:cs="Times New Roman"/>
          <w:sz w:val="24"/>
          <w:szCs w:val="24"/>
          <w:lang w:eastAsia="ru-RU"/>
        </w:rPr>
        <w:t>якій</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зазначається</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застосування</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Учасником</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заходів</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із</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захисту</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довкілля</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передбачених</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чинним</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законодавством</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України</w:t>
      </w:r>
      <w:proofErr w:type="spellEnd"/>
      <w:r w:rsidRPr="00D972E3">
        <w:rPr>
          <w:rFonts w:ascii="Times New Roman" w:eastAsia="Calibri" w:hAnsi="Times New Roman" w:cs="Times New Roman"/>
          <w:sz w:val="24"/>
          <w:szCs w:val="24"/>
          <w:lang w:eastAsia="ru-RU"/>
        </w:rPr>
        <w:t xml:space="preserve"> про </w:t>
      </w:r>
      <w:proofErr w:type="spellStart"/>
      <w:r w:rsidRPr="00D972E3">
        <w:rPr>
          <w:rFonts w:ascii="Times New Roman" w:eastAsia="Calibri" w:hAnsi="Times New Roman" w:cs="Times New Roman"/>
          <w:sz w:val="24"/>
          <w:szCs w:val="24"/>
          <w:lang w:eastAsia="ru-RU"/>
        </w:rPr>
        <w:t>відходи</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пов’язаних</w:t>
      </w:r>
      <w:proofErr w:type="spellEnd"/>
      <w:r w:rsidRPr="00D972E3">
        <w:rPr>
          <w:rFonts w:ascii="Times New Roman" w:eastAsia="Calibri" w:hAnsi="Times New Roman" w:cs="Times New Roman"/>
          <w:sz w:val="24"/>
          <w:szCs w:val="24"/>
          <w:lang w:eastAsia="ru-RU"/>
        </w:rPr>
        <w:t xml:space="preserve"> з </w:t>
      </w:r>
      <w:proofErr w:type="spellStart"/>
      <w:r w:rsidRPr="00D972E3">
        <w:rPr>
          <w:rFonts w:ascii="Times New Roman" w:eastAsia="Calibri" w:hAnsi="Times New Roman" w:cs="Times New Roman"/>
          <w:sz w:val="24"/>
          <w:szCs w:val="24"/>
          <w:lang w:eastAsia="ru-RU"/>
        </w:rPr>
        <w:t>відходами</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що</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утворюються</w:t>
      </w:r>
      <w:proofErr w:type="spellEnd"/>
      <w:r w:rsidRPr="00D972E3">
        <w:rPr>
          <w:rFonts w:ascii="Times New Roman" w:eastAsia="Calibri" w:hAnsi="Times New Roman" w:cs="Times New Roman"/>
          <w:sz w:val="24"/>
          <w:szCs w:val="24"/>
          <w:lang w:eastAsia="ru-RU"/>
        </w:rPr>
        <w:t xml:space="preserve"> у </w:t>
      </w:r>
      <w:proofErr w:type="spellStart"/>
      <w:r w:rsidRPr="00D972E3">
        <w:rPr>
          <w:rFonts w:ascii="Times New Roman" w:eastAsia="Calibri" w:hAnsi="Times New Roman" w:cs="Times New Roman"/>
          <w:sz w:val="24"/>
          <w:szCs w:val="24"/>
          <w:lang w:eastAsia="ru-RU"/>
        </w:rPr>
        <w:t>процесі</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виробництва</w:t>
      </w:r>
      <w:proofErr w:type="spellEnd"/>
      <w:r w:rsidRPr="00D972E3">
        <w:rPr>
          <w:rFonts w:ascii="Times New Roman" w:eastAsia="Calibri" w:hAnsi="Times New Roman" w:cs="Times New Roman"/>
          <w:sz w:val="24"/>
          <w:szCs w:val="24"/>
          <w:lang w:eastAsia="ru-RU"/>
        </w:rPr>
        <w:t xml:space="preserve"> предмета </w:t>
      </w:r>
      <w:proofErr w:type="spellStart"/>
      <w:r w:rsidRPr="00D972E3">
        <w:rPr>
          <w:rFonts w:ascii="Times New Roman" w:eastAsia="Calibri" w:hAnsi="Times New Roman" w:cs="Times New Roman"/>
          <w:sz w:val="24"/>
          <w:szCs w:val="24"/>
          <w:lang w:eastAsia="ru-RU"/>
        </w:rPr>
        <w:t>закупівлі</w:t>
      </w:r>
      <w:proofErr w:type="spellEnd"/>
      <w:r w:rsidRPr="00D972E3">
        <w:rPr>
          <w:rFonts w:ascii="Times New Roman" w:eastAsia="Calibri" w:hAnsi="Times New Roman" w:cs="Times New Roman"/>
          <w:sz w:val="24"/>
          <w:szCs w:val="24"/>
          <w:lang w:eastAsia="ru-RU"/>
        </w:rPr>
        <w:t>.</w:t>
      </w:r>
    </w:p>
    <w:p w14:paraId="7EC6544A" w14:textId="77777777" w:rsidR="00E82E91" w:rsidRPr="00D972E3" w:rsidRDefault="00E82E91" w:rsidP="00E82E91">
      <w:pPr>
        <w:numPr>
          <w:ilvl w:val="0"/>
          <w:numId w:val="13"/>
        </w:numPr>
        <w:spacing w:after="120" w:line="240" w:lineRule="auto"/>
        <w:ind w:left="0" w:firstLine="709"/>
        <w:jc w:val="both"/>
        <w:rPr>
          <w:rFonts w:ascii="Times New Roman" w:eastAsia="Calibri" w:hAnsi="Times New Roman" w:cs="Times New Roman"/>
          <w:sz w:val="24"/>
          <w:szCs w:val="24"/>
          <w:lang w:eastAsia="ru-RU"/>
        </w:rPr>
      </w:pPr>
      <w:proofErr w:type="spellStart"/>
      <w:r w:rsidRPr="00D972E3">
        <w:rPr>
          <w:rFonts w:ascii="Times New Roman" w:eastAsia="Calibri" w:hAnsi="Times New Roman" w:cs="Times New Roman"/>
          <w:sz w:val="24"/>
          <w:szCs w:val="24"/>
          <w:lang w:eastAsia="ru-RU"/>
        </w:rPr>
        <w:t>Ліцензія</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Учасника</w:t>
      </w:r>
      <w:proofErr w:type="spellEnd"/>
      <w:r w:rsidRPr="00D972E3">
        <w:rPr>
          <w:rFonts w:ascii="Times New Roman" w:eastAsia="Calibri" w:hAnsi="Times New Roman" w:cs="Times New Roman"/>
          <w:sz w:val="24"/>
          <w:szCs w:val="24"/>
          <w:lang w:eastAsia="ru-RU"/>
        </w:rPr>
        <w:t xml:space="preserve"> на </w:t>
      </w:r>
      <w:proofErr w:type="spellStart"/>
      <w:r w:rsidRPr="00D972E3">
        <w:rPr>
          <w:rFonts w:ascii="Times New Roman" w:eastAsia="Calibri" w:hAnsi="Times New Roman" w:cs="Times New Roman"/>
          <w:sz w:val="24"/>
          <w:szCs w:val="24"/>
          <w:lang w:eastAsia="ru-RU"/>
        </w:rPr>
        <w:t>ведення</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господарської</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діяльності</w:t>
      </w:r>
      <w:proofErr w:type="spellEnd"/>
      <w:r w:rsidRPr="00D972E3">
        <w:rPr>
          <w:rFonts w:ascii="Times New Roman" w:eastAsia="Calibri" w:hAnsi="Times New Roman" w:cs="Times New Roman"/>
          <w:sz w:val="24"/>
          <w:szCs w:val="24"/>
          <w:lang w:eastAsia="ru-RU"/>
        </w:rPr>
        <w:t xml:space="preserve"> з </w:t>
      </w:r>
      <w:proofErr w:type="spellStart"/>
      <w:r w:rsidRPr="00D972E3">
        <w:rPr>
          <w:rFonts w:ascii="Times New Roman" w:eastAsia="Calibri" w:hAnsi="Times New Roman" w:cs="Times New Roman"/>
          <w:sz w:val="24"/>
          <w:szCs w:val="24"/>
          <w:lang w:eastAsia="ru-RU"/>
        </w:rPr>
        <w:t>будівництва</w:t>
      </w:r>
      <w:proofErr w:type="spellEnd"/>
      <w:r w:rsidRPr="00D972E3">
        <w:rPr>
          <w:rFonts w:ascii="Times New Roman" w:eastAsia="Calibri" w:hAnsi="Times New Roman" w:cs="Times New Roman"/>
          <w:sz w:val="24"/>
          <w:szCs w:val="24"/>
          <w:lang w:eastAsia="ru-RU"/>
        </w:rPr>
        <w:t xml:space="preserve"> та ремонту </w:t>
      </w:r>
      <w:proofErr w:type="spellStart"/>
      <w:r w:rsidRPr="00D972E3">
        <w:rPr>
          <w:rFonts w:ascii="Times New Roman" w:eastAsia="Calibri" w:hAnsi="Times New Roman" w:cs="Times New Roman"/>
          <w:sz w:val="24"/>
          <w:szCs w:val="24"/>
          <w:lang w:eastAsia="ru-RU"/>
        </w:rPr>
        <w:t>об’єктів</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або</w:t>
      </w:r>
      <w:proofErr w:type="spellEnd"/>
      <w:r w:rsidRPr="00D972E3">
        <w:rPr>
          <w:rFonts w:ascii="Times New Roman" w:eastAsia="Calibri" w:hAnsi="Times New Roman" w:cs="Times New Roman"/>
          <w:sz w:val="24"/>
          <w:szCs w:val="24"/>
          <w:lang w:eastAsia="ru-RU"/>
        </w:rPr>
        <w:t xml:space="preserve"> документ (наказ державного органу) про </w:t>
      </w:r>
      <w:proofErr w:type="spellStart"/>
      <w:r w:rsidRPr="00D972E3">
        <w:rPr>
          <w:rFonts w:ascii="Times New Roman" w:eastAsia="Calibri" w:hAnsi="Times New Roman" w:cs="Times New Roman"/>
          <w:sz w:val="24"/>
          <w:szCs w:val="24"/>
          <w:lang w:eastAsia="ru-RU"/>
        </w:rPr>
        <w:t>видачу</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такої</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ліцензії</w:t>
      </w:r>
      <w:proofErr w:type="spellEnd"/>
      <w:r w:rsidRPr="00D972E3">
        <w:rPr>
          <w:rFonts w:ascii="Times New Roman" w:eastAsia="Calibri" w:hAnsi="Times New Roman" w:cs="Times New Roman"/>
          <w:sz w:val="24"/>
          <w:szCs w:val="24"/>
          <w:lang w:eastAsia="ru-RU"/>
        </w:rPr>
        <w:t xml:space="preserve"> з </w:t>
      </w:r>
      <w:proofErr w:type="spellStart"/>
      <w:r w:rsidRPr="00D972E3">
        <w:rPr>
          <w:rFonts w:ascii="Times New Roman" w:eastAsia="Calibri" w:hAnsi="Times New Roman" w:cs="Times New Roman"/>
          <w:sz w:val="24"/>
          <w:szCs w:val="24"/>
          <w:lang w:eastAsia="ru-RU"/>
        </w:rPr>
        <w:t>посиланням</w:t>
      </w:r>
      <w:proofErr w:type="spellEnd"/>
      <w:r w:rsidRPr="00D972E3">
        <w:rPr>
          <w:rFonts w:ascii="Times New Roman" w:eastAsia="Calibri" w:hAnsi="Times New Roman" w:cs="Times New Roman"/>
          <w:sz w:val="24"/>
          <w:szCs w:val="24"/>
          <w:lang w:eastAsia="ru-RU"/>
        </w:rPr>
        <w:t xml:space="preserve"> на </w:t>
      </w:r>
      <w:proofErr w:type="spellStart"/>
      <w:r w:rsidRPr="00D972E3">
        <w:rPr>
          <w:rFonts w:ascii="Times New Roman" w:eastAsia="Calibri" w:hAnsi="Times New Roman" w:cs="Times New Roman"/>
          <w:sz w:val="24"/>
          <w:szCs w:val="24"/>
          <w:lang w:eastAsia="ru-RU"/>
        </w:rPr>
        <w:t>відповідні</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дані</w:t>
      </w:r>
      <w:proofErr w:type="spellEnd"/>
      <w:r w:rsidRPr="00D972E3">
        <w:rPr>
          <w:rFonts w:ascii="Times New Roman" w:eastAsia="Calibri" w:hAnsi="Times New Roman" w:cs="Times New Roman"/>
          <w:sz w:val="24"/>
          <w:szCs w:val="24"/>
          <w:lang w:eastAsia="ru-RU"/>
        </w:rPr>
        <w:t xml:space="preserve"> в </w:t>
      </w:r>
      <w:proofErr w:type="spellStart"/>
      <w:r w:rsidRPr="00D972E3">
        <w:rPr>
          <w:rFonts w:ascii="Times New Roman" w:eastAsia="Calibri" w:hAnsi="Times New Roman" w:cs="Times New Roman"/>
          <w:sz w:val="24"/>
          <w:szCs w:val="24"/>
          <w:lang w:eastAsia="ru-RU"/>
        </w:rPr>
        <w:t>електронному</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реєстрі</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ліцензій</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надається</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Учасником</w:t>
      </w:r>
      <w:proofErr w:type="spellEnd"/>
      <w:r w:rsidRPr="00D972E3">
        <w:rPr>
          <w:rFonts w:ascii="Times New Roman" w:eastAsia="Calibri" w:hAnsi="Times New Roman" w:cs="Times New Roman"/>
          <w:sz w:val="24"/>
          <w:szCs w:val="24"/>
          <w:lang w:eastAsia="ru-RU"/>
        </w:rPr>
        <w:t xml:space="preserve"> у </w:t>
      </w:r>
      <w:proofErr w:type="spellStart"/>
      <w:r w:rsidRPr="00D972E3">
        <w:rPr>
          <w:rFonts w:ascii="Times New Roman" w:eastAsia="Calibri" w:hAnsi="Times New Roman" w:cs="Times New Roman"/>
          <w:sz w:val="24"/>
          <w:szCs w:val="24"/>
          <w:lang w:eastAsia="ru-RU"/>
        </w:rPr>
        <w:t>складі</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його</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пропозиції</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u w:val="single"/>
          <w:lang w:eastAsia="ru-RU"/>
        </w:rPr>
        <w:t>якщо</w:t>
      </w:r>
      <w:proofErr w:type="spellEnd"/>
      <w:r w:rsidRPr="00D972E3">
        <w:rPr>
          <w:rFonts w:ascii="Times New Roman" w:eastAsia="Calibri" w:hAnsi="Times New Roman" w:cs="Times New Roman"/>
          <w:sz w:val="24"/>
          <w:szCs w:val="24"/>
          <w:u w:val="single"/>
          <w:lang w:eastAsia="ru-RU"/>
        </w:rPr>
        <w:t xml:space="preserve"> </w:t>
      </w:r>
      <w:proofErr w:type="spellStart"/>
      <w:r w:rsidRPr="00D972E3">
        <w:rPr>
          <w:rFonts w:ascii="Times New Roman" w:eastAsia="Calibri" w:hAnsi="Times New Roman" w:cs="Times New Roman"/>
          <w:sz w:val="24"/>
          <w:szCs w:val="24"/>
          <w:u w:val="single"/>
          <w:lang w:eastAsia="ru-RU"/>
        </w:rPr>
        <w:t>таке</w:t>
      </w:r>
      <w:proofErr w:type="spellEnd"/>
      <w:r w:rsidRPr="00D972E3">
        <w:rPr>
          <w:rFonts w:ascii="Times New Roman" w:eastAsia="Calibri" w:hAnsi="Times New Roman" w:cs="Times New Roman"/>
          <w:sz w:val="24"/>
          <w:szCs w:val="24"/>
          <w:u w:val="single"/>
          <w:lang w:eastAsia="ru-RU"/>
        </w:rPr>
        <w:t xml:space="preserve"> </w:t>
      </w:r>
      <w:proofErr w:type="spellStart"/>
      <w:r w:rsidRPr="00D972E3">
        <w:rPr>
          <w:rFonts w:ascii="Times New Roman" w:eastAsia="Calibri" w:hAnsi="Times New Roman" w:cs="Times New Roman"/>
          <w:sz w:val="24"/>
          <w:szCs w:val="24"/>
          <w:u w:val="single"/>
          <w:lang w:eastAsia="ru-RU"/>
        </w:rPr>
        <w:t>вимагається</w:t>
      </w:r>
      <w:proofErr w:type="spellEnd"/>
      <w:r w:rsidRPr="00D972E3">
        <w:rPr>
          <w:rFonts w:ascii="Times New Roman" w:eastAsia="Calibri" w:hAnsi="Times New Roman" w:cs="Times New Roman"/>
          <w:sz w:val="24"/>
          <w:szCs w:val="24"/>
          <w:u w:val="single"/>
          <w:lang w:eastAsia="ru-RU"/>
        </w:rPr>
        <w:t xml:space="preserve"> </w:t>
      </w:r>
      <w:proofErr w:type="spellStart"/>
      <w:r w:rsidRPr="00D972E3">
        <w:rPr>
          <w:rFonts w:ascii="Times New Roman" w:eastAsia="Calibri" w:hAnsi="Times New Roman" w:cs="Times New Roman"/>
          <w:sz w:val="24"/>
          <w:szCs w:val="24"/>
          <w:u w:val="single"/>
          <w:lang w:eastAsia="ru-RU"/>
        </w:rPr>
        <w:t>чинним</w:t>
      </w:r>
      <w:proofErr w:type="spellEnd"/>
      <w:r w:rsidRPr="00D972E3">
        <w:rPr>
          <w:rFonts w:ascii="Times New Roman" w:eastAsia="Calibri" w:hAnsi="Times New Roman" w:cs="Times New Roman"/>
          <w:sz w:val="24"/>
          <w:szCs w:val="24"/>
          <w:u w:val="single"/>
          <w:lang w:eastAsia="ru-RU"/>
        </w:rPr>
        <w:t xml:space="preserve"> </w:t>
      </w:r>
      <w:proofErr w:type="spellStart"/>
      <w:r w:rsidRPr="00D972E3">
        <w:rPr>
          <w:rFonts w:ascii="Times New Roman" w:eastAsia="Calibri" w:hAnsi="Times New Roman" w:cs="Times New Roman"/>
          <w:sz w:val="24"/>
          <w:szCs w:val="24"/>
          <w:u w:val="single"/>
          <w:lang w:eastAsia="ru-RU"/>
        </w:rPr>
        <w:t>законодавством</w:t>
      </w:r>
      <w:proofErr w:type="spellEnd"/>
      <w:r w:rsidRPr="00D972E3">
        <w:rPr>
          <w:rFonts w:ascii="Times New Roman" w:eastAsia="Calibri" w:hAnsi="Times New Roman" w:cs="Times New Roman"/>
          <w:sz w:val="24"/>
          <w:szCs w:val="24"/>
          <w:u w:val="single"/>
          <w:lang w:eastAsia="ru-RU"/>
        </w:rPr>
        <w:t xml:space="preserve"> </w:t>
      </w:r>
      <w:proofErr w:type="spellStart"/>
      <w:r w:rsidRPr="00D972E3">
        <w:rPr>
          <w:rFonts w:ascii="Times New Roman" w:eastAsia="Calibri" w:hAnsi="Times New Roman" w:cs="Times New Roman"/>
          <w:sz w:val="24"/>
          <w:szCs w:val="24"/>
          <w:u w:val="single"/>
          <w:lang w:eastAsia="ru-RU"/>
        </w:rPr>
        <w:t>України</w:t>
      </w:r>
      <w:proofErr w:type="spellEnd"/>
      <w:r w:rsidRPr="00D972E3">
        <w:rPr>
          <w:rFonts w:ascii="Times New Roman" w:eastAsia="Calibri" w:hAnsi="Times New Roman" w:cs="Times New Roman"/>
          <w:sz w:val="24"/>
          <w:szCs w:val="24"/>
          <w:lang w:eastAsia="ru-RU"/>
        </w:rPr>
        <w:t xml:space="preserve">. </w:t>
      </w:r>
    </w:p>
    <w:p w14:paraId="199CA8BA" w14:textId="77777777" w:rsidR="00E82E91" w:rsidRPr="00D972E3" w:rsidRDefault="00E82E91" w:rsidP="00E82E91">
      <w:pPr>
        <w:numPr>
          <w:ilvl w:val="0"/>
          <w:numId w:val="13"/>
        </w:numPr>
        <w:spacing w:after="120" w:line="240" w:lineRule="auto"/>
        <w:ind w:left="0" w:firstLine="709"/>
        <w:jc w:val="both"/>
        <w:rPr>
          <w:rFonts w:ascii="Times New Roman" w:eastAsia="Calibri" w:hAnsi="Times New Roman" w:cs="Times New Roman"/>
          <w:sz w:val="24"/>
          <w:szCs w:val="24"/>
          <w:lang w:eastAsia="ru-RU"/>
        </w:rPr>
      </w:pPr>
      <w:proofErr w:type="spellStart"/>
      <w:r w:rsidRPr="00D972E3">
        <w:rPr>
          <w:rFonts w:ascii="Times New Roman" w:eastAsia="Calibri" w:hAnsi="Times New Roman" w:cs="Times New Roman"/>
          <w:sz w:val="24"/>
          <w:szCs w:val="24"/>
          <w:lang w:eastAsia="ru-RU"/>
        </w:rPr>
        <w:lastRenderedPageBreak/>
        <w:t>Інформація</w:t>
      </w:r>
      <w:proofErr w:type="spellEnd"/>
      <w:r w:rsidRPr="00D972E3">
        <w:rPr>
          <w:rFonts w:ascii="Times New Roman" w:eastAsia="Calibri" w:hAnsi="Times New Roman" w:cs="Times New Roman"/>
          <w:sz w:val="24"/>
          <w:szCs w:val="24"/>
          <w:lang w:eastAsia="ru-RU"/>
        </w:rPr>
        <w:t xml:space="preserve"> про </w:t>
      </w:r>
      <w:proofErr w:type="spellStart"/>
      <w:r w:rsidRPr="00D972E3">
        <w:rPr>
          <w:rFonts w:ascii="Times New Roman" w:eastAsia="Calibri" w:hAnsi="Times New Roman" w:cs="Times New Roman"/>
          <w:sz w:val="24"/>
          <w:szCs w:val="24"/>
          <w:lang w:eastAsia="ru-RU"/>
        </w:rPr>
        <w:t>необхідні</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технічні</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якісні</w:t>
      </w:r>
      <w:proofErr w:type="spellEnd"/>
      <w:r w:rsidRPr="00D972E3">
        <w:rPr>
          <w:rFonts w:ascii="Times New Roman" w:eastAsia="Calibri" w:hAnsi="Times New Roman" w:cs="Times New Roman"/>
          <w:sz w:val="24"/>
          <w:szCs w:val="24"/>
          <w:lang w:eastAsia="ru-RU"/>
        </w:rPr>
        <w:t xml:space="preserve"> та </w:t>
      </w:r>
      <w:proofErr w:type="spellStart"/>
      <w:r w:rsidRPr="00D972E3">
        <w:rPr>
          <w:rFonts w:ascii="Times New Roman" w:eastAsia="Calibri" w:hAnsi="Times New Roman" w:cs="Times New Roman"/>
          <w:sz w:val="24"/>
          <w:szCs w:val="24"/>
          <w:lang w:eastAsia="ru-RU"/>
        </w:rPr>
        <w:t>кількісні</w:t>
      </w:r>
      <w:proofErr w:type="spellEnd"/>
      <w:r w:rsidRPr="00D972E3">
        <w:rPr>
          <w:rFonts w:ascii="Times New Roman" w:eastAsia="Calibri" w:hAnsi="Times New Roman" w:cs="Times New Roman"/>
          <w:sz w:val="24"/>
          <w:szCs w:val="24"/>
          <w:lang w:eastAsia="ru-RU"/>
        </w:rPr>
        <w:t xml:space="preserve"> характеристики предмета </w:t>
      </w:r>
      <w:proofErr w:type="spellStart"/>
      <w:r w:rsidRPr="00D972E3">
        <w:rPr>
          <w:rFonts w:ascii="Times New Roman" w:eastAsia="Calibri" w:hAnsi="Times New Roman" w:cs="Times New Roman"/>
          <w:sz w:val="24"/>
          <w:szCs w:val="24"/>
          <w:lang w:eastAsia="ru-RU"/>
        </w:rPr>
        <w:t>закупівлі</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технічне</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завдання</w:t>
      </w:r>
      <w:proofErr w:type="spellEnd"/>
      <w:r w:rsidRPr="00D972E3">
        <w:rPr>
          <w:rFonts w:ascii="Times New Roman" w:eastAsia="Calibri" w:hAnsi="Times New Roman" w:cs="Times New Roman"/>
          <w:sz w:val="24"/>
          <w:szCs w:val="24"/>
          <w:lang w:eastAsia="ru-RU"/>
        </w:rPr>
        <w:t xml:space="preserve">), а </w:t>
      </w:r>
      <w:proofErr w:type="spellStart"/>
      <w:r w:rsidRPr="00D972E3">
        <w:rPr>
          <w:rFonts w:ascii="Times New Roman" w:eastAsia="Calibri" w:hAnsi="Times New Roman" w:cs="Times New Roman"/>
          <w:sz w:val="24"/>
          <w:szCs w:val="24"/>
          <w:lang w:eastAsia="ru-RU"/>
        </w:rPr>
        <w:t>саме</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згода</w:t>
      </w:r>
      <w:proofErr w:type="spellEnd"/>
      <w:r w:rsidRPr="00D972E3">
        <w:rPr>
          <w:rFonts w:ascii="Times New Roman" w:eastAsia="Calibri" w:hAnsi="Times New Roman" w:cs="Times New Roman"/>
          <w:sz w:val="24"/>
          <w:szCs w:val="24"/>
          <w:lang w:eastAsia="ru-RU"/>
        </w:rPr>
        <w:t xml:space="preserve"> з </w:t>
      </w:r>
      <w:proofErr w:type="spellStart"/>
      <w:r w:rsidRPr="00D972E3">
        <w:rPr>
          <w:rFonts w:ascii="Times New Roman" w:eastAsia="Calibri" w:hAnsi="Times New Roman" w:cs="Times New Roman"/>
          <w:sz w:val="24"/>
          <w:szCs w:val="24"/>
          <w:lang w:eastAsia="ru-RU"/>
        </w:rPr>
        <w:t>умовами</w:t>
      </w:r>
      <w:proofErr w:type="spellEnd"/>
      <w:r w:rsidRPr="00D972E3">
        <w:rPr>
          <w:rFonts w:ascii="Times New Roman" w:eastAsia="Calibri" w:hAnsi="Times New Roman" w:cs="Times New Roman"/>
          <w:sz w:val="24"/>
          <w:szCs w:val="24"/>
          <w:lang w:eastAsia="ru-RU"/>
        </w:rPr>
        <w:t xml:space="preserve"> та </w:t>
      </w:r>
      <w:proofErr w:type="spellStart"/>
      <w:r w:rsidRPr="00D972E3">
        <w:rPr>
          <w:rFonts w:ascii="Times New Roman" w:eastAsia="Calibri" w:hAnsi="Times New Roman" w:cs="Times New Roman"/>
          <w:sz w:val="24"/>
          <w:szCs w:val="24"/>
          <w:lang w:eastAsia="ru-RU"/>
        </w:rPr>
        <w:t>вимогами</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які</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визначені</w:t>
      </w:r>
      <w:proofErr w:type="spellEnd"/>
      <w:r w:rsidRPr="00D972E3">
        <w:rPr>
          <w:rFonts w:ascii="Times New Roman" w:eastAsia="Calibri" w:hAnsi="Times New Roman" w:cs="Times New Roman"/>
          <w:sz w:val="24"/>
          <w:szCs w:val="24"/>
          <w:lang w:eastAsia="ru-RU"/>
        </w:rPr>
        <w:t xml:space="preserve"> у </w:t>
      </w:r>
      <w:proofErr w:type="spellStart"/>
      <w:r w:rsidRPr="00D972E3">
        <w:rPr>
          <w:rFonts w:ascii="Times New Roman" w:eastAsia="Calibri" w:hAnsi="Times New Roman" w:cs="Times New Roman"/>
          <w:sz w:val="24"/>
          <w:szCs w:val="24"/>
          <w:lang w:eastAsia="ru-RU"/>
        </w:rPr>
        <w:t>технічних</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якісних</w:t>
      </w:r>
      <w:proofErr w:type="spellEnd"/>
      <w:r w:rsidRPr="00D972E3">
        <w:rPr>
          <w:rFonts w:ascii="Times New Roman" w:eastAsia="Calibri" w:hAnsi="Times New Roman" w:cs="Times New Roman"/>
          <w:sz w:val="24"/>
          <w:szCs w:val="24"/>
          <w:lang w:eastAsia="ru-RU"/>
        </w:rPr>
        <w:t xml:space="preserve"> та </w:t>
      </w:r>
      <w:proofErr w:type="spellStart"/>
      <w:r w:rsidRPr="00D972E3">
        <w:rPr>
          <w:rFonts w:ascii="Times New Roman" w:eastAsia="Calibri" w:hAnsi="Times New Roman" w:cs="Times New Roman"/>
          <w:sz w:val="24"/>
          <w:szCs w:val="24"/>
          <w:lang w:eastAsia="ru-RU"/>
        </w:rPr>
        <w:t>інших</w:t>
      </w:r>
      <w:proofErr w:type="spellEnd"/>
      <w:r w:rsidRPr="00D972E3">
        <w:rPr>
          <w:rFonts w:ascii="Times New Roman" w:eastAsia="Calibri" w:hAnsi="Times New Roman" w:cs="Times New Roman"/>
          <w:sz w:val="24"/>
          <w:szCs w:val="24"/>
          <w:lang w:eastAsia="ru-RU"/>
        </w:rPr>
        <w:t xml:space="preserve"> характеристиках предмета </w:t>
      </w:r>
      <w:proofErr w:type="spellStart"/>
      <w:r w:rsidRPr="00D972E3">
        <w:rPr>
          <w:rFonts w:ascii="Times New Roman" w:eastAsia="Calibri" w:hAnsi="Times New Roman" w:cs="Times New Roman"/>
          <w:sz w:val="24"/>
          <w:szCs w:val="24"/>
          <w:lang w:eastAsia="ru-RU"/>
        </w:rPr>
        <w:t>закупівлі</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наведених</w:t>
      </w:r>
      <w:proofErr w:type="spellEnd"/>
      <w:r w:rsidRPr="00D972E3">
        <w:rPr>
          <w:rFonts w:ascii="Times New Roman" w:eastAsia="Calibri" w:hAnsi="Times New Roman" w:cs="Times New Roman"/>
          <w:sz w:val="24"/>
          <w:szCs w:val="24"/>
          <w:lang w:eastAsia="ru-RU"/>
        </w:rPr>
        <w:t xml:space="preserve"> в </w:t>
      </w:r>
      <w:proofErr w:type="spellStart"/>
      <w:r w:rsidRPr="00D972E3">
        <w:rPr>
          <w:rFonts w:ascii="Times New Roman" w:eastAsia="Calibri" w:hAnsi="Times New Roman" w:cs="Times New Roman"/>
          <w:sz w:val="24"/>
          <w:szCs w:val="24"/>
          <w:lang w:eastAsia="ru-RU"/>
        </w:rPr>
        <w:t>Додатку</w:t>
      </w:r>
      <w:proofErr w:type="spellEnd"/>
      <w:r w:rsidRPr="00D972E3">
        <w:rPr>
          <w:rFonts w:ascii="Times New Roman" w:eastAsia="Calibri" w:hAnsi="Times New Roman" w:cs="Times New Roman"/>
          <w:sz w:val="24"/>
          <w:szCs w:val="24"/>
          <w:lang w:eastAsia="ru-RU"/>
        </w:rPr>
        <w:t xml:space="preserve"> 4 до </w:t>
      </w:r>
      <w:proofErr w:type="spellStart"/>
      <w:r w:rsidRPr="00D972E3">
        <w:rPr>
          <w:rFonts w:ascii="Times New Roman" w:eastAsia="Calibri" w:hAnsi="Times New Roman" w:cs="Times New Roman"/>
          <w:sz w:val="24"/>
          <w:szCs w:val="24"/>
          <w:lang w:eastAsia="ru-RU"/>
        </w:rPr>
        <w:t>тендерної</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документації</w:t>
      </w:r>
      <w:proofErr w:type="spellEnd"/>
      <w:r w:rsidRPr="00D972E3">
        <w:rPr>
          <w:rFonts w:ascii="Times New Roman" w:eastAsia="Calibri" w:hAnsi="Times New Roman" w:cs="Times New Roman"/>
          <w:sz w:val="24"/>
          <w:szCs w:val="24"/>
          <w:lang w:eastAsia="ru-RU"/>
        </w:rPr>
        <w:t xml:space="preserve"> та </w:t>
      </w:r>
      <w:proofErr w:type="spellStart"/>
      <w:r w:rsidRPr="00D972E3">
        <w:rPr>
          <w:rFonts w:ascii="Times New Roman" w:eastAsia="Calibri" w:hAnsi="Times New Roman" w:cs="Times New Roman"/>
          <w:sz w:val="24"/>
          <w:szCs w:val="24"/>
          <w:lang w:eastAsia="ru-RU"/>
        </w:rPr>
        <w:t>гарантування</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їх</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виконання</w:t>
      </w:r>
      <w:proofErr w:type="spellEnd"/>
      <w:r w:rsidRPr="00D972E3">
        <w:rPr>
          <w:rFonts w:ascii="Times New Roman" w:eastAsia="Calibri" w:hAnsi="Times New Roman" w:cs="Times New Roman"/>
          <w:sz w:val="24"/>
          <w:szCs w:val="24"/>
          <w:lang w:eastAsia="ru-RU"/>
        </w:rPr>
        <w:t xml:space="preserve"> у </w:t>
      </w:r>
      <w:proofErr w:type="spellStart"/>
      <w:r w:rsidRPr="00D972E3">
        <w:rPr>
          <w:rFonts w:ascii="Times New Roman" w:eastAsia="Calibri" w:hAnsi="Times New Roman" w:cs="Times New Roman"/>
          <w:sz w:val="24"/>
          <w:szCs w:val="24"/>
          <w:lang w:eastAsia="ru-RU"/>
        </w:rPr>
        <w:t>вигляді</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підписаних</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вказаних</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технічних</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вимог</w:t>
      </w:r>
      <w:proofErr w:type="spellEnd"/>
      <w:r w:rsidRPr="00D972E3">
        <w:rPr>
          <w:rFonts w:ascii="Times New Roman" w:eastAsia="Calibri" w:hAnsi="Times New Roman" w:cs="Times New Roman"/>
          <w:sz w:val="24"/>
          <w:szCs w:val="24"/>
          <w:lang w:eastAsia="ru-RU"/>
        </w:rPr>
        <w:t>.</w:t>
      </w:r>
    </w:p>
    <w:p w14:paraId="2A019534" w14:textId="77777777" w:rsidR="00E82E91" w:rsidRPr="00D972E3" w:rsidRDefault="00E82E91" w:rsidP="00E82E91">
      <w:pPr>
        <w:numPr>
          <w:ilvl w:val="0"/>
          <w:numId w:val="13"/>
        </w:numPr>
        <w:spacing w:after="120" w:line="240" w:lineRule="auto"/>
        <w:ind w:left="0" w:firstLine="709"/>
        <w:jc w:val="both"/>
        <w:rPr>
          <w:rFonts w:ascii="Times New Roman" w:eastAsia="Calibri" w:hAnsi="Times New Roman" w:cs="Times New Roman"/>
          <w:sz w:val="24"/>
          <w:szCs w:val="24"/>
          <w:lang w:eastAsia="ru-RU"/>
        </w:rPr>
      </w:pPr>
      <w:proofErr w:type="spellStart"/>
      <w:r w:rsidRPr="00D972E3">
        <w:rPr>
          <w:rFonts w:ascii="Times New Roman" w:eastAsia="Calibri" w:hAnsi="Times New Roman" w:cs="Times New Roman"/>
          <w:sz w:val="24"/>
          <w:szCs w:val="24"/>
          <w:lang w:eastAsia="ru-RU"/>
        </w:rPr>
        <w:t>Сертифікат</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відповідності</w:t>
      </w:r>
      <w:proofErr w:type="spellEnd"/>
      <w:r w:rsidRPr="00D972E3">
        <w:rPr>
          <w:rFonts w:ascii="Times New Roman" w:eastAsia="Calibri" w:hAnsi="Times New Roman" w:cs="Times New Roman"/>
          <w:sz w:val="24"/>
          <w:szCs w:val="24"/>
          <w:lang w:eastAsia="ru-RU"/>
        </w:rPr>
        <w:t xml:space="preserve"> </w:t>
      </w:r>
      <w:proofErr w:type="spellStart"/>
      <w:r w:rsidRPr="00D972E3">
        <w:rPr>
          <w:rFonts w:ascii="Times New Roman" w:eastAsia="Calibri" w:hAnsi="Times New Roman" w:cs="Times New Roman"/>
          <w:sz w:val="24"/>
          <w:szCs w:val="24"/>
          <w:lang w:eastAsia="ru-RU"/>
        </w:rPr>
        <w:t>вікон</w:t>
      </w:r>
      <w:proofErr w:type="spellEnd"/>
      <w:r w:rsidRPr="00D972E3">
        <w:rPr>
          <w:rFonts w:ascii="Times New Roman" w:eastAsia="Calibri" w:hAnsi="Times New Roman" w:cs="Times New Roman"/>
          <w:sz w:val="24"/>
          <w:szCs w:val="24"/>
          <w:lang w:eastAsia="ru-RU"/>
        </w:rPr>
        <w:t xml:space="preserve"> пп.4.2, 4.12, 4.21, 4.23 ДСТУ </w:t>
      </w:r>
      <w:r w:rsidRPr="00D972E3">
        <w:rPr>
          <w:rFonts w:ascii="Times New Roman" w:eastAsia="Calibri" w:hAnsi="Times New Roman" w:cs="Times New Roman"/>
          <w:sz w:val="24"/>
          <w:szCs w:val="24"/>
          <w:lang w:val="en-US" w:eastAsia="ru-RU"/>
        </w:rPr>
        <w:t>EN</w:t>
      </w:r>
      <w:r w:rsidRPr="00D972E3">
        <w:rPr>
          <w:rFonts w:ascii="Times New Roman" w:eastAsia="Calibri" w:hAnsi="Times New Roman" w:cs="Times New Roman"/>
          <w:sz w:val="24"/>
          <w:szCs w:val="24"/>
          <w:lang w:eastAsia="ru-RU"/>
        </w:rPr>
        <w:t xml:space="preserve"> 14351-1:2020</w:t>
      </w:r>
    </w:p>
    <w:p w14:paraId="19C5B71F" w14:textId="77777777" w:rsidR="00E82E91" w:rsidRPr="00D972E3" w:rsidRDefault="00E82E91" w:rsidP="00E82E91">
      <w:pPr>
        <w:pStyle w:val="a6"/>
        <w:numPr>
          <w:ilvl w:val="0"/>
          <w:numId w:val="13"/>
        </w:numPr>
        <w:spacing w:after="0" w:line="240" w:lineRule="auto"/>
        <w:ind w:left="0" w:firstLine="709"/>
        <w:contextualSpacing w:val="0"/>
        <w:jc w:val="both"/>
        <w:rPr>
          <w:rFonts w:ascii="Times New Roman" w:hAnsi="Times New Roman" w:cs="Times New Roman"/>
          <w:sz w:val="24"/>
          <w:szCs w:val="24"/>
          <w:lang w:eastAsia="uk-UA"/>
        </w:rPr>
      </w:pPr>
      <w:r w:rsidRPr="00D972E3">
        <w:rPr>
          <w:rFonts w:ascii="Times New Roman" w:hAnsi="Times New Roman" w:cs="Times New Roman"/>
          <w:sz w:val="24"/>
          <w:szCs w:val="24"/>
          <w:lang w:val="en-US" w:eastAsia="uk-UA"/>
        </w:rPr>
        <w:t>C</w:t>
      </w:r>
      <w:proofErr w:type="spellStart"/>
      <w:r w:rsidRPr="00D972E3">
        <w:rPr>
          <w:rFonts w:ascii="Times New Roman" w:hAnsi="Times New Roman" w:cs="Times New Roman"/>
          <w:sz w:val="24"/>
          <w:szCs w:val="24"/>
          <w:lang w:eastAsia="uk-UA"/>
        </w:rPr>
        <w:t>ертифікат</w:t>
      </w:r>
      <w:proofErr w:type="spellEnd"/>
      <w:r w:rsidRPr="00D972E3">
        <w:rPr>
          <w:rFonts w:ascii="Times New Roman" w:hAnsi="Times New Roman" w:cs="Times New Roman"/>
          <w:sz w:val="24"/>
          <w:szCs w:val="24"/>
          <w:lang w:eastAsia="uk-UA"/>
        </w:rPr>
        <w:t xml:space="preserve"> </w:t>
      </w:r>
      <w:proofErr w:type="spellStart"/>
      <w:r w:rsidRPr="00D972E3">
        <w:rPr>
          <w:rFonts w:ascii="Times New Roman" w:hAnsi="Times New Roman" w:cs="Times New Roman"/>
          <w:sz w:val="24"/>
          <w:szCs w:val="24"/>
          <w:lang w:eastAsia="uk-UA"/>
        </w:rPr>
        <w:t>lSO</w:t>
      </w:r>
      <w:proofErr w:type="spellEnd"/>
      <w:r w:rsidRPr="00D972E3">
        <w:rPr>
          <w:rFonts w:ascii="Times New Roman" w:hAnsi="Times New Roman" w:cs="Times New Roman"/>
          <w:sz w:val="24"/>
          <w:szCs w:val="24"/>
          <w:lang w:eastAsia="uk-UA"/>
        </w:rPr>
        <w:t xml:space="preserve"> 9001:2018 (</w:t>
      </w:r>
      <w:proofErr w:type="spellStart"/>
      <w:r w:rsidRPr="00D972E3">
        <w:rPr>
          <w:rFonts w:ascii="Times New Roman" w:hAnsi="Times New Roman" w:cs="Times New Roman"/>
          <w:sz w:val="24"/>
          <w:szCs w:val="24"/>
          <w:lang w:eastAsia="uk-UA"/>
        </w:rPr>
        <w:t>Системи</w:t>
      </w:r>
      <w:proofErr w:type="spellEnd"/>
      <w:r w:rsidRPr="00D972E3">
        <w:rPr>
          <w:rFonts w:ascii="Times New Roman" w:hAnsi="Times New Roman" w:cs="Times New Roman"/>
          <w:sz w:val="24"/>
          <w:szCs w:val="24"/>
          <w:lang w:eastAsia="uk-UA"/>
        </w:rPr>
        <w:t xml:space="preserve"> </w:t>
      </w:r>
      <w:proofErr w:type="spellStart"/>
      <w:r w:rsidRPr="00D972E3">
        <w:rPr>
          <w:rFonts w:ascii="Times New Roman" w:hAnsi="Times New Roman" w:cs="Times New Roman"/>
          <w:sz w:val="24"/>
          <w:szCs w:val="24"/>
          <w:lang w:eastAsia="uk-UA"/>
        </w:rPr>
        <w:t>управління</w:t>
      </w:r>
      <w:proofErr w:type="spellEnd"/>
      <w:r w:rsidRPr="00D972E3">
        <w:rPr>
          <w:rFonts w:ascii="Times New Roman" w:hAnsi="Times New Roman" w:cs="Times New Roman"/>
          <w:sz w:val="24"/>
          <w:szCs w:val="24"/>
          <w:lang w:eastAsia="uk-UA"/>
        </w:rPr>
        <w:t xml:space="preserve"> </w:t>
      </w:r>
      <w:proofErr w:type="spellStart"/>
      <w:r w:rsidRPr="00D972E3">
        <w:rPr>
          <w:rFonts w:ascii="Times New Roman" w:hAnsi="Times New Roman" w:cs="Times New Roman"/>
          <w:sz w:val="24"/>
          <w:szCs w:val="24"/>
          <w:lang w:eastAsia="uk-UA"/>
        </w:rPr>
        <w:t>якістю</w:t>
      </w:r>
      <w:proofErr w:type="spellEnd"/>
      <w:r w:rsidRPr="00D972E3">
        <w:rPr>
          <w:rFonts w:ascii="Times New Roman" w:hAnsi="Times New Roman" w:cs="Times New Roman"/>
          <w:sz w:val="24"/>
          <w:szCs w:val="24"/>
          <w:lang w:eastAsia="uk-UA"/>
        </w:rPr>
        <w:t xml:space="preserve">. </w:t>
      </w:r>
      <w:proofErr w:type="spellStart"/>
      <w:r w:rsidRPr="00D972E3">
        <w:rPr>
          <w:rFonts w:ascii="Times New Roman" w:hAnsi="Times New Roman" w:cs="Times New Roman"/>
          <w:sz w:val="24"/>
          <w:szCs w:val="24"/>
          <w:lang w:eastAsia="uk-UA"/>
        </w:rPr>
        <w:t>Вимоги</w:t>
      </w:r>
      <w:proofErr w:type="spellEnd"/>
      <w:r w:rsidRPr="00D972E3">
        <w:rPr>
          <w:rFonts w:ascii="Times New Roman" w:hAnsi="Times New Roman" w:cs="Times New Roman"/>
          <w:sz w:val="24"/>
          <w:szCs w:val="24"/>
          <w:lang w:eastAsia="uk-UA"/>
        </w:rPr>
        <w:t xml:space="preserve">) </w:t>
      </w:r>
      <w:proofErr w:type="spellStart"/>
      <w:r w:rsidRPr="00D972E3">
        <w:rPr>
          <w:rFonts w:ascii="Times New Roman" w:hAnsi="Times New Roman" w:cs="Times New Roman"/>
          <w:sz w:val="24"/>
          <w:szCs w:val="24"/>
          <w:lang w:eastAsia="uk-UA"/>
        </w:rPr>
        <w:t>щодо</w:t>
      </w:r>
      <w:proofErr w:type="spellEnd"/>
      <w:r w:rsidRPr="00D972E3">
        <w:rPr>
          <w:rFonts w:ascii="Times New Roman" w:hAnsi="Times New Roman" w:cs="Times New Roman"/>
          <w:sz w:val="24"/>
          <w:szCs w:val="24"/>
          <w:lang w:eastAsia="uk-UA"/>
        </w:rPr>
        <w:t xml:space="preserve"> </w:t>
      </w:r>
      <w:proofErr w:type="spellStart"/>
      <w:r w:rsidRPr="00D972E3">
        <w:rPr>
          <w:rFonts w:ascii="Times New Roman" w:hAnsi="Times New Roman" w:cs="Times New Roman"/>
          <w:sz w:val="24"/>
          <w:szCs w:val="24"/>
          <w:lang w:eastAsia="uk-UA"/>
        </w:rPr>
        <w:t>виробництва</w:t>
      </w:r>
      <w:proofErr w:type="spellEnd"/>
      <w:r w:rsidRPr="00D972E3">
        <w:rPr>
          <w:rFonts w:ascii="Times New Roman" w:hAnsi="Times New Roman" w:cs="Times New Roman"/>
          <w:sz w:val="24"/>
          <w:szCs w:val="24"/>
          <w:lang w:eastAsia="uk-UA"/>
        </w:rPr>
        <w:t xml:space="preserve"> </w:t>
      </w:r>
      <w:proofErr w:type="spellStart"/>
      <w:r w:rsidRPr="00D972E3">
        <w:rPr>
          <w:rFonts w:ascii="Times New Roman" w:hAnsi="Times New Roman" w:cs="Times New Roman"/>
          <w:sz w:val="24"/>
          <w:szCs w:val="24"/>
          <w:lang w:eastAsia="uk-UA"/>
        </w:rPr>
        <w:t>будівельних</w:t>
      </w:r>
      <w:proofErr w:type="spellEnd"/>
      <w:r w:rsidRPr="00D972E3">
        <w:rPr>
          <w:rFonts w:ascii="Times New Roman" w:hAnsi="Times New Roman" w:cs="Times New Roman"/>
          <w:sz w:val="24"/>
          <w:szCs w:val="24"/>
          <w:lang w:eastAsia="uk-UA"/>
        </w:rPr>
        <w:t xml:space="preserve"> </w:t>
      </w:r>
      <w:proofErr w:type="spellStart"/>
      <w:r w:rsidRPr="00D972E3">
        <w:rPr>
          <w:rFonts w:ascii="Times New Roman" w:hAnsi="Times New Roman" w:cs="Times New Roman"/>
          <w:sz w:val="24"/>
          <w:szCs w:val="24"/>
          <w:lang w:eastAsia="uk-UA"/>
        </w:rPr>
        <w:t>виробів</w:t>
      </w:r>
      <w:proofErr w:type="spellEnd"/>
      <w:r w:rsidRPr="00D972E3">
        <w:rPr>
          <w:rFonts w:ascii="Times New Roman" w:hAnsi="Times New Roman" w:cs="Times New Roman"/>
          <w:sz w:val="24"/>
          <w:szCs w:val="24"/>
          <w:lang w:eastAsia="uk-UA"/>
        </w:rPr>
        <w:t xml:space="preserve"> </w:t>
      </w:r>
      <w:proofErr w:type="spellStart"/>
      <w:r w:rsidRPr="00D972E3">
        <w:rPr>
          <w:rFonts w:ascii="Times New Roman" w:hAnsi="Times New Roman" w:cs="Times New Roman"/>
          <w:sz w:val="24"/>
          <w:szCs w:val="24"/>
          <w:lang w:eastAsia="uk-UA"/>
        </w:rPr>
        <w:t>із</w:t>
      </w:r>
      <w:proofErr w:type="spellEnd"/>
      <w:r w:rsidRPr="00D972E3">
        <w:rPr>
          <w:rFonts w:ascii="Times New Roman" w:hAnsi="Times New Roman" w:cs="Times New Roman"/>
          <w:sz w:val="24"/>
          <w:szCs w:val="24"/>
          <w:lang w:eastAsia="uk-UA"/>
        </w:rPr>
        <w:t xml:space="preserve"> </w:t>
      </w:r>
      <w:proofErr w:type="spellStart"/>
      <w:r w:rsidRPr="00D972E3">
        <w:rPr>
          <w:rFonts w:ascii="Times New Roman" w:hAnsi="Times New Roman" w:cs="Times New Roman"/>
          <w:sz w:val="24"/>
          <w:szCs w:val="24"/>
          <w:lang w:eastAsia="uk-UA"/>
        </w:rPr>
        <w:t>пластмас</w:t>
      </w:r>
      <w:proofErr w:type="spellEnd"/>
    </w:p>
    <w:p w14:paraId="510EE1D3" w14:textId="77777777" w:rsidR="00E82E91" w:rsidRPr="00D972E3" w:rsidRDefault="00E82E91" w:rsidP="00E82E91">
      <w:pPr>
        <w:pStyle w:val="a6"/>
        <w:ind w:left="1418"/>
        <w:jc w:val="both"/>
        <w:rPr>
          <w:rFonts w:ascii="Times New Roman" w:hAnsi="Times New Roman" w:cs="Times New Roman"/>
          <w:sz w:val="24"/>
          <w:szCs w:val="24"/>
          <w:lang w:eastAsia="uk-UA"/>
        </w:rPr>
      </w:pPr>
    </w:p>
    <w:p w14:paraId="42FA3305" w14:textId="77777777" w:rsidR="00E82E91" w:rsidRPr="00D972E3" w:rsidRDefault="00E82E91" w:rsidP="00E82E91">
      <w:pPr>
        <w:numPr>
          <w:ilvl w:val="0"/>
          <w:numId w:val="13"/>
        </w:numPr>
        <w:tabs>
          <w:tab w:val="left" w:pos="452"/>
          <w:tab w:val="left" w:pos="993"/>
        </w:tabs>
        <w:spacing w:after="120" w:line="240" w:lineRule="auto"/>
        <w:ind w:left="0" w:firstLine="34"/>
        <w:jc w:val="both"/>
        <w:rPr>
          <w:rFonts w:ascii="Times New Roman" w:eastAsia="Calibri" w:hAnsi="Times New Roman" w:cs="Times New Roman"/>
          <w:sz w:val="24"/>
          <w:szCs w:val="24"/>
          <w:lang w:eastAsia="ru-RU"/>
        </w:rPr>
      </w:pPr>
      <w:proofErr w:type="spellStart"/>
      <w:r w:rsidRPr="00D972E3">
        <w:rPr>
          <w:rFonts w:ascii="Times New Roman" w:hAnsi="Times New Roman" w:cs="Times New Roman"/>
          <w:bCs/>
          <w:spacing w:val="-3"/>
          <w:sz w:val="24"/>
          <w:szCs w:val="24"/>
        </w:rPr>
        <w:t>Кошторисну</w:t>
      </w:r>
      <w:proofErr w:type="spellEnd"/>
      <w:r w:rsidRPr="00D972E3">
        <w:rPr>
          <w:rFonts w:ascii="Times New Roman" w:hAnsi="Times New Roman" w:cs="Times New Roman"/>
          <w:bCs/>
          <w:spacing w:val="-3"/>
          <w:sz w:val="24"/>
          <w:szCs w:val="24"/>
        </w:rPr>
        <w:t xml:space="preserve"> </w:t>
      </w:r>
      <w:proofErr w:type="spellStart"/>
      <w:r w:rsidRPr="00D972E3">
        <w:rPr>
          <w:rFonts w:ascii="Times New Roman" w:hAnsi="Times New Roman" w:cs="Times New Roman"/>
          <w:bCs/>
          <w:spacing w:val="-3"/>
          <w:sz w:val="24"/>
          <w:szCs w:val="24"/>
        </w:rPr>
        <w:t>документацію</w:t>
      </w:r>
      <w:proofErr w:type="spellEnd"/>
      <w:r w:rsidRPr="00D972E3">
        <w:rPr>
          <w:rFonts w:ascii="Times New Roman" w:hAnsi="Times New Roman" w:cs="Times New Roman"/>
          <w:bCs/>
          <w:spacing w:val="-3"/>
          <w:sz w:val="24"/>
          <w:szCs w:val="24"/>
        </w:rPr>
        <w:t xml:space="preserve"> </w:t>
      </w:r>
      <w:proofErr w:type="spellStart"/>
      <w:r w:rsidRPr="00D972E3">
        <w:rPr>
          <w:rFonts w:ascii="Times New Roman" w:eastAsia="Arial" w:hAnsi="Times New Roman" w:cs="Times New Roman"/>
          <w:color w:val="000000"/>
          <w:sz w:val="24"/>
          <w:szCs w:val="24"/>
          <w:lang w:eastAsia="ru-RU"/>
        </w:rPr>
        <w:t>розраховану</w:t>
      </w:r>
      <w:proofErr w:type="spellEnd"/>
      <w:r w:rsidRPr="00D972E3">
        <w:rPr>
          <w:rFonts w:ascii="Times New Roman" w:eastAsia="Arial" w:hAnsi="Times New Roman" w:cs="Times New Roman"/>
          <w:color w:val="000000"/>
          <w:sz w:val="24"/>
          <w:szCs w:val="24"/>
          <w:lang w:eastAsia="ru-RU"/>
        </w:rPr>
        <w:t xml:space="preserve"> у </w:t>
      </w:r>
      <w:proofErr w:type="spellStart"/>
      <w:r w:rsidRPr="00D972E3">
        <w:rPr>
          <w:rFonts w:ascii="Times New Roman" w:eastAsia="Arial" w:hAnsi="Times New Roman" w:cs="Times New Roman"/>
          <w:color w:val="000000"/>
          <w:sz w:val="24"/>
          <w:szCs w:val="24"/>
          <w:lang w:eastAsia="ru-RU"/>
        </w:rPr>
        <w:t>програмному</w:t>
      </w:r>
      <w:proofErr w:type="spellEnd"/>
      <w:r w:rsidRPr="00D972E3">
        <w:rPr>
          <w:rFonts w:ascii="Times New Roman" w:eastAsia="Arial" w:hAnsi="Times New Roman" w:cs="Times New Roman"/>
          <w:color w:val="000000"/>
          <w:sz w:val="24"/>
          <w:szCs w:val="24"/>
          <w:lang w:eastAsia="ru-RU"/>
        </w:rPr>
        <w:t xml:space="preserve"> </w:t>
      </w:r>
      <w:proofErr w:type="spellStart"/>
      <w:r w:rsidRPr="00D972E3">
        <w:rPr>
          <w:rFonts w:ascii="Times New Roman" w:eastAsia="Arial" w:hAnsi="Times New Roman" w:cs="Times New Roman"/>
          <w:color w:val="000000"/>
          <w:sz w:val="24"/>
          <w:szCs w:val="24"/>
          <w:lang w:eastAsia="ru-RU"/>
        </w:rPr>
        <w:t>комплексі</w:t>
      </w:r>
      <w:proofErr w:type="spellEnd"/>
      <w:r w:rsidRPr="00D972E3">
        <w:rPr>
          <w:rFonts w:ascii="Times New Roman" w:eastAsia="Arial" w:hAnsi="Times New Roman" w:cs="Times New Roman"/>
          <w:color w:val="000000"/>
          <w:sz w:val="24"/>
          <w:szCs w:val="24"/>
          <w:lang w:eastAsia="ru-RU"/>
        </w:rPr>
        <w:t xml:space="preserve"> АВК-5 не </w:t>
      </w:r>
      <w:proofErr w:type="spellStart"/>
      <w:r w:rsidRPr="00D972E3">
        <w:rPr>
          <w:rFonts w:ascii="Times New Roman" w:eastAsia="Arial" w:hAnsi="Times New Roman" w:cs="Times New Roman"/>
          <w:color w:val="000000"/>
          <w:sz w:val="24"/>
          <w:szCs w:val="24"/>
          <w:lang w:eastAsia="ru-RU"/>
        </w:rPr>
        <w:t>пізніше</w:t>
      </w:r>
      <w:proofErr w:type="spellEnd"/>
      <w:r w:rsidRPr="00D972E3">
        <w:rPr>
          <w:rFonts w:ascii="Times New Roman" w:eastAsia="Arial" w:hAnsi="Times New Roman" w:cs="Times New Roman"/>
          <w:color w:val="000000"/>
          <w:sz w:val="24"/>
          <w:szCs w:val="24"/>
          <w:lang w:eastAsia="ru-RU"/>
        </w:rPr>
        <w:t xml:space="preserve"> </w:t>
      </w:r>
      <w:proofErr w:type="spellStart"/>
      <w:r w:rsidRPr="00D972E3">
        <w:rPr>
          <w:rFonts w:ascii="Times New Roman" w:eastAsia="Arial" w:hAnsi="Times New Roman" w:cs="Times New Roman"/>
          <w:color w:val="000000"/>
          <w:sz w:val="24"/>
          <w:szCs w:val="24"/>
          <w:lang w:eastAsia="ru-RU"/>
        </w:rPr>
        <w:t>версії</w:t>
      </w:r>
      <w:proofErr w:type="spellEnd"/>
      <w:r w:rsidRPr="00D972E3">
        <w:rPr>
          <w:rFonts w:ascii="Times New Roman" w:eastAsia="Arial" w:hAnsi="Times New Roman" w:cs="Times New Roman"/>
          <w:color w:val="000000"/>
          <w:sz w:val="24"/>
          <w:szCs w:val="24"/>
          <w:lang w:eastAsia="ru-RU"/>
        </w:rPr>
        <w:t xml:space="preserve"> 3.8.2 </w:t>
      </w:r>
      <w:r w:rsidRPr="00D972E3">
        <w:rPr>
          <w:rFonts w:ascii="Times New Roman" w:hAnsi="Times New Roman" w:cs="Times New Roman"/>
          <w:bCs/>
          <w:spacing w:val="-3"/>
          <w:sz w:val="24"/>
          <w:szCs w:val="24"/>
        </w:rPr>
        <w:t xml:space="preserve">(з </w:t>
      </w:r>
      <w:proofErr w:type="spellStart"/>
      <w:r w:rsidRPr="00D972E3">
        <w:rPr>
          <w:rFonts w:ascii="Times New Roman" w:hAnsi="Times New Roman" w:cs="Times New Roman"/>
          <w:bCs/>
          <w:spacing w:val="-3"/>
          <w:sz w:val="24"/>
          <w:szCs w:val="24"/>
        </w:rPr>
        <w:t>урахуванням</w:t>
      </w:r>
      <w:proofErr w:type="spellEnd"/>
      <w:r w:rsidRPr="00D972E3">
        <w:rPr>
          <w:rFonts w:ascii="Times New Roman" w:hAnsi="Times New Roman" w:cs="Times New Roman"/>
          <w:bCs/>
          <w:spacing w:val="-3"/>
          <w:sz w:val="24"/>
          <w:szCs w:val="24"/>
        </w:rPr>
        <w:t xml:space="preserve"> </w:t>
      </w:r>
      <w:proofErr w:type="spellStart"/>
      <w:r w:rsidRPr="00D972E3">
        <w:rPr>
          <w:rFonts w:ascii="Times New Roman" w:hAnsi="Times New Roman" w:cs="Times New Roman"/>
          <w:bCs/>
          <w:spacing w:val="-3"/>
          <w:sz w:val="24"/>
          <w:szCs w:val="24"/>
        </w:rPr>
        <w:t>останніх</w:t>
      </w:r>
      <w:proofErr w:type="spellEnd"/>
      <w:r w:rsidRPr="00D972E3">
        <w:rPr>
          <w:rFonts w:ascii="Times New Roman" w:hAnsi="Times New Roman" w:cs="Times New Roman"/>
          <w:bCs/>
          <w:spacing w:val="-3"/>
          <w:sz w:val="24"/>
          <w:szCs w:val="24"/>
        </w:rPr>
        <w:t xml:space="preserve"> </w:t>
      </w:r>
      <w:proofErr w:type="spellStart"/>
      <w:r w:rsidRPr="00D972E3">
        <w:rPr>
          <w:rFonts w:ascii="Times New Roman" w:hAnsi="Times New Roman" w:cs="Times New Roman"/>
          <w:bCs/>
          <w:spacing w:val="-3"/>
          <w:sz w:val="24"/>
          <w:szCs w:val="24"/>
        </w:rPr>
        <w:t>змін</w:t>
      </w:r>
      <w:proofErr w:type="spellEnd"/>
      <w:r w:rsidRPr="00D972E3">
        <w:rPr>
          <w:rFonts w:ascii="Times New Roman" w:hAnsi="Times New Roman" w:cs="Times New Roman"/>
          <w:bCs/>
          <w:spacing w:val="-3"/>
          <w:sz w:val="24"/>
          <w:szCs w:val="24"/>
        </w:rPr>
        <w:t xml:space="preserve"> до </w:t>
      </w:r>
      <w:proofErr w:type="spellStart"/>
      <w:r w:rsidRPr="00D972E3">
        <w:rPr>
          <w:rFonts w:ascii="Times New Roman" w:hAnsi="Times New Roman" w:cs="Times New Roman"/>
          <w:bCs/>
          <w:spacing w:val="-3"/>
          <w:sz w:val="24"/>
          <w:szCs w:val="24"/>
        </w:rPr>
        <w:t>державних</w:t>
      </w:r>
      <w:proofErr w:type="spellEnd"/>
      <w:r w:rsidRPr="00D972E3">
        <w:rPr>
          <w:rFonts w:ascii="Times New Roman" w:hAnsi="Times New Roman" w:cs="Times New Roman"/>
          <w:bCs/>
          <w:spacing w:val="-3"/>
          <w:sz w:val="24"/>
          <w:szCs w:val="24"/>
        </w:rPr>
        <w:t xml:space="preserve"> </w:t>
      </w:r>
      <w:proofErr w:type="spellStart"/>
      <w:r w:rsidRPr="00D972E3">
        <w:rPr>
          <w:rFonts w:ascii="Times New Roman" w:hAnsi="Times New Roman" w:cs="Times New Roman"/>
          <w:bCs/>
          <w:spacing w:val="-3"/>
          <w:sz w:val="24"/>
          <w:szCs w:val="24"/>
        </w:rPr>
        <w:t>будівельних</w:t>
      </w:r>
      <w:proofErr w:type="spellEnd"/>
      <w:r w:rsidRPr="00D972E3">
        <w:rPr>
          <w:rFonts w:ascii="Times New Roman" w:hAnsi="Times New Roman" w:cs="Times New Roman"/>
          <w:bCs/>
          <w:spacing w:val="-3"/>
          <w:sz w:val="24"/>
          <w:szCs w:val="24"/>
        </w:rPr>
        <w:t xml:space="preserve"> норм і правил </w:t>
      </w:r>
      <w:proofErr w:type="spellStart"/>
      <w:r w:rsidRPr="00D972E3">
        <w:rPr>
          <w:rFonts w:ascii="Times New Roman" w:hAnsi="Times New Roman" w:cs="Times New Roman"/>
          <w:bCs/>
          <w:spacing w:val="-3"/>
          <w:sz w:val="24"/>
          <w:szCs w:val="24"/>
        </w:rPr>
        <w:t>України</w:t>
      </w:r>
      <w:proofErr w:type="spellEnd"/>
      <w:r w:rsidRPr="00D972E3">
        <w:rPr>
          <w:rFonts w:ascii="Times New Roman" w:hAnsi="Times New Roman" w:cs="Times New Roman"/>
          <w:bCs/>
          <w:spacing w:val="-3"/>
          <w:sz w:val="24"/>
          <w:szCs w:val="24"/>
        </w:rPr>
        <w:t xml:space="preserve">), у </w:t>
      </w:r>
      <w:proofErr w:type="spellStart"/>
      <w:r w:rsidRPr="00D972E3">
        <w:rPr>
          <w:rFonts w:ascii="Times New Roman" w:hAnsi="Times New Roman" w:cs="Times New Roman"/>
          <w:bCs/>
          <w:spacing w:val="-3"/>
          <w:sz w:val="24"/>
          <w:szCs w:val="24"/>
        </w:rPr>
        <w:t>форматі</w:t>
      </w:r>
      <w:proofErr w:type="spellEnd"/>
      <w:r w:rsidRPr="00D972E3">
        <w:rPr>
          <w:rFonts w:ascii="Times New Roman" w:hAnsi="Times New Roman" w:cs="Times New Roman"/>
          <w:bCs/>
          <w:spacing w:val="-3"/>
          <w:sz w:val="24"/>
          <w:szCs w:val="24"/>
        </w:rPr>
        <w:t xml:space="preserve"> PDF та в </w:t>
      </w:r>
      <w:proofErr w:type="spellStart"/>
      <w:r w:rsidRPr="00D972E3">
        <w:rPr>
          <w:rFonts w:ascii="Times New Roman" w:hAnsi="Times New Roman" w:cs="Times New Roman"/>
          <w:bCs/>
          <w:spacing w:val="-3"/>
          <w:sz w:val="24"/>
          <w:szCs w:val="24"/>
        </w:rPr>
        <w:t>електронному</w:t>
      </w:r>
      <w:proofErr w:type="spellEnd"/>
      <w:r w:rsidRPr="00D972E3">
        <w:rPr>
          <w:rFonts w:ascii="Times New Roman" w:hAnsi="Times New Roman" w:cs="Times New Roman"/>
          <w:bCs/>
          <w:spacing w:val="-3"/>
          <w:sz w:val="24"/>
          <w:szCs w:val="24"/>
        </w:rPr>
        <w:t xml:space="preserve"> </w:t>
      </w:r>
      <w:proofErr w:type="spellStart"/>
      <w:r w:rsidRPr="00D972E3">
        <w:rPr>
          <w:rFonts w:ascii="Times New Roman" w:hAnsi="Times New Roman" w:cs="Times New Roman"/>
          <w:bCs/>
          <w:spacing w:val="-3"/>
          <w:sz w:val="24"/>
          <w:szCs w:val="24"/>
        </w:rPr>
        <w:t>вигляді</w:t>
      </w:r>
      <w:proofErr w:type="spellEnd"/>
      <w:r w:rsidRPr="00D972E3">
        <w:rPr>
          <w:rFonts w:ascii="Times New Roman" w:hAnsi="Times New Roman" w:cs="Times New Roman"/>
          <w:bCs/>
          <w:spacing w:val="-3"/>
          <w:sz w:val="24"/>
          <w:szCs w:val="24"/>
        </w:rPr>
        <w:t xml:space="preserve"> (формат </w:t>
      </w:r>
      <w:proofErr w:type="gramStart"/>
      <w:r w:rsidRPr="00D972E3">
        <w:rPr>
          <w:rFonts w:ascii="Times New Roman" w:hAnsi="Times New Roman" w:cs="Times New Roman"/>
          <w:bCs/>
          <w:spacing w:val="-3"/>
          <w:sz w:val="24"/>
          <w:szCs w:val="24"/>
        </w:rPr>
        <w:t>файлу .</w:t>
      </w:r>
      <w:proofErr w:type="spellStart"/>
      <w:r w:rsidRPr="00D972E3">
        <w:rPr>
          <w:rFonts w:ascii="Times New Roman" w:hAnsi="Times New Roman" w:cs="Times New Roman"/>
          <w:bCs/>
          <w:spacing w:val="-3"/>
          <w:sz w:val="24"/>
          <w:szCs w:val="24"/>
        </w:rPr>
        <w:t>imd</w:t>
      </w:r>
      <w:proofErr w:type="spellEnd"/>
      <w:proofErr w:type="gramEnd"/>
      <w:r w:rsidRPr="00D972E3">
        <w:rPr>
          <w:rFonts w:ascii="Times New Roman" w:hAnsi="Times New Roman" w:cs="Times New Roman"/>
          <w:bCs/>
          <w:spacing w:val="-3"/>
          <w:sz w:val="24"/>
          <w:szCs w:val="24"/>
        </w:rPr>
        <w:t>)</w:t>
      </w:r>
      <w:r w:rsidRPr="00D972E3">
        <w:rPr>
          <w:rFonts w:ascii="Times New Roman" w:hAnsi="Times New Roman" w:cs="Times New Roman"/>
          <w:sz w:val="24"/>
          <w:szCs w:val="24"/>
          <w:lang w:eastAsia="ru-RU"/>
        </w:rPr>
        <w:t xml:space="preserve"> </w:t>
      </w:r>
      <w:proofErr w:type="spellStart"/>
      <w:r w:rsidRPr="00D972E3">
        <w:rPr>
          <w:rFonts w:ascii="Times New Roman" w:hAnsi="Times New Roman" w:cs="Times New Roman"/>
          <w:sz w:val="24"/>
          <w:szCs w:val="24"/>
          <w:lang w:eastAsia="ru-RU"/>
        </w:rPr>
        <w:t>або</w:t>
      </w:r>
      <w:proofErr w:type="spellEnd"/>
      <w:r w:rsidRPr="00D972E3">
        <w:rPr>
          <w:rFonts w:ascii="Times New Roman" w:hAnsi="Times New Roman" w:cs="Times New Roman"/>
          <w:sz w:val="24"/>
          <w:szCs w:val="24"/>
          <w:lang w:eastAsia="ru-RU"/>
        </w:rPr>
        <w:t xml:space="preserve"> у </w:t>
      </w:r>
      <w:proofErr w:type="spellStart"/>
      <w:r w:rsidRPr="00D972E3">
        <w:rPr>
          <w:rFonts w:ascii="Times New Roman" w:hAnsi="Times New Roman" w:cs="Times New Roman"/>
          <w:sz w:val="24"/>
          <w:szCs w:val="24"/>
        </w:rPr>
        <w:t>іншому</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lang w:eastAsia="ru-RU"/>
        </w:rPr>
        <w:t>програмному</w:t>
      </w:r>
      <w:proofErr w:type="spellEnd"/>
      <w:r w:rsidRPr="00D972E3">
        <w:rPr>
          <w:rFonts w:ascii="Times New Roman" w:hAnsi="Times New Roman" w:cs="Times New Roman"/>
          <w:sz w:val="24"/>
          <w:szCs w:val="24"/>
          <w:lang w:eastAsia="ru-RU"/>
        </w:rPr>
        <w:t xml:space="preserve"> </w:t>
      </w:r>
      <w:proofErr w:type="spellStart"/>
      <w:r w:rsidRPr="00D972E3">
        <w:rPr>
          <w:rFonts w:ascii="Times New Roman" w:hAnsi="Times New Roman" w:cs="Times New Roman"/>
          <w:sz w:val="24"/>
          <w:szCs w:val="24"/>
          <w:lang w:eastAsia="ru-RU"/>
        </w:rPr>
        <w:t>комплексі</w:t>
      </w:r>
      <w:proofErr w:type="spellEnd"/>
      <w:r w:rsidRPr="00D972E3">
        <w:rPr>
          <w:rFonts w:ascii="Times New Roman" w:hAnsi="Times New Roman" w:cs="Times New Roman"/>
          <w:sz w:val="24"/>
          <w:szCs w:val="24"/>
          <w:lang w:eastAsia="ru-RU"/>
        </w:rPr>
        <w:t xml:space="preserve">, </w:t>
      </w:r>
      <w:proofErr w:type="spellStart"/>
      <w:r w:rsidRPr="00D972E3">
        <w:rPr>
          <w:rFonts w:ascii="Times New Roman" w:hAnsi="Times New Roman" w:cs="Times New Roman"/>
          <w:sz w:val="24"/>
          <w:szCs w:val="24"/>
          <w:lang w:eastAsia="ru-RU"/>
        </w:rPr>
        <w:t>який</w:t>
      </w:r>
      <w:proofErr w:type="spellEnd"/>
      <w:r w:rsidRPr="00D972E3">
        <w:rPr>
          <w:rFonts w:ascii="Times New Roman" w:hAnsi="Times New Roman" w:cs="Times New Roman"/>
          <w:sz w:val="24"/>
          <w:szCs w:val="24"/>
          <w:lang w:eastAsia="ru-RU"/>
        </w:rPr>
        <w:t xml:space="preserve"> </w:t>
      </w:r>
      <w:proofErr w:type="spellStart"/>
      <w:r w:rsidRPr="00D972E3">
        <w:rPr>
          <w:rFonts w:ascii="Times New Roman" w:hAnsi="Times New Roman" w:cs="Times New Roman"/>
          <w:sz w:val="24"/>
          <w:szCs w:val="24"/>
        </w:rPr>
        <w:t>використовується</w:t>
      </w:r>
      <w:proofErr w:type="spellEnd"/>
      <w:r w:rsidRPr="00D972E3">
        <w:rPr>
          <w:rFonts w:ascii="Times New Roman" w:hAnsi="Times New Roman" w:cs="Times New Roman"/>
          <w:sz w:val="24"/>
          <w:szCs w:val="24"/>
        </w:rPr>
        <w:t xml:space="preserve"> в </w:t>
      </w:r>
      <w:proofErr w:type="spellStart"/>
      <w:r w:rsidRPr="00D972E3">
        <w:rPr>
          <w:rFonts w:ascii="Times New Roman" w:hAnsi="Times New Roman" w:cs="Times New Roman"/>
          <w:sz w:val="24"/>
          <w:szCs w:val="24"/>
        </w:rPr>
        <w:t>Україні</w:t>
      </w:r>
      <w:proofErr w:type="spellEnd"/>
      <w:r w:rsidRPr="00D972E3">
        <w:rPr>
          <w:rFonts w:ascii="Times New Roman" w:hAnsi="Times New Roman" w:cs="Times New Roman"/>
          <w:sz w:val="24"/>
          <w:szCs w:val="24"/>
        </w:rPr>
        <w:t xml:space="preserve"> </w:t>
      </w:r>
      <w:r w:rsidRPr="00D972E3">
        <w:rPr>
          <w:rFonts w:ascii="Times New Roman" w:hAnsi="Times New Roman" w:cs="Times New Roman"/>
          <w:bCs/>
          <w:spacing w:val="-3"/>
          <w:sz w:val="24"/>
          <w:szCs w:val="24"/>
        </w:rPr>
        <w:t xml:space="preserve">(з </w:t>
      </w:r>
      <w:proofErr w:type="spellStart"/>
      <w:r w:rsidRPr="00D972E3">
        <w:rPr>
          <w:rFonts w:ascii="Times New Roman" w:hAnsi="Times New Roman" w:cs="Times New Roman"/>
          <w:bCs/>
          <w:spacing w:val="-3"/>
          <w:sz w:val="24"/>
          <w:szCs w:val="24"/>
        </w:rPr>
        <w:t>урахуванням</w:t>
      </w:r>
      <w:proofErr w:type="spellEnd"/>
      <w:r w:rsidRPr="00D972E3">
        <w:rPr>
          <w:rFonts w:ascii="Times New Roman" w:hAnsi="Times New Roman" w:cs="Times New Roman"/>
          <w:bCs/>
          <w:spacing w:val="-3"/>
          <w:sz w:val="24"/>
          <w:szCs w:val="24"/>
        </w:rPr>
        <w:t xml:space="preserve"> </w:t>
      </w:r>
      <w:proofErr w:type="spellStart"/>
      <w:r w:rsidRPr="00D972E3">
        <w:rPr>
          <w:rFonts w:ascii="Times New Roman" w:hAnsi="Times New Roman" w:cs="Times New Roman"/>
          <w:bCs/>
          <w:spacing w:val="-3"/>
          <w:sz w:val="24"/>
          <w:szCs w:val="24"/>
        </w:rPr>
        <w:t>останніх</w:t>
      </w:r>
      <w:proofErr w:type="spellEnd"/>
      <w:r w:rsidRPr="00D972E3">
        <w:rPr>
          <w:rFonts w:ascii="Times New Roman" w:hAnsi="Times New Roman" w:cs="Times New Roman"/>
          <w:bCs/>
          <w:spacing w:val="-3"/>
          <w:sz w:val="24"/>
          <w:szCs w:val="24"/>
        </w:rPr>
        <w:t xml:space="preserve"> </w:t>
      </w:r>
      <w:proofErr w:type="spellStart"/>
      <w:r w:rsidRPr="00D972E3">
        <w:rPr>
          <w:rFonts w:ascii="Times New Roman" w:hAnsi="Times New Roman" w:cs="Times New Roman"/>
          <w:bCs/>
          <w:spacing w:val="-3"/>
          <w:sz w:val="24"/>
          <w:szCs w:val="24"/>
        </w:rPr>
        <w:t>змін</w:t>
      </w:r>
      <w:proofErr w:type="spellEnd"/>
      <w:r w:rsidRPr="00D972E3">
        <w:rPr>
          <w:rFonts w:ascii="Times New Roman" w:hAnsi="Times New Roman" w:cs="Times New Roman"/>
          <w:bCs/>
          <w:spacing w:val="-3"/>
          <w:sz w:val="24"/>
          <w:szCs w:val="24"/>
        </w:rPr>
        <w:t xml:space="preserve"> до </w:t>
      </w:r>
      <w:proofErr w:type="spellStart"/>
      <w:r w:rsidRPr="00D972E3">
        <w:rPr>
          <w:rFonts w:ascii="Times New Roman" w:hAnsi="Times New Roman" w:cs="Times New Roman"/>
          <w:bCs/>
          <w:spacing w:val="-3"/>
          <w:sz w:val="24"/>
          <w:szCs w:val="24"/>
        </w:rPr>
        <w:t>державних</w:t>
      </w:r>
      <w:proofErr w:type="spellEnd"/>
      <w:r w:rsidRPr="00D972E3">
        <w:rPr>
          <w:rFonts w:ascii="Times New Roman" w:hAnsi="Times New Roman" w:cs="Times New Roman"/>
          <w:bCs/>
          <w:spacing w:val="-3"/>
          <w:sz w:val="24"/>
          <w:szCs w:val="24"/>
        </w:rPr>
        <w:t xml:space="preserve"> </w:t>
      </w:r>
      <w:proofErr w:type="spellStart"/>
      <w:r w:rsidRPr="00D972E3">
        <w:rPr>
          <w:rFonts w:ascii="Times New Roman" w:hAnsi="Times New Roman" w:cs="Times New Roman"/>
          <w:bCs/>
          <w:spacing w:val="-3"/>
          <w:sz w:val="24"/>
          <w:szCs w:val="24"/>
        </w:rPr>
        <w:t>будівельних</w:t>
      </w:r>
      <w:proofErr w:type="spellEnd"/>
      <w:r w:rsidRPr="00D972E3">
        <w:rPr>
          <w:rFonts w:ascii="Times New Roman" w:hAnsi="Times New Roman" w:cs="Times New Roman"/>
          <w:bCs/>
          <w:spacing w:val="-3"/>
          <w:sz w:val="24"/>
          <w:szCs w:val="24"/>
        </w:rPr>
        <w:t xml:space="preserve"> норм і правил </w:t>
      </w:r>
      <w:proofErr w:type="spellStart"/>
      <w:r w:rsidRPr="00D972E3">
        <w:rPr>
          <w:rFonts w:ascii="Times New Roman" w:hAnsi="Times New Roman" w:cs="Times New Roman"/>
          <w:bCs/>
          <w:spacing w:val="-3"/>
          <w:sz w:val="24"/>
          <w:szCs w:val="24"/>
        </w:rPr>
        <w:t>України</w:t>
      </w:r>
      <w:proofErr w:type="spellEnd"/>
      <w:r w:rsidRPr="00D972E3">
        <w:rPr>
          <w:rFonts w:ascii="Times New Roman" w:hAnsi="Times New Roman" w:cs="Times New Roman"/>
          <w:bCs/>
          <w:spacing w:val="-3"/>
          <w:sz w:val="24"/>
          <w:szCs w:val="24"/>
        </w:rPr>
        <w:t xml:space="preserve">), у </w:t>
      </w:r>
      <w:proofErr w:type="spellStart"/>
      <w:r w:rsidRPr="00D972E3">
        <w:rPr>
          <w:rFonts w:ascii="Times New Roman" w:hAnsi="Times New Roman" w:cs="Times New Roman"/>
          <w:bCs/>
          <w:spacing w:val="-3"/>
          <w:sz w:val="24"/>
          <w:szCs w:val="24"/>
        </w:rPr>
        <w:t>форматі</w:t>
      </w:r>
      <w:proofErr w:type="spellEnd"/>
      <w:r w:rsidRPr="00D972E3">
        <w:rPr>
          <w:rFonts w:ascii="Times New Roman" w:hAnsi="Times New Roman" w:cs="Times New Roman"/>
          <w:bCs/>
          <w:spacing w:val="-3"/>
          <w:sz w:val="24"/>
          <w:szCs w:val="24"/>
        </w:rPr>
        <w:t xml:space="preserve"> PDF та в </w:t>
      </w:r>
      <w:proofErr w:type="spellStart"/>
      <w:r w:rsidRPr="00D972E3">
        <w:rPr>
          <w:rFonts w:ascii="Times New Roman" w:hAnsi="Times New Roman" w:cs="Times New Roman"/>
          <w:bCs/>
          <w:spacing w:val="-3"/>
          <w:sz w:val="24"/>
          <w:szCs w:val="24"/>
        </w:rPr>
        <w:t>електронному</w:t>
      </w:r>
      <w:proofErr w:type="spellEnd"/>
      <w:r w:rsidRPr="00D972E3">
        <w:rPr>
          <w:rFonts w:ascii="Times New Roman" w:hAnsi="Times New Roman" w:cs="Times New Roman"/>
          <w:bCs/>
          <w:spacing w:val="-3"/>
          <w:sz w:val="24"/>
          <w:szCs w:val="24"/>
        </w:rPr>
        <w:t xml:space="preserve"> </w:t>
      </w:r>
      <w:proofErr w:type="spellStart"/>
      <w:r w:rsidRPr="00D972E3">
        <w:rPr>
          <w:rFonts w:ascii="Times New Roman" w:hAnsi="Times New Roman" w:cs="Times New Roman"/>
          <w:bCs/>
          <w:spacing w:val="-3"/>
          <w:sz w:val="24"/>
          <w:szCs w:val="24"/>
        </w:rPr>
        <w:t>вигляді</w:t>
      </w:r>
      <w:proofErr w:type="spellEnd"/>
      <w:r w:rsidRPr="00D972E3">
        <w:rPr>
          <w:rFonts w:ascii="Times New Roman" w:hAnsi="Times New Roman" w:cs="Times New Roman"/>
          <w:bCs/>
          <w:spacing w:val="-3"/>
          <w:sz w:val="24"/>
          <w:szCs w:val="24"/>
        </w:rPr>
        <w:t>.</w:t>
      </w:r>
    </w:p>
    <w:p w14:paraId="138418B7" w14:textId="77777777" w:rsidR="00E82E91" w:rsidRPr="00D972E3" w:rsidRDefault="00E82E91" w:rsidP="00E82E91">
      <w:pPr>
        <w:widowControl w:val="0"/>
        <w:tabs>
          <w:tab w:val="left" w:pos="993"/>
          <w:tab w:val="left" w:pos="1276"/>
        </w:tabs>
        <w:autoSpaceDE w:val="0"/>
        <w:autoSpaceDN w:val="0"/>
        <w:adjustRightInd w:val="0"/>
        <w:ind w:firstLine="709"/>
        <w:jc w:val="both"/>
        <w:rPr>
          <w:rFonts w:ascii="Times New Roman" w:hAnsi="Times New Roman" w:cs="Times New Roman"/>
          <w:bCs/>
          <w:i/>
          <w:spacing w:val="-3"/>
          <w:sz w:val="24"/>
          <w:szCs w:val="24"/>
        </w:rPr>
      </w:pPr>
      <w:r w:rsidRPr="00D972E3">
        <w:rPr>
          <w:rFonts w:ascii="Times New Roman" w:hAnsi="Times New Roman" w:cs="Times New Roman"/>
          <w:bCs/>
          <w:i/>
          <w:spacing w:val="-3"/>
          <w:sz w:val="24"/>
          <w:szCs w:val="24"/>
        </w:rPr>
        <w:t xml:space="preserve">В </w:t>
      </w:r>
      <w:proofErr w:type="spellStart"/>
      <w:r w:rsidRPr="00D972E3">
        <w:rPr>
          <w:rFonts w:ascii="Times New Roman" w:hAnsi="Times New Roman" w:cs="Times New Roman"/>
          <w:bCs/>
          <w:i/>
          <w:spacing w:val="-3"/>
          <w:sz w:val="24"/>
          <w:szCs w:val="24"/>
        </w:rPr>
        <w:t>складі</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кошторисної</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документації</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надається</w:t>
      </w:r>
      <w:proofErr w:type="spellEnd"/>
      <w:r w:rsidRPr="00D972E3">
        <w:rPr>
          <w:rFonts w:ascii="Times New Roman" w:hAnsi="Times New Roman" w:cs="Times New Roman"/>
          <w:bCs/>
          <w:i/>
          <w:spacing w:val="-3"/>
          <w:sz w:val="24"/>
          <w:szCs w:val="24"/>
        </w:rPr>
        <w:t>:</w:t>
      </w:r>
    </w:p>
    <w:p w14:paraId="4DB4EC69" w14:textId="77777777" w:rsidR="00E82E91" w:rsidRPr="00D972E3" w:rsidRDefault="00E82E91" w:rsidP="00E82E91">
      <w:pPr>
        <w:widowControl w:val="0"/>
        <w:numPr>
          <w:ilvl w:val="0"/>
          <w:numId w:val="14"/>
        </w:numPr>
        <w:tabs>
          <w:tab w:val="left" w:pos="709"/>
          <w:tab w:val="left" w:pos="993"/>
          <w:tab w:val="left" w:pos="1560"/>
        </w:tabs>
        <w:autoSpaceDE w:val="0"/>
        <w:autoSpaceDN w:val="0"/>
        <w:adjustRightInd w:val="0"/>
        <w:spacing w:after="0" w:line="240" w:lineRule="auto"/>
        <w:ind w:left="0" w:firstLine="709"/>
        <w:jc w:val="both"/>
        <w:rPr>
          <w:rFonts w:ascii="Times New Roman" w:hAnsi="Times New Roman" w:cs="Times New Roman"/>
          <w:bCs/>
          <w:i/>
          <w:color w:val="000000"/>
          <w:spacing w:val="-3"/>
          <w:sz w:val="24"/>
          <w:szCs w:val="24"/>
        </w:rPr>
      </w:pPr>
      <w:proofErr w:type="spellStart"/>
      <w:r w:rsidRPr="00D972E3">
        <w:rPr>
          <w:rFonts w:ascii="Times New Roman" w:hAnsi="Times New Roman" w:cs="Times New Roman"/>
          <w:bCs/>
          <w:i/>
          <w:color w:val="000000"/>
          <w:spacing w:val="-3"/>
          <w:sz w:val="24"/>
          <w:szCs w:val="24"/>
        </w:rPr>
        <w:t>договірна</w:t>
      </w:r>
      <w:proofErr w:type="spellEnd"/>
      <w:r w:rsidRPr="00D972E3">
        <w:rPr>
          <w:rFonts w:ascii="Times New Roman" w:hAnsi="Times New Roman" w:cs="Times New Roman"/>
          <w:bCs/>
          <w:i/>
          <w:color w:val="000000"/>
          <w:spacing w:val="-3"/>
          <w:sz w:val="24"/>
          <w:szCs w:val="24"/>
        </w:rPr>
        <w:t xml:space="preserve"> </w:t>
      </w:r>
      <w:proofErr w:type="spellStart"/>
      <w:r w:rsidRPr="00D972E3">
        <w:rPr>
          <w:rFonts w:ascii="Times New Roman" w:hAnsi="Times New Roman" w:cs="Times New Roman"/>
          <w:bCs/>
          <w:i/>
          <w:color w:val="000000"/>
          <w:spacing w:val="-3"/>
          <w:sz w:val="24"/>
          <w:szCs w:val="24"/>
        </w:rPr>
        <w:t>ціна</w:t>
      </w:r>
      <w:proofErr w:type="spellEnd"/>
      <w:r w:rsidRPr="00D972E3">
        <w:rPr>
          <w:rFonts w:ascii="Times New Roman" w:hAnsi="Times New Roman" w:cs="Times New Roman"/>
          <w:bCs/>
          <w:i/>
          <w:color w:val="000000"/>
          <w:spacing w:val="-3"/>
          <w:sz w:val="24"/>
          <w:szCs w:val="24"/>
        </w:rPr>
        <w:t xml:space="preserve"> з </w:t>
      </w:r>
      <w:proofErr w:type="spellStart"/>
      <w:r w:rsidRPr="00D972E3">
        <w:rPr>
          <w:rFonts w:ascii="Times New Roman" w:hAnsi="Times New Roman" w:cs="Times New Roman"/>
          <w:bCs/>
          <w:i/>
          <w:color w:val="000000"/>
          <w:spacing w:val="-3"/>
          <w:sz w:val="24"/>
          <w:szCs w:val="24"/>
        </w:rPr>
        <w:t>пояснювальною</w:t>
      </w:r>
      <w:proofErr w:type="spellEnd"/>
      <w:r w:rsidRPr="00D972E3">
        <w:rPr>
          <w:rFonts w:ascii="Times New Roman" w:hAnsi="Times New Roman" w:cs="Times New Roman"/>
          <w:bCs/>
          <w:i/>
          <w:color w:val="000000"/>
          <w:spacing w:val="-3"/>
          <w:sz w:val="24"/>
          <w:szCs w:val="24"/>
        </w:rPr>
        <w:t xml:space="preserve"> запискою;</w:t>
      </w:r>
    </w:p>
    <w:p w14:paraId="30DE605F" w14:textId="77777777" w:rsidR="00E82E91" w:rsidRPr="00D972E3" w:rsidRDefault="00E82E91" w:rsidP="00E82E91">
      <w:pPr>
        <w:widowControl w:val="0"/>
        <w:numPr>
          <w:ilvl w:val="0"/>
          <w:numId w:val="14"/>
        </w:numPr>
        <w:tabs>
          <w:tab w:val="left" w:pos="709"/>
          <w:tab w:val="left" w:pos="993"/>
          <w:tab w:val="left" w:pos="1560"/>
        </w:tabs>
        <w:autoSpaceDE w:val="0"/>
        <w:autoSpaceDN w:val="0"/>
        <w:adjustRightInd w:val="0"/>
        <w:spacing w:after="0" w:line="240" w:lineRule="auto"/>
        <w:ind w:left="0" w:firstLine="709"/>
        <w:jc w:val="both"/>
        <w:rPr>
          <w:rFonts w:ascii="Times New Roman" w:hAnsi="Times New Roman" w:cs="Times New Roman"/>
          <w:bCs/>
          <w:i/>
          <w:color w:val="000000"/>
          <w:spacing w:val="-3"/>
          <w:sz w:val="24"/>
          <w:szCs w:val="24"/>
        </w:rPr>
      </w:pPr>
      <w:proofErr w:type="spellStart"/>
      <w:r w:rsidRPr="00D972E3">
        <w:rPr>
          <w:rFonts w:ascii="Times New Roman" w:hAnsi="Times New Roman" w:cs="Times New Roman"/>
          <w:bCs/>
          <w:i/>
          <w:color w:val="000000"/>
          <w:spacing w:val="-3"/>
          <w:sz w:val="24"/>
          <w:szCs w:val="24"/>
        </w:rPr>
        <w:t>зведений</w:t>
      </w:r>
      <w:proofErr w:type="spellEnd"/>
      <w:r w:rsidRPr="00D972E3">
        <w:rPr>
          <w:rFonts w:ascii="Times New Roman" w:hAnsi="Times New Roman" w:cs="Times New Roman"/>
          <w:bCs/>
          <w:i/>
          <w:color w:val="000000"/>
          <w:spacing w:val="-3"/>
          <w:sz w:val="24"/>
          <w:szCs w:val="24"/>
        </w:rPr>
        <w:t xml:space="preserve"> </w:t>
      </w:r>
      <w:proofErr w:type="spellStart"/>
      <w:r w:rsidRPr="00D972E3">
        <w:rPr>
          <w:rFonts w:ascii="Times New Roman" w:hAnsi="Times New Roman" w:cs="Times New Roman"/>
          <w:bCs/>
          <w:i/>
          <w:color w:val="000000"/>
          <w:spacing w:val="-3"/>
          <w:sz w:val="24"/>
          <w:szCs w:val="24"/>
        </w:rPr>
        <w:t>кошторисний</w:t>
      </w:r>
      <w:proofErr w:type="spellEnd"/>
      <w:r w:rsidRPr="00D972E3">
        <w:rPr>
          <w:rFonts w:ascii="Times New Roman" w:hAnsi="Times New Roman" w:cs="Times New Roman"/>
          <w:bCs/>
          <w:i/>
          <w:color w:val="000000"/>
          <w:spacing w:val="-3"/>
          <w:sz w:val="24"/>
          <w:szCs w:val="24"/>
        </w:rPr>
        <w:t xml:space="preserve"> </w:t>
      </w:r>
      <w:proofErr w:type="spellStart"/>
      <w:r w:rsidRPr="00D972E3">
        <w:rPr>
          <w:rFonts w:ascii="Times New Roman" w:hAnsi="Times New Roman" w:cs="Times New Roman"/>
          <w:bCs/>
          <w:i/>
          <w:color w:val="000000"/>
          <w:spacing w:val="-3"/>
          <w:sz w:val="24"/>
          <w:szCs w:val="24"/>
        </w:rPr>
        <w:t>розрахунок</w:t>
      </w:r>
      <w:proofErr w:type="spellEnd"/>
      <w:r w:rsidRPr="00D972E3">
        <w:rPr>
          <w:rFonts w:ascii="Times New Roman" w:hAnsi="Times New Roman" w:cs="Times New Roman"/>
          <w:bCs/>
          <w:i/>
          <w:color w:val="000000"/>
          <w:spacing w:val="-3"/>
          <w:sz w:val="24"/>
          <w:szCs w:val="24"/>
        </w:rPr>
        <w:t xml:space="preserve"> з </w:t>
      </w:r>
      <w:proofErr w:type="spellStart"/>
      <w:r w:rsidRPr="00D972E3">
        <w:rPr>
          <w:rFonts w:ascii="Times New Roman" w:hAnsi="Times New Roman" w:cs="Times New Roman"/>
          <w:bCs/>
          <w:i/>
          <w:color w:val="000000"/>
          <w:spacing w:val="-3"/>
          <w:sz w:val="24"/>
          <w:szCs w:val="24"/>
        </w:rPr>
        <w:t>пояснювальною</w:t>
      </w:r>
      <w:proofErr w:type="spellEnd"/>
      <w:r w:rsidRPr="00D972E3">
        <w:rPr>
          <w:rFonts w:ascii="Times New Roman" w:hAnsi="Times New Roman" w:cs="Times New Roman"/>
          <w:bCs/>
          <w:i/>
          <w:color w:val="000000"/>
          <w:spacing w:val="-3"/>
          <w:sz w:val="24"/>
          <w:szCs w:val="24"/>
        </w:rPr>
        <w:t xml:space="preserve"> запискою;</w:t>
      </w:r>
    </w:p>
    <w:p w14:paraId="5E23E963" w14:textId="77777777" w:rsidR="00E82E91" w:rsidRPr="00D972E3" w:rsidRDefault="00E82E91" w:rsidP="00E82E91">
      <w:pPr>
        <w:widowControl w:val="0"/>
        <w:numPr>
          <w:ilvl w:val="0"/>
          <w:numId w:val="14"/>
        </w:numPr>
        <w:tabs>
          <w:tab w:val="left" w:pos="709"/>
          <w:tab w:val="left" w:pos="993"/>
          <w:tab w:val="left" w:pos="1560"/>
        </w:tabs>
        <w:autoSpaceDE w:val="0"/>
        <w:autoSpaceDN w:val="0"/>
        <w:adjustRightInd w:val="0"/>
        <w:spacing w:after="0" w:line="240" w:lineRule="auto"/>
        <w:ind w:left="0" w:firstLine="709"/>
        <w:jc w:val="both"/>
        <w:rPr>
          <w:rFonts w:ascii="Times New Roman" w:hAnsi="Times New Roman" w:cs="Times New Roman"/>
          <w:bCs/>
          <w:i/>
          <w:color w:val="000000"/>
          <w:spacing w:val="-3"/>
          <w:sz w:val="24"/>
          <w:szCs w:val="24"/>
        </w:rPr>
      </w:pPr>
      <w:proofErr w:type="spellStart"/>
      <w:r w:rsidRPr="00D972E3">
        <w:rPr>
          <w:rFonts w:ascii="Times New Roman" w:hAnsi="Times New Roman" w:cs="Times New Roman"/>
          <w:bCs/>
          <w:i/>
          <w:color w:val="000000"/>
          <w:spacing w:val="-3"/>
          <w:sz w:val="24"/>
          <w:szCs w:val="24"/>
        </w:rPr>
        <w:t>локальний</w:t>
      </w:r>
      <w:proofErr w:type="spellEnd"/>
      <w:r w:rsidRPr="00D972E3">
        <w:rPr>
          <w:rFonts w:ascii="Times New Roman" w:hAnsi="Times New Roman" w:cs="Times New Roman"/>
          <w:bCs/>
          <w:i/>
          <w:color w:val="000000"/>
          <w:spacing w:val="-3"/>
          <w:sz w:val="24"/>
          <w:szCs w:val="24"/>
        </w:rPr>
        <w:t xml:space="preserve"> </w:t>
      </w:r>
      <w:proofErr w:type="spellStart"/>
      <w:r w:rsidRPr="00D972E3">
        <w:rPr>
          <w:rFonts w:ascii="Times New Roman" w:hAnsi="Times New Roman" w:cs="Times New Roman"/>
          <w:bCs/>
          <w:i/>
          <w:color w:val="000000"/>
          <w:spacing w:val="-3"/>
          <w:sz w:val="24"/>
          <w:szCs w:val="24"/>
        </w:rPr>
        <w:t>кошторисний</w:t>
      </w:r>
      <w:proofErr w:type="spellEnd"/>
      <w:r w:rsidRPr="00D972E3">
        <w:rPr>
          <w:rFonts w:ascii="Times New Roman" w:hAnsi="Times New Roman" w:cs="Times New Roman"/>
          <w:bCs/>
          <w:i/>
          <w:color w:val="000000"/>
          <w:spacing w:val="-3"/>
          <w:sz w:val="24"/>
          <w:szCs w:val="24"/>
        </w:rPr>
        <w:t xml:space="preserve"> </w:t>
      </w:r>
      <w:proofErr w:type="spellStart"/>
      <w:r w:rsidRPr="00D972E3">
        <w:rPr>
          <w:rFonts w:ascii="Times New Roman" w:hAnsi="Times New Roman" w:cs="Times New Roman"/>
          <w:bCs/>
          <w:i/>
          <w:color w:val="000000"/>
          <w:spacing w:val="-3"/>
          <w:sz w:val="24"/>
          <w:szCs w:val="24"/>
        </w:rPr>
        <w:t>розрахунок</w:t>
      </w:r>
      <w:proofErr w:type="spellEnd"/>
      <w:r w:rsidRPr="00D972E3">
        <w:rPr>
          <w:rFonts w:ascii="Times New Roman" w:hAnsi="Times New Roman" w:cs="Times New Roman"/>
          <w:bCs/>
          <w:i/>
          <w:color w:val="000000"/>
          <w:spacing w:val="-3"/>
          <w:sz w:val="24"/>
          <w:szCs w:val="24"/>
        </w:rPr>
        <w:t xml:space="preserve"> (форма № 1);</w:t>
      </w:r>
    </w:p>
    <w:p w14:paraId="22BD62BE" w14:textId="77777777" w:rsidR="00E82E91" w:rsidRPr="00D972E3" w:rsidRDefault="00E82E91" w:rsidP="00E82E91">
      <w:pPr>
        <w:widowControl w:val="0"/>
        <w:numPr>
          <w:ilvl w:val="0"/>
          <w:numId w:val="14"/>
        </w:numPr>
        <w:tabs>
          <w:tab w:val="left" w:pos="709"/>
          <w:tab w:val="left" w:pos="993"/>
          <w:tab w:val="left" w:pos="1560"/>
        </w:tabs>
        <w:autoSpaceDE w:val="0"/>
        <w:autoSpaceDN w:val="0"/>
        <w:adjustRightInd w:val="0"/>
        <w:spacing w:after="0" w:line="240" w:lineRule="auto"/>
        <w:ind w:left="0" w:firstLine="709"/>
        <w:jc w:val="both"/>
        <w:rPr>
          <w:rFonts w:ascii="Times New Roman" w:hAnsi="Times New Roman" w:cs="Times New Roman"/>
          <w:bCs/>
          <w:i/>
          <w:color w:val="000000"/>
          <w:spacing w:val="-3"/>
          <w:sz w:val="24"/>
          <w:szCs w:val="24"/>
        </w:rPr>
      </w:pPr>
      <w:proofErr w:type="spellStart"/>
      <w:r w:rsidRPr="00D972E3">
        <w:rPr>
          <w:rFonts w:ascii="Times New Roman" w:hAnsi="Times New Roman" w:cs="Times New Roman"/>
          <w:bCs/>
          <w:i/>
          <w:color w:val="000000"/>
          <w:spacing w:val="-3"/>
          <w:sz w:val="24"/>
          <w:szCs w:val="24"/>
        </w:rPr>
        <w:t>відомість</w:t>
      </w:r>
      <w:proofErr w:type="spellEnd"/>
      <w:r w:rsidRPr="00D972E3">
        <w:rPr>
          <w:rFonts w:ascii="Times New Roman" w:hAnsi="Times New Roman" w:cs="Times New Roman"/>
          <w:bCs/>
          <w:i/>
          <w:color w:val="000000"/>
          <w:spacing w:val="-3"/>
          <w:sz w:val="24"/>
          <w:szCs w:val="24"/>
        </w:rPr>
        <w:t xml:space="preserve"> </w:t>
      </w:r>
      <w:proofErr w:type="spellStart"/>
      <w:r w:rsidRPr="00D972E3">
        <w:rPr>
          <w:rFonts w:ascii="Times New Roman" w:hAnsi="Times New Roman" w:cs="Times New Roman"/>
          <w:bCs/>
          <w:i/>
          <w:color w:val="000000"/>
          <w:spacing w:val="-3"/>
          <w:sz w:val="24"/>
          <w:szCs w:val="24"/>
        </w:rPr>
        <w:t>ресурсів</w:t>
      </w:r>
      <w:proofErr w:type="spellEnd"/>
      <w:r w:rsidRPr="00D972E3">
        <w:rPr>
          <w:rFonts w:ascii="Times New Roman" w:hAnsi="Times New Roman" w:cs="Times New Roman"/>
          <w:bCs/>
          <w:i/>
          <w:color w:val="000000"/>
          <w:spacing w:val="-3"/>
          <w:sz w:val="24"/>
          <w:szCs w:val="24"/>
        </w:rPr>
        <w:t xml:space="preserve"> до </w:t>
      </w:r>
      <w:proofErr w:type="spellStart"/>
      <w:r w:rsidRPr="00D972E3">
        <w:rPr>
          <w:rFonts w:ascii="Times New Roman" w:hAnsi="Times New Roman" w:cs="Times New Roman"/>
          <w:bCs/>
          <w:i/>
          <w:color w:val="000000"/>
          <w:spacing w:val="-3"/>
          <w:sz w:val="24"/>
          <w:szCs w:val="24"/>
        </w:rPr>
        <w:t>зведеного</w:t>
      </w:r>
      <w:proofErr w:type="spellEnd"/>
      <w:r w:rsidRPr="00D972E3">
        <w:rPr>
          <w:rFonts w:ascii="Times New Roman" w:hAnsi="Times New Roman" w:cs="Times New Roman"/>
          <w:bCs/>
          <w:i/>
          <w:color w:val="000000"/>
          <w:spacing w:val="-3"/>
          <w:sz w:val="24"/>
          <w:szCs w:val="24"/>
        </w:rPr>
        <w:t xml:space="preserve"> </w:t>
      </w:r>
      <w:proofErr w:type="spellStart"/>
      <w:r w:rsidRPr="00D972E3">
        <w:rPr>
          <w:rFonts w:ascii="Times New Roman" w:hAnsi="Times New Roman" w:cs="Times New Roman"/>
          <w:bCs/>
          <w:i/>
          <w:color w:val="000000"/>
          <w:spacing w:val="-3"/>
          <w:sz w:val="24"/>
          <w:szCs w:val="24"/>
        </w:rPr>
        <w:t>кошторисного</w:t>
      </w:r>
      <w:proofErr w:type="spellEnd"/>
      <w:r w:rsidRPr="00D972E3">
        <w:rPr>
          <w:rFonts w:ascii="Times New Roman" w:hAnsi="Times New Roman" w:cs="Times New Roman"/>
          <w:bCs/>
          <w:i/>
          <w:color w:val="000000"/>
          <w:spacing w:val="-3"/>
          <w:sz w:val="24"/>
          <w:szCs w:val="24"/>
        </w:rPr>
        <w:t xml:space="preserve"> </w:t>
      </w:r>
      <w:proofErr w:type="spellStart"/>
      <w:r w:rsidRPr="00D972E3">
        <w:rPr>
          <w:rFonts w:ascii="Times New Roman" w:hAnsi="Times New Roman" w:cs="Times New Roman"/>
          <w:bCs/>
          <w:i/>
          <w:color w:val="000000"/>
          <w:spacing w:val="-3"/>
          <w:sz w:val="24"/>
          <w:szCs w:val="24"/>
        </w:rPr>
        <w:t>розрахунку</w:t>
      </w:r>
      <w:proofErr w:type="spellEnd"/>
      <w:r w:rsidRPr="00D972E3">
        <w:rPr>
          <w:rFonts w:ascii="Times New Roman" w:hAnsi="Times New Roman" w:cs="Times New Roman"/>
          <w:bCs/>
          <w:i/>
          <w:color w:val="000000"/>
          <w:spacing w:val="-3"/>
          <w:sz w:val="24"/>
          <w:szCs w:val="24"/>
        </w:rPr>
        <w:t>;</w:t>
      </w:r>
    </w:p>
    <w:p w14:paraId="5681DC74" w14:textId="77777777" w:rsidR="00E82E91" w:rsidRPr="00D972E3" w:rsidRDefault="00E82E91" w:rsidP="00E82E91">
      <w:pPr>
        <w:widowControl w:val="0"/>
        <w:numPr>
          <w:ilvl w:val="0"/>
          <w:numId w:val="14"/>
        </w:numPr>
        <w:tabs>
          <w:tab w:val="left" w:pos="709"/>
          <w:tab w:val="left" w:pos="993"/>
          <w:tab w:val="left" w:pos="1560"/>
        </w:tabs>
        <w:autoSpaceDE w:val="0"/>
        <w:autoSpaceDN w:val="0"/>
        <w:adjustRightInd w:val="0"/>
        <w:spacing w:after="120" w:line="240" w:lineRule="auto"/>
        <w:ind w:left="0" w:firstLine="709"/>
        <w:jc w:val="both"/>
        <w:rPr>
          <w:rFonts w:ascii="Times New Roman" w:hAnsi="Times New Roman" w:cs="Times New Roman"/>
          <w:bCs/>
          <w:i/>
          <w:color w:val="000000"/>
          <w:spacing w:val="-3"/>
          <w:sz w:val="24"/>
          <w:szCs w:val="24"/>
        </w:rPr>
      </w:pPr>
      <w:proofErr w:type="spellStart"/>
      <w:r w:rsidRPr="00D972E3">
        <w:rPr>
          <w:rFonts w:ascii="Times New Roman" w:hAnsi="Times New Roman" w:cs="Times New Roman"/>
          <w:bCs/>
          <w:i/>
          <w:color w:val="000000"/>
          <w:spacing w:val="-3"/>
          <w:sz w:val="24"/>
          <w:szCs w:val="24"/>
        </w:rPr>
        <w:t>дефектний</w:t>
      </w:r>
      <w:proofErr w:type="spellEnd"/>
      <w:r w:rsidRPr="00D972E3">
        <w:rPr>
          <w:rFonts w:ascii="Times New Roman" w:hAnsi="Times New Roman" w:cs="Times New Roman"/>
          <w:bCs/>
          <w:i/>
          <w:color w:val="000000"/>
          <w:spacing w:val="-3"/>
          <w:sz w:val="24"/>
          <w:szCs w:val="24"/>
        </w:rPr>
        <w:t xml:space="preserve"> акт.</w:t>
      </w:r>
    </w:p>
    <w:p w14:paraId="4EF32847" w14:textId="77777777" w:rsidR="00E82E91" w:rsidRPr="00D972E3" w:rsidRDefault="00E82E91" w:rsidP="00E82E91">
      <w:pPr>
        <w:shd w:val="clear" w:color="auto" w:fill="FFFFFF"/>
        <w:tabs>
          <w:tab w:val="left" w:pos="993"/>
        </w:tabs>
        <w:spacing w:after="120"/>
        <w:ind w:firstLine="709"/>
        <w:jc w:val="both"/>
        <w:rPr>
          <w:rFonts w:ascii="Times New Roman" w:hAnsi="Times New Roman" w:cs="Times New Roman"/>
          <w:bCs/>
          <w:i/>
          <w:iCs/>
          <w:sz w:val="24"/>
          <w:szCs w:val="24"/>
        </w:rPr>
      </w:pPr>
      <w:r w:rsidRPr="00D972E3">
        <w:rPr>
          <w:rFonts w:ascii="Times New Roman" w:hAnsi="Times New Roman" w:cs="Times New Roman"/>
          <w:bCs/>
          <w:i/>
          <w:iCs/>
          <w:sz w:val="24"/>
          <w:szCs w:val="24"/>
        </w:rPr>
        <w:t xml:space="preserve">Також </w:t>
      </w:r>
      <w:proofErr w:type="spellStart"/>
      <w:r w:rsidRPr="00D972E3">
        <w:rPr>
          <w:rFonts w:ascii="Times New Roman" w:hAnsi="Times New Roman" w:cs="Times New Roman"/>
          <w:bCs/>
          <w:i/>
          <w:iCs/>
          <w:sz w:val="24"/>
          <w:szCs w:val="24"/>
        </w:rPr>
        <w:t>надається</w:t>
      </w:r>
      <w:proofErr w:type="spellEnd"/>
      <w:r w:rsidRPr="00D972E3">
        <w:rPr>
          <w:rFonts w:ascii="Times New Roman" w:hAnsi="Times New Roman" w:cs="Times New Roman"/>
          <w:bCs/>
          <w:i/>
          <w:iCs/>
          <w:sz w:val="24"/>
          <w:szCs w:val="24"/>
        </w:rPr>
        <w:t xml:space="preserve"> </w:t>
      </w:r>
      <w:proofErr w:type="spellStart"/>
      <w:r w:rsidRPr="00D972E3">
        <w:rPr>
          <w:rFonts w:ascii="Times New Roman" w:hAnsi="Times New Roman" w:cs="Times New Roman"/>
          <w:bCs/>
          <w:i/>
          <w:iCs/>
          <w:sz w:val="24"/>
          <w:szCs w:val="24"/>
        </w:rPr>
        <w:t>календарний</w:t>
      </w:r>
      <w:proofErr w:type="spellEnd"/>
      <w:r w:rsidRPr="00D972E3">
        <w:rPr>
          <w:rFonts w:ascii="Times New Roman" w:hAnsi="Times New Roman" w:cs="Times New Roman"/>
          <w:bCs/>
          <w:i/>
          <w:iCs/>
          <w:sz w:val="24"/>
          <w:szCs w:val="24"/>
        </w:rPr>
        <w:t xml:space="preserve"> </w:t>
      </w:r>
      <w:proofErr w:type="spellStart"/>
      <w:r w:rsidRPr="00D972E3">
        <w:rPr>
          <w:rFonts w:ascii="Times New Roman" w:hAnsi="Times New Roman" w:cs="Times New Roman"/>
          <w:bCs/>
          <w:i/>
          <w:iCs/>
          <w:sz w:val="24"/>
          <w:szCs w:val="24"/>
        </w:rPr>
        <w:t>графік</w:t>
      </w:r>
      <w:proofErr w:type="spellEnd"/>
      <w:r w:rsidRPr="00D972E3">
        <w:rPr>
          <w:rFonts w:ascii="Times New Roman" w:hAnsi="Times New Roman" w:cs="Times New Roman"/>
          <w:bCs/>
          <w:i/>
          <w:iCs/>
          <w:sz w:val="24"/>
          <w:szCs w:val="24"/>
        </w:rPr>
        <w:t xml:space="preserve"> </w:t>
      </w:r>
      <w:proofErr w:type="spellStart"/>
      <w:r w:rsidRPr="00D972E3">
        <w:rPr>
          <w:rFonts w:ascii="Times New Roman" w:hAnsi="Times New Roman" w:cs="Times New Roman"/>
          <w:bCs/>
          <w:i/>
          <w:iCs/>
          <w:sz w:val="24"/>
          <w:szCs w:val="24"/>
        </w:rPr>
        <w:t>надання</w:t>
      </w:r>
      <w:proofErr w:type="spellEnd"/>
      <w:r w:rsidRPr="00D972E3">
        <w:rPr>
          <w:rFonts w:ascii="Times New Roman" w:hAnsi="Times New Roman" w:cs="Times New Roman"/>
          <w:bCs/>
          <w:i/>
          <w:iCs/>
          <w:sz w:val="24"/>
          <w:szCs w:val="24"/>
        </w:rPr>
        <w:t xml:space="preserve"> </w:t>
      </w:r>
      <w:proofErr w:type="spellStart"/>
      <w:r w:rsidRPr="00D972E3">
        <w:rPr>
          <w:rFonts w:ascii="Times New Roman" w:hAnsi="Times New Roman" w:cs="Times New Roman"/>
          <w:bCs/>
          <w:i/>
          <w:iCs/>
          <w:sz w:val="24"/>
          <w:szCs w:val="24"/>
        </w:rPr>
        <w:t>послуг</w:t>
      </w:r>
      <w:proofErr w:type="spellEnd"/>
      <w:r w:rsidRPr="00D972E3">
        <w:rPr>
          <w:rFonts w:ascii="Times New Roman" w:hAnsi="Times New Roman" w:cs="Times New Roman"/>
          <w:bCs/>
          <w:i/>
          <w:iCs/>
          <w:sz w:val="24"/>
          <w:szCs w:val="24"/>
        </w:rPr>
        <w:t xml:space="preserve"> в </w:t>
      </w:r>
      <w:proofErr w:type="spellStart"/>
      <w:r w:rsidRPr="00D972E3">
        <w:rPr>
          <w:rFonts w:ascii="Times New Roman" w:hAnsi="Times New Roman" w:cs="Times New Roman"/>
          <w:bCs/>
          <w:i/>
          <w:iCs/>
          <w:sz w:val="24"/>
          <w:szCs w:val="24"/>
        </w:rPr>
        <w:t>pdf</w:t>
      </w:r>
      <w:proofErr w:type="spellEnd"/>
      <w:r w:rsidRPr="00D972E3">
        <w:rPr>
          <w:rFonts w:ascii="Times New Roman" w:hAnsi="Times New Roman" w:cs="Times New Roman"/>
          <w:bCs/>
          <w:i/>
          <w:iCs/>
          <w:sz w:val="24"/>
          <w:szCs w:val="24"/>
        </w:rPr>
        <w:t xml:space="preserve">. </w:t>
      </w:r>
      <w:proofErr w:type="spellStart"/>
      <w:r w:rsidRPr="00D972E3">
        <w:rPr>
          <w:rFonts w:ascii="Times New Roman" w:hAnsi="Times New Roman" w:cs="Times New Roman"/>
          <w:bCs/>
          <w:i/>
          <w:iCs/>
          <w:sz w:val="24"/>
          <w:szCs w:val="24"/>
        </w:rPr>
        <w:t>форматі</w:t>
      </w:r>
      <w:proofErr w:type="spellEnd"/>
      <w:r w:rsidRPr="00D972E3">
        <w:rPr>
          <w:rFonts w:ascii="Times New Roman" w:hAnsi="Times New Roman" w:cs="Times New Roman"/>
          <w:bCs/>
          <w:i/>
          <w:iCs/>
          <w:sz w:val="24"/>
          <w:szCs w:val="24"/>
        </w:rPr>
        <w:t>.</w:t>
      </w:r>
    </w:p>
    <w:p w14:paraId="615D1956" w14:textId="77777777" w:rsidR="00E82E91" w:rsidRPr="00D972E3" w:rsidRDefault="00E82E91" w:rsidP="00E82E91">
      <w:pPr>
        <w:widowControl w:val="0"/>
        <w:tabs>
          <w:tab w:val="left" w:pos="993"/>
        </w:tabs>
        <w:autoSpaceDE w:val="0"/>
        <w:autoSpaceDN w:val="0"/>
        <w:adjustRightInd w:val="0"/>
        <w:spacing w:after="120"/>
        <w:ind w:firstLine="709"/>
        <w:jc w:val="both"/>
        <w:rPr>
          <w:rFonts w:ascii="Times New Roman" w:hAnsi="Times New Roman" w:cs="Times New Roman"/>
          <w:bCs/>
          <w:i/>
          <w:spacing w:val="-3"/>
          <w:sz w:val="24"/>
          <w:szCs w:val="24"/>
        </w:rPr>
      </w:pPr>
      <w:proofErr w:type="spellStart"/>
      <w:r w:rsidRPr="00D972E3">
        <w:rPr>
          <w:rFonts w:ascii="Times New Roman" w:hAnsi="Times New Roman" w:cs="Times New Roman"/>
          <w:bCs/>
          <w:i/>
          <w:spacing w:val="-3"/>
          <w:sz w:val="24"/>
          <w:szCs w:val="24"/>
        </w:rPr>
        <w:t>Розрахунок</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прибутку</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загальновиробничих</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витрат</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адміністративних</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витрат</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заробітної</w:t>
      </w:r>
      <w:proofErr w:type="spellEnd"/>
      <w:r w:rsidRPr="00D972E3">
        <w:rPr>
          <w:rFonts w:ascii="Times New Roman" w:hAnsi="Times New Roman" w:cs="Times New Roman"/>
          <w:bCs/>
          <w:i/>
          <w:spacing w:val="-3"/>
          <w:sz w:val="24"/>
          <w:szCs w:val="24"/>
        </w:rPr>
        <w:t xml:space="preserve"> плати </w:t>
      </w:r>
      <w:proofErr w:type="spellStart"/>
      <w:r w:rsidRPr="00D972E3">
        <w:rPr>
          <w:rFonts w:ascii="Times New Roman" w:hAnsi="Times New Roman" w:cs="Times New Roman"/>
          <w:bCs/>
          <w:i/>
          <w:spacing w:val="-3"/>
          <w:sz w:val="24"/>
          <w:szCs w:val="24"/>
        </w:rPr>
        <w:t>робітників</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здійснюється</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відповідно</w:t>
      </w:r>
      <w:proofErr w:type="spellEnd"/>
      <w:r w:rsidRPr="00D972E3">
        <w:rPr>
          <w:rFonts w:ascii="Times New Roman" w:hAnsi="Times New Roman" w:cs="Times New Roman"/>
          <w:bCs/>
          <w:i/>
          <w:spacing w:val="-3"/>
          <w:sz w:val="24"/>
          <w:szCs w:val="24"/>
        </w:rPr>
        <w:t xml:space="preserve"> до </w:t>
      </w:r>
      <w:proofErr w:type="spellStart"/>
      <w:r w:rsidRPr="00D972E3">
        <w:rPr>
          <w:rFonts w:ascii="Times New Roman" w:hAnsi="Times New Roman" w:cs="Times New Roman"/>
          <w:bCs/>
          <w:i/>
          <w:spacing w:val="-3"/>
          <w:sz w:val="24"/>
          <w:szCs w:val="24"/>
        </w:rPr>
        <w:t>кошторисних</w:t>
      </w:r>
      <w:proofErr w:type="spellEnd"/>
      <w:r w:rsidRPr="00D972E3">
        <w:rPr>
          <w:rFonts w:ascii="Times New Roman" w:hAnsi="Times New Roman" w:cs="Times New Roman"/>
          <w:bCs/>
          <w:i/>
          <w:spacing w:val="-3"/>
          <w:sz w:val="24"/>
          <w:szCs w:val="24"/>
        </w:rPr>
        <w:t xml:space="preserve"> норм </w:t>
      </w:r>
      <w:proofErr w:type="spellStart"/>
      <w:r w:rsidRPr="00D972E3">
        <w:rPr>
          <w:rFonts w:ascii="Times New Roman" w:hAnsi="Times New Roman" w:cs="Times New Roman"/>
          <w:bCs/>
          <w:i/>
          <w:spacing w:val="-3"/>
          <w:sz w:val="24"/>
          <w:szCs w:val="24"/>
        </w:rPr>
        <w:t>України</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Настанова</w:t>
      </w:r>
      <w:proofErr w:type="spellEnd"/>
      <w:r w:rsidRPr="00D972E3">
        <w:rPr>
          <w:rFonts w:ascii="Times New Roman" w:hAnsi="Times New Roman" w:cs="Times New Roman"/>
          <w:bCs/>
          <w:i/>
          <w:spacing w:val="-3"/>
          <w:sz w:val="24"/>
          <w:szCs w:val="24"/>
        </w:rPr>
        <w:t xml:space="preserve"> з </w:t>
      </w:r>
      <w:proofErr w:type="spellStart"/>
      <w:r w:rsidRPr="00D972E3">
        <w:rPr>
          <w:rFonts w:ascii="Times New Roman" w:hAnsi="Times New Roman" w:cs="Times New Roman"/>
          <w:bCs/>
          <w:i/>
          <w:spacing w:val="-3"/>
          <w:sz w:val="24"/>
          <w:szCs w:val="24"/>
        </w:rPr>
        <w:t>визначення</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вартості</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будівництва</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затверджених</w:t>
      </w:r>
      <w:proofErr w:type="spellEnd"/>
      <w:r w:rsidRPr="00D972E3">
        <w:rPr>
          <w:rFonts w:ascii="Times New Roman" w:hAnsi="Times New Roman" w:cs="Times New Roman"/>
          <w:bCs/>
          <w:i/>
          <w:spacing w:val="-3"/>
          <w:sz w:val="24"/>
          <w:szCs w:val="24"/>
        </w:rPr>
        <w:t xml:space="preserve"> наказом </w:t>
      </w:r>
      <w:proofErr w:type="spellStart"/>
      <w:r w:rsidRPr="00D972E3">
        <w:rPr>
          <w:rFonts w:ascii="Times New Roman" w:hAnsi="Times New Roman" w:cs="Times New Roman"/>
          <w:bCs/>
          <w:i/>
          <w:spacing w:val="-3"/>
          <w:sz w:val="24"/>
          <w:szCs w:val="24"/>
        </w:rPr>
        <w:t>Міністерства</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розвитку</w:t>
      </w:r>
      <w:proofErr w:type="spellEnd"/>
      <w:r w:rsidRPr="00D972E3">
        <w:rPr>
          <w:rFonts w:ascii="Times New Roman" w:hAnsi="Times New Roman" w:cs="Times New Roman"/>
          <w:bCs/>
          <w:i/>
          <w:spacing w:val="-3"/>
          <w:sz w:val="24"/>
          <w:szCs w:val="24"/>
        </w:rPr>
        <w:t xml:space="preserve"> громад та </w:t>
      </w:r>
      <w:proofErr w:type="spellStart"/>
      <w:r w:rsidRPr="00D972E3">
        <w:rPr>
          <w:rFonts w:ascii="Times New Roman" w:hAnsi="Times New Roman" w:cs="Times New Roman"/>
          <w:bCs/>
          <w:i/>
          <w:spacing w:val="-3"/>
          <w:sz w:val="24"/>
          <w:szCs w:val="24"/>
        </w:rPr>
        <w:t>територій</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України</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від</w:t>
      </w:r>
      <w:proofErr w:type="spellEnd"/>
      <w:r w:rsidRPr="00D972E3">
        <w:rPr>
          <w:rFonts w:ascii="Times New Roman" w:hAnsi="Times New Roman" w:cs="Times New Roman"/>
          <w:bCs/>
          <w:i/>
          <w:spacing w:val="-3"/>
          <w:sz w:val="24"/>
          <w:szCs w:val="24"/>
        </w:rPr>
        <w:t xml:space="preserve"> 01.11.2021 № 281 «Про </w:t>
      </w:r>
      <w:proofErr w:type="spellStart"/>
      <w:r w:rsidRPr="00D972E3">
        <w:rPr>
          <w:rFonts w:ascii="Times New Roman" w:hAnsi="Times New Roman" w:cs="Times New Roman"/>
          <w:bCs/>
          <w:i/>
          <w:spacing w:val="-3"/>
          <w:sz w:val="24"/>
          <w:szCs w:val="24"/>
        </w:rPr>
        <w:t>затвердження</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кошторисних</w:t>
      </w:r>
      <w:proofErr w:type="spellEnd"/>
      <w:r w:rsidRPr="00D972E3">
        <w:rPr>
          <w:rFonts w:ascii="Times New Roman" w:hAnsi="Times New Roman" w:cs="Times New Roman"/>
          <w:bCs/>
          <w:i/>
          <w:spacing w:val="-3"/>
          <w:sz w:val="24"/>
          <w:szCs w:val="24"/>
        </w:rPr>
        <w:t xml:space="preserve"> норм </w:t>
      </w:r>
      <w:proofErr w:type="spellStart"/>
      <w:r w:rsidRPr="00D972E3">
        <w:rPr>
          <w:rFonts w:ascii="Times New Roman" w:hAnsi="Times New Roman" w:cs="Times New Roman"/>
          <w:bCs/>
          <w:i/>
          <w:spacing w:val="-3"/>
          <w:sz w:val="24"/>
          <w:szCs w:val="24"/>
        </w:rPr>
        <w:t>України</w:t>
      </w:r>
      <w:proofErr w:type="spellEnd"/>
      <w:r w:rsidRPr="00D972E3">
        <w:rPr>
          <w:rFonts w:ascii="Times New Roman" w:hAnsi="Times New Roman" w:cs="Times New Roman"/>
          <w:bCs/>
          <w:i/>
          <w:spacing w:val="-3"/>
          <w:sz w:val="24"/>
          <w:szCs w:val="24"/>
        </w:rPr>
        <w:t xml:space="preserve"> у </w:t>
      </w:r>
      <w:proofErr w:type="spellStart"/>
      <w:r w:rsidRPr="00D972E3">
        <w:rPr>
          <w:rFonts w:ascii="Times New Roman" w:hAnsi="Times New Roman" w:cs="Times New Roman"/>
          <w:bCs/>
          <w:i/>
          <w:spacing w:val="-3"/>
          <w:sz w:val="24"/>
          <w:szCs w:val="24"/>
        </w:rPr>
        <w:t>будівництві</w:t>
      </w:r>
      <w:proofErr w:type="spellEnd"/>
      <w:r w:rsidRPr="00D972E3">
        <w:rPr>
          <w:rFonts w:ascii="Times New Roman" w:hAnsi="Times New Roman" w:cs="Times New Roman"/>
          <w:bCs/>
          <w:i/>
          <w:spacing w:val="-3"/>
          <w:sz w:val="24"/>
          <w:szCs w:val="24"/>
        </w:rPr>
        <w:t>» (</w:t>
      </w:r>
      <w:proofErr w:type="spellStart"/>
      <w:r w:rsidRPr="00D972E3">
        <w:rPr>
          <w:rFonts w:ascii="Times New Roman" w:hAnsi="Times New Roman" w:cs="Times New Roman"/>
          <w:bCs/>
          <w:i/>
          <w:spacing w:val="-3"/>
          <w:sz w:val="24"/>
          <w:szCs w:val="24"/>
        </w:rPr>
        <w:t>зі</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змінами</w:t>
      </w:r>
      <w:proofErr w:type="spellEnd"/>
      <w:r w:rsidRPr="00D972E3">
        <w:rPr>
          <w:rFonts w:ascii="Times New Roman" w:hAnsi="Times New Roman" w:cs="Times New Roman"/>
          <w:bCs/>
          <w:i/>
          <w:spacing w:val="-3"/>
          <w:sz w:val="24"/>
          <w:szCs w:val="24"/>
        </w:rPr>
        <w:t>).</w:t>
      </w:r>
    </w:p>
    <w:p w14:paraId="4BA1E783" w14:textId="77777777" w:rsidR="00E82E91" w:rsidRPr="00D972E3" w:rsidRDefault="00E82E91" w:rsidP="00E82E91">
      <w:pPr>
        <w:widowControl w:val="0"/>
        <w:tabs>
          <w:tab w:val="left" w:pos="993"/>
        </w:tabs>
        <w:autoSpaceDE w:val="0"/>
        <w:autoSpaceDN w:val="0"/>
        <w:adjustRightInd w:val="0"/>
        <w:spacing w:after="120"/>
        <w:ind w:firstLine="709"/>
        <w:jc w:val="both"/>
        <w:rPr>
          <w:rFonts w:ascii="Times New Roman" w:hAnsi="Times New Roman" w:cs="Times New Roman"/>
          <w:bCs/>
          <w:i/>
          <w:spacing w:val="-3"/>
          <w:sz w:val="24"/>
          <w:szCs w:val="24"/>
        </w:rPr>
      </w:pPr>
      <w:proofErr w:type="spellStart"/>
      <w:r w:rsidRPr="00D972E3">
        <w:rPr>
          <w:rFonts w:ascii="Times New Roman" w:hAnsi="Times New Roman" w:cs="Times New Roman"/>
          <w:bCs/>
          <w:i/>
          <w:spacing w:val="-3"/>
          <w:sz w:val="24"/>
          <w:szCs w:val="24"/>
        </w:rPr>
        <w:t>Такі</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ресурси</w:t>
      </w:r>
      <w:proofErr w:type="spellEnd"/>
      <w:r w:rsidRPr="00D972E3">
        <w:rPr>
          <w:rFonts w:ascii="Times New Roman" w:hAnsi="Times New Roman" w:cs="Times New Roman"/>
          <w:bCs/>
          <w:i/>
          <w:spacing w:val="-3"/>
          <w:sz w:val="24"/>
          <w:szCs w:val="24"/>
        </w:rPr>
        <w:t xml:space="preserve">, як </w:t>
      </w:r>
      <w:proofErr w:type="spellStart"/>
      <w:r w:rsidRPr="00D972E3">
        <w:rPr>
          <w:rFonts w:ascii="Times New Roman" w:hAnsi="Times New Roman" w:cs="Times New Roman"/>
          <w:bCs/>
          <w:i/>
          <w:spacing w:val="-3"/>
          <w:sz w:val="24"/>
          <w:szCs w:val="24"/>
        </w:rPr>
        <w:t>електроенергія</w:t>
      </w:r>
      <w:proofErr w:type="spellEnd"/>
      <w:r w:rsidRPr="00D972E3">
        <w:rPr>
          <w:rFonts w:ascii="Times New Roman" w:hAnsi="Times New Roman" w:cs="Times New Roman"/>
          <w:bCs/>
          <w:i/>
          <w:spacing w:val="-3"/>
          <w:sz w:val="24"/>
          <w:szCs w:val="24"/>
        </w:rPr>
        <w:t xml:space="preserve"> та вода – </w:t>
      </w:r>
      <w:proofErr w:type="spellStart"/>
      <w:r w:rsidRPr="00D972E3">
        <w:rPr>
          <w:rFonts w:ascii="Times New Roman" w:hAnsi="Times New Roman" w:cs="Times New Roman"/>
          <w:bCs/>
          <w:i/>
          <w:spacing w:val="-3"/>
          <w:sz w:val="24"/>
          <w:szCs w:val="24"/>
        </w:rPr>
        <w:t>виключати</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із</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кошторисного</w:t>
      </w:r>
      <w:proofErr w:type="spellEnd"/>
      <w:r w:rsidRPr="00D972E3">
        <w:rPr>
          <w:rFonts w:ascii="Times New Roman" w:hAnsi="Times New Roman" w:cs="Times New Roman"/>
          <w:bCs/>
          <w:i/>
          <w:spacing w:val="-3"/>
          <w:sz w:val="24"/>
          <w:szCs w:val="24"/>
        </w:rPr>
        <w:t xml:space="preserve"> </w:t>
      </w:r>
      <w:proofErr w:type="spellStart"/>
      <w:r w:rsidRPr="00D972E3">
        <w:rPr>
          <w:rFonts w:ascii="Times New Roman" w:hAnsi="Times New Roman" w:cs="Times New Roman"/>
          <w:bCs/>
          <w:i/>
          <w:spacing w:val="-3"/>
          <w:sz w:val="24"/>
          <w:szCs w:val="24"/>
        </w:rPr>
        <w:t>розрахунку</w:t>
      </w:r>
      <w:proofErr w:type="spellEnd"/>
      <w:r w:rsidRPr="00D972E3">
        <w:rPr>
          <w:rFonts w:ascii="Times New Roman" w:hAnsi="Times New Roman" w:cs="Times New Roman"/>
          <w:bCs/>
          <w:i/>
          <w:spacing w:val="-3"/>
          <w:sz w:val="24"/>
          <w:szCs w:val="24"/>
        </w:rPr>
        <w:t xml:space="preserve">. </w:t>
      </w:r>
    </w:p>
    <w:p w14:paraId="1D3B5C51" w14:textId="77777777" w:rsidR="00E82E91" w:rsidRPr="00D972E3" w:rsidRDefault="00E82E91" w:rsidP="00E82E91">
      <w:pPr>
        <w:widowControl w:val="0"/>
        <w:tabs>
          <w:tab w:val="left" w:pos="993"/>
        </w:tabs>
        <w:autoSpaceDE w:val="0"/>
        <w:autoSpaceDN w:val="0"/>
        <w:adjustRightInd w:val="0"/>
        <w:spacing w:after="120"/>
        <w:ind w:firstLine="709"/>
        <w:jc w:val="both"/>
        <w:rPr>
          <w:rFonts w:ascii="Times New Roman" w:hAnsi="Times New Roman" w:cs="Times New Roman"/>
          <w:bCs/>
          <w:i/>
          <w:spacing w:val="-3"/>
          <w:sz w:val="24"/>
          <w:szCs w:val="24"/>
        </w:rPr>
      </w:pPr>
      <w:r w:rsidRPr="00D972E3">
        <w:rPr>
          <w:rFonts w:ascii="Times New Roman" w:eastAsia="Arial" w:hAnsi="Times New Roman" w:cs="Times New Roman"/>
          <w:bCs/>
          <w:i/>
          <w:iCs/>
          <w:sz w:val="24"/>
          <w:szCs w:val="24"/>
        </w:rPr>
        <w:t xml:space="preserve">При </w:t>
      </w:r>
      <w:proofErr w:type="spellStart"/>
      <w:r w:rsidRPr="00D972E3">
        <w:rPr>
          <w:rFonts w:ascii="Times New Roman" w:eastAsia="Arial" w:hAnsi="Times New Roman" w:cs="Times New Roman"/>
          <w:bCs/>
          <w:i/>
          <w:iCs/>
          <w:sz w:val="24"/>
          <w:szCs w:val="24"/>
        </w:rPr>
        <w:t>розрахунку</w:t>
      </w:r>
      <w:proofErr w:type="spellEnd"/>
      <w:r w:rsidRPr="00D972E3">
        <w:rPr>
          <w:rFonts w:ascii="Times New Roman" w:eastAsia="Arial" w:hAnsi="Times New Roman" w:cs="Times New Roman"/>
          <w:bCs/>
          <w:i/>
          <w:iCs/>
          <w:sz w:val="24"/>
          <w:szCs w:val="24"/>
        </w:rPr>
        <w:t xml:space="preserve"> </w:t>
      </w:r>
      <w:proofErr w:type="spellStart"/>
      <w:r w:rsidRPr="00D972E3">
        <w:rPr>
          <w:rFonts w:ascii="Times New Roman" w:eastAsia="Arial" w:hAnsi="Times New Roman" w:cs="Times New Roman"/>
          <w:bCs/>
          <w:i/>
          <w:iCs/>
          <w:sz w:val="24"/>
          <w:szCs w:val="24"/>
        </w:rPr>
        <w:t>кошторисної</w:t>
      </w:r>
      <w:proofErr w:type="spellEnd"/>
      <w:r w:rsidRPr="00D972E3">
        <w:rPr>
          <w:rFonts w:ascii="Times New Roman" w:eastAsia="Arial" w:hAnsi="Times New Roman" w:cs="Times New Roman"/>
          <w:bCs/>
          <w:i/>
          <w:iCs/>
          <w:sz w:val="24"/>
          <w:szCs w:val="24"/>
        </w:rPr>
        <w:t xml:space="preserve"> </w:t>
      </w:r>
      <w:proofErr w:type="spellStart"/>
      <w:r w:rsidRPr="00D972E3">
        <w:rPr>
          <w:rFonts w:ascii="Times New Roman" w:eastAsia="Arial" w:hAnsi="Times New Roman" w:cs="Times New Roman"/>
          <w:bCs/>
          <w:i/>
          <w:iCs/>
          <w:sz w:val="24"/>
          <w:szCs w:val="24"/>
        </w:rPr>
        <w:t>вартості</w:t>
      </w:r>
      <w:proofErr w:type="spellEnd"/>
      <w:r w:rsidRPr="00D972E3">
        <w:rPr>
          <w:rFonts w:ascii="Times New Roman" w:eastAsia="Arial" w:hAnsi="Times New Roman" w:cs="Times New Roman"/>
          <w:bCs/>
          <w:i/>
          <w:iCs/>
          <w:sz w:val="24"/>
          <w:szCs w:val="24"/>
        </w:rPr>
        <w:t xml:space="preserve"> </w:t>
      </w:r>
      <w:proofErr w:type="spellStart"/>
      <w:r w:rsidRPr="00D972E3">
        <w:rPr>
          <w:rFonts w:ascii="Times New Roman" w:eastAsia="Arial" w:hAnsi="Times New Roman" w:cs="Times New Roman"/>
          <w:bCs/>
          <w:i/>
          <w:iCs/>
          <w:sz w:val="24"/>
          <w:szCs w:val="24"/>
        </w:rPr>
        <w:t>необхідно</w:t>
      </w:r>
      <w:proofErr w:type="spellEnd"/>
      <w:r w:rsidRPr="00D972E3">
        <w:rPr>
          <w:rFonts w:ascii="Times New Roman" w:eastAsia="Arial" w:hAnsi="Times New Roman" w:cs="Times New Roman"/>
          <w:bCs/>
          <w:i/>
          <w:iCs/>
          <w:sz w:val="24"/>
          <w:szCs w:val="24"/>
        </w:rPr>
        <w:t xml:space="preserve"> </w:t>
      </w:r>
      <w:proofErr w:type="spellStart"/>
      <w:r w:rsidRPr="00D972E3">
        <w:rPr>
          <w:rFonts w:ascii="Times New Roman" w:eastAsia="Arial" w:hAnsi="Times New Roman" w:cs="Times New Roman"/>
          <w:bCs/>
          <w:i/>
          <w:iCs/>
          <w:sz w:val="24"/>
          <w:szCs w:val="24"/>
        </w:rPr>
        <w:t>врахувати</w:t>
      </w:r>
      <w:proofErr w:type="spellEnd"/>
      <w:r w:rsidRPr="00D972E3">
        <w:rPr>
          <w:rFonts w:ascii="Times New Roman" w:eastAsia="Arial" w:hAnsi="Times New Roman" w:cs="Times New Roman"/>
          <w:bCs/>
          <w:i/>
          <w:iCs/>
          <w:sz w:val="24"/>
          <w:szCs w:val="24"/>
        </w:rPr>
        <w:t xml:space="preserve"> </w:t>
      </w:r>
      <w:proofErr w:type="spellStart"/>
      <w:r w:rsidRPr="00D972E3">
        <w:rPr>
          <w:rFonts w:ascii="Times New Roman" w:eastAsia="Arial" w:hAnsi="Times New Roman" w:cs="Times New Roman"/>
          <w:bCs/>
          <w:i/>
          <w:iCs/>
          <w:sz w:val="24"/>
          <w:szCs w:val="24"/>
        </w:rPr>
        <w:t>всі</w:t>
      </w:r>
      <w:proofErr w:type="spellEnd"/>
      <w:r w:rsidRPr="00D972E3">
        <w:rPr>
          <w:rFonts w:ascii="Times New Roman" w:eastAsia="Arial" w:hAnsi="Times New Roman" w:cs="Times New Roman"/>
          <w:bCs/>
          <w:i/>
          <w:iCs/>
          <w:sz w:val="24"/>
          <w:szCs w:val="24"/>
        </w:rPr>
        <w:t xml:space="preserve"> </w:t>
      </w:r>
      <w:proofErr w:type="spellStart"/>
      <w:r w:rsidRPr="00D972E3">
        <w:rPr>
          <w:rFonts w:ascii="Times New Roman" w:eastAsia="Arial" w:hAnsi="Times New Roman" w:cs="Times New Roman"/>
          <w:bCs/>
          <w:i/>
          <w:iCs/>
          <w:sz w:val="24"/>
          <w:szCs w:val="24"/>
        </w:rPr>
        <w:t>супутні</w:t>
      </w:r>
      <w:proofErr w:type="spellEnd"/>
      <w:r w:rsidRPr="00D972E3">
        <w:rPr>
          <w:rFonts w:ascii="Times New Roman" w:eastAsia="Arial" w:hAnsi="Times New Roman" w:cs="Times New Roman"/>
          <w:bCs/>
          <w:i/>
          <w:iCs/>
          <w:sz w:val="24"/>
          <w:szCs w:val="24"/>
        </w:rPr>
        <w:t xml:space="preserve"> </w:t>
      </w:r>
      <w:proofErr w:type="spellStart"/>
      <w:r w:rsidRPr="00D972E3">
        <w:rPr>
          <w:rFonts w:ascii="Times New Roman" w:eastAsia="Arial" w:hAnsi="Times New Roman" w:cs="Times New Roman"/>
          <w:bCs/>
          <w:i/>
          <w:iCs/>
          <w:sz w:val="24"/>
          <w:szCs w:val="24"/>
        </w:rPr>
        <w:t>роботи</w:t>
      </w:r>
      <w:proofErr w:type="spellEnd"/>
      <w:r w:rsidRPr="00D972E3">
        <w:rPr>
          <w:rFonts w:ascii="Times New Roman" w:eastAsia="Arial" w:hAnsi="Times New Roman" w:cs="Times New Roman"/>
          <w:bCs/>
          <w:i/>
          <w:iCs/>
          <w:sz w:val="24"/>
          <w:szCs w:val="24"/>
        </w:rPr>
        <w:t xml:space="preserve">, </w:t>
      </w:r>
      <w:proofErr w:type="spellStart"/>
      <w:r w:rsidRPr="00D972E3">
        <w:rPr>
          <w:rFonts w:ascii="Times New Roman" w:eastAsia="Arial" w:hAnsi="Times New Roman" w:cs="Times New Roman"/>
          <w:bCs/>
          <w:i/>
          <w:iCs/>
          <w:sz w:val="24"/>
          <w:szCs w:val="24"/>
        </w:rPr>
        <w:t>згідно</w:t>
      </w:r>
      <w:proofErr w:type="spellEnd"/>
      <w:r w:rsidRPr="00D972E3">
        <w:rPr>
          <w:rFonts w:ascii="Times New Roman" w:eastAsia="Arial" w:hAnsi="Times New Roman" w:cs="Times New Roman"/>
          <w:bCs/>
          <w:i/>
          <w:iCs/>
          <w:sz w:val="24"/>
          <w:szCs w:val="24"/>
        </w:rPr>
        <w:t xml:space="preserve"> з </w:t>
      </w:r>
      <w:proofErr w:type="spellStart"/>
      <w:r w:rsidRPr="00D972E3">
        <w:rPr>
          <w:rFonts w:ascii="Times New Roman" w:eastAsia="Arial" w:hAnsi="Times New Roman" w:cs="Times New Roman"/>
          <w:bCs/>
          <w:i/>
          <w:iCs/>
          <w:sz w:val="24"/>
          <w:szCs w:val="24"/>
        </w:rPr>
        <w:t>технологічним</w:t>
      </w:r>
      <w:proofErr w:type="spellEnd"/>
      <w:r w:rsidRPr="00D972E3">
        <w:rPr>
          <w:rFonts w:ascii="Times New Roman" w:eastAsia="Arial" w:hAnsi="Times New Roman" w:cs="Times New Roman"/>
          <w:bCs/>
          <w:i/>
          <w:iCs/>
          <w:sz w:val="24"/>
          <w:szCs w:val="24"/>
        </w:rPr>
        <w:t xml:space="preserve"> </w:t>
      </w:r>
      <w:proofErr w:type="spellStart"/>
      <w:r w:rsidRPr="00D972E3">
        <w:rPr>
          <w:rFonts w:ascii="Times New Roman" w:eastAsia="Arial" w:hAnsi="Times New Roman" w:cs="Times New Roman"/>
          <w:bCs/>
          <w:i/>
          <w:iCs/>
          <w:sz w:val="24"/>
          <w:szCs w:val="24"/>
        </w:rPr>
        <w:t>процесом</w:t>
      </w:r>
      <w:proofErr w:type="spellEnd"/>
      <w:r w:rsidRPr="00D972E3">
        <w:rPr>
          <w:rFonts w:ascii="Times New Roman" w:eastAsia="Arial" w:hAnsi="Times New Roman" w:cs="Times New Roman"/>
          <w:bCs/>
          <w:i/>
          <w:iCs/>
          <w:sz w:val="24"/>
          <w:szCs w:val="24"/>
        </w:rPr>
        <w:t xml:space="preserve"> </w:t>
      </w:r>
      <w:proofErr w:type="spellStart"/>
      <w:r w:rsidRPr="00D972E3">
        <w:rPr>
          <w:rFonts w:ascii="Times New Roman" w:eastAsia="Arial" w:hAnsi="Times New Roman" w:cs="Times New Roman"/>
          <w:bCs/>
          <w:i/>
          <w:iCs/>
          <w:sz w:val="24"/>
          <w:szCs w:val="24"/>
        </w:rPr>
        <w:t>надання</w:t>
      </w:r>
      <w:proofErr w:type="spellEnd"/>
      <w:r w:rsidRPr="00D972E3">
        <w:rPr>
          <w:rFonts w:ascii="Times New Roman" w:eastAsia="Arial" w:hAnsi="Times New Roman" w:cs="Times New Roman"/>
          <w:bCs/>
          <w:i/>
          <w:iCs/>
          <w:sz w:val="24"/>
          <w:szCs w:val="24"/>
        </w:rPr>
        <w:t xml:space="preserve"> </w:t>
      </w:r>
      <w:proofErr w:type="spellStart"/>
      <w:r w:rsidRPr="00D972E3">
        <w:rPr>
          <w:rFonts w:ascii="Times New Roman" w:eastAsia="Arial" w:hAnsi="Times New Roman" w:cs="Times New Roman"/>
          <w:bCs/>
          <w:i/>
          <w:iCs/>
          <w:sz w:val="24"/>
          <w:szCs w:val="24"/>
        </w:rPr>
        <w:t>вказаної</w:t>
      </w:r>
      <w:proofErr w:type="spellEnd"/>
      <w:r w:rsidRPr="00D972E3">
        <w:rPr>
          <w:rFonts w:ascii="Times New Roman" w:eastAsia="Arial" w:hAnsi="Times New Roman" w:cs="Times New Roman"/>
          <w:bCs/>
          <w:i/>
          <w:iCs/>
          <w:sz w:val="24"/>
          <w:szCs w:val="24"/>
        </w:rPr>
        <w:t xml:space="preserve"> </w:t>
      </w:r>
      <w:proofErr w:type="spellStart"/>
      <w:r w:rsidRPr="00D972E3">
        <w:rPr>
          <w:rFonts w:ascii="Times New Roman" w:eastAsia="Arial" w:hAnsi="Times New Roman" w:cs="Times New Roman"/>
          <w:bCs/>
          <w:i/>
          <w:iCs/>
          <w:sz w:val="24"/>
          <w:szCs w:val="24"/>
        </w:rPr>
        <w:t>послуги</w:t>
      </w:r>
      <w:proofErr w:type="spellEnd"/>
      <w:r w:rsidRPr="00D972E3">
        <w:rPr>
          <w:rFonts w:ascii="Times New Roman" w:hAnsi="Times New Roman" w:cs="Times New Roman"/>
          <w:bCs/>
          <w:i/>
          <w:spacing w:val="-3"/>
          <w:sz w:val="24"/>
          <w:szCs w:val="24"/>
        </w:rPr>
        <w:t>.</w:t>
      </w:r>
    </w:p>
    <w:p w14:paraId="09514D18" w14:textId="77777777" w:rsidR="00E82E91" w:rsidRPr="00D972E3" w:rsidRDefault="00E82E91" w:rsidP="00E82E91">
      <w:pPr>
        <w:widowControl w:val="0"/>
        <w:tabs>
          <w:tab w:val="left" w:pos="993"/>
        </w:tabs>
        <w:autoSpaceDE w:val="0"/>
        <w:autoSpaceDN w:val="0"/>
        <w:adjustRightInd w:val="0"/>
        <w:spacing w:after="120"/>
        <w:ind w:firstLine="709"/>
        <w:jc w:val="both"/>
        <w:rPr>
          <w:rFonts w:ascii="Times New Roman" w:hAnsi="Times New Roman" w:cs="Times New Roman"/>
          <w:bCs/>
          <w:iCs/>
          <w:spacing w:val="-3"/>
          <w:sz w:val="24"/>
          <w:szCs w:val="24"/>
        </w:rPr>
      </w:pPr>
      <w:proofErr w:type="spellStart"/>
      <w:r w:rsidRPr="00D972E3">
        <w:rPr>
          <w:rFonts w:ascii="Times New Roman" w:hAnsi="Times New Roman" w:cs="Times New Roman"/>
          <w:bCs/>
          <w:iCs/>
          <w:spacing w:val="-3"/>
          <w:sz w:val="24"/>
          <w:szCs w:val="24"/>
        </w:rPr>
        <w:t>Встановлені</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вироби</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повинні</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супроводжуватися</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вказівками</w:t>
      </w:r>
      <w:proofErr w:type="spellEnd"/>
      <w:r w:rsidRPr="00D972E3">
        <w:rPr>
          <w:rFonts w:ascii="Times New Roman" w:hAnsi="Times New Roman" w:cs="Times New Roman"/>
          <w:bCs/>
          <w:iCs/>
          <w:spacing w:val="-3"/>
          <w:sz w:val="24"/>
          <w:szCs w:val="24"/>
        </w:rPr>
        <w:t xml:space="preserve"> з </w:t>
      </w:r>
      <w:proofErr w:type="spellStart"/>
      <w:r w:rsidRPr="00D972E3">
        <w:rPr>
          <w:rFonts w:ascii="Times New Roman" w:hAnsi="Times New Roman" w:cs="Times New Roman"/>
          <w:bCs/>
          <w:iCs/>
          <w:spacing w:val="-3"/>
          <w:sz w:val="24"/>
          <w:szCs w:val="24"/>
        </w:rPr>
        <w:t>експлуатації</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копіями</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документів</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що</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посвідчують</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якість</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конструктивних</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частин</w:t>
      </w:r>
      <w:proofErr w:type="spellEnd"/>
      <w:r w:rsidRPr="00D972E3">
        <w:rPr>
          <w:rFonts w:ascii="Times New Roman" w:hAnsi="Times New Roman" w:cs="Times New Roman"/>
          <w:bCs/>
          <w:iCs/>
          <w:spacing w:val="-3"/>
          <w:sz w:val="24"/>
          <w:szCs w:val="24"/>
        </w:rPr>
        <w:t xml:space="preserve">, з </w:t>
      </w:r>
      <w:proofErr w:type="spellStart"/>
      <w:r w:rsidRPr="00D972E3">
        <w:rPr>
          <w:rFonts w:ascii="Times New Roman" w:hAnsi="Times New Roman" w:cs="Times New Roman"/>
          <w:bCs/>
          <w:iCs/>
          <w:spacing w:val="-3"/>
          <w:sz w:val="24"/>
          <w:szCs w:val="24"/>
        </w:rPr>
        <w:t>яких</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складається</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виріб</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копії</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сертифікатів</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відповідності</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технічний</w:t>
      </w:r>
      <w:proofErr w:type="spellEnd"/>
      <w:r w:rsidRPr="00D972E3">
        <w:rPr>
          <w:rFonts w:ascii="Times New Roman" w:hAnsi="Times New Roman" w:cs="Times New Roman"/>
          <w:bCs/>
          <w:iCs/>
          <w:spacing w:val="-3"/>
          <w:sz w:val="24"/>
          <w:szCs w:val="24"/>
        </w:rPr>
        <w:t xml:space="preserve"> паспорт/</w:t>
      </w:r>
      <w:proofErr w:type="spellStart"/>
      <w:r w:rsidRPr="00D972E3">
        <w:rPr>
          <w:rFonts w:ascii="Times New Roman" w:hAnsi="Times New Roman" w:cs="Times New Roman"/>
          <w:bCs/>
          <w:iCs/>
          <w:spacing w:val="-3"/>
          <w:sz w:val="24"/>
          <w:szCs w:val="24"/>
        </w:rPr>
        <w:t>декларація</w:t>
      </w:r>
      <w:proofErr w:type="spellEnd"/>
      <w:r w:rsidRPr="00D972E3">
        <w:rPr>
          <w:rFonts w:ascii="Times New Roman" w:hAnsi="Times New Roman" w:cs="Times New Roman"/>
          <w:bCs/>
          <w:iCs/>
          <w:spacing w:val="-3"/>
          <w:sz w:val="24"/>
          <w:szCs w:val="24"/>
        </w:rPr>
        <w:t xml:space="preserve"> та протокол </w:t>
      </w:r>
      <w:proofErr w:type="spellStart"/>
      <w:r w:rsidRPr="00D972E3">
        <w:rPr>
          <w:rFonts w:ascii="Times New Roman" w:hAnsi="Times New Roman" w:cs="Times New Roman"/>
          <w:bCs/>
          <w:iCs/>
          <w:spacing w:val="-3"/>
          <w:sz w:val="24"/>
          <w:szCs w:val="24"/>
        </w:rPr>
        <w:t>випробування</w:t>
      </w:r>
      <w:proofErr w:type="spellEnd"/>
      <w:r w:rsidRPr="00D972E3">
        <w:rPr>
          <w:rFonts w:ascii="Times New Roman" w:hAnsi="Times New Roman" w:cs="Times New Roman"/>
          <w:bCs/>
          <w:iCs/>
          <w:spacing w:val="-3"/>
          <w:sz w:val="24"/>
          <w:szCs w:val="24"/>
        </w:rPr>
        <w:t xml:space="preserve"> на </w:t>
      </w:r>
      <w:proofErr w:type="spellStart"/>
      <w:r w:rsidRPr="00D972E3">
        <w:rPr>
          <w:rFonts w:ascii="Times New Roman" w:hAnsi="Times New Roman" w:cs="Times New Roman"/>
          <w:bCs/>
          <w:iCs/>
          <w:spacing w:val="-3"/>
          <w:sz w:val="24"/>
          <w:szCs w:val="24"/>
        </w:rPr>
        <w:t>виріб</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Копії</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зазначених</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документів</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повинні</w:t>
      </w:r>
      <w:proofErr w:type="spellEnd"/>
      <w:r w:rsidRPr="00D972E3">
        <w:rPr>
          <w:rFonts w:ascii="Times New Roman" w:hAnsi="Times New Roman" w:cs="Times New Roman"/>
          <w:bCs/>
          <w:iCs/>
          <w:spacing w:val="-3"/>
          <w:sz w:val="24"/>
          <w:szCs w:val="24"/>
        </w:rPr>
        <w:t xml:space="preserve"> бути </w:t>
      </w:r>
      <w:proofErr w:type="spellStart"/>
      <w:r w:rsidRPr="00D972E3">
        <w:rPr>
          <w:rFonts w:ascii="Times New Roman" w:hAnsi="Times New Roman" w:cs="Times New Roman"/>
          <w:bCs/>
          <w:iCs/>
          <w:spacing w:val="-3"/>
          <w:sz w:val="24"/>
          <w:szCs w:val="24"/>
        </w:rPr>
        <w:t>завірені</w:t>
      </w:r>
      <w:proofErr w:type="spellEnd"/>
      <w:r w:rsidRPr="00D972E3">
        <w:rPr>
          <w:rFonts w:ascii="Times New Roman" w:hAnsi="Times New Roman" w:cs="Times New Roman"/>
          <w:bCs/>
          <w:iCs/>
          <w:spacing w:val="-3"/>
          <w:sz w:val="24"/>
          <w:szCs w:val="24"/>
        </w:rPr>
        <w:t xml:space="preserve"> </w:t>
      </w:r>
      <w:proofErr w:type="spellStart"/>
      <w:r w:rsidRPr="00D972E3">
        <w:rPr>
          <w:rFonts w:ascii="Times New Roman" w:hAnsi="Times New Roman" w:cs="Times New Roman"/>
          <w:bCs/>
          <w:iCs/>
          <w:spacing w:val="-3"/>
          <w:sz w:val="24"/>
          <w:szCs w:val="24"/>
        </w:rPr>
        <w:t>відповідно</w:t>
      </w:r>
      <w:proofErr w:type="spellEnd"/>
      <w:r w:rsidRPr="00D972E3">
        <w:rPr>
          <w:rFonts w:ascii="Times New Roman" w:hAnsi="Times New Roman" w:cs="Times New Roman"/>
          <w:bCs/>
          <w:iCs/>
          <w:spacing w:val="-3"/>
          <w:sz w:val="24"/>
          <w:szCs w:val="24"/>
        </w:rPr>
        <w:t xml:space="preserve"> до </w:t>
      </w:r>
      <w:proofErr w:type="spellStart"/>
      <w:r w:rsidRPr="00D972E3">
        <w:rPr>
          <w:rFonts w:ascii="Times New Roman" w:hAnsi="Times New Roman" w:cs="Times New Roman"/>
          <w:bCs/>
          <w:iCs/>
          <w:spacing w:val="-3"/>
          <w:sz w:val="24"/>
          <w:szCs w:val="24"/>
        </w:rPr>
        <w:t>вимог</w:t>
      </w:r>
      <w:proofErr w:type="spellEnd"/>
      <w:r w:rsidRPr="00D972E3">
        <w:rPr>
          <w:rFonts w:ascii="Times New Roman" w:hAnsi="Times New Roman" w:cs="Times New Roman"/>
          <w:bCs/>
          <w:iCs/>
          <w:spacing w:val="-3"/>
          <w:sz w:val="24"/>
          <w:szCs w:val="24"/>
        </w:rPr>
        <w:t xml:space="preserve"> чинного </w:t>
      </w:r>
      <w:proofErr w:type="spellStart"/>
      <w:r w:rsidRPr="00D972E3">
        <w:rPr>
          <w:rFonts w:ascii="Times New Roman" w:hAnsi="Times New Roman" w:cs="Times New Roman"/>
          <w:bCs/>
          <w:iCs/>
          <w:spacing w:val="-3"/>
          <w:sz w:val="24"/>
          <w:szCs w:val="24"/>
        </w:rPr>
        <w:t>законодавства</w:t>
      </w:r>
      <w:proofErr w:type="spellEnd"/>
      <w:r w:rsidRPr="00D972E3">
        <w:rPr>
          <w:rFonts w:ascii="Times New Roman" w:hAnsi="Times New Roman" w:cs="Times New Roman"/>
          <w:bCs/>
          <w:iCs/>
          <w:spacing w:val="-3"/>
          <w:sz w:val="24"/>
          <w:szCs w:val="24"/>
        </w:rPr>
        <w:t xml:space="preserve">. </w:t>
      </w:r>
    </w:p>
    <w:p w14:paraId="0F075801" w14:textId="77777777" w:rsidR="00E82E91" w:rsidRPr="00D972E3" w:rsidRDefault="00E82E91" w:rsidP="00E82E91">
      <w:pPr>
        <w:spacing w:after="120"/>
        <w:ind w:firstLine="709"/>
        <w:jc w:val="both"/>
        <w:rPr>
          <w:rFonts w:ascii="Times New Roman" w:hAnsi="Times New Roman" w:cs="Times New Roman"/>
          <w:sz w:val="24"/>
          <w:szCs w:val="24"/>
        </w:rPr>
      </w:pPr>
      <w:r w:rsidRPr="00D972E3">
        <w:rPr>
          <w:rFonts w:ascii="Times New Roman" w:hAnsi="Times New Roman" w:cs="Times New Roman"/>
          <w:sz w:val="24"/>
          <w:szCs w:val="24"/>
        </w:rPr>
        <w:t xml:space="preserve">При </w:t>
      </w:r>
      <w:proofErr w:type="spellStart"/>
      <w:r w:rsidRPr="00D972E3">
        <w:rPr>
          <w:rFonts w:ascii="Times New Roman" w:hAnsi="Times New Roman" w:cs="Times New Roman"/>
          <w:sz w:val="24"/>
          <w:szCs w:val="24"/>
        </w:rPr>
        <w:t>наданні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w:t>
      </w:r>
      <w:proofErr w:type="spellEnd"/>
      <w:r w:rsidRPr="00D972E3">
        <w:rPr>
          <w:rFonts w:ascii="Times New Roman" w:hAnsi="Times New Roman" w:cs="Times New Roman"/>
          <w:sz w:val="24"/>
          <w:szCs w:val="24"/>
        </w:rPr>
        <w:t xml:space="preserve"> весь товар (</w:t>
      </w:r>
      <w:proofErr w:type="spellStart"/>
      <w:r w:rsidRPr="00D972E3">
        <w:rPr>
          <w:rFonts w:ascii="Times New Roman" w:hAnsi="Times New Roman" w:cs="Times New Roman"/>
          <w:sz w:val="24"/>
          <w:szCs w:val="24"/>
        </w:rPr>
        <w:t>матеріали</w:t>
      </w:r>
      <w:proofErr w:type="spellEnd"/>
      <w:r w:rsidRPr="00D972E3">
        <w:rPr>
          <w:rFonts w:ascii="Times New Roman" w:hAnsi="Times New Roman" w:cs="Times New Roman"/>
          <w:sz w:val="24"/>
          <w:szCs w:val="24"/>
        </w:rPr>
        <w:t xml:space="preserve"> для </w:t>
      </w:r>
      <w:proofErr w:type="spellStart"/>
      <w:r w:rsidRPr="00D972E3">
        <w:rPr>
          <w:rFonts w:ascii="Times New Roman" w:hAnsi="Times New Roman" w:cs="Times New Roman"/>
          <w:sz w:val="24"/>
          <w:szCs w:val="24"/>
        </w:rPr>
        <w:t>надання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w:t>
      </w:r>
      <w:proofErr w:type="spellEnd"/>
      <w:r w:rsidRPr="00D972E3">
        <w:rPr>
          <w:rFonts w:ascii="Times New Roman" w:hAnsi="Times New Roman" w:cs="Times New Roman"/>
          <w:sz w:val="24"/>
          <w:szCs w:val="24"/>
        </w:rPr>
        <w:t xml:space="preserve">) повинен бути </w:t>
      </w:r>
      <w:proofErr w:type="spellStart"/>
      <w:r w:rsidRPr="00D972E3">
        <w:rPr>
          <w:rFonts w:ascii="Times New Roman" w:hAnsi="Times New Roman" w:cs="Times New Roman"/>
          <w:sz w:val="24"/>
          <w:szCs w:val="24"/>
        </w:rPr>
        <w:t>новим</w:t>
      </w:r>
      <w:proofErr w:type="spellEnd"/>
      <w:r w:rsidRPr="00D972E3">
        <w:rPr>
          <w:rFonts w:ascii="Times New Roman" w:hAnsi="Times New Roman" w:cs="Times New Roman"/>
          <w:sz w:val="24"/>
          <w:szCs w:val="24"/>
        </w:rPr>
        <w:t xml:space="preserve">, таким, </w:t>
      </w:r>
      <w:proofErr w:type="spellStart"/>
      <w:r w:rsidRPr="00D972E3">
        <w:rPr>
          <w:rFonts w:ascii="Times New Roman" w:hAnsi="Times New Roman" w:cs="Times New Roman"/>
          <w:sz w:val="24"/>
          <w:szCs w:val="24"/>
        </w:rPr>
        <w:t>що</w:t>
      </w:r>
      <w:proofErr w:type="spellEnd"/>
      <w:r w:rsidRPr="00D972E3">
        <w:rPr>
          <w:rFonts w:ascii="Times New Roman" w:hAnsi="Times New Roman" w:cs="Times New Roman"/>
          <w:sz w:val="24"/>
          <w:szCs w:val="24"/>
        </w:rPr>
        <w:t xml:space="preserve"> не </w:t>
      </w:r>
      <w:proofErr w:type="spellStart"/>
      <w:r w:rsidRPr="00D972E3">
        <w:rPr>
          <w:rFonts w:ascii="Times New Roman" w:hAnsi="Times New Roman" w:cs="Times New Roman"/>
          <w:sz w:val="24"/>
          <w:szCs w:val="24"/>
        </w:rPr>
        <w:t>перебував</w:t>
      </w:r>
      <w:proofErr w:type="spellEnd"/>
      <w:r w:rsidRPr="00D972E3">
        <w:rPr>
          <w:rFonts w:ascii="Times New Roman" w:hAnsi="Times New Roman" w:cs="Times New Roman"/>
          <w:sz w:val="24"/>
          <w:szCs w:val="24"/>
        </w:rPr>
        <w:t xml:space="preserve"> у </w:t>
      </w:r>
      <w:proofErr w:type="spellStart"/>
      <w:r w:rsidRPr="00D972E3">
        <w:rPr>
          <w:rFonts w:ascii="Times New Roman" w:hAnsi="Times New Roman" w:cs="Times New Roman"/>
          <w:sz w:val="24"/>
          <w:szCs w:val="24"/>
        </w:rPr>
        <w:t>експлуатації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терміни</w:t>
      </w:r>
      <w:proofErr w:type="spellEnd"/>
      <w:r w:rsidRPr="00D972E3">
        <w:rPr>
          <w:rFonts w:ascii="Times New Roman" w:hAnsi="Times New Roman" w:cs="Times New Roman"/>
          <w:sz w:val="24"/>
          <w:szCs w:val="24"/>
        </w:rPr>
        <w:t xml:space="preserve"> та </w:t>
      </w:r>
      <w:proofErr w:type="spellStart"/>
      <w:r w:rsidRPr="00D972E3">
        <w:rPr>
          <w:rFonts w:ascii="Times New Roman" w:hAnsi="Times New Roman" w:cs="Times New Roman"/>
          <w:sz w:val="24"/>
          <w:szCs w:val="24"/>
        </w:rPr>
        <w:t>умови</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його</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зберігання</w:t>
      </w:r>
      <w:proofErr w:type="spellEnd"/>
      <w:r w:rsidRPr="00D972E3">
        <w:rPr>
          <w:rFonts w:ascii="Times New Roman" w:hAnsi="Times New Roman" w:cs="Times New Roman"/>
          <w:sz w:val="24"/>
          <w:szCs w:val="24"/>
        </w:rPr>
        <w:t xml:space="preserve"> не </w:t>
      </w:r>
      <w:proofErr w:type="spellStart"/>
      <w:r w:rsidRPr="00D972E3">
        <w:rPr>
          <w:rFonts w:ascii="Times New Roman" w:hAnsi="Times New Roman" w:cs="Times New Roman"/>
          <w:sz w:val="24"/>
          <w:szCs w:val="24"/>
        </w:rPr>
        <w:t>порушені</w:t>
      </w:r>
      <w:proofErr w:type="spellEnd"/>
      <w:r w:rsidRPr="00D972E3">
        <w:rPr>
          <w:rFonts w:ascii="Times New Roman" w:hAnsi="Times New Roman" w:cs="Times New Roman"/>
          <w:sz w:val="24"/>
          <w:szCs w:val="24"/>
        </w:rPr>
        <w:t xml:space="preserve">. </w:t>
      </w:r>
      <w:r w:rsidRPr="00D972E3">
        <w:rPr>
          <w:rFonts w:ascii="Times New Roman" w:hAnsi="Times New Roman" w:cs="Times New Roman"/>
          <w:b/>
          <w:bCs/>
          <w:sz w:val="24"/>
          <w:szCs w:val="24"/>
        </w:rPr>
        <w:t xml:space="preserve">ВАЖЛИВО! </w:t>
      </w:r>
      <w:r w:rsidRPr="00D972E3">
        <w:rPr>
          <w:rFonts w:ascii="Times New Roman" w:hAnsi="Times New Roman" w:cs="Times New Roman"/>
          <w:sz w:val="24"/>
          <w:szCs w:val="24"/>
        </w:rPr>
        <w:t xml:space="preserve">При </w:t>
      </w:r>
      <w:proofErr w:type="spellStart"/>
      <w:r w:rsidRPr="00D972E3">
        <w:rPr>
          <w:rFonts w:ascii="Times New Roman" w:hAnsi="Times New Roman" w:cs="Times New Roman"/>
          <w:sz w:val="24"/>
          <w:szCs w:val="24"/>
        </w:rPr>
        <w:t>наданні</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w:t>
      </w:r>
      <w:proofErr w:type="spellEnd"/>
      <w:r w:rsidRPr="00D972E3">
        <w:rPr>
          <w:rFonts w:ascii="Times New Roman" w:hAnsi="Times New Roman" w:cs="Times New Roman"/>
          <w:sz w:val="24"/>
          <w:szCs w:val="24"/>
        </w:rPr>
        <w:t xml:space="preserve"> не </w:t>
      </w:r>
      <w:proofErr w:type="spellStart"/>
      <w:r w:rsidRPr="00D972E3">
        <w:rPr>
          <w:rFonts w:ascii="Times New Roman" w:hAnsi="Times New Roman" w:cs="Times New Roman"/>
          <w:sz w:val="24"/>
          <w:szCs w:val="24"/>
        </w:rPr>
        <w:t>приймаються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пропозиції</w:t>
      </w:r>
      <w:proofErr w:type="spellEnd"/>
      <w:r w:rsidRPr="00D972E3">
        <w:rPr>
          <w:rFonts w:ascii="Times New Roman" w:hAnsi="Times New Roman" w:cs="Times New Roman"/>
          <w:sz w:val="24"/>
          <w:szCs w:val="24"/>
        </w:rPr>
        <w:t xml:space="preserve"> на товар (</w:t>
      </w:r>
      <w:proofErr w:type="spellStart"/>
      <w:r w:rsidRPr="00D972E3">
        <w:rPr>
          <w:rFonts w:ascii="Times New Roman" w:hAnsi="Times New Roman" w:cs="Times New Roman"/>
          <w:sz w:val="24"/>
          <w:szCs w:val="24"/>
        </w:rPr>
        <w:t>матеріали</w:t>
      </w:r>
      <w:proofErr w:type="spellEnd"/>
      <w:r w:rsidRPr="00D972E3">
        <w:rPr>
          <w:rFonts w:ascii="Times New Roman" w:hAnsi="Times New Roman" w:cs="Times New Roman"/>
          <w:sz w:val="24"/>
          <w:szCs w:val="24"/>
        </w:rPr>
        <w:t xml:space="preserve"> для </w:t>
      </w:r>
      <w:proofErr w:type="spellStart"/>
      <w:r w:rsidRPr="00D972E3">
        <w:rPr>
          <w:rFonts w:ascii="Times New Roman" w:hAnsi="Times New Roman" w:cs="Times New Roman"/>
          <w:sz w:val="24"/>
          <w:szCs w:val="24"/>
        </w:rPr>
        <w:t>надання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послуг</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який</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виготовлений</w:t>
      </w:r>
      <w:proofErr w:type="spellEnd"/>
      <w:r w:rsidRPr="00D972E3">
        <w:rPr>
          <w:rFonts w:ascii="Times New Roman" w:hAnsi="Times New Roman" w:cs="Times New Roman"/>
          <w:sz w:val="24"/>
          <w:szCs w:val="24"/>
        </w:rPr>
        <w:t xml:space="preserve"> в </w:t>
      </w:r>
      <w:proofErr w:type="spellStart"/>
      <w:r w:rsidRPr="00D972E3">
        <w:rPr>
          <w:rFonts w:ascii="Times New Roman" w:hAnsi="Times New Roman" w:cs="Times New Roman"/>
          <w:sz w:val="24"/>
          <w:szCs w:val="24"/>
        </w:rPr>
        <w:t>країні</w:t>
      </w:r>
      <w:proofErr w:type="spellEnd"/>
      <w:r w:rsidRPr="00D972E3">
        <w:rPr>
          <w:rFonts w:ascii="Times New Roman" w:hAnsi="Times New Roman" w:cs="Times New Roman"/>
          <w:sz w:val="24"/>
          <w:szCs w:val="24"/>
        </w:rPr>
        <w:t xml:space="preserve">(ах) до </w:t>
      </w:r>
      <w:proofErr w:type="spellStart"/>
      <w:r w:rsidRPr="00D972E3">
        <w:rPr>
          <w:rFonts w:ascii="Times New Roman" w:hAnsi="Times New Roman" w:cs="Times New Roman"/>
          <w:sz w:val="24"/>
          <w:szCs w:val="24"/>
        </w:rPr>
        <w:t>якої</w:t>
      </w:r>
      <w:proofErr w:type="spellEnd"/>
      <w:r w:rsidRPr="00D972E3">
        <w:rPr>
          <w:rFonts w:ascii="Times New Roman" w:hAnsi="Times New Roman" w:cs="Times New Roman"/>
          <w:sz w:val="24"/>
          <w:szCs w:val="24"/>
        </w:rPr>
        <w:t xml:space="preserve">(их) </w:t>
      </w:r>
      <w:proofErr w:type="spellStart"/>
      <w:r w:rsidRPr="00D972E3">
        <w:rPr>
          <w:rFonts w:ascii="Times New Roman" w:hAnsi="Times New Roman" w:cs="Times New Roman"/>
          <w:sz w:val="24"/>
          <w:szCs w:val="24"/>
        </w:rPr>
        <w:t>застосовуються</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rPr>
        <w:t>санкції</w:t>
      </w:r>
      <w:proofErr w:type="spellEnd"/>
      <w:r w:rsidRPr="00D972E3">
        <w:rPr>
          <w:rFonts w:ascii="Times New Roman" w:hAnsi="Times New Roman" w:cs="Times New Roman"/>
          <w:sz w:val="24"/>
          <w:szCs w:val="24"/>
        </w:rPr>
        <w:t xml:space="preserve"> (</w:t>
      </w:r>
      <w:proofErr w:type="spellStart"/>
      <w:r w:rsidRPr="00D972E3">
        <w:rPr>
          <w:rFonts w:ascii="Times New Roman" w:hAnsi="Times New Roman" w:cs="Times New Roman"/>
          <w:sz w:val="24"/>
          <w:szCs w:val="24"/>
          <w:shd w:val="clear" w:color="auto" w:fill="FFFFFF"/>
        </w:rPr>
        <w:t>персональні</w:t>
      </w:r>
      <w:proofErr w:type="spellEnd"/>
      <w:r w:rsidRPr="00D972E3">
        <w:rPr>
          <w:rFonts w:ascii="Times New Roman" w:hAnsi="Times New Roman" w:cs="Times New Roman"/>
          <w:sz w:val="24"/>
          <w:szCs w:val="24"/>
          <w:shd w:val="clear" w:color="auto" w:fill="FFFFFF"/>
        </w:rPr>
        <w:t xml:space="preserve"> </w:t>
      </w:r>
      <w:proofErr w:type="spellStart"/>
      <w:r w:rsidRPr="00D972E3">
        <w:rPr>
          <w:rFonts w:ascii="Times New Roman" w:hAnsi="Times New Roman" w:cs="Times New Roman"/>
          <w:sz w:val="24"/>
          <w:szCs w:val="24"/>
          <w:shd w:val="clear" w:color="auto" w:fill="FFFFFF"/>
        </w:rPr>
        <w:t>спеціальні</w:t>
      </w:r>
      <w:proofErr w:type="spellEnd"/>
      <w:r w:rsidRPr="00D972E3">
        <w:rPr>
          <w:rFonts w:ascii="Times New Roman" w:hAnsi="Times New Roman" w:cs="Times New Roman"/>
          <w:sz w:val="24"/>
          <w:szCs w:val="24"/>
          <w:shd w:val="clear" w:color="auto" w:fill="FFFFFF"/>
        </w:rPr>
        <w:t xml:space="preserve"> </w:t>
      </w:r>
      <w:proofErr w:type="spellStart"/>
      <w:r w:rsidRPr="00D972E3">
        <w:rPr>
          <w:rFonts w:ascii="Times New Roman" w:hAnsi="Times New Roman" w:cs="Times New Roman"/>
          <w:sz w:val="24"/>
          <w:szCs w:val="24"/>
          <w:shd w:val="clear" w:color="auto" w:fill="FFFFFF"/>
        </w:rPr>
        <w:t>економічні</w:t>
      </w:r>
      <w:proofErr w:type="spellEnd"/>
      <w:r w:rsidRPr="00D972E3">
        <w:rPr>
          <w:rFonts w:ascii="Times New Roman" w:hAnsi="Times New Roman" w:cs="Times New Roman"/>
          <w:sz w:val="24"/>
          <w:szCs w:val="24"/>
          <w:shd w:val="clear" w:color="auto" w:fill="FFFFFF"/>
        </w:rPr>
        <w:t xml:space="preserve"> та </w:t>
      </w:r>
      <w:proofErr w:type="spellStart"/>
      <w:r w:rsidRPr="00D972E3">
        <w:rPr>
          <w:rFonts w:ascii="Times New Roman" w:hAnsi="Times New Roman" w:cs="Times New Roman"/>
          <w:sz w:val="24"/>
          <w:szCs w:val="24"/>
          <w:shd w:val="clear" w:color="auto" w:fill="FFFFFF"/>
        </w:rPr>
        <w:t>інших</w:t>
      </w:r>
      <w:proofErr w:type="spellEnd"/>
      <w:r w:rsidRPr="00D972E3">
        <w:rPr>
          <w:rFonts w:ascii="Times New Roman" w:hAnsi="Times New Roman" w:cs="Times New Roman"/>
          <w:sz w:val="24"/>
          <w:szCs w:val="24"/>
          <w:shd w:val="clear" w:color="auto" w:fill="FFFFFF"/>
        </w:rPr>
        <w:t xml:space="preserve"> </w:t>
      </w:r>
      <w:proofErr w:type="spellStart"/>
      <w:r w:rsidRPr="00D972E3">
        <w:rPr>
          <w:rFonts w:ascii="Times New Roman" w:hAnsi="Times New Roman" w:cs="Times New Roman"/>
          <w:sz w:val="24"/>
          <w:szCs w:val="24"/>
          <w:shd w:val="clear" w:color="auto" w:fill="FFFFFF"/>
        </w:rPr>
        <w:t>обмежувальні</w:t>
      </w:r>
      <w:proofErr w:type="spellEnd"/>
      <w:r w:rsidRPr="00D972E3">
        <w:rPr>
          <w:rFonts w:ascii="Times New Roman" w:hAnsi="Times New Roman" w:cs="Times New Roman"/>
          <w:sz w:val="24"/>
          <w:szCs w:val="24"/>
          <w:shd w:val="clear" w:color="auto" w:fill="FFFFFF"/>
        </w:rPr>
        <w:t xml:space="preserve"> заходи</w:t>
      </w:r>
      <w:r w:rsidRPr="00D972E3">
        <w:rPr>
          <w:rFonts w:ascii="Times New Roman" w:hAnsi="Times New Roman" w:cs="Times New Roman"/>
          <w:sz w:val="24"/>
          <w:szCs w:val="24"/>
        </w:rPr>
        <w:t>).</w:t>
      </w:r>
    </w:p>
    <w:p w14:paraId="27C7E060" w14:textId="77777777" w:rsidR="00E82E91" w:rsidRPr="00D972E3" w:rsidRDefault="00E82E91" w:rsidP="0019202F">
      <w:pPr>
        <w:pStyle w:val="a3"/>
        <w:shd w:val="clear" w:color="auto" w:fill="FFFFFF"/>
        <w:spacing w:before="0" w:beforeAutospacing="0" w:after="150" w:afterAutospacing="0"/>
        <w:jc w:val="both"/>
        <w:rPr>
          <w:lang w:val="uk-UA"/>
        </w:rPr>
      </w:pPr>
    </w:p>
    <w:sectPr w:rsidR="00E82E91" w:rsidRPr="00D972E3" w:rsidSect="00FF1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Calibri"/>
    <w:charset w:val="01"/>
    <w:family w:val="auto"/>
    <w:pitch w:val="variable"/>
  </w:font>
  <w:font w:name="Roboto Condensed Light">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Liberation Serif">
    <w:altName w:val="Cambria"/>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32EC62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002"/>
        </w:tabs>
        <w:ind w:left="1002" w:hanging="576"/>
      </w:pPr>
      <w:rPr>
        <w:rFonts w:hint="default"/>
        <w:b/>
        <w:bCs/>
      </w:rPr>
    </w:lvl>
    <w:lvl w:ilvl="2">
      <w:start w:val="1"/>
      <w:numFmt w:val="decimal"/>
      <w:pStyle w:val="3"/>
      <w:lvlText w:val="%1.%2.%3"/>
      <w:lvlJc w:val="left"/>
      <w:pPr>
        <w:tabs>
          <w:tab w:val="num" w:pos="3698"/>
        </w:tabs>
        <w:ind w:left="3698"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start w:val="1"/>
      <w:numFmt w:val="upperRoman"/>
      <w:lvlText w:val="%1."/>
      <w:lvlJc w:val="left"/>
      <w:pPr>
        <w:tabs>
          <w:tab w:val="num" w:pos="708"/>
        </w:tabs>
        <w:ind w:left="1287"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1647" w:hanging="360"/>
      </w:pPr>
    </w:lvl>
  </w:abstractNum>
  <w:abstractNum w:abstractNumId="3" w15:restartNumberingAfterBreak="0">
    <w:nsid w:val="00000004"/>
    <w:multiLevelType w:val="singleLevel"/>
    <w:tmpl w:val="9ED83B2A"/>
    <w:name w:val="WW8Num4"/>
    <w:lvl w:ilvl="0">
      <w:start w:val="1"/>
      <w:numFmt w:val="decimal"/>
      <w:lvlText w:val="%1."/>
      <w:lvlJc w:val="left"/>
      <w:pPr>
        <w:tabs>
          <w:tab w:val="num" w:pos="0"/>
        </w:tabs>
        <w:ind w:left="1069" w:hanging="360"/>
      </w:pPr>
      <w:rPr>
        <w:rFonts w:ascii="Times New Roman" w:eastAsia="Times New Roman" w:hAnsi="Times New Roman" w:cs="Times New Roman"/>
      </w:rPr>
    </w:lvl>
  </w:abstractNum>
  <w:abstractNum w:abstractNumId="4" w15:restartNumberingAfterBreak="0">
    <w:nsid w:val="00F42FC2"/>
    <w:multiLevelType w:val="hybridMultilevel"/>
    <w:tmpl w:val="D1622746"/>
    <w:lvl w:ilvl="0" w:tplc="9E106F2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020E7034"/>
    <w:multiLevelType w:val="hybridMultilevel"/>
    <w:tmpl w:val="A13C145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4D3455F"/>
    <w:multiLevelType w:val="multilevel"/>
    <w:tmpl w:val="B50C272C"/>
    <w:lvl w:ilvl="0">
      <w:start w:val="8"/>
      <w:numFmt w:val="upperRoman"/>
      <w:lvlText w:val="%1."/>
      <w:lvlJc w:val="left"/>
      <w:pPr>
        <w:ind w:left="1146" w:hanging="720"/>
      </w:pPr>
      <w:rPr>
        <w:rFonts w:hint="default"/>
        <w:b/>
      </w:rPr>
    </w:lvl>
    <w:lvl w:ilvl="1">
      <w:start w:val="1"/>
      <w:numFmt w:val="decimal"/>
      <w:isLgl/>
      <w:lvlText w:val="%1.%2."/>
      <w:lvlJc w:val="left"/>
      <w:pPr>
        <w:ind w:left="1069" w:hanging="360"/>
      </w:pPr>
      <w:rPr>
        <w:rFonts w:hint="default"/>
        <w:b/>
        <w:bCs/>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7" w15:restartNumberingAfterBreak="0">
    <w:nsid w:val="09983F1B"/>
    <w:multiLevelType w:val="hybridMultilevel"/>
    <w:tmpl w:val="304EAED0"/>
    <w:lvl w:ilvl="0" w:tplc="E01AE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9C907C7"/>
    <w:multiLevelType w:val="hybridMultilevel"/>
    <w:tmpl w:val="3B6E55D6"/>
    <w:lvl w:ilvl="0" w:tplc="0422000D">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cs="Courier New" w:hint="default"/>
      </w:rPr>
    </w:lvl>
    <w:lvl w:ilvl="2" w:tplc="04220005" w:tentative="1">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cs="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9" w15:restartNumberingAfterBreak="0">
    <w:nsid w:val="09D73B06"/>
    <w:multiLevelType w:val="hybridMultilevel"/>
    <w:tmpl w:val="1694816A"/>
    <w:lvl w:ilvl="0" w:tplc="1A92AB9C">
      <w:start w:val="1"/>
      <w:numFmt w:val="bullet"/>
      <w:lvlText w:val=""/>
      <w:lvlJc w:val="left"/>
      <w:pPr>
        <w:ind w:left="143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3E32C1"/>
    <w:multiLevelType w:val="hybridMultilevel"/>
    <w:tmpl w:val="F10E2C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0F0E4D58"/>
    <w:multiLevelType w:val="multilevel"/>
    <w:tmpl w:val="09BA97F0"/>
    <w:lvl w:ilvl="0">
      <w:start w:val="4"/>
      <w:numFmt w:val="decimal"/>
      <w:lvlText w:val="%1"/>
      <w:lvlJc w:val="left"/>
      <w:pPr>
        <w:ind w:left="375" w:hanging="375"/>
      </w:pPr>
      <w:rPr>
        <w:rFonts w:cs="Times New Roman"/>
      </w:rPr>
    </w:lvl>
    <w:lvl w:ilvl="1">
      <w:start w:val="1"/>
      <w:numFmt w:val="decimal"/>
      <w:lvlText w:val="%1.%2"/>
      <w:lvlJc w:val="left"/>
      <w:pPr>
        <w:ind w:left="1085" w:hanging="375"/>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633" w:hanging="108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695" w:hanging="1440"/>
      </w:pPr>
      <w:rPr>
        <w:rFonts w:cs="Times New Roman"/>
      </w:rPr>
    </w:lvl>
    <w:lvl w:ilvl="6">
      <w:start w:val="1"/>
      <w:numFmt w:val="decimal"/>
      <w:lvlText w:val="%1.%2.%3.%4.%5.%6.%7"/>
      <w:lvlJc w:val="left"/>
      <w:pPr>
        <w:ind w:left="6546" w:hanging="1440"/>
      </w:pPr>
      <w:rPr>
        <w:rFonts w:cs="Times New Roman"/>
      </w:rPr>
    </w:lvl>
    <w:lvl w:ilvl="7">
      <w:start w:val="1"/>
      <w:numFmt w:val="decimal"/>
      <w:lvlText w:val="%1.%2.%3.%4.%5.%6.%7.%8"/>
      <w:lvlJc w:val="left"/>
      <w:pPr>
        <w:ind w:left="7757" w:hanging="1800"/>
      </w:pPr>
      <w:rPr>
        <w:rFonts w:cs="Times New Roman"/>
      </w:rPr>
    </w:lvl>
    <w:lvl w:ilvl="8">
      <w:start w:val="1"/>
      <w:numFmt w:val="decimal"/>
      <w:lvlText w:val="%1.%2.%3.%4.%5.%6.%7.%8.%9"/>
      <w:lvlJc w:val="left"/>
      <w:pPr>
        <w:ind w:left="8968" w:hanging="2160"/>
      </w:pPr>
      <w:rPr>
        <w:rFonts w:cs="Times New Roman"/>
      </w:rPr>
    </w:lvl>
  </w:abstractNum>
  <w:abstractNum w:abstractNumId="12" w15:restartNumberingAfterBreak="0">
    <w:nsid w:val="10251068"/>
    <w:multiLevelType w:val="hybridMultilevel"/>
    <w:tmpl w:val="227E8E5E"/>
    <w:lvl w:ilvl="0" w:tplc="2CD2EDD2">
      <w:start w:val="6"/>
      <w:numFmt w:val="bullet"/>
      <w:lvlText w:val="-"/>
      <w:lvlJc w:val="left"/>
      <w:pPr>
        <w:ind w:left="1287" w:hanging="360"/>
      </w:pPr>
      <w:rPr>
        <w:rFonts w:ascii="Times New Roman CYR" w:eastAsia="Times New Roman" w:hAnsi="Times New Roman CYR" w:cs="Times New Roman CYR"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102C0FAD"/>
    <w:multiLevelType w:val="multilevel"/>
    <w:tmpl w:val="FFFFFFFF"/>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11FA62FB"/>
    <w:multiLevelType w:val="hybridMultilevel"/>
    <w:tmpl w:val="E40E92BE"/>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15" w15:restartNumberingAfterBreak="0">
    <w:nsid w:val="139327B2"/>
    <w:multiLevelType w:val="hybridMultilevel"/>
    <w:tmpl w:val="131098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44E2B8E"/>
    <w:multiLevelType w:val="multilevel"/>
    <w:tmpl w:val="E0D4E038"/>
    <w:lvl w:ilvl="0">
      <w:start w:val="5"/>
      <w:numFmt w:val="decimal"/>
      <w:lvlText w:val="%1."/>
      <w:lvlJc w:val="left"/>
      <w:pPr>
        <w:ind w:left="360" w:hanging="360"/>
      </w:pPr>
      <w:rPr>
        <w:rFonts w:hint="default"/>
        <w:b w:val="0"/>
        <w:color w:val="auto"/>
      </w:rPr>
    </w:lvl>
    <w:lvl w:ilvl="1">
      <w:start w:val="1"/>
      <w:numFmt w:val="decimal"/>
      <w:lvlText w:val="%1.%2."/>
      <w:lvlJc w:val="left"/>
      <w:pPr>
        <w:ind w:left="1069" w:hanging="360"/>
      </w:pPr>
      <w:rPr>
        <w:rFonts w:hint="default"/>
        <w:b/>
        <w:bCs/>
        <w:color w:val="auto"/>
      </w:rPr>
    </w:lvl>
    <w:lvl w:ilvl="2">
      <w:start w:val="1"/>
      <w:numFmt w:val="decimal"/>
      <w:lvlText w:val="%1.%2.%3."/>
      <w:lvlJc w:val="left"/>
      <w:pPr>
        <w:ind w:left="1713" w:hanging="720"/>
      </w:pPr>
      <w:rPr>
        <w:rFonts w:hint="default"/>
        <w:b/>
        <w:bCs/>
        <w:color w:val="auto"/>
      </w:rPr>
    </w:lvl>
    <w:lvl w:ilvl="3">
      <w:start w:val="1"/>
      <w:numFmt w:val="decimal"/>
      <w:lvlText w:val="%1.%2.%3.%4."/>
      <w:lvlJc w:val="left"/>
      <w:pPr>
        <w:ind w:left="2847" w:hanging="72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625" w:hanging="1080"/>
      </w:pPr>
      <w:rPr>
        <w:rFonts w:hint="default"/>
        <w:b w:val="0"/>
        <w:color w:val="auto"/>
      </w:rPr>
    </w:lvl>
    <w:lvl w:ilvl="6">
      <w:start w:val="1"/>
      <w:numFmt w:val="decimal"/>
      <w:lvlText w:val="%1.%2.%3.%4.%5.%6.%7."/>
      <w:lvlJc w:val="left"/>
      <w:pPr>
        <w:ind w:left="5694" w:hanging="1440"/>
      </w:pPr>
      <w:rPr>
        <w:rFonts w:hint="default"/>
        <w:b w:val="0"/>
        <w:color w:val="auto"/>
      </w:rPr>
    </w:lvl>
    <w:lvl w:ilvl="7">
      <w:start w:val="1"/>
      <w:numFmt w:val="decimal"/>
      <w:lvlText w:val="%1.%2.%3.%4.%5.%6.%7.%8."/>
      <w:lvlJc w:val="left"/>
      <w:pPr>
        <w:ind w:left="6403" w:hanging="1440"/>
      </w:pPr>
      <w:rPr>
        <w:rFonts w:hint="default"/>
        <w:b w:val="0"/>
        <w:color w:val="auto"/>
      </w:rPr>
    </w:lvl>
    <w:lvl w:ilvl="8">
      <w:start w:val="1"/>
      <w:numFmt w:val="decimal"/>
      <w:lvlText w:val="%1.%2.%3.%4.%5.%6.%7.%8.%9."/>
      <w:lvlJc w:val="left"/>
      <w:pPr>
        <w:ind w:left="7472" w:hanging="1800"/>
      </w:pPr>
      <w:rPr>
        <w:rFonts w:hint="default"/>
        <w:b w:val="0"/>
        <w:color w:val="auto"/>
      </w:rPr>
    </w:lvl>
  </w:abstractNum>
  <w:abstractNum w:abstractNumId="17" w15:restartNumberingAfterBreak="0">
    <w:nsid w:val="188D14A5"/>
    <w:multiLevelType w:val="multilevel"/>
    <w:tmpl w:val="5E2412CC"/>
    <w:lvl w:ilvl="0">
      <w:start w:val="1"/>
      <w:numFmt w:val="decimal"/>
      <w:lvlText w:val="%1."/>
      <w:lvlJc w:val="left"/>
      <w:pPr>
        <w:ind w:left="360" w:hanging="360"/>
      </w:pPr>
    </w:lvl>
    <w:lvl w:ilvl="1">
      <w:start w:val="1"/>
      <w:numFmt w:val="decimal"/>
      <w:lvlText w:val="%1.%2."/>
      <w:lvlJc w:val="left"/>
      <w:pPr>
        <w:ind w:left="1287" w:hanging="360"/>
      </w:pPr>
      <w:rPr>
        <w:b/>
        <w:bCs/>
        <w:color w:val="auto"/>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18" w15:restartNumberingAfterBreak="0">
    <w:nsid w:val="1977123A"/>
    <w:multiLevelType w:val="hybridMultilevel"/>
    <w:tmpl w:val="01F8C798"/>
    <w:lvl w:ilvl="0" w:tplc="9CCE36E4">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EFE3DB6"/>
    <w:multiLevelType w:val="multilevel"/>
    <w:tmpl w:val="7B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A5362"/>
    <w:multiLevelType w:val="multilevel"/>
    <w:tmpl w:val="FFFFFFFF"/>
    <w:lvl w:ilvl="0">
      <w:start w:val="13"/>
      <w:numFmt w:val="bullet"/>
      <w:lvlText w:val="-"/>
      <w:lvlJc w:val="left"/>
      <w:pPr>
        <w:ind w:left="786" w:hanging="360"/>
      </w:pPr>
      <w:rPr>
        <w:rFonts w:ascii="Times New Roman" w:eastAsia="Times New Roman" w:hAnsi="Times New Roman"/>
        <w:color w:val="000000"/>
      </w:rPr>
    </w:lvl>
    <w:lvl w:ilvl="1">
      <w:start w:val="1"/>
      <w:numFmt w:val="bullet"/>
      <w:lvlText w:val="o"/>
      <w:lvlJc w:val="left"/>
      <w:pPr>
        <w:ind w:left="1506" w:hanging="360"/>
      </w:pPr>
      <w:rPr>
        <w:rFonts w:ascii="Courier New" w:eastAsia="Times New Roman" w:hAnsi="Courier New"/>
      </w:rPr>
    </w:lvl>
    <w:lvl w:ilvl="2">
      <w:start w:val="1"/>
      <w:numFmt w:val="bullet"/>
      <w:lvlText w:val="▪"/>
      <w:lvlJc w:val="left"/>
      <w:pPr>
        <w:ind w:left="2226" w:hanging="360"/>
      </w:pPr>
      <w:rPr>
        <w:rFonts w:ascii="Noto Sans Symbols" w:eastAsia="Times New Roman" w:hAnsi="Noto Sans Symbols"/>
      </w:rPr>
    </w:lvl>
    <w:lvl w:ilvl="3">
      <w:start w:val="1"/>
      <w:numFmt w:val="bullet"/>
      <w:lvlText w:val="●"/>
      <w:lvlJc w:val="left"/>
      <w:pPr>
        <w:ind w:left="2946" w:hanging="360"/>
      </w:pPr>
      <w:rPr>
        <w:rFonts w:ascii="Noto Sans Symbols" w:eastAsia="Times New Roman" w:hAnsi="Noto Sans Symbols"/>
      </w:rPr>
    </w:lvl>
    <w:lvl w:ilvl="4">
      <w:start w:val="1"/>
      <w:numFmt w:val="bullet"/>
      <w:lvlText w:val="o"/>
      <w:lvlJc w:val="left"/>
      <w:pPr>
        <w:ind w:left="3666" w:hanging="360"/>
      </w:pPr>
      <w:rPr>
        <w:rFonts w:ascii="Courier New" w:eastAsia="Times New Roman" w:hAnsi="Courier New"/>
      </w:rPr>
    </w:lvl>
    <w:lvl w:ilvl="5">
      <w:start w:val="1"/>
      <w:numFmt w:val="bullet"/>
      <w:lvlText w:val="▪"/>
      <w:lvlJc w:val="left"/>
      <w:pPr>
        <w:ind w:left="4386" w:hanging="360"/>
      </w:pPr>
      <w:rPr>
        <w:rFonts w:ascii="Noto Sans Symbols" w:eastAsia="Times New Roman" w:hAnsi="Noto Sans Symbols"/>
      </w:rPr>
    </w:lvl>
    <w:lvl w:ilvl="6">
      <w:start w:val="1"/>
      <w:numFmt w:val="bullet"/>
      <w:lvlText w:val="●"/>
      <w:lvlJc w:val="left"/>
      <w:pPr>
        <w:ind w:left="5106" w:hanging="360"/>
      </w:pPr>
      <w:rPr>
        <w:rFonts w:ascii="Noto Sans Symbols" w:eastAsia="Times New Roman" w:hAnsi="Noto Sans Symbols"/>
      </w:rPr>
    </w:lvl>
    <w:lvl w:ilvl="7">
      <w:start w:val="1"/>
      <w:numFmt w:val="bullet"/>
      <w:lvlText w:val="o"/>
      <w:lvlJc w:val="left"/>
      <w:pPr>
        <w:ind w:left="5826" w:hanging="360"/>
      </w:pPr>
      <w:rPr>
        <w:rFonts w:ascii="Courier New" w:eastAsia="Times New Roman" w:hAnsi="Courier New"/>
      </w:rPr>
    </w:lvl>
    <w:lvl w:ilvl="8">
      <w:start w:val="1"/>
      <w:numFmt w:val="bullet"/>
      <w:lvlText w:val="▪"/>
      <w:lvlJc w:val="left"/>
      <w:pPr>
        <w:ind w:left="6546" w:hanging="360"/>
      </w:pPr>
      <w:rPr>
        <w:rFonts w:ascii="Noto Sans Symbols" w:eastAsia="Times New Roman" w:hAnsi="Noto Sans Symbols"/>
      </w:rPr>
    </w:lvl>
  </w:abstractNum>
  <w:abstractNum w:abstractNumId="21" w15:restartNumberingAfterBreak="0">
    <w:nsid w:val="27552DF1"/>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039"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5889"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CFC6F8B"/>
    <w:multiLevelType w:val="hybridMultilevel"/>
    <w:tmpl w:val="04021AF6"/>
    <w:lvl w:ilvl="0" w:tplc="0422000D">
      <w:start w:val="1"/>
      <w:numFmt w:val="bullet"/>
      <w:lvlText w:val=""/>
      <w:lvlJc w:val="left"/>
      <w:pPr>
        <w:ind w:left="2421" w:hanging="360"/>
      </w:pPr>
      <w:rPr>
        <w:rFonts w:ascii="Wingdings" w:hAnsi="Wingdings" w:hint="default"/>
      </w:rPr>
    </w:lvl>
    <w:lvl w:ilvl="1" w:tplc="04220003" w:tentative="1">
      <w:start w:val="1"/>
      <w:numFmt w:val="bullet"/>
      <w:lvlText w:val="o"/>
      <w:lvlJc w:val="left"/>
      <w:pPr>
        <w:ind w:left="3141" w:hanging="360"/>
      </w:pPr>
      <w:rPr>
        <w:rFonts w:ascii="Courier New" w:hAnsi="Courier New" w:cs="Courier New" w:hint="default"/>
      </w:rPr>
    </w:lvl>
    <w:lvl w:ilvl="2" w:tplc="04220005" w:tentative="1">
      <w:start w:val="1"/>
      <w:numFmt w:val="bullet"/>
      <w:lvlText w:val=""/>
      <w:lvlJc w:val="left"/>
      <w:pPr>
        <w:ind w:left="3861" w:hanging="360"/>
      </w:pPr>
      <w:rPr>
        <w:rFonts w:ascii="Wingdings" w:hAnsi="Wingdings" w:hint="default"/>
      </w:rPr>
    </w:lvl>
    <w:lvl w:ilvl="3" w:tplc="04220001" w:tentative="1">
      <w:start w:val="1"/>
      <w:numFmt w:val="bullet"/>
      <w:lvlText w:val=""/>
      <w:lvlJc w:val="left"/>
      <w:pPr>
        <w:ind w:left="4581" w:hanging="360"/>
      </w:pPr>
      <w:rPr>
        <w:rFonts w:ascii="Symbol" w:hAnsi="Symbol" w:hint="default"/>
      </w:rPr>
    </w:lvl>
    <w:lvl w:ilvl="4" w:tplc="04220003" w:tentative="1">
      <w:start w:val="1"/>
      <w:numFmt w:val="bullet"/>
      <w:lvlText w:val="o"/>
      <w:lvlJc w:val="left"/>
      <w:pPr>
        <w:ind w:left="5301" w:hanging="360"/>
      </w:pPr>
      <w:rPr>
        <w:rFonts w:ascii="Courier New" w:hAnsi="Courier New" w:cs="Courier New" w:hint="default"/>
      </w:rPr>
    </w:lvl>
    <w:lvl w:ilvl="5" w:tplc="04220005" w:tentative="1">
      <w:start w:val="1"/>
      <w:numFmt w:val="bullet"/>
      <w:lvlText w:val=""/>
      <w:lvlJc w:val="left"/>
      <w:pPr>
        <w:ind w:left="6021" w:hanging="360"/>
      </w:pPr>
      <w:rPr>
        <w:rFonts w:ascii="Wingdings" w:hAnsi="Wingdings" w:hint="default"/>
      </w:rPr>
    </w:lvl>
    <w:lvl w:ilvl="6" w:tplc="04220001" w:tentative="1">
      <w:start w:val="1"/>
      <w:numFmt w:val="bullet"/>
      <w:lvlText w:val=""/>
      <w:lvlJc w:val="left"/>
      <w:pPr>
        <w:ind w:left="6741" w:hanging="360"/>
      </w:pPr>
      <w:rPr>
        <w:rFonts w:ascii="Symbol" w:hAnsi="Symbol" w:hint="default"/>
      </w:rPr>
    </w:lvl>
    <w:lvl w:ilvl="7" w:tplc="04220003" w:tentative="1">
      <w:start w:val="1"/>
      <w:numFmt w:val="bullet"/>
      <w:lvlText w:val="o"/>
      <w:lvlJc w:val="left"/>
      <w:pPr>
        <w:ind w:left="7461" w:hanging="360"/>
      </w:pPr>
      <w:rPr>
        <w:rFonts w:ascii="Courier New" w:hAnsi="Courier New" w:cs="Courier New" w:hint="default"/>
      </w:rPr>
    </w:lvl>
    <w:lvl w:ilvl="8" w:tplc="04220005" w:tentative="1">
      <w:start w:val="1"/>
      <w:numFmt w:val="bullet"/>
      <w:lvlText w:val=""/>
      <w:lvlJc w:val="left"/>
      <w:pPr>
        <w:ind w:left="8181" w:hanging="360"/>
      </w:pPr>
      <w:rPr>
        <w:rFonts w:ascii="Wingdings" w:hAnsi="Wingdings" w:hint="default"/>
      </w:rPr>
    </w:lvl>
  </w:abstractNum>
  <w:abstractNum w:abstractNumId="23" w15:restartNumberingAfterBreak="0">
    <w:nsid w:val="2F7C61A3"/>
    <w:multiLevelType w:val="multilevel"/>
    <w:tmpl w:val="2F7C61A3"/>
    <w:lvl w:ilvl="0">
      <w:start w:val="1"/>
      <w:numFmt w:val="bullet"/>
      <w:lvlText w:val="-"/>
      <w:lvlJc w:val="left"/>
      <w:pPr>
        <w:ind w:left="480" w:hanging="360"/>
      </w:pPr>
      <w:rPr>
        <w:rFonts w:ascii="Times New Roman" w:eastAsia="Calibri" w:hAnsi="Times New Roman" w:cs="Times New Roman" w:hint="default"/>
      </w:rPr>
    </w:lvl>
    <w:lvl w:ilvl="1">
      <w:start w:val="1"/>
      <w:numFmt w:val="bullet"/>
      <w:lvlText w:val="o"/>
      <w:lvlJc w:val="left"/>
      <w:pPr>
        <w:ind w:left="1200" w:hanging="360"/>
      </w:pPr>
      <w:rPr>
        <w:rFonts w:ascii="Courier New" w:hAnsi="Courier New" w:cs="Courier New"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2640" w:hanging="360"/>
      </w:pPr>
      <w:rPr>
        <w:rFonts w:ascii="Symbol" w:hAnsi="Symbol" w:hint="default"/>
      </w:rPr>
    </w:lvl>
    <w:lvl w:ilvl="4">
      <w:start w:val="1"/>
      <w:numFmt w:val="bullet"/>
      <w:lvlText w:val="o"/>
      <w:lvlJc w:val="left"/>
      <w:pPr>
        <w:ind w:left="3360" w:hanging="360"/>
      </w:pPr>
      <w:rPr>
        <w:rFonts w:ascii="Courier New" w:hAnsi="Courier New" w:cs="Courier New" w:hint="default"/>
      </w:rPr>
    </w:lvl>
    <w:lvl w:ilvl="5">
      <w:start w:val="1"/>
      <w:numFmt w:val="bullet"/>
      <w:lvlText w:val=""/>
      <w:lvlJc w:val="left"/>
      <w:pPr>
        <w:ind w:left="4080" w:hanging="360"/>
      </w:pPr>
      <w:rPr>
        <w:rFonts w:ascii="Wingdings" w:hAnsi="Wingdings" w:hint="default"/>
      </w:rPr>
    </w:lvl>
    <w:lvl w:ilvl="6">
      <w:start w:val="1"/>
      <w:numFmt w:val="bullet"/>
      <w:lvlText w:val=""/>
      <w:lvlJc w:val="left"/>
      <w:pPr>
        <w:ind w:left="4800" w:hanging="360"/>
      </w:pPr>
      <w:rPr>
        <w:rFonts w:ascii="Symbol" w:hAnsi="Symbol" w:hint="default"/>
      </w:rPr>
    </w:lvl>
    <w:lvl w:ilvl="7">
      <w:start w:val="1"/>
      <w:numFmt w:val="bullet"/>
      <w:lvlText w:val="o"/>
      <w:lvlJc w:val="left"/>
      <w:pPr>
        <w:ind w:left="5520" w:hanging="360"/>
      </w:pPr>
      <w:rPr>
        <w:rFonts w:ascii="Courier New" w:hAnsi="Courier New" w:cs="Courier New" w:hint="default"/>
      </w:rPr>
    </w:lvl>
    <w:lvl w:ilvl="8">
      <w:start w:val="1"/>
      <w:numFmt w:val="bullet"/>
      <w:lvlText w:val=""/>
      <w:lvlJc w:val="left"/>
      <w:pPr>
        <w:ind w:left="6240" w:hanging="360"/>
      </w:pPr>
      <w:rPr>
        <w:rFonts w:ascii="Wingdings" w:hAnsi="Wingdings" w:hint="default"/>
      </w:rPr>
    </w:lvl>
  </w:abstractNum>
  <w:abstractNum w:abstractNumId="24" w15:restartNumberingAfterBreak="0">
    <w:nsid w:val="2FD66812"/>
    <w:multiLevelType w:val="hybridMultilevel"/>
    <w:tmpl w:val="7284D5CE"/>
    <w:lvl w:ilvl="0" w:tplc="87AA249A">
      <w:start w:val="3"/>
      <w:numFmt w:val="bullet"/>
      <w:lvlText w:val="-"/>
      <w:lvlJc w:val="left"/>
      <w:pPr>
        <w:ind w:left="807" w:hanging="360"/>
      </w:pPr>
      <w:rPr>
        <w:rFonts w:ascii="Times New Roman" w:eastAsia="Times New Roman" w:hAnsi="Times New Roman" w:cs="Times New Roman" w:hint="default"/>
      </w:rPr>
    </w:lvl>
    <w:lvl w:ilvl="1" w:tplc="04220003" w:tentative="1">
      <w:start w:val="1"/>
      <w:numFmt w:val="bullet"/>
      <w:lvlText w:val="o"/>
      <w:lvlJc w:val="left"/>
      <w:pPr>
        <w:ind w:left="1527" w:hanging="360"/>
      </w:pPr>
      <w:rPr>
        <w:rFonts w:ascii="Courier New" w:hAnsi="Courier New" w:cs="Courier New" w:hint="default"/>
      </w:rPr>
    </w:lvl>
    <w:lvl w:ilvl="2" w:tplc="04220005" w:tentative="1">
      <w:start w:val="1"/>
      <w:numFmt w:val="bullet"/>
      <w:lvlText w:val=""/>
      <w:lvlJc w:val="left"/>
      <w:pPr>
        <w:ind w:left="2247" w:hanging="360"/>
      </w:pPr>
      <w:rPr>
        <w:rFonts w:ascii="Wingdings" w:hAnsi="Wingdings" w:hint="default"/>
      </w:rPr>
    </w:lvl>
    <w:lvl w:ilvl="3" w:tplc="04220001" w:tentative="1">
      <w:start w:val="1"/>
      <w:numFmt w:val="bullet"/>
      <w:lvlText w:val=""/>
      <w:lvlJc w:val="left"/>
      <w:pPr>
        <w:ind w:left="2967" w:hanging="360"/>
      </w:pPr>
      <w:rPr>
        <w:rFonts w:ascii="Symbol" w:hAnsi="Symbol" w:hint="default"/>
      </w:rPr>
    </w:lvl>
    <w:lvl w:ilvl="4" w:tplc="04220003" w:tentative="1">
      <w:start w:val="1"/>
      <w:numFmt w:val="bullet"/>
      <w:lvlText w:val="o"/>
      <w:lvlJc w:val="left"/>
      <w:pPr>
        <w:ind w:left="3687" w:hanging="360"/>
      </w:pPr>
      <w:rPr>
        <w:rFonts w:ascii="Courier New" w:hAnsi="Courier New" w:cs="Courier New" w:hint="default"/>
      </w:rPr>
    </w:lvl>
    <w:lvl w:ilvl="5" w:tplc="04220005" w:tentative="1">
      <w:start w:val="1"/>
      <w:numFmt w:val="bullet"/>
      <w:lvlText w:val=""/>
      <w:lvlJc w:val="left"/>
      <w:pPr>
        <w:ind w:left="4407" w:hanging="360"/>
      </w:pPr>
      <w:rPr>
        <w:rFonts w:ascii="Wingdings" w:hAnsi="Wingdings" w:hint="default"/>
      </w:rPr>
    </w:lvl>
    <w:lvl w:ilvl="6" w:tplc="04220001" w:tentative="1">
      <w:start w:val="1"/>
      <w:numFmt w:val="bullet"/>
      <w:lvlText w:val=""/>
      <w:lvlJc w:val="left"/>
      <w:pPr>
        <w:ind w:left="5127" w:hanging="360"/>
      </w:pPr>
      <w:rPr>
        <w:rFonts w:ascii="Symbol" w:hAnsi="Symbol" w:hint="default"/>
      </w:rPr>
    </w:lvl>
    <w:lvl w:ilvl="7" w:tplc="04220003" w:tentative="1">
      <w:start w:val="1"/>
      <w:numFmt w:val="bullet"/>
      <w:lvlText w:val="o"/>
      <w:lvlJc w:val="left"/>
      <w:pPr>
        <w:ind w:left="5847" w:hanging="360"/>
      </w:pPr>
      <w:rPr>
        <w:rFonts w:ascii="Courier New" w:hAnsi="Courier New" w:cs="Courier New" w:hint="default"/>
      </w:rPr>
    </w:lvl>
    <w:lvl w:ilvl="8" w:tplc="04220005" w:tentative="1">
      <w:start w:val="1"/>
      <w:numFmt w:val="bullet"/>
      <w:lvlText w:val=""/>
      <w:lvlJc w:val="left"/>
      <w:pPr>
        <w:ind w:left="6567" w:hanging="360"/>
      </w:pPr>
      <w:rPr>
        <w:rFonts w:ascii="Wingdings" w:hAnsi="Wingdings" w:hint="default"/>
      </w:rPr>
    </w:lvl>
  </w:abstractNum>
  <w:abstractNum w:abstractNumId="25" w15:restartNumberingAfterBreak="0">
    <w:nsid w:val="30D6507B"/>
    <w:multiLevelType w:val="multilevel"/>
    <w:tmpl w:val="6BB227B6"/>
    <w:lvl w:ilvl="0">
      <w:start w:val="1"/>
      <w:numFmt w:val="decimal"/>
      <w:lvlText w:val="%1."/>
      <w:lvlJc w:val="center"/>
      <w:pPr>
        <w:tabs>
          <w:tab w:val="num" w:pos="4423"/>
        </w:tabs>
        <w:ind w:left="4253" w:firstLine="0"/>
      </w:pPr>
      <w:rPr>
        <w:rFonts w:ascii="Times New Roman" w:eastAsia="Arial" w:hAnsi="Times New Roman" w:cs="Times New Roman"/>
        <w:b/>
        <w:bCs w:val="0"/>
      </w:rPr>
    </w:lvl>
    <w:lvl w:ilvl="1">
      <w:start w:val="1"/>
      <w:numFmt w:val="decimal"/>
      <w:pStyle w:val="20"/>
      <w:lvlText w:val="%1.%2."/>
      <w:lvlJc w:val="left"/>
      <w:pPr>
        <w:tabs>
          <w:tab w:val="num" w:pos="2354"/>
        </w:tabs>
        <w:ind w:left="1844" w:firstLine="0"/>
      </w:pPr>
      <w:rPr>
        <w:rFonts w:hint="default"/>
        <w:b w:val="0"/>
        <w:bCs w:val="0"/>
        <w:i w:val="0"/>
      </w:rPr>
    </w:lvl>
    <w:lvl w:ilvl="2">
      <w:start w:val="1"/>
      <w:numFmt w:val="decimal"/>
      <w:lvlText w:val="%1.%2.%3."/>
      <w:lvlJc w:val="left"/>
      <w:pPr>
        <w:tabs>
          <w:tab w:val="num" w:pos="680"/>
        </w:tabs>
        <w:ind w:left="0" w:firstLine="0"/>
      </w:pPr>
      <w:rPr>
        <w:rFonts w:hint="default"/>
        <w:b w:val="0"/>
        <w:bCs w:val="0"/>
      </w:rPr>
    </w:lvl>
    <w:lvl w:ilvl="3">
      <w:start w:val="1"/>
      <w:numFmt w:val="decimal"/>
      <w:lvlText w:val="%1.%2.%3.%4."/>
      <w:lvlJc w:val="left"/>
      <w:pPr>
        <w:tabs>
          <w:tab w:val="num" w:pos="851"/>
        </w:tabs>
        <w:ind w:left="0" w:firstLine="0"/>
      </w:pPr>
      <w:rPr>
        <w:rFonts w:hint="default"/>
        <w:b w:val="0"/>
        <w:bCs w:val="0"/>
      </w:rPr>
    </w:lvl>
    <w:lvl w:ilvl="4">
      <w:start w:val="1"/>
      <w:numFmt w:val="decimal"/>
      <w:suff w:val="nothing"/>
      <w:lvlText w:val=" %1.%2.%3.%4.%5 "/>
      <w:lvlJc w:val="left"/>
      <w:pPr>
        <w:ind w:left="0" w:firstLine="0"/>
      </w:pPr>
      <w:rPr>
        <w:rFonts w:hint="default"/>
        <w:b w:val="0"/>
        <w:bCs w:val="0"/>
      </w:rPr>
    </w:lvl>
    <w:lvl w:ilvl="5">
      <w:start w:val="1"/>
      <w:numFmt w:val="decimal"/>
      <w:suff w:val="nothing"/>
      <w:lvlText w:val=" %1.%2.%3.%4.%5.%6 "/>
      <w:lvlJc w:val="left"/>
      <w:pPr>
        <w:ind w:left="0" w:firstLine="0"/>
      </w:pPr>
      <w:rPr>
        <w:rFonts w:hint="default"/>
        <w:b w:val="0"/>
        <w:bCs w:val="0"/>
      </w:rPr>
    </w:lvl>
    <w:lvl w:ilvl="6">
      <w:start w:val="1"/>
      <w:numFmt w:val="decimal"/>
      <w:suff w:val="nothing"/>
      <w:lvlText w:val=" %1.%2.%3.%4.%5.%6.%7 "/>
      <w:lvlJc w:val="left"/>
      <w:pPr>
        <w:ind w:left="0" w:firstLine="0"/>
      </w:pPr>
      <w:rPr>
        <w:rFonts w:hint="default"/>
        <w:b w:val="0"/>
        <w:bCs w:val="0"/>
      </w:rPr>
    </w:lvl>
    <w:lvl w:ilvl="7">
      <w:start w:val="1"/>
      <w:numFmt w:val="decimal"/>
      <w:suff w:val="nothing"/>
      <w:lvlText w:val=" %1.%2.%3.%4.%5.%6.%7.%8 "/>
      <w:lvlJc w:val="left"/>
      <w:pPr>
        <w:ind w:left="0" w:firstLine="0"/>
      </w:pPr>
      <w:rPr>
        <w:rFonts w:hint="default"/>
        <w:b w:val="0"/>
        <w:bCs w:val="0"/>
      </w:rPr>
    </w:lvl>
    <w:lvl w:ilvl="8">
      <w:start w:val="1"/>
      <w:numFmt w:val="decimal"/>
      <w:suff w:val="nothing"/>
      <w:lvlText w:val=" %1.%2.%3.%4.%5.%6.%7.%8.%9 "/>
      <w:lvlJc w:val="left"/>
      <w:pPr>
        <w:ind w:left="0" w:firstLine="0"/>
      </w:pPr>
      <w:rPr>
        <w:rFonts w:hint="default"/>
        <w:b w:val="0"/>
        <w:bCs w:val="0"/>
      </w:rPr>
    </w:lvl>
  </w:abstractNum>
  <w:abstractNum w:abstractNumId="26" w15:restartNumberingAfterBreak="0">
    <w:nsid w:val="363F5A69"/>
    <w:multiLevelType w:val="hybridMultilevel"/>
    <w:tmpl w:val="3DAC7D42"/>
    <w:lvl w:ilvl="0" w:tplc="8674A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B1C4E4A"/>
    <w:multiLevelType w:val="hybridMultilevel"/>
    <w:tmpl w:val="6F92C89E"/>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8" w15:restartNumberingAfterBreak="0">
    <w:nsid w:val="3C9846E2"/>
    <w:multiLevelType w:val="hybridMultilevel"/>
    <w:tmpl w:val="F34C5CDA"/>
    <w:lvl w:ilvl="0" w:tplc="FA90016C">
      <w:start w:val="1"/>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F2947AD"/>
    <w:multiLevelType w:val="hybridMultilevel"/>
    <w:tmpl w:val="A922EF2C"/>
    <w:lvl w:ilvl="0" w:tplc="04190011">
      <w:start w:val="1"/>
      <w:numFmt w:val="decimal"/>
      <w:lvlText w:val="%1)"/>
      <w:lvlJc w:val="left"/>
      <w:pPr>
        <w:ind w:left="7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3D91839"/>
    <w:multiLevelType w:val="multilevel"/>
    <w:tmpl w:val="74F6949E"/>
    <w:lvl w:ilvl="0">
      <w:start w:val="4"/>
      <w:numFmt w:val="decimal"/>
      <w:lvlText w:val="%1."/>
      <w:lvlJc w:val="left"/>
      <w:pPr>
        <w:ind w:left="360" w:hanging="360"/>
      </w:pPr>
    </w:lvl>
    <w:lvl w:ilvl="1">
      <w:start w:val="1"/>
      <w:numFmt w:val="decimal"/>
      <w:lvlText w:val="%1.%2."/>
      <w:lvlJc w:val="left"/>
      <w:pPr>
        <w:ind w:left="1070" w:hanging="360"/>
      </w:pPr>
      <w:rPr>
        <w:b/>
        <w:bCs/>
        <w:color w:val="auto"/>
      </w:rPr>
    </w:lvl>
    <w:lvl w:ilvl="2">
      <w:start w:val="1"/>
      <w:numFmt w:val="decimal"/>
      <w:lvlText w:val="%1.%2.%3."/>
      <w:lvlJc w:val="left"/>
      <w:pPr>
        <w:ind w:left="5760" w:hanging="720"/>
      </w:pPr>
    </w:lvl>
    <w:lvl w:ilvl="3">
      <w:start w:val="1"/>
      <w:numFmt w:val="decimal"/>
      <w:lvlText w:val="%1.%2.%3.%4."/>
      <w:lvlJc w:val="left"/>
      <w:pPr>
        <w:ind w:left="8280" w:hanging="720"/>
      </w:pPr>
    </w:lvl>
    <w:lvl w:ilvl="4">
      <w:start w:val="1"/>
      <w:numFmt w:val="decimal"/>
      <w:lvlText w:val="%1.%2.%3.%4.%5."/>
      <w:lvlJc w:val="left"/>
      <w:pPr>
        <w:ind w:left="11160" w:hanging="1080"/>
      </w:pPr>
    </w:lvl>
    <w:lvl w:ilvl="5">
      <w:start w:val="1"/>
      <w:numFmt w:val="decimal"/>
      <w:lvlText w:val="%1.%2.%3.%4.%5.%6."/>
      <w:lvlJc w:val="left"/>
      <w:pPr>
        <w:ind w:left="13680" w:hanging="1080"/>
      </w:pPr>
    </w:lvl>
    <w:lvl w:ilvl="6">
      <w:start w:val="1"/>
      <w:numFmt w:val="decimal"/>
      <w:lvlText w:val="%1.%2.%3.%4.%5.%6.%7."/>
      <w:lvlJc w:val="left"/>
      <w:pPr>
        <w:ind w:left="16560" w:hanging="1440"/>
      </w:pPr>
    </w:lvl>
    <w:lvl w:ilvl="7">
      <w:start w:val="1"/>
      <w:numFmt w:val="decimal"/>
      <w:lvlText w:val="%1.%2.%3.%4.%5.%6.%7.%8."/>
      <w:lvlJc w:val="left"/>
      <w:pPr>
        <w:ind w:left="19080" w:hanging="1440"/>
      </w:pPr>
    </w:lvl>
    <w:lvl w:ilvl="8">
      <w:start w:val="1"/>
      <w:numFmt w:val="decimal"/>
      <w:lvlText w:val="%1.%2.%3.%4.%5.%6.%7.%8.%9."/>
      <w:lvlJc w:val="left"/>
      <w:pPr>
        <w:ind w:left="21960" w:hanging="1800"/>
      </w:pPr>
    </w:lvl>
  </w:abstractNum>
  <w:abstractNum w:abstractNumId="31" w15:restartNumberingAfterBreak="0">
    <w:nsid w:val="4BE3148D"/>
    <w:multiLevelType w:val="hybridMultilevel"/>
    <w:tmpl w:val="350C7C1E"/>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32" w15:restartNumberingAfterBreak="0">
    <w:nsid w:val="4CEB1636"/>
    <w:multiLevelType w:val="multilevel"/>
    <w:tmpl w:val="1892F81E"/>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4E2A6692"/>
    <w:multiLevelType w:val="multilevel"/>
    <w:tmpl w:val="11A67534"/>
    <w:lvl w:ilvl="0">
      <w:start w:val="7"/>
      <w:numFmt w:val="decimal"/>
      <w:lvlText w:val="%1."/>
      <w:lvlJc w:val="left"/>
      <w:pPr>
        <w:ind w:left="360" w:hanging="360"/>
      </w:pPr>
      <w:rPr>
        <w:rFonts w:hint="default"/>
      </w:rPr>
    </w:lvl>
    <w:lvl w:ilvl="1">
      <w:start w:val="1"/>
      <w:numFmt w:val="decimal"/>
      <w:lvlText w:val="%1.%2."/>
      <w:lvlJc w:val="left"/>
      <w:pPr>
        <w:ind w:left="4636" w:hanging="360"/>
      </w:pPr>
      <w:rPr>
        <w:rFonts w:hint="default"/>
        <w:b/>
        <w:bCs/>
      </w:rPr>
    </w:lvl>
    <w:lvl w:ilvl="2">
      <w:start w:val="1"/>
      <w:numFmt w:val="decimal"/>
      <w:lvlText w:val="%1.%2.%3."/>
      <w:lvlJc w:val="left"/>
      <w:pPr>
        <w:ind w:left="9272" w:hanging="720"/>
      </w:pPr>
      <w:rPr>
        <w:rFonts w:hint="default"/>
      </w:rPr>
    </w:lvl>
    <w:lvl w:ilvl="3">
      <w:start w:val="1"/>
      <w:numFmt w:val="decimal"/>
      <w:lvlText w:val="%1.%2.%3.%4."/>
      <w:lvlJc w:val="left"/>
      <w:pPr>
        <w:ind w:left="13548" w:hanging="720"/>
      </w:pPr>
      <w:rPr>
        <w:rFonts w:hint="default"/>
      </w:rPr>
    </w:lvl>
    <w:lvl w:ilvl="4">
      <w:start w:val="1"/>
      <w:numFmt w:val="decimal"/>
      <w:lvlText w:val="%1.%2.%3.%4.%5."/>
      <w:lvlJc w:val="left"/>
      <w:pPr>
        <w:ind w:left="18184" w:hanging="1080"/>
      </w:pPr>
      <w:rPr>
        <w:rFonts w:hint="default"/>
      </w:rPr>
    </w:lvl>
    <w:lvl w:ilvl="5">
      <w:start w:val="1"/>
      <w:numFmt w:val="decimal"/>
      <w:lvlText w:val="%1.%2.%3.%4.%5.%6."/>
      <w:lvlJc w:val="left"/>
      <w:pPr>
        <w:ind w:left="22460" w:hanging="1080"/>
      </w:pPr>
      <w:rPr>
        <w:rFonts w:hint="default"/>
      </w:rPr>
    </w:lvl>
    <w:lvl w:ilvl="6">
      <w:start w:val="1"/>
      <w:numFmt w:val="decimal"/>
      <w:lvlText w:val="%1.%2.%3.%4.%5.%6.%7."/>
      <w:lvlJc w:val="left"/>
      <w:pPr>
        <w:ind w:left="27096" w:hanging="1440"/>
      </w:pPr>
      <w:rPr>
        <w:rFonts w:hint="default"/>
      </w:rPr>
    </w:lvl>
    <w:lvl w:ilvl="7">
      <w:start w:val="1"/>
      <w:numFmt w:val="decimal"/>
      <w:lvlText w:val="%1.%2.%3.%4.%5.%6.%7.%8."/>
      <w:lvlJc w:val="left"/>
      <w:pPr>
        <w:ind w:left="31372" w:hanging="1440"/>
      </w:pPr>
      <w:rPr>
        <w:rFonts w:hint="default"/>
      </w:rPr>
    </w:lvl>
    <w:lvl w:ilvl="8">
      <w:start w:val="1"/>
      <w:numFmt w:val="decimal"/>
      <w:lvlText w:val="%1.%2.%3.%4.%5.%6.%7.%8.%9."/>
      <w:lvlJc w:val="left"/>
      <w:pPr>
        <w:ind w:left="-29528" w:hanging="1800"/>
      </w:pPr>
      <w:rPr>
        <w:rFonts w:hint="default"/>
      </w:rPr>
    </w:lvl>
  </w:abstractNum>
  <w:abstractNum w:abstractNumId="34" w15:restartNumberingAfterBreak="0">
    <w:nsid w:val="556833B8"/>
    <w:multiLevelType w:val="hybridMultilevel"/>
    <w:tmpl w:val="B56ECB6C"/>
    <w:lvl w:ilvl="0" w:tplc="9E106F2E">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56540B40"/>
    <w:multiLevelType w:val="hybridMultilevel"/>
    <w:tmpl w:val="DE4CC28C"/>
    <w:lvl w:ilvl="0" w:tplc="787CC520">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15:restartNumberingAfterBreak="0">
    <w:nsid w:val="57B92A00"/>
    <w:multiLevelType w:val="multilevel"/>
    <w:tmpl w:val="D3CCD06C"/>
    <w:lvl w:ilvl="0">
      <w:numFmt w:val="bullet"/>
      <w:lvlText w:val="-"/>
      <w:lvlJc w:val="left"/>
      <w:pPr>
        <w:tabs>
          <w:tab w:val="num" w:pos="0"/>
        </w:tabs>
        <w:ind w:left="117" w:hanging="140"/>
      </w:pPr>
      <w:rPr>
        <w:rFonts w:ascii="OpenSymbol" w:hAnsi="OpenSymbol" w:cs="OpenSymbol" w:hint="default"/>
        <w:w w:val="100"/>
        <w:lang w:val="uk-UA" w:eastAsia="en-US" w:bidi="ar-SA"/>
      </w:rPr>
    </w:lvl>
    <w:lvl w:ilvl="1">
      <w:numFmt w:val="bullet"/>
      <w:lvlText w:val=""/>
      <w:lvlJc w:val="left"/>
      <w:pPr>
        <w:tabs>
          <w:tab w:val="num" w:pos="0"/>
        </w:tabs>
        <w:ind w:left="1124" w:hanging="140"/>
      </w:pPr>
      <w:rPr>
        <w:rFonts w:ascii="Symbol" w:hAnsi="Symbol" w:cs="Symbol" w:hint="default"/>
        <w:lang w:val="uk-UA" w:eastAsia="en-US" w:bidi="ar-SA"/>
      </w:rPr>
    </w:lvl>
    <w:lvl w:ilvl="2">
      <w:numFmt w:val="bullet"/>
      <w:lvlText w:val=""/>
      <w:lvlJc w:val="left"/>
      <w:pPr>
        <w:tabs>
          <w:tab w:val="num" w:pos="0"/>
        </w:tabs>
        <w:ind w:left="2129" w:hanging="140"/>
      </w:pPr>
      <w:rPr>
        <w:rFonts w:ascii="Symbol" w:hAnsi="Symbol" w:cs="Symbol" w:hint="default"/>
        <w:lang w:val="uk-UA" w:eastAsia="en-US" w:bidi="ar-SA"/>
      </w:rPr>
    </w:lvl>
    <w:lvl w:ilvl="3">
      <w:numFmt w:val="bullet"/>
      <w:lvlText w:val=""/>
      <w:lvlJc w:val="left"/>
      <w:pPr>
        <w:tabs>
          <w:tab w:val="num" w:pos="0"/>
        </w:tabs>
        <w:ind w:left="3133" w:hanging="140"/>
      </w:pPr>
      <w:rPr>
        <w:rFonts w:ascii="Symbol" w:hAnsi="Symbol" w:cs="Symbol" w:hint="default"/>
        <w:lang w:val="uk-UA" w:eastAsia="en-US" w:bidi="ar-SA"/>
      </w:rPr>
    </w:lvl>
    <w:lvl w:ilvl="4">
      <w:numFmt w:val="bullet"/>
      <w:lvlText w:val=""/>
      <w:lvlJc w:val="left"/>
      <w:pPr>
        <w:tabs>
          <w:tab w:val="num" w:pos="0"/>
        </w:tabs>
        <w:ind w:left="4138" w:hanging="140"/>
      </w:pPr>
      <w:rPr>
        <w:rFonts w:ascii="Symbol" w:hAnsi="Symbol" w:cs="Symbol" w:hint="default"/>
        <w:lang w:val="uk-UA" w:eastAsia="en-US" w:bidi="ar-SA"/>
      </w:rPr>
    </w:lvl>
    <w:lvl w:ilvl="5">
      <w:numFmt w:val="bullet"/>
      <w:lvlText w:val=""/>
      <w:lvlJc w:val="left"/>
      <w:pPr>
        <w:tabs>
          <w:tab w:val="num" w:pos="0"/>
        </w:tabs>
        <w:ind w:left="5143" w:hanging="140"/>
      </w:pPr>
      <w:rPr>
        <w:rFonts w:ascii="Symbol" w:hAnsi="Symbol" w:cs="Symbol" w:hint="default"/>
        <w:lang w:val="uk-UA" w:eastAsia="en-US" w:bidi="ar-SA"/>
      </w:rPr>
    </w:lvl>
    <w:lvl w:ilvl="6">
      <w:numFmt w:val="bullet"/>
      <w:lvlText w:val=""/>
      <w:lvlJc w:val="left"/>
      <w:pPr>
        <w:tabs>
          <w:tab w:val="num" w:pos="0"/>
        </w:tabs>
        <w:ind w:left="6147" w:hanging="140"/>
      </w:pPr>
      <w:rPr>
        <w:rFonts w:ascii="Symbol" w:hAnsi="Symbol" w:cs="Symbol" w:hint="default"/>
        <w:lang w:val="uk-UA" w:eastAsia="en-US" w:bidi="ar-SA"/>
      </w:rPr>
    </w:lvl>
    <w:lvl w:ilvl="7">
      <w:numFmt w:val="bullet"/>
      <w:lvlText w:val=""/>
      <w:lvlJc w:val="left"/>
      <w:pPr>
        <w:tabs>
          <w:tab w:val="num" w:pos="0"/>
        </w:tabs>
        <w:ind w:left="7152" w:hanging="140"/>
      </w:pPr>
      <w:rPr>
        <w:rFonts w:ascii="Symbol" w:hAnsi="Symbol" w:cs="Symbol" w:hint="default"/>
        <w:lang w:val="uk-UA" w:eastAsia="en-US" w:bidi="ar-SA"/>
      </w:rPr>
    </w:lvl>
    <w:lvl w:ilvl="8">
      <w:numFmt w:val="bullet"/>
      <w:lvlText w:val=""/>
      <w:lvlJc w:val="left"/>
      <w:pPr>
        <w:tabs>
          <w:tab w:val="num" w:pos="0"/>
        </w:tabs>
        <w:ind w:left="8156" w:hanging="140"/>
      </w:pPr>
      <w:rPr>
        <w:rFonts w:ascii="Symbol" w:hAnsi="Symbol" w:cs="Symbol" w:hint="default"/>
        <w:lang w:val="uk-UA" w:eastAsia="en-US" w:bidi="ar-SA"/>
      </w:rPr>
    </w:lvl>
  </w:abstractNum>
  <w:abstractNum w:abstractNumId="37" w15:restartNumberingAfterBreak="0">
    <w:nsid w:val="57E666CF"/>
    <w:multiLevelType w:val="hybridMultilevel"/>
    <w:tmpl w:val="46B03EDE"/>
    <w:lvl w:ilvl="0" w:tplc="14F8E12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8" w15:restartNumberingAfterBreak="0">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7836FD"/>
    <w:multiLevelType w:val="hybridMultilevel"/>
    <w:tmpl w:val="A2A89B18"/>
    <w:lvl w:ilvl="0" w:tplc="0422000D">
      <w:start w:val="1"/>
      <w:numFmt w:val="bullet"/>
      <w:lvlText w:val=""/>
      <w:lvlJc w:val="left"/>
      <w:pPr>
        <w:ind w:left="2280" w:hanging="360"/>
      </w:pPr>
      <w:rPr>
        <w:rFonts w:ascii="Wingdings" w:hAnsi="Wingdings" w:hint="default"/>
      </w:rPr>
    </w:lvl>
    <w:lvl w:ilvl="1" w:tplc="04220003" w:tentative="1">
      <w:start w:val="1"/>
      <w:numFmt w:val="bullet"/>
      <w:lvlText w:val="o"/>
      <w:lvlJc w:val="left"/>
      <w:pPr>
        <w:ind w:left="3000" w:hanging="360"/>
      </w:pPr>
      <w:rPr>
        <w:rFonts w:ascii="Courier New" w:hAnsi="Courier New" w:cs="Courier New" w:hint="default"/>
      </w:rPr>
    </w:lvl>
    <w:lvl w:ilvl="2" w:tplc="04220005" w:tentative="1">
      <w:start w:val="1"/>
      <w:numFmt w:val="bullet"/>
      <w:lvlText w:val=""/>
      <w:lvlJc w:val="left"/>
      <w:pPr>
        <w:ind w:left="3720" w:hanging="360"/>
      </w:pPr>
      <w:rPr>
        <w:rFonts w:ascii="Wingdings" w:hAnsi="Wingdings" w:hint="default"/>
      </w:rPr>
    </w:lvl>
    <w:lvl w:ilvl="3" w:tplc="04220001" w:tentative="1">
      <w:start w:val="1"/>
      <w:numFmt w:val="bullet"/>
      <w:lvlText w:val=""/>
      <w:lvlJc w:val="left"/>
      <w:pPr>
        <w:ind w:left="4440" w:hanging="360"/>
      </w:pPr>
      <w:rPr>
        <w:rFonts w:ascii="Symbol" w:hAnsi="Symbol" w:hint="default"/>
      </w:rPr>
    </w:lvl>
    <w:lvl w:ilvl="4" w:tplc="04220003" w:tentative="1">
      <w:start w:val="1"/>
      <w:numFmt w:val="bullet"/>
      <w:lvlText w:val="o"/>
      <w:lvlJc w:val="left"/>
      <w:pPr>
        <w:ind w:left="5160" w:hanging="360"/>
      </w:pPr>
      <w:rPr>
        <w:rFonts w:ascii="Courier New" w:hAnsi="Courier New" w:cs="Courier New" w:hint="default"/>
      </w:rPr>
    </w:lvl>
    <w:lvl w:ilvl="5" w:tplc="04220005" w:tentative="1">
      <w:start w:val="1"/>
      <w:numFmt w:val="bullet"/>
      <w:lvlText w:val=""/>
      <w:lvlJc w:val="left"/>
      <w:pPr>
        <w:ind w:left="5880" w:hanging="360"/>
      </w:pPr>
      <w:rPr>
        <w:rFonts w:ascii="Wingdings" w:hAnsi="Wingdings" w:hint="default"/>
      </w:rPr>
    </w:lvl>
    <w:lvl w:ilvl="6" w:tplc="04220001" w:tentative="1">
      <w:start w:val="1"/>
      <w:numFmt w:val="bullet"/>
      <w:lvlText w:val=""/>
      <w:lvlJc w:val="left"/>
      <w:pPr>
        <w:ind w:left="6600" w:hanging="360"/>
      </w:pPr>
      <w:rPr>
        <w:rFonts w:ascii="Symbol" w:hAnsi="Symbol" w:hint="default"/>
      </w:rPr>
    </w:lvl>
    <w:lvl w:ilvl="7" w:tplc="04220003" w:tentative="1">
      <w:start w:val="1"/>
      <w:numFmt w:val="bullet"/>
      <w:lvlText w:val="o"/>
      <w:lvlJc w:val="left"/>
      <w:pPr>
        <w:ind w:left="7320" w:hanging="360"/>
      </w:pPr>
      <w:rPr>
        <w:rFonts w:ascii="Courier New" w:hAnsi="Courier New" w:cs="Courier New" w:hint="default"/>
      </w:rPr>
    </w:lvl>
    <w:lvl w:ilvl="8" w:tplc="04220005" w:tentative="1">
      <w:start w:val="1"/>
      <w:numFmt w:val="bullet"/>
      <w:lvlText w:val=""/>
      <w:lvlJc w:val="left"/>
      <w:pPr>
        <w:ind w:left="8040" w:hanging="360"/>
      </w:pPr>
      <w:rPr>
        <w:rFonts w:ascii="Wingdings" w:hAnsi="Wingdings" w:hint="default"/>
      </w:rPr>
    </w:lvl>
  </w:abstractNum>
  <w:abstractNum w:abstractNumId="40" w15:restartNumberingAfterBreak="0">
    <w:nsid w:val="64D45560"/>
    <w:multiLevelType w:val="multilevel"/>
    <w:tmpl w:val="876A5F68"/>
    <w:lvl w:ilvl="0">
      <w:start w:val="6"/>
      <w:numFmt w:val="decimal"/>
      <w:lvlText w:val="%1."/>
      <w:lvlJc w:val="left"/>
      <w:pPr>
        <w:ind w:left="648" w:hanging="648"/>
      </w:pPr>
      <w:rPr>
        <w:rFonts w:hint="default"/>
      </w:rPr>
    </w:lvl>
    <w:lvl w:ilvl="1">
      <w:start w:val="1"/>
      <w:numFmt w:val="decimal"/>
      <w:lvlText w:val="%1.%2."/>
      <w:lvlJc w:val="left"/>
      <w:pPr>
        <w:ind w:left="1068" w:hanging="720"/>
      </w:pPr>
      <w:rPr>
        <w:rFonts w:hint="default"/>
      </w:rPr>
    </w:lvl>
    <w:lvl w:ilvl="2">
      <w:start w:val="1"/>
      <w:numFmt w:val="decimal"/>
      <w:lvlText w:val="%1.%2.%3."/>
      <w:lvlJc w:val="left"/>
      <w:pPr>
        <w:ind w:left="1416" w:hanging="720"/>
      </w:pPr>
      <w:rPr>
        <w:rFonts w:hint="default"/>
        <w:b/>
        <w:bCs/>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41" w15:restartNumberingAfterBreak="0">
    <w:nsid w:val="6A260676"/>
    <w:multiLevelType w:val="hybridMultilevel"/>
    <w:tmpl w:val="131098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B055F52"/>
    <w:multiLevelType w:val="hybridMultilevel"/>
    <w:tmpl w:val="876A533E"/>
    <w:lvl w:ilvl="0" w:tplc="F104E562">
      <w:start w:val="1"/>
      <w:numFmt w:val="bullet"/>
      <w:lvlText w:val="-"/>
      <w:lvlJc w:val="left"/>
      <w:pPr>
        <w:ind w:left="-66" w:hanging="360"/>
      </w:pPr>
      <w:rPr>
        <w:rFonts w:ascii="Times New Roman" w:eastAsia="Times New Roman"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43" w15:restartNumberingAfterBreak="0">
    <w:nsid w:val="6B60115E"/>
    <w:multiLevelType w:val="hybridMultilevel"/>
    <w:tmpl w:val="E0022BB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E5B73F7"/>
    <w:multiLevelType w:val="hybridMultilevel"/>
    <w:tmpl w:val="63BA448E"/>
    <w:lvl w:ilvl="0" w:tplc="B3740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3E56912"/>
    <w:multiLevelType w:val="hybridMultilevel"/>
    <w:tmpl w:val="042C620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6" w15:restartNumberingAfterBreak="0">
    <w:nsid w:val="78A80E1C"/>
    <w:multiLevelType w:val="hybridMultilevel"/>
    <w:tmpl w:val="DA3A6214"/>
    <w:lvl w:ilvl="0" w:tplc="13D29BE8">
      <w:start w:val="1"/>
      <w:numFmt w:val="decimal"/>
      <w:lvlText w:val="%1."/>
      <w:lvlJc w:val="left"/>
      <w:pPr>
        <w:ind w:left="900" w:hanging="360"/>
      </w:pPr>
      <w:rPr>
        <w:rFonts w:ascii="Roboto Condensed Light" w:eastAsia="Times New Roman" w:hAnsi="Roboto Condensed Light"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7" w15:restartNumberingAfterBreak="0">
    <w:nsid w:val="7EE44649"/>
    <w:multiLevelType w:val="multilevel"/>
    <w:tmpl w:val="B6D47816"/>
    <w:lvl w:ilvl="0">
      <w:start w:val="9"/>
      <w:numFmt w:val="decimal"/>
      <w:lvlText w:val="%1."/>
      <w:lvlJc w:val="left"/>
      <w:pPr>
        <w:ind w:left="360" w:hanging="360"/>
      </w:pPr>
      <w:rPr>
        <w:rFonts w:hint="default"/>
      </w:rPr>
    </w:lvl>
    <w:lvl w:ilvl="1">
      <w:start w:val="1"/>
      <w:numFmt w:val="decimal"/>
      <w:lvlText w:val="%1.%2."/>
      <w:lvlJc w:val="left"/>
      <w:pPr>
        <w:ind w:left="192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6237295">
    <w:abstractNumId w:val="8"/>
  </w:num>
  <w:num w:numId="2" w16cid:durableId="14224886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8634657">
    <w:abstractNumId w:val="31"/>
  </w:num>
  <w:num w:numId="4" w16cid:durableId="1398281409">
    <w:abstractNumId w:val="4"/>
  </w:num>
  <w:num w:numId="5" w16cid:durableId="1685128643">
    <w:abstractNumId w:val="37"/>
  </w:num>
  <w:num w:numId="6" w16cid:durableId="745495060">
    <w:abstractNumId w:val="34"/>
  </w:num>
  <w:num w:numId="7" w16cid:durableId="145361358">
    <w:abstractNumId w:val="19"/>
  </w:num>
  <w:num w:numId="8" w16cid:durableId="1957563247">
    <w:abstractNumId w:val="7"/>
  </w:num>
  <w:num w:numId="9" w16cid:durableId="918101452">
    <w:abstractNumId w:val="38"/>
  </w:num>
  <w:num w:numId="10" w16cid:durableId="528684922">
    <w:abstractNumId w:val="44"/>
  </w:num>
  <w:num w:numId="11" w16cid:durableId="1212886434">
    <w:abstractNumId w:val="41"/>
  </w:num>
  <w:num w:numId="12" w16cid:durableId="5627167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342171">
    <w:abstractNumId w:val="14"/>
  </w:num>
  <w:num w:numId="14" w16cid:durableId="1377042754">
    <w:abstractNumId w:val="12"/>
  </w:num>
  <w:num w:numId="15" w16cid:durableId="1208487580">
    <w:abstractNumId w:val="27"/>
  </w:num>
  <w:num w:numId="16" w16cid:durableId="515383896">
    <w:abstractNumId w:val="45"/>
  </w:num>
  <w:num w:numId="17" w16cid:durableId="160857982">
    <w:abstractNumId w:val="43"/>
  </w:num>
  <w:num w:numId="18" w16cid:durableId="473719798">
    <w:abstractNumId w:val="22"/>
  </w:num>
  <w:num w:numId="19" w16cid:durableId="879047987">
    <w:abstractNumId w:val="39"/>
  </w:num>
  <w:num w:numId="20" w16cid:durableId="493961060">
    <w:abstractNumId w:val="5"/>
  </w:num>
  <w:num w:numId="21" w16cid:durableId="1129785669">
    <w:abstractNumId w:val="0"/>
  </w:num>
  <w:num w:numId="22" w16cid:durableId="1956252219">
    <w:abstractNumId w:val="35"/>
  </w:num>
  <w:num w:numId="23" w16cid:durableId="723261056">
    <w:abstractNumId w:val="15"/>
  </w:num>
  <w:num w:numId="24" w16cid:durableId="1576477032">
    <w:abstractNumId w:val="26"/>
  </w:num>
  <w:num w:numId="25" w16cid:durableId="38821853">
    <w:abstractNumId w:val="18"/>
  </w:num>
  <w:num w:numId="26" w16cid:durableId="85545272">
    <w:abstractNumId w:val="9"/>
  </w:num>
  <w:num w:numId="27" w16cid:durableId="1654531204">
    <w:abstractNumId w:val="46"/>
  </w:num>
  <w:num w:numId="28" w16cid:durableId="395324893">
    <w:abstractNumId w:val="1"/>
    <w:lvlOverride w:ilvl="0">
      <w:startOverride w:val="1"/>
    </w:lvlOverride>
  </w:num>
  <w:num w:numId="29" w16cid:durableId="1145125461">
    <w:abstractNumId w:val="2"/>
    <w:lvlOverride w:ilvl="0">
      <w:startOverride w:val="1"/>
    </w:lvlOverride>
  </w:num>
  <w:num w:numId="30" w16cid:durableId="1608464694">
    <w:abstractNumId w:val="3"/>
    <w:lvlOverride w:ilvl="0">
      <w:startOverride w:val="1"/>
    </w:lvlOverride>
  </w:num>
  <w:num w:numId="31" w16cid:durableId="1808157465">
    <w:abstractNumId w:val="42"/>
  </w:num>
  <w:num w:numId="32" w16cid:durableId="1958557708">
    <w:abstractNumId w:val="28"/>
  </w:num>
  <w:num w:numId="33" w16cid:durableId="25810679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9279974">
    <w:abstractNumId w:val="20"/>
  </w:num>
  <w:num w:numId="35" w16cid:durableId="1162895653">
    <w:abstractNumId w:val="13"/>
  </w:num>
  <w:num w:numId="36" w16cid:durableId="1349328352">
    <w:abstractNumId w:val="21"/>
  </w:num>
  <w:num w:numId="37" w16cid:durableId="1675109949">
    <w:abstractNumId w:val="25"/>
  </w:num>
  <w:num w:numId="38" w16cid:durableId="14800005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339105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753601">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790729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3525923">
    <w:abstractNumId w:val="47"/>
  </w:num>
  <w:num w:numId="43" w16cid:durableId="88233762">
    <w:abstractNumId w:val="40"/>
  </w:num>
  <w:num w:numId="44" w16cid:durableId="709379680">
    <w:abstractNumId w:val="16"/>
  </w:num>
  <w:num w:numId="45" w16cid:durableId="1951474182">
    <w:abstractNumId w:val="33"/>
  </w:num>
  <w:num w:numId="46" w16cid:durableId="809248544">
    <w:abstractNumId w:val="24"/>
  </w:num>
  <w:num w:numId="47" w16cid:durableId="1772117261">
    <w:abstractNumId w:val="36"/>
  </w:num>
  <w:num w:numId="48" w16cid:durableId="13516806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7132"/>
    <w:rsid w:val="0000146E"/>
    <w:rsid w:val="0003773E"/>
    <w:rsid w:val="00057921"/>
    <w:rsid w:val="0019202F"/>
    <w:rsid w:val="001C2019"/>
    <w:rsid w:val="00204662"/>
    <w:rsid w:val="00233AAC"/>
    <w:rsid w:val="00274546"/>
    <w:rsid w:val="002C31E4"/>
    <w:rsid w:val="003506E8"/>
    <w:rsid w:val="00405C9D"/>
    <w:rsid w:val="004810EC"/>
    <w:rsid w:val="00497023"/>
    <w:rsid w:val="00515314"/>
    <w:rsid w:val="00516236"/>
    <w:rsid w:val="00516AFB"/>
    <w:rsid w:val="00526FCD"/>
    <w:rsid w:val="00554A12"/>
    <w:rsid w:val="005650CE"/>
    <w:rsid w:val="00601EA8"/>
    <w:rsid w:val="006D2D73"/>
    <w:rsid w:val="00710F11"/>
    <w:rsid w:val="00762AF2"/>
    <w:rsid w:val="00765639"/>
    <w:rsid w:val="00775F5E"/>
    <w:rsid w:val="00877FB7"/>
    <w:rsid w:val="0091696C"/>
    <w:rsid w:val="009274EA"/>
    <w:rsid w:val="009B2646"/>
    <w:rsid w:val="00A01D60"/>
    <w:rsid w:val="00A11F09"/>
    <w:rsid w:val="00A979E9"/>
    <w:rsid w:val="00AE3C2F"/>
    <w:rsid w:val="00AE5FFA"/>
    <w:rsid w:val="00B0448D"/>
    <w:rsid w:val="00B81EB5"/>
    <w:rsid w:val="00BC1A4F"/>
    <w:rsid w:val="00BF2139"/>
    <w:rsid w:val="00C74A62"/>
    <w:rsid w:val="00CF05FD"/>
    <w:rsid w:val="00D13DC5"/>
    <w:rsid w:val="00D23799"/>
    <w:rsid w:val="00D340AE"/>
    <w:rsid w:val="00D37132"/>
    <w:rsid w:val="00D8051A"/>
    <w:rsid w:val="00D972E3"/>
    <w:rsid w:val="00DF6BD7"/>
    <w:rsid w:val="00E101F0"/>
    <w:rsid w:val="00E46AC5"/>
    <w:rsid w:val="00E82E91"/>
    <w:rsid w:val="00F04E81"/>
    <w:rsid w:val="00F06D98"/>
    <w:rsid w:val="00F77E49"/>
    <w:rsid w:val="00FB521F"/>
    <w:rsid w:val="00FF1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rules v:ext="edit">
        <o:r id="V:Rule15" type="connector" idref="#AutoShape 17"/>
        <o:r id="V:Rule16" type="connector" idref="#Прямая со стрелкой 15"/>
        <o:r id="V:Rule17" type="connector" idref="#AutoShape 15"/>
        <o:r id="V:Rule18" type="connector" idref="#AutoShape 19"/>
        <o:r id="V:Rule19" type="connector" idref="#AutoShape 21"/>
        <o:r id="V:Rule20" type="connector" idref="#AutoShape 20"/>
        <o:r id="V:Rule21" type="connector" idref="#Прямая со стрелкой 14"/>
        <o:r id="V:Rule22" type="connector" idref="#AutoShape 24"/>
        <o:r id="V:Rule23" type="connector" idref="#AutoShape 22"/>
        <o:r id="V:Rule24" type="connector" idref="#AutoShape 16"/>
        <o:r id="V:Rule25" type="connector" idref="#Прямая со стрелкой 13"/>
        <o:r id="V:Rule26" type="connector" idref="#AutoShape 18"/>
        <o:r id="V:Rule27" type="connector" idref="#AutoShape 23"/>
        <o:r id="V:Rule28" type="connector" idref="#AutoShape 25"/>
      </o:rules>
    </o:shapelayout>
  </w:shapeDefaults>
  <w:decimalSymbol w:val=","/>
  <w:listSeparator w:val=";"/>
  <w14:docId w14:val="17DB453F"/>
  <w15:docId w15:val="{431C2CC2-CA7E-4D95-A689-5F981DA4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AFB"/>
  </w:style>
  <w:style w:type="paragraph" w:styleId="1">
    <w:name w:val="heading 1"/>
    <w:aliases w:val="Введение...,Б1,Heading 1iz,Б11,Document Header1,H1,Введение... Знак"/>
    <w:basedOn w:val="a"/>
    <w:next w:val="a"/>
    <w:link w:val="10"/>
    <w:qFormat/>
    <w:rsid w:val="00E82E91"/>
    <w:pPr>
      <w:numPr>
        <w:numId w:val="21"/>
      </w:numPr>
      <w:spacing w:before="240" w:after="120" w:line="240" w:lineRule="auto"/>
      <w:outlineLvl w:val="0"/>
    </w:pPr>
    <w:rPr>
      <w:rFonts w:ascii="Times New Roman" w:eastAsia="Times New Roman" w:hAnsi="Times New Roman" w:cs="Times New Roman"/>
      <w:b/>
      <w:bCs/>
      <w:kern w:val="28"/>
      <w:sz w:val="24"/>
      <w:szCs w:val="24"/>
      <w:lang w:val="uk-UA" w:eastAsia="ru-RU"/>
    </w:rPr>
  </w:style>
  <w:style w:type="paragraph" w:styleId="2">
    <w:name w:val="heading 2"/>
    <w:aliases w:val="H2,2,h2,Б2,RTC,iz2,Раздел Знак"/>
    <w:basedOn w:val="a"/>
    <w:next w:val="a"/>
    <w:link w:val="21"/>
    <w:qFormat/>
    <w:rsid w:val="00E82E91"/>
    <w:pPr>
      <w:numPr>
        <w:ilvl w:val="1"/>
        <w:numId w:val="21"/>
      </w:numPr>
      <w:spacing w:before="120" w:after="0" w:line="300" w:lineRule="exact"/>
      <w:jc w:val="both"/>
      <w:outlineLvl w:val="1"/>
    </w:pPr>
    <w:rPr>
      <w:rFonts w:ascii="Times New Roman" w:eastAsia="Times New Roman" w:hAnsi="Times New Roman" w:cs="Times New Roman"/>
      <w:kern w:val="0"/>
      <w:sz w:val="24"/>
      <w:szCs w:val="24"/>
      <w:lang w:val="uk-UA" w:eastAsia="ru-RU"/>
    </w:rPr>
  </w:style>
  <w:style w:type="paragraph" w:styleId="3">
    <w:name w:val="heading 3"/>
    <w:basedOn w:val="a"/>
    <w:next w:val="a"/>
    <w:link w:val="30"/>
    <w:qFormat/>
    <w:rsid w:val="00E82E91"/>
    <w:pPr>
      <w:keepNext/>
      <w:numPr>
        <w:ilvl w:val="2"/>
        <w:numId w:val="21"/>
      </w:numPr>
      <w:spacing w:before="120" w:after="0" w:line="300" w:lineRule="exact"/>
      <w:jc w:val="both"/>
      <w:outlineLvl w:val="2"/>
    </w:pPr>
    <w:rPr>
      <w:rFonts w:ascii="Times New Roman" w:eastAsia="Times New Roman" w:hAnsi="Times New Roman" w:cs="Times New Roman"/>
      <w:kern w:val="0"/>
      <w:sz w:val="24"/>
      <w:szCs w:val="24"/>
      <w:lang w:val="uk-UA" w:eastAsia="ru-RU"/>
    </w:rPr>
  </w:style>
  <w:style w:type="paragraph" w:styleId="4">
    <w:name w:val="heading 4"/>
    <w:basedOn w:val="a"/>
    <w:next w:val="a"/>
    <w:link w:val="40"/>
    <w:uiPriority w:val="99"/>
    <w:qFormat/>
    <w:rsid w:val="00E82E91"/>
    <w:pPr>
      <w:keepNext/>
      <w:numPr>
        <w:ilvl w:val="3"/>
        <w:numId w:val="21"/>
      </w:numPr>
      <w:spacing w:after="0" w:line="240" w:lineRule="auto"/>
      <w:jc w:val="center"/>
      <w:outlineLvl w:val="3"/>
    </w:pPr>
    <w:rPr>
      <w:rFonts w:ascii="Times New Roman" w:eastAsia="Times New Roman" w:hAnsi="Times New Roman" w:cs="Times New Roman"/>
      <w:b/>
      <w:bCs/>
      <w:kern w:val="0"/>
      <w:sz w:val="24"/>
      <w:szCs w:val="24"/>
      <w:lang w:val="uk-UA" w:eastAsia="ru-RU"/>
    </w:rPr>
  </w:style>
  <w:style w:type="paragraph" w:styleId="5">
    <w:name w:val="heading 5"/>
    <w:basedOn w:val="a"/>
    <w:next w:val="a"/>
    <w:link w:val="50"/>
    <w:uiPriority w:val="99"/>
    <w:qFormat/>
    <w:rsid w:val="00E82E91"/>
    <w:pPr>
      <w:keepNext/>
      <w:numPr>
        <w:ilvl w:val="4"/>
        <w:numId w:val="21"/>
      </w:numPr>
      <w:spacing w:after="0" w:line="240" w:lineRule="auto"/>
      <w:jc w:val="right"/>
      <w:outlineLvl w:val="4"/>
    </w:pPr>
    <w:rPr>
      <w:rFonts w:ascii="Times New Roman" w:eastAsia="Times New Roman" w:hAnsi="Times New Roman" w:cs="Times New Roman"/>
      <w:b/>
      <w:bCs/>
      <w:kern w:val="0"/>
      <w:sz w:val="28"/>
      <w:szCs w:val="28"/>
      <w:lang w:val="uk-UA" w:eastAsia="ru-RU"/>
    </w:rPr>
  </w:style>
  <w:style w:type="paragraph" w:styleId="6">
    <w:name w:val="heading 6"/>
    <w:basedOn w:val="a"/>
    <w:next w:val="a"/>
    <w:link w:val="60"/>
    <w:uiPriority w:val="99"/>
    <w:qFormat/>
    <w:rsid w:val="00E82E91"/>
    <w:pPr>
      <w:keepNext/>
      <w:numPr>
        <w:ilvl w:val="5"/>
        <w:numId w:val="21"/>
      </w:numPr>
      <w:spacing w:after="0" w:line="240" w:lineRule="auto"/>
      <w:jc w:val="both"/>
      <w:outlineLvl w:val="5"/>
    </w:pPr>
    <w:rPr>
      <w:rFonts w:ascii="Times New Roman" w:eastAsia="Times New Roman" w:hAnsi="Times New Roman" w:cs="Times New Roman"/>
      <w:b/>
      <w:bCs/>
      <w:kern w:val="0"/>
      <w:sz w:val="20"/>
      <w:szCs w:val="20"/>
      <w:lang w:val="uk-UA" w:eastAsia="ru-RU"/>
    </w:rPr>
  </w:style>
  <w:style w:type="paragraph" w:styleId="7">
    <w:name w:val="heading 7"/>
    <w:basedOn w:val="a"/>
    <w:next w:val="a"/>
    <w:link w:val="70"/>
    <w:uiPriority w:val="99"/>
    <w:qFormat/>
    <w:rsid w:val="00E82E91"/>
    <w:pPr>
      <w:numPr>
        <w:ilvl w:val="6"/>
        <w:numId w:val="21"/>
      </w:numPr>
      <w:spacing w:before="240" w:after="60" w:line="240" w:lineRule="auto"/>
      <w:outlineLvl w:val="6"/>
    </w:pPr>
    <w:rPr>
      <w:rFonts w:ascii="Times New Roman" w:eastAsia="Times New Roman" w:hAnsi="Times New Roman" w:cs="Times New Roman"/>
      <w:kern w:val="0"/>
      <w:sz w:val="24"/>
      <w:szCs w:val="24"/>
      <w:lang w:val="uk-UA" w:eastAsia="ru-RU"/>
    </w:rPr>
  </w:style>
  <w:style w:type="paragraph" w:styleId="8">
    <w:name w:val="heading 8"/>
    <w:basedOn w:val="a"/>
    <w:next w:val="a"/>
    <w:link w:val="80"/>
    <w:uiPriority w:val="99"/>
    <w:qFormat/>
    <w:rsid w:val="00E82E91"/>
    <w:pPr>
      <w:numPr>
        <w:ilvl w:val="7"/>
        <w:numId w:val="21"/>
      </w:numPr>
      <w:spacing w:before="240" w:after="60" w:line="240" w:lineRule="auto"/>
      <w:outlineLvl w:val="7"/>
    </w:pPr>
    <w:rPr>
      <w:rFonts w:ascii="Times New Roman" w:eastAsia="Times New Roman" w:hAnsi="Times New Roman" w:cs="Times New Roman"/>
      <w:i/>
      <w:iCs/>
      <w:kern w:val="0"/>
      <w:sz w:val="24"/>
      <w:szCs w:val="24"/>
      <w:lang w:val="uk-UA" w:eastAsia="ru-RU"/>
    </w:rPr>
  </w:style>
  <w:style w:type="paragraph" w:styleId="9">
    <w:name w:val="heading 9"/>
    <w:basedOn w:val="a"/>
    <w:next w:val="a"/>
    <w:link w:val="90"/>
    <w:uiPriority w:val="99"/>
    <w:qFormat/>
    <w:rsid w:val="00E82E91"/>
    <w:pPr>
      <w:numPr>
        <w:ilvl w:val="8"/>
        <w:numId w:val="21"/>
      </w:numPr>
      <w:spacing w:before="240" w:after="60" w:line="240" w:lineRule="auto"/>
      <w:outlineLvl w:val="8"/>
    </w:pPr>
    <w:rPr>
      <w:rFonts w:ascii="Arial" w:eastAsia="Times New Roman" w:hAnsi="Arial" w:cs="Times New Roman"/>
      <w:kern w:val="0"/>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
    <w:basedOn w:val="a"/>
    <w:link w:val="a4"/>
    <w:uiPriority w:val="99"/>
    <w:unhideWhenUsed/>
    <w:qFormat/>
    <w:rsid w:val="00E46AC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5">
    <w:name w:val="Strong"/>
    <w:basedOn w:val="a0"/>
    <w:qFormat/>
    <w:rsid w:val="00E46AC5"/>
    <w:rPr>
      <w:b/>
      <w:bCs/>
    </w:rPr>
  </w:style>
  <w:style w:type="character" w:customStyle="1" w:styleId="js-apiid">
    <w:name w:val="js-apiid"/>
    <w:basedOn w:val="a0"/>
    <w:rsid w:val="00E46AC5"/>
  </w:style>
  <w:style w:type="paragraph" w:styleId="a6">
    <w:name w:val="List Paragraph"/>
    <w:aliases w:val="AC List 01,EBRD List,CA bullets,Number Bullets,Chapter10,List Paragraph,Список уровня 2,название табл/рис,Bullet Number,Bullet 1,Use Case List Paragraph,lp1,List Paragraph1,lp11,List Paragraph11,Абзац списка12,заголовок 1.1,Elenco Normale"/>
    <w:basedOn w:val="a"/>
    <w:link w:val="a7"/>
    <w:qFormat/>
    <w:rsid w:val="00DF6BD7"/>
    <w:pPr>
      <w:ind w:left="720"/>
      <w:contextualSpacing/>
    </w:pPr>
  </w:style>
  <w:style w:type="table" w:customStyle="1" w:styleId="11">
    <w:name w:val="Сетка таблицы1"/>
    <w:basedOn w:val="a1"/>
    <w:uiPriority w:val="99"/>
    <w:rsid w:val="00F04E81"/>
    <w:pPr>
      <w:spacing w:after="0" w:line="240" w:lineRule="auto"/>
    </w:pPr>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rsid w:val="00C74A62"/>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8"/>
    <w:rsid w:val="00A979E9"/>
    <w:pPr>
      <w:spacing w:after="0" w:line="240" w:lineRule="auto"/>
    </w:pPr>
    <w:rPr>
      <w:kern w:val="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AC List 01 Знак,EBRD List Знак,CA bullets Знак,Number Bullets Знак,Chapter10 Знак,List Paragraph Знак,Список уровня 2 Знак,название табл/рис Знак,Bullet Number Знак,Bullet 1 Знак,Use Case List Paragraph Знак,lp1 Знак,lp11 Знак"/>
    <w:link w:val="a6"/>
    <w:qFormat/>
    <w:locked/>
    <w:rsid w:val="00233AAC"/>
  </w:style>
  <w:style w:type="table" w:customStyle="1" w:styleId="31">
    <w:name w:val="Сетка таблицы3"/>
    <w:basedOn w:val="a1"/>
    <w:next w:val="a8"/>
    <w:rsid w:val="00057921"/>
    <w:pPr>
      <w:spacing w:after="0" w:line="240" w:lineRule="auto"/>
    </w:pPr>
    <w:rPr>
      <w:kern w:val="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Введение... Знак1,Б1 Знак,Heading 1iz Знак,Б11 Знак,Document Header1 Знак,H1 Знак,Введение... Знак Знак"/>
    <w:basedOn w:val="a0"/>
    <w:link w:val="1"/>
    <w:qFormat/>
    <w:rsid w:val="00E82E91"/>
    <w:rPr>
      <w:rFonts w:ascii="Times New Roman" w:eastAsia="Times New Roman" w:hAnsi="Times New Roman" w:cs="Times New Roman"/>
      <w:b/>
      <w:bCs/>
      <w:kern w:val="28"/>
      <w:sz w:val="24"/>
      <w:szCs w:val="24"/>
      <w:lang w:val="uk-UA" w:eastAsia="ru-RU"/>
    </w:rPr>
  </w:style>
  <w:style w:type="character" w:customStyle="1" w:styleId="21">
    <w:name w:val="Заголовок 2 Знак"/>
    <w:aliases w:val="H2 Знак,2 Знак,h2 Знак,Б2 Знак,RTC Знак,iz2 Знак,Раздел Знак Знак"/>
    <w:basedOn w:val="a0"/>
    <w:link w:val="2"/>
    <w:rsid w:val="00E82E91"/>
    <w:rPr>
      <w:rFonts w:ascii="Times New Roman" w:eastAsia="Times New Roman" w:hAnsi="Times New Roman" w:cs="Times New Roman"/>
      <w:kern w:val="0"/>
      <w:sz w:val="24"/>
      <w:szCs w:val="24"/>
      <w:lang w:val="uk-UA" w:eastAsia="ru-RU"/>
    </w:rPr>
  </w:style>
  <w:style w:type="character" w:customStyle="1" w:styleId="30">
    <w:name w:val="Заголовок 3 Знак"/>
    <w:basedOn w:val="a0"/>
    <w:link w:val="3"/>
    <w:rsid w:val="00E82E91"/>
    <w:rPr>
      <w:rFonts w:ascii="Times New Roman" w:eastAsia="Times New Roman" w:hAnsi="Times New Roman" w:cs="Times New Roman"/>
      <w:kern w:val="0"/>
      <w:sz w:val="24"/>
      <w:szCs w:val="24"/>
      <w:lang w:val="uk-UA" w:eastAsia="ru-RU"/>
    </w:rPr>
  </w:style>
  <w:style w:type="character" w:customStyle="1" w:styleId="40">
    <w:name w:val="Заголовок 4 Знак"/>
    <w:basedOn w:val="a0"/>
    <w:link w:val="4"/>
    <w:uiPriority w:val="99"/>
    <w:rsid w:val="00E82E91"/>
    <w:rPr>
      <w:rFonts w:ascii="Times New Roman" w:eastAsia="Times New Roman" w:hAnsi="Times New Roman" w:cs="Times New Roman"/>
      <w:b/>
      <w:bCs/>
      <w:kern w:val="0"/>
      <w:sz w:val="24"/>
      <w:szCs w:val="24"/>
      <w:lang w:val="uk-UA" w:eastAsia="ru-RU"/>
    </w:rPr>
  </w:style>
  <w:style w:type="character" w:customStyle="1" w:styleId="50">
    <w:name w:val="Заголовок 5 Знак"/>
    <w:basedOn w:val="a0"/>
    <w:link w:val="5"/>
    <w:uiPriority w:val="99"/>
    <w:rsid w:val="00E82E91"/>
    <w:rPr>
      <w:rFonts w:ascii="Times New Roman" w:eastAsia="Times New Roman" w:hAnsi="Times New Roman" w:cs="Times New Roman"/>
      <w:b/>
      <w:bCs/>
      <w:kern w:val="0"/>
      <w:sz w:val="28"/>
      <w:szCs w:val="28"/>
      <w:lang w:val="uk-UA" w:eastAsia="ru-RU"/>
    </w:rPr>
  </w:style>
  <w:style w:type="character" w:customStyle="1" w:styleId="60">
    <w:name w:val="Заголовок 6 Знак"/>
    <w:basedOn w:val="a0"/>
    <w:link w:val="6"/>
    <w:uiPriority w:val="99"/>
    <w:rsid w:val="00E82E91"/>
    <w:rPr>
      <w:rFonts w:ascii="Times New Roman" w:eastAsia="Times New Roman" w:hAnsi="Times New Roman" w:cs="Times New Roman"/>
      <w:b/>
      <w:bCs/>
      <w:kern w:val="0"/>
      <w:sz w:val="20"/>
      <w:szCs w:val="20"/>
      <w:lang w:val="uk-UA" w:eastAsia="ru-RU"/>
    </w:rPr>
  </w:style>
  <w:style w:type="character" w:customStyle="1" w:styleId="70">
    <w:name w:val="Заголовок 7 Знак"/>
    <w:basedOn w:val="a0"/>
    <w:link w:val="7"/>
    <w:uiPriority w:val="99"/>
    <w:rsid w:val="00E82E91"/>
    <w:rPr>
      <w:rFonts w:ascii="Times New Roman" w:eastAsia="Times New Roman" w:hAnsi="Times New Roman" w:cs="Times New Roman"/>
      <w:kern w:val="0"/>
      <w:sz w:val="24"/>
      <w:szCs w:val="24"/>
      <w:lang w:val="uk-UA" w:eastAsia="ru-RU"/>
    </w:rPr>
  </w:style>
  <w:style w:type="character" w:customStyle="1" w:styleId="80">
    <w:name w:val="Заголовок 8 Знак"/>
    <w:basedOn w:val="a0"/>
    <w:link w:val="8"/>
    <w:uiPriority w:val="99"/>
    <w:rsid w:val="00E82E91"/>
    <w:rPr>
      <w:rFonts w:ascii="Times New Roman" w:eastAsia="Times New Roman" w:hAnsi="Times New Roman" w:cs="Times New Roman"/>
      <w:i/>
      <w:iCs/>
      <w:kern w:val="0"/>
      <w:sz w:val="24"/>
      <w:szCs w:val="24"/>
      <w:lang w:val="uk-UA" w:eastAsia="ru-RU"/>
    </w:rPr>
  </w:style>
  <w:style w:type="character" w:customStyle="1" w:styleId="90">
    <w:name w:val="Заголовок 9 Знак"/>
    <w:basedOn w:val="a0"/>
    <w:link w:val="9"/>
    <w:uiPriority w:val="99"/>
    <w:rsid w:val="00E82E91"/>
    <w:rPr>
      <w:rFonts w:ascii="Arial" w:eastAsia="Times New Roman" w:hAnsi="Arial" w:cs="Times New Roman"/>
      <w:kern w:val="0"/>
      <w:sz w:val="20"/>
      <w:szCs w:val="20"/>
      <w:lang w:val="uk-UA" w:eastAsia="ru-RU"/>
    </w:rPr>
  </w:style>
  <w:style w:type="paragraph" w:customStyle="1" w:styleId="12">
    <w:name w:val="Абзац списка1"/>
    <w:basedOn w:val="a"/>
    <w:link w:val="ListParagraphChar"/>
    <w:uiPriority w:val="99"/>
    <w:qFormat/>
    <w:rsid w:val="00E82E91"/>
    <w:pPr>
      <w:suppressAutoHyphens/>
      <w:spacing w:after="0" w:line="240" w:lineRule="auto"/>
    </w:pPr>
    <w:rPr>
      <w:rFonts w:ascii="Times New Roman" w:eastAsia="Times New Roman" w:hAnsi="Times New Roman" w:cs="Times New Roman"/>
      <w:kern w:val="0"/>
      <w:sz w:val="24"/>
      <w:szCs w:val="24"/>
      <w:lang w:val="uk-UA" w:eastAsia="ar-SA"/>
    </w:rPr>
  </w:style>
  <w:style w:type="character" w:customStyle="1" w:styleId="ListParagraphChar">
    <w:name w:val="List Paragraph Char"/>
    <w:aliases w:val="название табл/рис Char,Список уровня 2 Char,Bullet Number Char,Bullet 1 Char,Use Case List Paragraph Char,lp1 Char,List Paragraph1 Char,lp11 Char,List Paragraph11 Char"/>
    <w:link w:val="12"/>
    <w:uiPriority w:val="99"/>
    <w:locked/>
    <w:rsid w:val="00E82E91"/>
    <w:rPr>
      <w:rFonts w:ascii="Times New Roman" w:eastAsia="Times New Roman" w:hAnsi="Times New Roman" w:cs="Times New Roman"/>
      <w:kern w:val="0"/>
      <w:sz w:val="24"/>
      <w:szCs w:val="24"/>
      <w:lang w:val="uk-UA" w:eastAsia="ar-SA"/>
    </w:rPr>
  </w:style>
  <w:style w:type="character" w:customStyle="1" w:styleId="a4">
    <w:name w:val="Обычный (Интернет)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qFormat/>
    <w:locked/>
    <w:rsid w:val="00E82E91"/>
    <w:rPr>
      <w:rFonts w:ascii="Times New Roman" w:eastAsia="Times New Roman" w:hAnsi="Times New Roman" w:cs="Times New Roman"/>
      <w:kern w:val="0"/>
      <w:sz w:val="24"/>
      <w:szCs w:val="24"/>
    </w:rPr>
  </w:style>
  <w:style w:type="paragraph" w:customStyle="1" w:styleId="41">
    <w:name w:val="Абзац списка4"/>
    <w:basedOn w:val="a"/>
    <w:rsid w:val="00E82E91"/>
    <w:pPr>
      <w:suppressAutoHyphens/>
      <w:spacing w:after="200" w:line="276" w:lineRule="auto"/>
      <w:ind w:left="720"/>
    </w:pPr>
    <w:rPr>
      <w:rFonts w:ascii="Calibri" w:eastAsia="Times New Roman" w:hAnsi="Calibri" w:cs="Times New Roman"/>
      <w:kern w:val="0"/>
      <w:lang w:val="uk-UA" w:eastAsia="ar-SA"/>
    </w:rPr>
  </w:style>
  <w:style w:type="paragraph" w:styleId="a9">
    <w:name w:val="Balloon Text"/>
    <w:basedOn w:val="a"/>
    <w:link w:val="aa"/>
    <w:uiPriority w:val="99"/>
    <w:unhideWhenUsed/>
    <w:rsid w:val="00E82E91"/>
    <w:pPr>
      <w:suppressAutoHyphens/>
      <w:spacing w:after="0" w:line="240" w:lineRule="auto"/>
    </w:pPr>
    <w:rPr>
      <w:rFonts w:ascii="Segoe UI" w:eastAsia="Times New Roman" w:hAnsi="Segoe UI" w:cs="Segoe UI"/>
      <w:kern w:val="0"/>
      <w:sz w:val="18"/>
      <w:szCs w:val="18"/>
      <w:lang w:val="uk-UA" w:eastAsia="ar-SA"/>
    </w:rPr>
  </w:style>
  <w:style w:type="character" w:customStyle="1" w:styleId="aa">
    <w:name w:val="Текст выноски Знак"/>
    <w:basedOn w:val="a0"/>
    <w:link w:val="a9"/>
    <w:uiPriority w:val="99"/>
    <w:rsid w:val="00E82E91"/>
    <w:rPr>
      <w:rFonts w:ascii="Segoe UI" w:eastAsia="Times New Roman" w:hAnsi="Segoe UI" w:cs="Segoe UI"/>
      <w:kern w:val="0"/>
      <w:sz w:val="18"/>
      <w:szCs w:val="18"/>
      <w:lang w:val="uk-UA" w:eastAsia="ar-SA"/>
    </w:rPr>
  </w:style>
  <w:style w:type="table" w:customStyle="1" w:styleId="TableGrid">
    <w:name w:val="TableGrid"/>
    <w:rsid w:val="00E82E91"/>
    <w:pPr>
      <w:spacing w:after="0" w:line="240" w:lineRule="auto"/>
    </w:pPr>
    <w:rPr>
      <w:rFonts w:eastAsiaTheme="minorEastAsia"/>
      <w:kern w:val="0"/>
      <w:lang w:eastAsia="ru-RU"/>
    </w:rPr>
    <w:tblPr>
      <w:tblCellMar>
        <w:top w:w="0" w:type="dxa"/>
        <w:left w:w="0" w:type="dxa"/>
        <w:bottom w:w="0" w:type="dxa"/>
        <w:right w:w="0" w:type="dxa"/>
      </w:tblCellMar>
    </w:tblPr>
  </w:style>
  <w:style w:type="paragraph" w:customStyle="1" w:styleId="13">
    <w:name w:val="Абзац списку1"/>
    <w:basedOn w:val="a"/>
    <w:link w:val="ab"/>
    <w:rsid w:val="00E82E91"/>
    <w:pPr>
      <w:spacing w:after="200" w:line="276" w:lineRule="auto"/>
      <w:ind w:left="720"/>
      <w:contextualSpacing/>
    </w:pPr>
    <w:rPr>
      <w:rFonts w:ascii="Calibri" w:eastAsia="Calibri" w:hAnsi="Calibri" w:cs="Times New Roman"/>
      <w:kern w:val="0"/>
      <w:lang w:val="uk-UA"/>
    </w:rPr>
  </w:style>
  <w:style w:type="paragraph" w:styleId="ac">
    <w:name w:val="No Spacing"/>
    <w:link w:val="ad"/>
    <w:uiPriority w:val="1"/>
    <w:qFormat/>
    <w:rsid w:val="00E82E91"/>
    <w:pPr>
      <w:spacing w:after="0" w:line="240" w:lineRule="auto"/>
    </w:pPr>
    <w:rPr>
      <w:rFonts w:ascii="Times New Roman" w:eastAsia="Times New Roman" w:hAnsi="Times New Roman" w:cs="Times New Roman"/>
      <w:kern w:val="0"/>
      <w:sz w:val="24"/>
      <w:szCs w:val="24"/>
      <w:lang w:val="uk-UA" w:eastAsia="uk-UA"/>
    </w:rPr>
  </w:style>
  <w:style w:type="character" w:customStyle="1" w:styleId="ad">
    <w:name w:val="Без интервала Знак"/>
    <w:link w:val="ac"/>
    <w:uiPriority w:val="1"/>
    <w:rsid w:val="00E82E91"/>
    <w:rPr>
      <w:rFonts w:ascii="Times New Roman" w:eastAsia="Times New Roman" w:hAnsi="Times New Roman" w:cs="Times New Roman"/>
      <w:kern w:val="0"/>
      <w:sz w:val="24"/>
      <w:szCs w:val="24"/>
      <w:lang w:val="uk-UA" w:eastAsia="uk-UA"/>
    </w:rPr>
  </w:style>
  <w:style w:type="paragraph" w:customStyle="1" w:styleId="14">
    <w:name w:val="Обычный (веб)1"/>
    <w:basedOn w:val="a"/>
    <w:rsid w:val="00E82E91"/>
    <w:pPr>
      <w:suppressAutoHyphens/>
      <w:spacing w:before="150" w:after="150" w:line="240" w:lineRule="auto"/>
    </w:pPr>
    <w:rPr>
      <w:rFonts w:ascii="Times New Roman" w:eastAsia="Times New Roman" w:hAnsi="Times New Roman" w:cs="Times New Roman"/>
      <w:kern w:val="0"/>
      <w:sz w:val="24"/>
      <w:szCs w:val="24"/>
      <w:lang w:val="uk-UA" w:eastAsia="zh-CN"/>
    </w:rPr>
  </w:style>
  <w:style w:type="paragraph" w:customStyle="1" w:styleId="Standard">
    <w:name w:val="Standard"/>
    <w:rsid w:val="00E82E91"/>
    <w:pPr>
      <w:suppressAutoHyphens/>
      <w:autoSpaceDN w:val="0"/>
      <w:spacing w:after="0" w:line="240" w:lineRule="auto"/>
      <w:textAlignment w:val="baseline"/>
    </w:pPr>
    <w:rPr>
      <w:rFonts w:ascii="Times New Roman" w:eastAsia="Calibri" w:hAnsi="Times New Roman" w:cs="Times New Roman"/>
      <w:color w:val="000000"/>
      <w:kern w:val="3"/>
      <w:sz w:val="24"/>
      <w:szCs w:val="24"/>
      <w:lang w:eastAsia="ru-RU"/>
    </w:rPr>
  </w:style>
  <w:style w:type="paragraph" w:customStyle="1" w:styleId="rvps2">
    <w:name w:val="rvps2"/>
    <w:basedOn w:val="a"/>
    <w:qFormat/>
    <w:rsid w:val="00E82E91"/>
    <w:pPr>
      <w:spacing w:before="100" w:beforeAutospacing="1" w:after="100" w:afterAutospacing="1" w:line="240" w:lineRule="auto"/>
    </w:pPr>
    <w:rPr>
      <w:rFonts w:ascii="Times New Roman" w:eastAsia="Times New Roman" w:hAnsi="Times New Roman" w:cs="Times New Roman"/>
      <w:kern w:val="0"/>
      <w:sz w:val="24"/>
      <w:szCs w:val="24"/>
      <w:lang w:val="uk-UA" w:eastAsia="uk-UA"/>
    </w:rPr>
  </w:style>
  <w:style w:type="character" w:customStyle="1" w:styleId="Heading1Char">
    <w:name w:val="Heading 1 Char"/>
    <w:aliases w:val="Введение... Char,Б1 Char,Heading 1iz Char,Б11 Char,Document Header1 Char,H1 Char,Введение... Знак Char"/>
    <w:locked/>
    <w:rsid w:val="00E82E91"/>
    <w:rPr>
      <w:rFonts w:ascii="Cambria" w:hAnsi="Cambria" w:cs="Cambria"/>
      <w:b/>
      <w:bCs/>
      <w:kern w:val="32"/>
      <w:sz w:val="32"/>
      <w:szCs w:val="32"/>
      <w:lang w:val="uk-UA" w:eastAsia="en-US"/>
    </w:rPr>
  </w:style>
  <w:style w:type="character" w:customStyle="1" w:styleId="Heading2Char">
    <w:name w:val="Heading 2 Char"/>
    <w:aliases w:val="H2 Char,2 Char,h2 Char,Б2 Char,RTC Char,iz2 Char,Раздел Знак Char"/>
    <w:semiHidden/>
    <w:locked/>
    <w:rsid w:val="00E82E91"/>
    <w:rPr>
      <w:rFonts w:ascii="Cambria" w:hAnsi="Cambria" w:cs="Cambria"/>
      <w:b/>
      <w:bCs/>
      <w:i/>
      <w:iCs/>
      <w:sz w:val="28"/>
      <w:szCs w:val="28"/>
      <w:lang w:val="uk-UA" w:eastAsia="en-US"/>
    </w:rPr>
  </w:style>
  <w:style w:type="character" w:customStyle="1" w:styleId="Heading3Char">
    <w:name w:val="Heading 3 Char"/>
    <w:semiHidden/>
    <w:locked/>
    <w:rsid w:val="00E82E91"/>
    <w:rPr>
      <w:rFonts w:ascii="Cambria" w:hAnsi="Cambria" w:cs="Cambria"/>
      <w:b/>
      <w:bCs/>
      <w:sz w:val="26"/>
      <w:szCs w:val="26"/>
      <w:lang w:val="uk-UA" w:eastAsia="en-US"/>
    </w:rPr>
  </w:style>
  <w:style w:type="paragraph" w:styleId="ae">
    <w:name w:val="header"/>
    <w:basedOn w:val="a"/>
    <w:link w:val="af"/>
    <w:rsid w:val="00E82E91"/>
    <w:pPr>
      <w:tabs>
        <w:tab w:val="center" w:pos="4819"/>
        <w:tab w:val="right" w:pos="9639"/>
      </w:tabs>
      <w:spacing w:after="0" w:line="240" w:lineRule="auto"/>
    </w:pPr>
    <w:rPr>
      <w:rFonts w:ascii="Calibri" w:eastAsia="Times New Roman" w:hAnsi="Calibri" w:cs="Times New Roman"/>
      <w:kern w:val="0"/>
      <w:sz w:val="20"/>
      <w:szCs w:val="20"/>
      <w:lang w:val="uk-UA" w:eastAsia="ar-SA"/>
    </w:rPr>
  </w:style>
  <w:style w:type="character" w:customStyle="1" w:styleId="af">
    <w:name w:val="Верхний колонтитул Знак"/>
    <w:basedOn w:val="a0"/>
    <w:link w:val="ae"/>
    <w:rsid w:val="00E82E91"/>
    <w:rPr>
      <w:rFonts w:ascii="Calibri" w:eastAsia="Times New Roman" w:hAnsi="Calibri" w:cs="Times New Roman"/>
      <w:kern w:val="0"/>
      <w:sz w:val="20"/>
      <w:szCs w:val="20"/>
      <w:lang w:val="uk-UA" w:eastAsia="ar-SA"/>
    </w:rPr>
  </w:style>
  <w:style w:type="character" w:customStyle="1" w:styleId="HeaderChar">
    <w:name w:val="Header Char"/>
    <w:semiHidden/>
    <w:locked/>
    <w:rsid w:val="00E82E91"/>
    <w:rPr>
      <w:rFonts w:ascii="Calibri" w:hAnsi="Calibri" w:cs="Calibri"/>
      <w:lang w:val="uk-UA" w:eastAsia="en-US"/>
    </w:rPr>
  </w:style>
  <w:style w:type="paragraph" w:styleId="af0">
    <w:name w:val="footer"/>
    <w:basedOn w:val="a"/>
    <w:link w:val="af1"/>
    <w:uiPriority w:val="99"/>
    <w:rsid w:val="00E82E91"/>
    <w:pPr>
      <w:tabs>
        <w:tab w:val="center" w:pos="4819"/>
        <w:tab w:val="right" w:pos="9639"/>
      </w:tabs>
      <w:spacing w:after="0" w:line="240" w:lineRule="auto"/>
    </w:pPr>
    <w:rPr>
      <w:rFonts w:ascii="Calibri" w:eastAsia="Times New Roman" w:hAnsi="Calibri" w:cs="Times New Roman"/>
      <w:kern w:val="0"/>
      <w:sz w:val="20"/>
      <w:szCs w:val="20"/>
      <w:lang w:val="uk-UA" w:eastAsia="ar-SA"/>
    </w:rPr>
  </w:style>
  <w:style w:type="character" w:customStyle="1" w:styleId="af1">
    <w:name w:val="Нижний колонтитул Знак"/>
    <w:basedOn w:val="a0"/>
    <w:link w:val="af0"/>
    <w:uiPriority w:val="99"/>
    <w:rsid w:val="00E82E91"/>
    <w:rPr>
      <w:rFonts w:ascii="Calibri" w:eastAsia="Times New Roman" w:hAnsi="Calibri" w:cs="Times New Roman"/>
      <w:kern w:val="0"/>
      <w:sz w:val="20"/>
      <w:szCs w:val="20"/>
      <w:lang w:val="uk-UA" w:eastAsia="ar-SA"/>
    </w:rPr>
  </w:style>
  <w:style w:type="character" w:customStyle="1" w:styleId="FooterChar">
    <w:name w:val="Footer Char"/>
    <w:semiHidden/>
    <w:locked/>
    <w:rsid w:val="00E82E91"/>
    <w:rPr>
      <w:rFonts w:ascii="Calibri" w:hAnsi="Calibri" w:cs="Calibri"/>
      <w:lang w:val="uk-UA" w:eastAsia="en-US"/>
    </w:rPr>
  </w:style>
  <w:style w:type="paragraph" w:customStyle="1" w:styleId="15">
    <w:name w:val="Без інтервалів1"/>
    <w:rsid w:val="00E82E91"/>
    <w:pPr>
      <w:spacing w:after="0" w:line="240" w:lineRule="auto"/>
    </w:pPr>
    <w:rPr>
      <w:rFonts w:ascii="Calibri" w:eastAsia="Times New Roman" w:hAnsi="Calibri" w:cs="Calibri"/>
      <w:kern w:val="0"/>
      <w:lang w:val="uk-UA"/>
    </w:rPr>
  </w:style>
  <w:style w:type="character" w:customStyle="1" w:styleId="rvts0">
    <w:name w:val="rvts0"/>
    <w:rsid w:val="00E82E91"/>
  </w:style>
  <w:style w:type="character" w:customStyle="1" w:styleId="ab">
    <w:name w:val="Абзац списку Знак"/>
    <w:link w:val="13"/>
    <w:locked/>
    <w:rsid w:val="00E82E91"/>
    <w:rPr>
      <w:rFonts w:ascii="Calibri" w:eastAsia="Calibri" w:hAnsi="Calibri" w:cs="Times New Roman"/>
      <w:kern w:val="0"/>
      <w:lang w:val="uk-UA"/>
    </w:rPr>
  </w:style>
  <w:style w:type="paragraph" w:styleId="af2">
    <w:name w:val="Document Map"/>
    <w:basedOn w:val="a"/>
    <w:link w:val="af3"/>
    <w:semiHidden/>
    <w:rsid w:val="00E82E91"/>
    <w:pPr>
      <w:shd w:val="clear" w:color="auto" w:fill="000080"/>
      <w:spacing w:after="200" w:line="276" w:lineRule="auto"/>
    </w:pPr>
    <w:rPr>
      <w:rFonts w:ascii="Times New Roman" w:eastAsia="Times New Roman" w:hAnsi="Times New Roman" w:cs="Times New Roman"/>
      <w:kern w:val="0"/>
      <w:sz w:val="2"/>
      <w:szCs w:val="20"/>
      <w:lang w:val="uk-UA"/>
    </w:rPr>
  </w:style>
  <w:style w:type="character" w:customStyle="1" w:styleId="af3">
    <w:name w:val="Схема документа Знак"/>
    <w:basedOn w:val="a0"/>
    <w:link w:val="af2"/>
    <w:semiHidden/>
    <w:rsid w:val="00E82E91"/>
    <w:rPr>
      <w:rFonts w:ascii="Times New Roman" w:eastAsia="Times New Roman" w:hAnsi="Times New Roman" w:cs="Times New Roman"/>
      <w:kern w:val="0"/>
      <w:sz w:val="2"/>
      <w:szCs w:val="20"/>
      <w:shd w:val="clear" w:color="auto" w:fill="000080"/>
      <w:lang w:val="uk-UA"/>
    </w:rPr>
  </w:style>
  <w:style w:type="character" w:customStyle="1" w:styleId="DocumentMapChar">
    <w:name w:val="Document Map Char"/>
    <w:semiHidden/>
    <w:locked/>
    <w:rsid w:val="00E82E91"/>
    <w:rPr>
      <w:rFonts w:cs="Times New Roman"/>
      <w:sz w:val="2"/>
      <w:szCs w:val="2"/>
      <w:lang w:val="uk-UA" w:eastAsia="en-US"/>
    </w:rPr>
  </w:style>
  <w:style w:type="character" w:customStyle="1" w:styleId="apple-converted-space">
    <w:name w:val="apple-converted-space"/>
    <w:rsid w:val="00E82E91"/>
  </w:style>
  <w:style w:type="character" w:customStyle="1" w:styleId="BalloonTextChar">
    <w:name w:val="Balloon Text Char"/>
    <w:semiHidden/>
    <w:locked/>
    <w:rsid w:val="00E82E91"/>
    <w:rPr>
      <w:rFonts w:cs="Times New Roman"/>
      <w:sz w:val="2"/>
      <w:szCs w:val="2"/>
      <w:lang w:val="uk-UA" w:eastAsia="en-US"/>
    </w:rPr>
  </w:style>
  <w:style w:type="paragraph" w:customStyle="1" w:styleId="FR1">
    <w:name w:val="FR1"/>
    <w:rsid w:val="00E82E91"/>
    <w:pPr>
      <w:widowControl w:val="0"/>
      <w:suppressAutoHyphens/>
      <w:spacing w:after="0" w:line="240" w:lineRule="auto"/>
    </w:pPr>
    <w:rPr>
      <w:rFonts w:ascii="Calibri" w:eastAsia="Times New Roman" w:hAnsi="Calibri" w:cs="Calibri"/>
      <w:kern w:val="1"/>
      <w:sz w:val="20"/>
      <w:szCs w:val="20"/>
      <w:lang w:val="uk-UA" w:eastAsia="ar-SA"/>
    </w:rPr>
  </w:style>
  <w:style w:type="paragraph" w:customStyle="1" w:styleId="210">
    <w:name w:val="Основний текст 21"/>
    <w:basedOn w:val="a"/>
    <w:rsid w:val="00E82E91"/>
    <w:pPr>
      <w:suppressAutoHyphens/>
      <w:spacing w:after="0" w:line="240" w:lineRule="auto"/>
      <w:ind w:right="800"/>
      <w:jc w:val="center"/>
    </w:pPr>
    <w:rPr>
      <w:rFonts w:ascii="Calibri" w:eastAsia="Times New Roman" w:hAnsi="Calibri" w:cs="Calibri"/>
      <w:kern w:val="1"/>
      <w:sz w:val="32"/>
      <w:szCs w:val="32"/>
      <w:lang w:val="uk-UA" w:eastAsia="ar-SA"/>
    </w:rPr>
  </w:style>
  <w:style w:type="paragraph" w:styleId="af4">
    <w:name w:val="Body Text Indent"/>
    <w:basedOn w:val="a"/>
    <w:link w:val="af5"/>
    <w:rsid w:val="00E82E91"/>
    <w:pPr>
      <w:suppressAutoHyphens/>
      <w:spacing w:after="0" w:line="240" w:lineRule="auto"/>
      <w:ind w:left="360"/>
      <w:jc w:val="both"/>
    </w:pPr>
    <w:rPr>
      <w:rFonts w:ascii="Times New Roman" w:eastAsia="Times New Roman" w:hAnsi="Times New Roman" w:cs="Times New Roman"/>
      <w:kern w:val="1"/>
      <w:sz w:val="28"/>
      <w:szCs w:val="20"/>
      <w:lang w:val="uk-UA" w:eastAsia="ar-SA"/>
    </w:rPr>
  </w:style>
  <w:style w:type="character" w:customStyle="1" w:styleId="af5">
    <w:name w:val="Основной текст с отступом Знак"/>
    <w:basedOn w:val="a0"/>
    <w:link w:val="af4"/>
    <w:rsid w:val="00E82E91"/>
    <w:rPr>
      <w:rFonts w:ascii="Times New Roman" w:eastAsia="Times New Roman" w:hAnsi="Times New Roman" w:cs="Times New Roman"/>
      <w:kern w:val="1"/>
      <w:sz w:val="28"/>
      <w:szCs w:val="20"/>
      <w:lang w:val="uk-UA" w:eastAsia="ar-SA"/>
    </w:rPr>
  </w:style>
  <w:style w:type="character" w:customStyle="1" w:styleId="BodyTextIndentChar">
    <w:name w:val="Body Text Indent Char"/>
    <w:semiHidden/>
    <w:locked/>
    <w:rsid w:val="00E82E91"/>
    <w:rPr>
      <w:rFonts w:ascii="Calibri" w:hAnsi="Calibri" w:cs="Calibri"/>
      <w:lang w:val="uk-UA" w:eastAsia="en-US"/>
    </w:rPr>
  </w:style>
  <w:style w:type="character" w:customStyle="1" w:styleId="WW-">
    <w:name w:val="WW-Основной шрифт абзаца"/>
    <w:rsid w:val="00E82E91"/>
    <w:rPr>
      <w:rFonts w:ascii="Arial Unicode MS" w:hAnsi="Arial Unicode MS"/>
      <w:sz w:val="24"/>
      <w:lang w:val="ru-RU"/>
    </w:rPr>
  </w:style>
  <w:style w:type="paragraph" w:customStyle="1" w:styleId="16">
    <w:name w:val="Основний текст1"/>
    <w:basedOn w:val="a"/>
    <w:rsid w:val="00E82E91"/>
    <w:pPr>
      <w:widowControl w:val="0"/>
      <w:suppressAutoHyphens/>
      <w:autoSpaceDE w:val="0"/>
      <w:spacing w:after="120" w:line="240" w:lineRule="auto"/>
    </w:pPr>
    <w:rPr>
      <w:rFonts w:ascii="Calibri" w:eastAsia="Times New Roman" w:hAnsi="Calibri" w:cs="Calibri"/>
      <w:color w:val="000000"/>
      <w:kern w:val="0"/>
      <w:sz w:val="24"/>
      <w:szCs w:val="24"/>
      <w:lang w:eastAsia="ru-RU"/>
    </w:rPr>
  </w:style>
  <w:style w:type="paragraph" w:styleId="af6">
    <w:name w:val="Title"/>
    <w:basedOn w:val="a"/>
    <w:link w:val="af7"/>
    <w:qFormat/>
    <w:rsid w:val="00E82E91"/>
    <w:pPr>
      <w:widowControl w:val="0"/>
      <w:spacing w:after="0" w:line="240" w:lineRule="auto"/>
      <w:ind w:left="320"/>
      <w:jc w:val="center"/>
    </w:pPr>
    <w:rPr>
      <w:rFonts w:ascii="Arial" w:eastAsia="Times New Roman" w:hAnsi="Arial" w:cs="Times New Roman"/>
      <w:b/>
      <w:snapToGrid w:val="0"/>
      <w:kern w:val="0"/>
      <w:sz w:val="18"/>
      <w:szCs w:val="20"/>
      <w:lang w:val="uk-UA" w:eastAsia="ru-RU"/>
    </w:rPr>
  </w:style>
  <w:style w:type="character" w:customStyle="1" w:styleId="af7">
    <w:name w:val="Заголовок Знак"/>
    <w:basedOn w:val="a0"/>
    <w:link w:val="af6"/>
    <w:rsid w:val="00E82E91"/>
    <w:rPr>
      <w:rFonts w:ascii="Arial" w:eastAsia="Times New Roman" w:hAnsi="Arial" w:cs="Times New Roman"/>
      <w:b/>
      <w:snapToGrid w:val="0"/>
      <w:kern w:val="0"/>
      <w:sz w:val="18"/>
      <w:szCs w:val="20"/>
      <w:lang w:val="uk-UA" w:eastAsia="ru-RU"/>
    </w:rPr>
  </w:style>
  <w:style w:type="character" w:customStyle="1" w:styleId="TitleChar">
    <w:name w:val="Title Char"/>
    <w:locked/>
    <w:rsid w:val="00E82E91"/>
    <w:rPr>
      <w:rFonts w:ascii="Cambria" w:hAnsi="Cambria" w:cs="Cambria"/>
      <w:b/>
      <w:bCs/>
      <w:kern w:val="28"/>
      <w:sz w:val="32"/>
      <w:szCs w:val="32"/>
      <w:lang w:val="uk-UA" w:eastAsia="en-US"/>
    </w:rPr>
  </w:style>
  <w:style w:type="character" w:styleId="af8">
    <w:name w:val="Emphasis"/>
    <w:qFormat/>
    <w:rsid w:val="00E82E91"/>
    <w:rPr>
      <w:rFonts w:cs="Times New Roman"/>
      <w:i/>
      <w:iCs/>
    </w:rPr>
  </w:style>
  <w:style w:type="paragraph" w:customStyle="1" w:styleId="17">
    <w:name w:val="Обычный1"/>
    <w:qFormat/>
    <w:rsid w:val="00E82E91"/>
    <w:pPr>
      <w:widowControl w:val="0"/>
      <w:snapToGrid w:val="0"/>
      <w:spacing w:after="0" w:line="300" w:lineRule="auto"/>
      <w:ind w:firstLine="520"/>
    </w:pPr>
    <w:rPr>
      <w:rFonts w:ascii="Calibri" w:eastAsia="Times New Roman" w:hAnsi="Calibri" w:cs="Calibri"/>
      <w:kern w:val="0"/>
      <w:lang w:val="uk-UA" w:eastAsia="ru-RU"/>
    </w:rPr>
  </w:style>
  <w:style w:type="paragraph" w:customStyle="1" w:styleId="18">
    <w:name w:val="Основной текст1"/>
    <w:basedOn w:val="a"/>
    <w:rsid w:val="00E82E91"/>
    <w:pPr>
      <w:widowControl w:val="0"/>
      <w:spacing w:after="0" w:line="240" w:lineRule="auto"/>
    </w:pPr>
    <w:rPr>
      <w:rFonts w:ascii="Arial" w:eastAsia="Times New Roman" w:hAnsi="Arial" w:cs="Arial"/>
      <w:kern w:val="0"/>
      <w:sz w:val="24"/>
      <w:szCs w:val="24"/>
      <w:lang w:eastAsia="ru-RU"/>
    </w:rPr>
  </w:style>
  <w:style w:type="character" w:customStyle="1" w:styleId="postbody">
    <w:name w:val="postbody"/>
    <w:rsid w:val="00E82E91"/>
  </w:style>
  <w:style w:type="character" w:customStyle="1" w:styleId="19">
    <w:name w:val="Основной шрифт абзаца1"/>
    <w:rsid w:val="00E82E91"/>
    <w:rPr>
      <w:rFonts w:ascii="Verdana" w:hAnsi="Verdana"/>
      <w:sz w:val="20"/>
    </w:rPr>
  </w:style>
  <w:style w:type="paragraph" w:customStyle="1" w:styleId="310">
    <w:name w:val="Заголовок 31"/>
    <w:basedOn w:val="17"/>
    <w:rsid w:val="00E82E91"/>
    <w:pPr>
      <w:widowControl/>
      <w:snapToGrid/>
      <w:spacing w:before="100" w:beforeAutospacing="1" w:after="100" w:afterAutospacing="1" w:line="240" w:lineRule="auto"/>
      <w:ind w:firstLine="0"/>
      <w:outlineLvl w:val="2"/>
    </w:pPr>
    <w:rPr>
      <w:b/>
      <w:bCs/>
      <w:sz w:val="27"/>
      <w:szCs w:val="27"/>
      <w:lang w:eastAsia="uk-UA"/>
    </w:rPr>
  </w:style>
  <w:style w:type="paragraph" w:styleId="HTML">
    <w:name w:val="HTML Preformatted"/>
    <w:basedOn w:val="a"/>
    <w:link w:val="HTML0"/>
    <w:rsid w:val="00E8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kern w:val="0"/>
      <w:sz w:val="18"/>
      <w:szCs w:val="20"/>
      <w:lang w:val="uk-UA" w:eastAsia="ar-SA"/>
    </w:rPr>
  </w:style>
  <w:style w:type="character" w:customStyle="1" w:styleId="HTML0">
    <w:name w:val="Стандартный HTML Знак"/>
    <w:basedOn w:val="a0"/>
    <w:link w:val="HTML"/>
    <w:rsid w:val="00E82E91"/>
    <w:rPr>
      <w:rFonts w:ascii="Courier New" w:eastAsia="Times New Roman" w:hAnsi="Courier New" w:cs="Times New Roman"/>
      <w:color w:val="000000"/>
      <w:kern w:val="0"/>
      <w:sz w:val="18"/>
      <w:szCs w:val="20"/>
      <w:lang w:val="uk-UA" w:eastAsia="ar-SA"/>
    </w:rPr>
  </w:style>
  <w:style w:type="character" w:customStyle="1" w:styleId="HTMLPreformattedChar">
    <w:name w:val="HTML Preformatted Char"/>
    <w:semiHidden/>
    <w:locked/>
    <w:rsid w:val="00E82E91"/>
    <w:rPr>
      <w:rFonts w:ascii="Courier New" w:hAnsi="Courier New" w:cs="Courier New"/>
      <w:sz w:val="20"/>
      <w:szCs w:val="20"/>
      <w:lang w:val="uk-UA" w:eastAsia="en-US"/>
    </w:rPr>
  </w:style>
  <w:style w:type="paragraph" w:styleId="af9">
    <w:name w:val="List"/>
    <w:basedOn w:val="a"/>
    <w:rsid w:val="00E82E91"/>
    <w:pPr>
      <w:spacing w:after="0" w:line="240" w:lineRule="auto"/>
      <w:ind w:left="283" w:hanging="283"/>
    </w:pPr>
    <w:rPr>
      <w:rFonts w:ascii="Calibri" w:eastAsia="Times New Roman" w:hAnsi="Calibri" w:cs="Calibri"/>
      <w:kern w:val="0"/>
      <w:sz w:val="20"/>
      <w:szCs w:val="20"/>
      <w:lang w:eastAsia="ru-RU"/>
    </w:rPr>
  </w:style>
  <w:style w:type="character" w:customStyle="1" w:styleId="FontStyle23">
    <w:name w:val="Font Style23"/>
    <w:rsid w:val="00E82E91"/>
    <w:rPr>
      <w:rFonts w:ascii="Arial" w:hAnsi="Arial"/>
      <w:b/>
      <w:sz w:val="20"/>
    </w:rPr>
  </w:style>
  <w:style w:type="paragraph" w:customStyle="1" w:styleId="1a">
    <w:name w:val="Знак Знак1 Знак Знак Знак"/>
    <w:basedOn w:val="a"/>
    <w:rsid w:val="00E82E91"/>
    <w:pPr>
      <w:spacing w:after="0" w:line="240" w:lineRule="auto"/>
    </w:pPr>
    <w:rPr>
      <w:rFonts w:ascii="Verdana" w:eastAsia="Times New Roman" w:hAnsi="Verdana" w:cs="Verdana"/>
      <w:kern w:val="0"/>
      <w:sz w:val="20"/>
      <w:szCs w:val="20"/>
      <w:lang w:val="en-US"/>
    </w:rPr>
  </w:style>
  <w:style w:type="paragraph" w:customStyle="1" w:styleId="110">
    <w:name w:val="Знак Знак1 Знак Знак Знак1"/>
    <w:basedOn w:val="a"/>
    <w:rsid w:val="00E82E91"/>
    <w:pPr>
      <w:spacing w:after="0" w:line="240" w:lineRule="auto"/>
    </w:pPr>
    <w:rPr>
      <w:rFonts w:ascii="Verdana" w:eastAsia="Times New Roman" w:hAnsi="Verdana" w:cs="Verdana"/>
      <w:kern w:val="0"/>
      <w:sz w:val="20"/>
      <w:szCs w:val="20"/>
      <w:lang w:val="en-US"/>
    </w:rPr>
  </w:style>
  <w:style w:type="paragraph" w:customStyle="1" w:styleId="Default">
    <w:name w:val="Default"/>
    <w:rsid w:val="00E82E91"/>
    <w:pPr>
      <w:autoSpaceDE w:val="0"/>
      <w:autoSpaceDN w:val="0"/>
      <w:adjustRightInd w:val="0"/>
      <w:spacing w:after="0" w:line="240" w:lineRule="auto"/>
    </w:pPr>
    <w:rPr>
      <w:rFonts w:ascii="Calibri" w:eastAsia="Times New Roman" w:hAnsi="Calibri" w:cs="Calibri"/>
      <w:color w:val="000000"/>
      <w:kern w:val="0"/>
      <w:sz w:val="24"/>
      <w:szCs w:val="24"/>
      <w:lang w:val="uk-UA"/>
    </w:rPr>
  </w:style>
  <w:style w:type="paragraph" w:styleId="afa">
    <w:name w:val="Body Text"/>
    <w:basedOn w:val="a"/>
    <w:link w:val="afb"/>
    <w:rsid w:val="00E82E91"/>
    <w:pPr>
      <w:spacing w:after="120" w:line="276" w:lineRule="auto"/>
    </w:pPr>
    <w:rPr>
      <w:rFonts w:ascii="Calibri" w:eastAsia="Times New Roman" w:hAnsi="Calibri" w:cs="Times New Roman"/>
      <w:kern w:val="0"/>
      <w:szCs w:val="20"/>
      <w:lang w:val="uk-UA"/>
    </w:rPr>
  </w:style>
  <w:style w:type="character" w:customStyle="1" w:styleId="afb">
    <w:name w:val="Основной текст Знак"/>
    <w:basedOn w:val="a0"/>
    <w:link w:val="afa"/>
    <w:rsid w:val="00E82E91"/>
    <w:rPr>
      <w:rFonts w:ascii="Calibri" w:eastAsia="Times New Roman" w:hAnsi="Calibri" w:cs="Times New Roman"/>
      <w:kern w:val="0"/>
      <w:szCs w:val="20"/>
      <w:lang w:val="uk-UA"/>
    </w:rPr>
  </w:style>
  <w:style w:type="character" w:customStyle="1" w:styleId="BodyTextChar">
    <w:name w:val="Body Text Char"/>
    <w:semiHidden/>
    <w:locked/>
    <w:rsid w:val="00E82E91"/>
    <w:rPr>
      <w:rFonts w:ascii="Calibri" w:hAnsi="Calibri" w:cs="Calibri"/>
      <w:lang w:val="uk-UA" w:eastAsia="en-US"/>
    </w:rPr>
  </w:style>
  <w:style w:type="character" w:customStyle="1" w:styleId="FontStyle">
    <w:name w:val="Font Style"/>
    <w:rsid w:val="00E82E91"/>
    <w:rPr>
      <w:color w:val="000000"/>
      <w:sz w:val="20"/>
    </w:rPr>
  </w:style>
  <w:style w:type="character" w:customStyle="1" w:styleId="HTMLPreformattedChar1">
    <w:name w:val="HTML Preformatted Char1"/>
    <w:locked/>
    <w:rsid w:val="00E82E91"/>
    <w:rPr>
      <w:rFonts w:ascii="Courier New" w:eastAsia="Batang" w:hAnsi="Courier New"/>
      <w:color w:val="000000"/>
      <w:sz w:val="18"/>
      <w:lang w:val="ru-RU" w:eastAsia="ru-RU"/>
    </w:rPr>
  </w:style>
  <w:style w:type="table" w:styleId="afc">
    <w:name w:val="Table Contemporary"/>
    <w:basedOn w:val="a1"/>
    <w:rsid w:val="00E82E91"/>
    <w:pPr>
      <w:spacing w:after="200" w:line="276" w:lineRule="auto"/>
    </w:pPr>
    <w:rPr>
      <w:rFonts w:ascii="Calibri" w:eastAsia="Times New Roman" w:hAnsi="Calibri" w:cs="Calibri"/>
      <w:kern w:val="0"/>
      <w:sz w:val="20"/>
      <w:szCs w:val="20"/>
      <w:lang w:eastAsia="ru-RU"/>
    </w:rPr>
    <w:tblPr>
      <w:tblStyleRowBandSize w:val="1"/>
      <w:tblBorders>
        <w:insideH w:val="single" w:sz="18" w:space="0" w:color="FFFFFF"/>
        <w:insideV w:val="single" w:sz="18" w:space="0" w:color="FFFFFF"/>
      </w:tblBorders>
    </w:tblPr>
    <w:tblStylePr w:type="firstRow">
      <w:rPr>
        <w:rFonts w:cs="Calibri Light"/>
      </w:rPr>
      <w:tblPr/>
      <w:tcPr>
        <w:shd w:val="clear" w:color="auto" w:fill="4C4C4C"/>
      </w:tcPr>
    </w:tblStylePr>
    <w:tblStylePr w:type="band1Horz">
      <w:rPr>
        <w:rFonts w:cs="Calibri Light"/>
      </w:rPr>
      <w:tblPr/>
      <w:tcPr>
        <w:tcBorders>
          <w:tl2br w:val="none" w:sz="0" w:space="0" w:color="auto"/>
          <w:tr2bl w:val="none" w:sz="0" w:space="0" w:color="auto"/>
        </w:tcBorders>
        <w:shd w:val="pct5" w:color="000000" w:fill="FFFFFF"/>
      </w:tcPr>
    </w:tblStylePr>
    <w:tblStylePr w:type="band2Horz">
      <w:rPr>
        <w:rFonts w:cs="Calibri Light"/>
      </w:rPr>
      <w:tblPr/>
      <w:tcPr>
        <w:tcBorders>
          <w:tl2br w:val="none" w:sz="0" w:space="0" w:color="auto"/>
          <w:tr2bl w:val="none" w:sz="0" w:space="0" w:color="auto"/>
        </w:tcBorders>
        <w:shd w:val="pct20" w:color="000000" w:fill="FFFFFF"/>
      </w:tcPr>
    </w:tblStylePr>
  </w:style>
  <w:style w:type="paragraph" w:customStyle="1" w:styleId="rvps14">
    <w:name w:val="rvps14"/>
    <w:basedOn w:val="a"/>
    <w:rsid w:val="00E82E91"/>
    <w:pPr>
      <w:spacing w:before="100" w:beforeAutospacing="1" w:after="100" w:afterAutospacing="1" w:line="240" w:lineRule="auto"/>
    </w:pPr>
    <w:rPr>
      <w:rFonts w:ascii="Calibri" w:eastAsia="Times New Roman" w:hAnsi="Calibri" w:cs="Calibri"/>
      <w:kern w:val="0"/>
      <w:sz w:val="24"/>
      <w:szCs w:val="24"/>
      <w:lang w:val="uk-UA" w:eastAsia="uk-UA"/>
    </w:rPr>
  </w:style>
  <w:style w:type="character" w:styleId="afd">
    <w:name w:val="Hyperlink"/>
    <w:uiPriority w:val="99"/>
    <w:rsid w:val="00E82E91"/>
    <w:rPr>
      <w:rFonts w:cs="Times New Roman"/>
      <w:color w:val="0000FF"/>
      <w:u w:val="single"/>
    </w:rPr>
  </w:style>
  <w:style w:type="numbering" w:customStyle="1" w:styleId="1b">
    <w:name w:val="Нет списка1"/>
    <w:next w:val="a2"/>
    <w:uiPriority w:val="99"/>
    <w:semiHidden/>
    <w:unhideWhenUsed/>
    <w:rsid w:val="00E82E91"/>
  </w:style>
  <w:style w:type="character" w:customStyle="1" w:styleId="apple-tab-span">
    <w:name w:val="apple-tab-span"/>
    <w:rsid w:val="00E82E91"/>
  </w:style>
  <w:style w:type="character" w:styleId="afe">
    <w:name w:val="annotation reference"/>
    <w:uiPriority w:val="99"/>
    <w:unhideWhenUsed/>
    <w:rsid w:val="00E82E91"/>
    <w:rPr>
      <w:sz w:val="16"/>
      <w:szCs w:val="16"/>
    </w:rPr>
  </w:style>
  <w:style w:type="paragraph" w:styleId="aff">
    <w:name w:val="annotation text"/>
    <w:basedOn w:val="a"/>
    <w:link w:val="aff0"/>
    <w:uiPriority w:val="99"/>
    <w:unhideWhenUsed/>
    <w:rsid w:val="00E82E91"/>
    <w:pPr>
      <w:spacing w:after="200" w:line="240" w:lineRule="auto"/>
    </w:pPr>
    <w:rPr>
      <w:rFonts w:ascii="Calibri" w:eastAsia="Calibri" w:hAnsi="Calibri" w:cs="Times New Roman"/>
      <w:kern w:val="0"/>
      <w:sz w:val="20"/>
      <w:szCs w:val="20"/>
    </w:rPr>
  </w:style>
  <w:style w:type="character" w:customStyle="1" w:styleId="aff0">
    <w:name w:val="Текст примечания Знак"/>
    <w:basedOn w:val="a0"/>
    <w:link w:val="aff"/>
    <w:uiPriority w:val="99"/>
    <w:rsid w:val="00E82E91"/>
    <w:rPr>
      <w:rFonts w:ascii="Calibri" w:eastAsia="Calibri" w:hAnsi="Calibri" w:cs="Times New Roman"/>
      <w:kern w:val="0"/>
      <w:sz w:val="20"/>
      <w:szCs w:val="20"/>
    </w:rPr>
  </w:style>
  <w:style w:type="paragraph" w:styleId="aff1">
    <w:name w:val="annotation subject"/>
    <w:basedOn w:val="aff"/>
    <w:next w:val="aff"/>
    <w:link w:val="aff2"/>
    <w:uiPriority w:val="99"/>
    <w:unhideWhenUsed/>
    <w:rsid w:val="00E82E91"/>
    <w:rPr>
      <w:b/>
      <w:bCs/>
    </w:rPr>
  </w:style>
  <w:style w:type="character" w:customStyle="1" w:styleId="aff2">
    <w:name w:val="Тема примечания Знак"/>
    <w:basedOn w:val="aff0"/>
    <w:link w:val="aff1"/>
    <w:uiPriority w:val="99"/>
    <w:rsid w:val="00E82E91"/>
    <w:rPr>
      <w:rFonts w:ascii="Calibri" w:eastAsia="Calibri" w:hAnsi="Calibri" w:cs="Times New Roman"/>
      <w:b/>
      <w:bCs/>
      <w:kern w:val="0"/>
      <w:sz w:val="20"/>
      <w:szCs w:val="20"/>
    </w:rPr>
  </w:style>
  <w:style w:type="character" w:customStyle="1" w:styleId="qowt-font2-timesnewroman">
    <w:name w:val="qowt-font2-timesnewroman"/>
    <w:uiPriority w:val="99"/>
    <w:qFormat/>
    <w:rsid w:val="00E82E91"/>
    <w:rPr>
      <w:rFonts w:cs="Times New Roman"/>
    </w:rPr>
  </w:style>
  <w:style w:type="character" w:styleId="aff3">
    <w:name w:val="FollowedHyperlink"/>
    <w:uiPriority w:val="99"/>
    <w:unhideWhenUsed/>
    <w:rsid w:val="00E82E91"/>
    <w:rPr>
      <w:color w:val="954F72"/>
      <w:u w:val="single"/>
    </w:rPr>
  </w:style>
  <w:style w:type="numbering" w:customStyle="1" w:styleId="111">
    <w:name w:val="Нет списка11"/>
    <w:next w:val="a2"/>
    <w:uiPriority w:val="99"/>
    <w:semiHidden/>
    <w:unhideWhenUsed/>
    <w:rsid w:val="00E82E91"/>
  </w:style>
  <w:style w:type="paragraph" w:customStyle="1" w:styleId="aff4">
    <w:name w:val="Знак"/>
    <w:basedOn w:val="a"/>
    <w:rsid w:val="00E82E91"/>
    <w:pPr>
      <w:spacing w:after="0" w:line="240" w:lineRule="auto"/>
    </w:pPr>
    <w:rPr>
      <w:rFonts w:ascii="Verdana" w:eastAsia="Times New Roman" w:hAnsi="Verdana" w:cs="Verdana"/>
      <w:kern w:val="0"/>
      <w:sz w:val="20"/>
      <w:szCs w:val="20"/>
      <w:lang w:val="en-US"/>
    </w:rPr>
  </w:style>
  <w:style w:type="character" w:customStyle="1" w:styleId="FontStyle17">
    <w:name w:val="Font Style17"/>
    <w:rsid w:val="00E82E91"/>
    <w:rPr>
      <w:rFonts w:ascii="Times New Roman" w:hAnsi="Times New Roman"/>
      <w:sz w:val="26"/>
    </w:rPr>
  </w:style>
  <w:style w:type="character" w:customStyle="1" w:styleId="FontStyle18">
    <w:name w:val="Font Style18"/>
    <w:rsid w:val="00E82E91"/>
    <w:rPr>
      <w:rFonts w:ascii="Times New Roman" w:hAnsi="Times New Roman"/>
      <w:b/>
      <w:sz w:val="26"/>
    </w:rPr>
  </w:style>
  <w:style w:type="table" w:customStyle="1" w:styleId="190">
    <w:name w:val="Сетка таблицы19"/>
    <w:basedOn w:val="a1"/>
    <w:next w:val="a8"/>
    <w:uiPriority w:val="99"/>
    <w:rsid w:val="00E82E91"/>
    <w:pPr>
      <w:spacing w:after="0" w:line="240" w:lineRule="auto"/>
    </w:pPr>
    <w:rPr>
      <w:rFonts w:ascii="Liberation Serif" w:eastAsia="Droid Sans Fallback" w:hAnsi="Liberation Serif" w:cs="FreeSans"/>
      <w:kern w:val="0"/>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E82E91"/>
  </w:style>
  <w:style w:type="character" w:customStyle="1" w:styleId="32">
    <w:name w:val="Основной текст с отступом 3 Знак"/>
    <w:link w:val="33"/>
    <w:rsid w:val="00E82E91"/>
    <w:rPr>
      <w:rFonts w:ascii="Courier New" w:hAnsi="Courier New" w:cs="Courier New"/>
      <w:sz w:val="16"/>
      <w:szCs w:val="16"/>
    </w:rPr>
  </w:style>
  <w:style w:type="paragraph" w:styleId="33">
    <w:name w:val="Body Text Indent 3"/>
    <w:basedOn w:val="a"/>
    <w:link w:val="32"/>
    <w:rsid w:val="00E82E91"/>
    <w:pPr>
      <w:spacing w:after="120" w:line="240" w:lineRule="auto"/>
      <w:ind w:left="283"/>
    </w:pPr>
    <w:rPr>
      <w:rFonts w:ascii="Courier New" w:hAnsi="Courier New" w:cs="Courier New"/>
      <w:sz w:val="16"/>
      <w:szCs w:val="16"/>
    </w:rPr>
  </w:style>
  <w:style w:type="character" w:customStyle="1" w:styleId="311">
    <w:name w:val="Основной текст с отступом 3 Знак1"/>
    <w:basedOn w:val="a0"/>
    <w:uiPriority w:val="99"/>
    <w:rsid w:val="00E82E91"/>
    <w:rPr>
      <w:sz w:val="16"/>
      <w:szCs w:val="16"/>
    </w:rPr>
  </w:style>
  <w:style w:type="character" w:customStyle="1" w:styleId="312">
    <w:name w:val="Основний текст з відступом 3 Знак1"/>
    <w:uiPriority w:val="99"/>
    <w:semiHidden/>
    <w:rsid w:val="00E82E91"/>
    <w:rPr>
      <w:rFonts w:ascii="Times New Roman CYR" w:eastAsia="Times New Roman" w:hAnsi="Times New Roman CYR" w:cs="Times New Roman CYR"/>
      <w:sz w:val="16"/>
      <w:szCs w:val="16"/>
      <w:lang w:val="ru-RU" w:eastAsia="zh-CN"/>
    </w:rPr>
  </w:style>
  <w:style w:type="paragraph" w:customStyle="1" w:styleId="20">
    <w:name w:val="2Заголовок"/>
    <w:basedOn w:val="a"/>
    <w:rsid w:val="00E82E91"/>
    <w:pPr>
      <w:numPr>
        <w:ilvl w:val="1"/>
        <w:numId w:val="37"/>
      </w:numPr>
      <w:spacing w:after="120" w:line="240" w:lineRule="auto"/>
      <w:jc w:val="both"/>
    </w:pPr>
    <w:rPr>
      <w:rFonts w:ascii="Times New Roman" w:eastAsia="Times New Roman" w:hAnsi="Times New Roman" w:cs="Times New Roman"/>
      <w:kern w:val="0"/>
      <w:sz w:val="24"/>
      <w:szCs w:val="24"/>
      <w:lang w:val="uk-UA" w:eastAsia="ar-SA"/>
    </w:rPr>
  </w:style>
  <w:style w:type="paragraph" w:customStyle="1" w:styleId="xfmc1">
    <w:name w:val="xfmc1"/>
    <w:basedOn w:val="a"/>
    <w:rsid w:val="00E82E91"/>
    <w:pPr>
      <w:spacing w:before="100" w:beforeAutospacing="1" w:after="100" w:afterAutospacing="1" w:line="240" w:lineRule="auto"/>
    </w:pPr>
    <w:rPr>
      <w:rFonts w:ascii="Times New Roman" w:eastAsia="Times New Roman" w:hAnsi="Times New Roman" w:cs="Times New Roman"/>
      <w:kern w:val="0"/>
      <w:sz w:val="24"/>
      <w:szCs w:val="24"/>
      <w:lang w:val="uk-UA" w:eastAsia="uk-UA"/>
    </w:rPr>
  </w:style>
  <w:style w:type="paragraph" w:styleId="aff5">
    <w:name w:val="Revision"/>
    <w:hidden/>
    <w:uiPriority w:val="99"/>
    <w:semiHidden/>
    <w:rsid w:val="00E82E91"/>
    <w:pPr>
      <w:spacing w:after="0" w:line="240" w:lineRule="auto"/>
    </w:pPr>
    <w:rPr>
      <w:rFonts w:ascii="Times New Roman CYR" w:eastAsia="Times New Roman" w:hAnsi="Times New Roman CYR" w:cs="Times New Roman CYR"/>
      <w:kern w:val="0"/>
      <w:sz w:val="24"/>
      <w:szCs w:val="24"/>
      <w:lang w:eastAsia="zh-CN"/>
    </w:rPr>
  </w:style>
  <w:style w:type="character" w:customStyle="1" w:styleId="24">
    <w:name w:val="Заголовок №2_"/>
    <w:link w:val="25"/>
    <w:rsid w:val="00E82E91"/>
    <w:rPr>
      <w:b/>
      <w:bCs/>
      <w:shd w:val="clear" w:color="auto" w:fill="FFFFFF"/>
    </w:rPr>
  </w:style>
  <w:style w:type="paragraph" w:customStyle="1" w:styleId="25">
    <w:name w:val="Заголовок №2"/>
    <w:basedOn w:val="a"/>
    <w:link w:val="24"/>
    <w:rsid w:val="00E82E91"/>
    <w:pPr>
      <w:widowControl w:val="0"/>
      <w:shd w:val="clear" w:color="auto" w:fill="FFFFFF"/>
      <w:spacing w:after="0" w:line="233" w:lineRule="auto"/>
      <w:jc w:val="center"/>
      <w:outlineLvl w:val="1"/>
    </w:pPr>
    <w:rPr>
      <w:b/>
      <w:bCs/>
    </w:rPr>
  </w:style>
  <w:style w:type="paragraph" w:customStyle="1" w:styleId="1c">
    <w:name w:val="Название1"/>
    <w:basedOn w:val="a"/>
    <w:qFormat/>
    <w:locked/>
    <w:rsid w:val="00E82E91"/>
    <w:pPr>
      <w:widowControl w:val="0"/>
      <w:spacing w:after="0" w:line="240" w:lineRule="auto"/>
      <w:ind w:left="320"/>
      <w:jc w:val="center"/>
    </w:pPr>
    <w:rPr>
      <w:rFonts w:ascii="Arial" w:eastAsia="Times New Roman" w:hAnsi="Arial" w:cs="Times New Roman"/>
      <w:b/>
      <w:snapToGrid w:val="0"/>
      <w:kern w:val="0"/>
      <w:sz w:val="18"/>
      <w:szCs w:val="20"/>
      <w:lang w:val="uk-UA" w:eastAsia="ru-RU"/>
    </w:rPr>
  </w:style>
  <w:style w:type="paragraph" w:customStyle="1" w:styleId="ng-star-inserted">
    <w:name w:val="ng-star-inserted"/>
    <w:basedOn w:val="a"/>
    <w:rsid w:val="00E82E9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1453041291028133484gmail-m-5276730279566332539m-8230329720777439974xfmc2">
    <w:name w:val="m_-1453041291028133484gmail-m_-5276730279566332539m_-8230329720777439974xfmc2"/>
    <w:basedOn w:val="a"/>
    <w:qFormat/>
    <w:rsid w:val="00E82E91"/>
    <w:pPr>
      <w:spacing w:before="100" w:beforeAutospacing="1" w:after="100" w:afterAutospacing="1" w:line="240" w:lineRule="auto"/>
    </w:pPr>
    <w:rPr>
      <w:rFonts w:ascii="Times New Roman" w:eastAsia="Times New Roman" w:hAnsi="Times New Roman" w:cs="Times New Roman"/>
      <w:kern w:val="0"/>
      <w:sz w:val="24"/>
      <w:szCs w:val="24"/>
      <w:lang w:val="uk-UA" w:eastAsia="uk-UA"/>
    </w:rPr>
  </w:style>
  <w:style w:type="paragraph" w:customStyle="1" w:styleId="26">
    <w:name w:val="Абзац списка2"/>
    <w:basedOn w:val="a"/>
    <w:uiPriority w:val="34"/>
    <w:qFormat/>
    <w:rsid w:val="00E82E91"/>
    <w:pPr>
      <w:spacing w:after="200" w:line="276" w:lineRule="auto"/>
      <w:ind w:left="720"/>
      <w:contextualSpacing/>
    </w:pPr>
    <w:rPr>
      <w:rFonts w:ascii="Times New Roman" w:eastAsia="Times New Roman" w:hAnsi="Times New Roman" w:cs="Times New Roman"/>
      <w:kern w:val="0"/>
      <w:sz w:val="28"/>
      <w:lang w:val="uk-UA"/>
    </w:rPr>
  </w:style>
  <w:style w:type="paragraph" w:customStyle="1" w:styleId="gmail-msonormal">
    <w:name w:val="gmail-msonormal"/>
    <w:basedOn w:val="a"/>
    <w:rsid w:val="00E82E91"/>
    <w:pPr>
      <w:spacing w:before="100" w:beforeAutospacing="1" w:after="100" w:afterAutospacing="1" w:line="240" w:lineRule="auto"/>
    </w:pPr>
    <w:rPr>
      <w:rFonts w:ascii="Times New Roman" w:eastAsia="Times New Roman" w:hAnsi="Times New Roman" w:cs="Times New Roman"/>
      <w:kern w:val="0"/>
      <w:sz w:val="24"/>
      <w:szCs w:val="24"/>
      <w:lang w:val="uk-UA" w:eastAsia="uk-UA"/>
    </w:rPr>
  </w:style>
  <w:style w:type="character" w:styleId="aff6">
    <w:name w:val="page number"/>
    <w:rsid w:val="00E82E91"/>
  </w:style>
  <w:style w:type="character" w:customStyle="1" w:styleId="aff7">
    <w:name w:val="Незакрита згадка"/>
    <w:uiPriority w:val="99"/>
    <w:semiHidden/>
    <w:unhideWhenUsed/>
    <w:rsid w:val="00E82E91"/>
    <w:rPr>
      <w:color w:val="605E5C"/>
      <w:shd w:val="clear" w:color="auto" w:fill="E1DFDD"/>
    </w:rPr>
  </w:style>
  <w:style w:type="character" w:styleId="aff8">
    <w:name w:val="line number"/>
    <w:rsid w:val="00E82E91"/>
  </w:style>
  <w:style w:type="character" w:customStyle="1" w:styleId="27">
    <w:name w:val="Основний текст (2)_"/>
    <w:link w:val="28"/>
    <w:rsid w:val="00E82E91"/>
    <w:rPr>
      <w:sz w:val="28"/>
      <w:szCs w:val="28"/>
      <w:shd w:val="clear" w:color="auto" w:fill="FFFFFF"/>
    </w:rPr>
  </w:style>
  <w:style w:type="paragraph" w:customStyle="1" w:styleId="28">
    <w:name w:val="Основний текст (2)"/>
    <w:basedOn w:val="a"/>
    <w:link w:val="27"/>
    <w:rsid w:val="00E82E91"/>
    <w:pPr>
      <w:widowControl w:val="0"/>
      <w:shd w:val="clear" w:color="auto" w:fill="FFFFFF"/>
      <w:spacing w:after="0" w:line="367" w:lineRule="exact"/>
      <w:ind w:hanging="300"/>
      <w:jc w:val="center"/>
    </w:pPr>
    <w:rPr>
      <w:sz w:val="28"/>
      <w:szCs w:val="28"/>
    </w:rPr>
  </w:style>
  <w:style w:type="character" w:customStyle="1" w:styleId="ek-text">
    <w:name w:val="ek-text"/>
    <w:rsid w:val="00E82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39942">
      <w:bodyDiv w:val="1"/>
      <w:marLeft w:val="0"/>
      <w:marRight w:val="0"/>
      <w:marTop w:val="0"/>
      <w:marBottom w:val="0"/>
      <w:divBdr>
        <w:top w:val="none" w:sz="0" w:space="0" w:color="auto"/>
        <w:left w:val="none" w:sz="0" w:space="0" w:color="auto"/>
        <w:bottom w:val="none" w:sz="0" w:space="0" w:color="auto"/>
        <w:right w:val="none" w:sz="0" w:space="0" w:color="auto"/>
      </w:divBdr>
      <w:divsChild>
        <w:div w:id="230164825">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151288186">
          <w:marLeft w:val="0"/>
          <w:marRight w:val="0"/>
          <w:marTop w:val="0"/>
          <w:marBottom w:val="0"/>
          <w:divBdr>
            <w:top w:val="none" w:sz="0" w:space="0" w:color="auto"/>
            <w:left w:val="none" w:sz="0" w:space="0" w:color="auto"/>
            <w:bottom w:val="none" w:sz="0" w:space="0" w:color="auto"/>
            <w:right w:val="none" w:sz="0" w:space="0" w:color="auto"/>
          </w:divBdr>
        </w:div>
        <w:div w:id="930743191">
          <w:marLeft w:val="0"/>
          <w:marRight w:val="0"/>
          <w:marTop w:val="0"/>
          <w:marBottom w:val="0"/>
          <w:divBdr>
            <w:top w:val="none" w:sz="0" w:space="0" w:color="auto"/>
            <w:left w:val="none" w:sz="0" w:space="0" w:color="auto"/>
            <w:bottom w:val="none" w:sz="0" w:space="0" w:color="auto"/>
            <w:right w:val="none" w:sz="0" w:space="0" w:color="auto"/>
          </w:divBdr>
        </w:div>
        <w:div w:id="1085804629">
          <w:marLeft w:val="0"/>
          <w:marRight w:val="0"/>
          <w:marTop w:val="0"/>
          <w:marBottom w:val="0"/>
          <w:divBdr>
            <w:top w:val="none" w:sz="0" w:space="0" w:color="auto"/>
            <w:left w:val="none" w:sz="0" w:space="0" w:color="auto"/>
            <w:bottom w:val="none" w:sz="0" w:space="0" w:color="auto"/>
            <w:right w:val="none" w:sz="0" w:space="0" w:color="auto"/>
          </w:divBdr>
        </w:div>
        <w:div w:id="459298956">
          <w:marLeft w:val="0"/>
          <w:marRight w:val="0"/>
          <w:marTop w:val="0"/>
          <w:marBottom w:val="0"/>
          <w:divBdr>
            <w:top w:val="none" w:sz="0" w:space="0" w:color="auto"/>
            <w:left w:val="none" w:sz="0" w:space="0" w:color="auto"/>
            <w:bottom w:val="none" w:sz="0" w:space="0" w:color="auto"/>
            <w:right w:val="none" w:sz="0" w:space="0" w:color="auto"/>
          </w:divBdr>
        </w:div>
      </w:divsChild>
    </w:div>
    <w:div w:id="946423775">
      <w:bodyDiv w:val="1"/>
      <w:marLeft w:val="0"/>
      <w:marRight w:val="0"/>
      <w:marTop w:val="0"/>
      <w:marBottom w:val="0"/>
      <w:divBdr>
        <w:top w:val="none" w:sz="0" w:space="0" w:color="auto"/>
        <w:left w:val="none" w:sz="0" w:space="0" w:color="auto"/>
        <w:bottom w:val="none" w:sz="0" w:space="0" w:color="auto"/>
        <w:right w:val="none" w:sz="0" w:space="0" w:color="auto"/>
      </w:divBdr>
    </w:div>
    <w:div w:id="2030328395">
      <w:bodyDiv w:val="1"/>
      <w:marLeft w:val="0"/>
      <w:marRight w:val="0"/>
      <w:marTop w:val="0"/>
      <w:marBottom w:val="0"/>
      <w:divBdr>
        <w:top w:val="none" w:sz="0" w:space="0" w:color="auto"/>
        <w:left w:val="none" w:sz="0" w:space="0" w:color="auto"/>
        <w:bottom w:val="none" w:sz="0" w:space="0" w:color="auto"/>
        <w:right w:val="none" w:sz="0" w:space="0" w:color="auto"/>
      </w:divBdr>
      <w:divsChild>
        <w:div w:id="1141389025">
          <w:marLeft w:val="0"/>
          <w:marRight w:val="0"/>
          <w:marTop w:val="0"/>
          <w:marBottom w:val="0"/>
          <w:divBdr>
            <w:top w:val="none" w:sz="0" w:space="0" w:color="auto"/>
            <w:left w:val="none" w:sz="0" w:space="0" w:color="auto"/>
            <w:bottom w:val="none" w:sz="0" w:space="0" w:color="auto"/>
            <w:right w:val="none" w:sz="0" w:space="0" w:color="auto"/>
          </w:divBdr>
        </w:div>
        <w:div w:id="1637948032">
          <w:marLeft w:val="0"/>
          <w:marRight w:val="0"/>
          <w:marTop w:val="0"/>
          <w:marBottom w:val="0"/>
          <w:divBdr>
            <w:top w:val="none" w:sz="0" w:space="0" w:color="auto"/>
            <w:left w:val="none" w:sz="0" w:space="0" w:color="auto"/>
            <w:bottom w:val="none" w:sz="0" w:space="0" w:color="auto"/>
            <w:right w:val="none" w:sz="0" w:space="0" w:color="auto"/>
          </w:divBdr>
        </w:div>
        <w:div w:id="1110272976">
          <w:marLeft w:val="0"/>
          <w:marRight w:val="0"/>
          <w:marTop w:val="0"/>
          <w:marBottom w:val="0"/>
          <w:divBdr>
            <w:top w:val="none" w:sz="0" w:space="0" w:color="auto"/>
            <w:left w:val="none" w:sz="0" w:space="0" w:color="auto"/>
            <w:bottom w:val="none" w:sz="0" w:space="0" w:color="auto"/>
            <w:right w:val="none" w:sz="0" w:space="0" w:color="auto"/>
          </w:divBdr>
        </w:div>
        <w:div w:id="937566719">
          <w:marLeft w:val="0"/>
          <w:marRight w:val="0"/>
          <w:marTop w:val="0"/>
          <w:marBottom w:val="0"/>
          <w:divBdr>
            <w:top w:val="none" w:sz="0" w:space="0" w:color="auto"/>
            <w:left w:val="none" w:sz="0" w:space="0" w:color="auto"/>
            <w:bottom w:val="none" w:sz="0" w:space="0" w:color="auto"/>
            <w:right w:val="none" w:sz="0" w:space="0" w:color="auto"/>
          </w:divBdr>
        </w:div>
        <w:div w:id="1365516191">
          <w:marLeft w:val="0"/>
          <w:marRight w:val="0"/>
          <w:marTop w:val="0"/>
          <w:marBottom w:val="0"/>
          <w:divBdr>
            <w:top w:val="none" w:sz="0" w:space="0" w:color="auto"/>
            <w:left w:val="none" w:sz="0" w:space="0" w:color="auto"/>
            <w:bottom w:val="none" w:sz="0" w:space="0" w:color="auto"/>
            <w:right w:val="none" w:sz="0" w:space="0" w:color="auto"/>
          </w:divBdr>
        </w:div>
        <w:div w:id="91516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1503</TotalTime>
  <Pages>11</Pages>
  <Words>3113</Words>
  <Characters>17749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легенда я</dc:creator>
  <cp:keywords/>
  <dc:description/>
  <cp:lastModifiedBy>operator</cp:lastModifiedBy>
  <cp:revision>21</cp:revision>
  <dcterms:created xsi:type="dcterms:W3CDTF">2024-08-12T10:23:00Z</dcterms:created>
  <dcterms:modified xsi:type="dcterms:W3CDTF">2025-07-08T11:07:00Z</dcterms:modified>
</cp:coreProperties>
</file>