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F13B5" w14:textId="77777777" w:rsidR="00D51ACB" w:rsidRPr="00433B38" w:rsidRDefault="00D51ACB" w:rsidP="00D51ACB">
      <w:pPr>
        <w:ind w:left="881" w:firstLine="5498"/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>ЗАТВЕРДЖЕНО</w:t>
      </w:r>
    </w:p>
    <w:p w14:paraId="75E3B668" w14:textId="77777777" w:rsidR="00D51ACB" w:rsidRPr="00433B38" w:rsidRDefault="00D51ACB" w:rsidP="00D51ACB">
      <w:pPr>
        <w:ind w:left="881" w:firstLine="5498"/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 xml:space="preserve">Наказом голови     </w:t>
      </w:r>
    </w:p>
    <w:p w14:paraId="3BD9A1B4" w14:textId="77777777" w:rsidR="00D51ACB" w:rsidRPr="00433B38" w:rsidRDefault="00D51ACB" w:rsidP="00D51ACB">
      <w:pPr>
        <w:ind w:left="881" w:firstLine="5498"/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 xml:space="preserve">Господарського суду </w:t>
      </w:r>
    </w:p>
    <w:p w14:paraId="271D3BDA" w14:textId="77777777" w:rsidR="00D51ACB" w:rsidRPr="00433B38" w:rsidRDefault="00D51ACB" w:rsidP="00D51ACB">
      <w:pPr>
        <w:ind w:left="881" w:firstLine="5498"/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>Донецької області</w:t>
      </w:r>
    </w:p>
    <w:p w14:paraId="53A6F0AF" w14:textId="4F329D43" w:rsidR="00A34D9B" w:rsidRDefault="003854FE" w:rsidP="003854FE">
      <w:pPr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 xml:space="preserve">                                                                                                  </w:t>
      </w:r>
      <w:r w:rsidR="00A34D9B">
        <w:rPr>
          <w:sz w:val="23"/>
          <w:szCs w:val="23"/>
          <w:lang w:val="uk-UA"/>
        </w:rPr>
        <w:t xml:space="preserve">             </w:t>
      </w:r>
      <w:r w:rsidR="0081044A" w:rsidRPr="00433B38">
        <w:rPr>
          <w:sz w:val="23"/>
          <w:szCs w:val="23"/>
          <w:lang w:val="uk-UA"/>
        </w:rPr>
        <w:t xml:space="preserve">від </w:t>
      </w:r>
      <w:r w:rsidR="00385FCC">
        <w:rPr>
          <w:sz w:val="23"/>
          <w:szCs w:val="23"/>
          <w:lang w:val="uk-UA"/>
        </w:rPr>
        <w:t>30</w:t>
      </w:r>
      <w:r w:rsidR="0081044A" w:rsidRPr="00433B38">
        <w:rPr>
          <w:sz w:val="23"/>
          <w:szCs w:val="23"/>
          <w:lang w:val="uk-UA"/>
        </w:rPr>
        <w:t xml:space="preserve"> грудня</w:t>
      </w:r>
      <w:r w:rsidR="00D51ACB" w:rsidRPr="00433B38">
        <w:rPr>
          <w:sz w:val="23"/>
          <w:szCs w:val="23"/>
          <w:lang w:val="uk-UA"/>
        </w:rPr>
        <w:t xml:space="preserve"> 202</w:t>
      </w:r>
      <w:r w:rsidR="007A73D4">
        <w:rPr>
          <w:sz w:val="23"/>
          <w:szCs w:val="23"/>
          <w:lang w:val="uk-UA"/>
        </w:rPr>
        <w:t>5</w:t>
      </w:r>
      <w:r w:rsidR="00D51ACB" w:rsidRPr="00433B38">
        <w:rPr>
          <w:sz w:val="23"/>
          <w:szCs w:val="23"/>
          <w:lang w:val="uk-UA"/>
        </w:rPr>
        <w:t xml:space="preserve"> року</w:t>
      </w:r>
    </w:p>
    <w:p w14:paraId="278DDC49" w14:textId="03F898E1" w:rsidR="00D51ACB" w:rsidRPr="00433B38" w:rsidRDefault="00A34D9B" w:rsidP="003854FE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                                                                                                               </w:t>
      </w:r>
      <w:r w:rsidR="00D51ACB" w:rsidRPr="00433B38">
        <w:rPr>
          <w:sz w:val="23"/>
          <w:szCs w:val="23"/>
          <w:lang w:val="uk-UA"/>
        </w:rPr>
        <w:t>№</w:t>
      </w:r>
      <w:r w:rsidR="00385FCC">
        <w:rPr>
          <w:sz w:val="23"/>
          <w:szCs w:val="23"/>
          <w:lang w:val="uk-UA"/>
        </w:rPr>
        <w:t xml:space="preserve"> 54</w:t>
      </w:r>
    </w:p>
    <w:p w14:paraId="084897F1" w14:textId="77777777" w:rsidR="00D51ACB" w:rsidRDefault="00D51ACB" w:rsidP="00D51ACB">
      <w:pPr>
        <w:pStyle w:val="3"/>
        <w:shd w:val="clear" w:color="auto" w:fill="FFFFFF"/>
        <w:spacing w:before="0" w:beforeAutospacing="0" w:after="0" w:afterAutospacing="0"/>
        <w:jc w:val="center"/>
        <w:rPr>
          <w:sz w:val="23"/>
          <w:szCs w:val="23"/>
          <w:highlight w:val="yellow"/>
          <w:lang w:val="uk-UA"/>
        </w:rPr>
      </w:pPr>
    </w:p>
    <w:p w14:paraId="15B2E1E9" w14:textId="77777777" w:rsidR="00A34D9B" w:rsidRPr="00433B38" w:rsidRDefault="00A34D9B" w:rsidP="00D51ACB">
      <w:pPr>
        <w:pStyle w:val="3"/>
        <w:shd w:val="clear" w:color="auto" w:fill="FFFFFF"/>
        <w:spacing w:before="0" w:beforeAutospacing="0" w:after="0" w:afterAutospacing="0"/>
        <w:jc w:val="center"/>
        <w:rPr>
          <w:sz w:val="23"/>
          <w:szCs w:val="23"/>
          <w:highlight w:val="yellow"/>
          <w:lang w:val="uk-UA"/>
        </w:rPr>
      </w:pPr>
    </w:p>
    <w:p w14:paraId="13E0E5D3" w14:textId="77777777" w:rsidR="006C55B2" w:rsidRPr="00433B38" w:rsidRDefault="00D51ACB" w:rsidP="00D51ACB">
      <w:pPr>
        <w:pStyle w:val="3"/>
        <w:shd w:val="clear" w:color="auto" w:fill="FFFFFF"/>
        <w:spacing w:before="0" w:beforeAutospacing="0" w:after="0" w:afterAutospacing="0"/>
        <w:jc w:val="center"/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 xml:space="preserve">ПЛАН </w:t>
      </w:r>
      <w:r w:rsidR="006C55B2" w:rsidRPr="00433B38">
        <w:rPr>
          <w:sz w:val="23"/>
          <w:szCs w:val="23"/>
          <w:lang w:val="uk-UA"/>
        </w:rPr>
        <w:t>ДІЯЛЬНОСТІ</w:t>
      </w:r>
      <w:r w:rsidRPr="00433B38">
        <w:rPr>
          <w:sz w:val="23"/>
          <w:szCs w:val="23"/>
          <w:lang w:val="uk-UA"/>
        </w:rPr>
        <w:br/>
      </w:r>
      <w:r w:rsidR="006C55B2" w:rsidRPr="00433B38">
        <w:rPr>
          <w:sz w:val="23"/>
          <w:szCs w:val="23"/>
          <w:lang w:val="uk-UA"/>
        </w:rPr>
        <w:t xml:space="preserve">системи енергетичного менеджменту </w:t>
      </w:r>
    </w:p>
    <w:p w14:paraId="1B6A4BF3" w14:textId="77777777" w:rsidR="006C55B2" w:rsidRPr="00433B38" w:rsidRDefault="00D51ACB" w:rsidP="00D51ACB">
      <w:pPr>
        <w:pStyle w:val="3"/>
        <w:shd w:val="clear" w:color="auto" w:fill="FFFFFF"/>
        <w:spacing w:before="0" w:beforeAutospacing="0" w:after="0" w:afterAutospacing="0"/>
        <w:jc w:val="center"/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 xml:space="preserve">у Господарському суді </w:t>
      </w:r>
      <w:r w:rsidR="006C55B2" w:rsidRPr="00433B38">
        <w:rPr>
          <w:sz w:val="23"/>
          <w:szCs w:val="23"/>
          <w:lang w:val="uk-UA"/>
        </w:rPr>
        <w:t xml:space="preserve"> </w:t>
      </w:r>
      <w:r w:rsidRPr="00433B38">
        <w:rPr>
          <w:sz w:val="23"/>
          <w:szCs w:val="23"/>
          <w:lang w:val="uk-UA"/>
        </w:rPr>
        <w:t xml:space="preserve">Донецької області </w:t>
      </w:r>
    </w:p>
    <w:p w14:paraId="30DD7913" w14:textId="1C246E61" w:rsidR="00D51ACB" w:rsidRPr="00433B38" w:rsidRDefault="00D51ACB" w:rsidP="00D51ACB">
      <w:pPr>
        <w:pStyle w:val="3"/>
        <w:shd w:val="clear" w:color="auto" w:fill="FFFFFF"/>
        <w:spacing w:before="0" w:beforeAutospacing="0" w:after="0" w:afterAutospacing="0"/>
        <w:jc w:val="center"/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>на 202</w:t>
      </w:r>
      <w:r w:rsidR="007A73D4">
        <w:rPr>
          <w:sz w:val="23"/>
          <w:szCs w:val="23"/>
          <w:lang w:val="uk-UA"/>
        </w:rPr>
        <w:t>6</w:t>
      </w:r>
      <w:r w:rsidRPr="00433B38">
        <w:rPr>
          <w:sz w:val="23"/>
          <w:szCs w:val="23"/>
          <w:lang w:val="uk-UA"/>
        </w:rPr>
        <w:t xml:space="preserve"> </w:t>
      </w:r>
      <w:r w:rsidR="001B7783" w:rsidRPr="00433B38">
        <w:rPr>
          <w:sz w:val="23"/>
          <w:szCs w:val="23"/>
          <w:lang w:val="uk-UA"/>
        </w:rPr>
        <w:t>р</w:t>
      </w:r>
      <w:r w:rsidR="0084406D" w:rsidRPr="00433B38">
        <w:rPr>
          <w:sz w:val="23"/>
          <w:szCs w:val="23"/>
          <w:lang w:val="uk-UA"/>
        </w:rPr>
        <w:t>ік</w:t>
      </w:r>
    </w:p>
    <w:p w14:paraId="3B7AA425" w14:textId="77777777" w:rsidR="00D51ACB" w:rsidRPr="00433B38" w:rsidRDefault="00D51ACB" w:rsidP="00D51ACB">
      <w:pPr>
        <w:pStyle w:val="3"/>
        <w:shd w:val="clear" w:color="auto" w:fill="FFFFFF"/>
        <w:spacing w:before="0" w:beforeAutospacing="0" w:after="0" w:afterAutospacing="0"/>
        <w:jc w:val="center"/>
        <w:rPr>
          <w:sz w:val="23"/>
          <w:szCs w:val="23"/>
          <w:highlight w:val="yellow"/>
          <w:lang w:val="uk-UA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613"/>
        <w:gridCol w:w="2434"/>
        <w:gridCol w:w="2881"/>
      </w:tblGrid>
      <w:tr w:rsidR="00D51ACB" w:rsidRPr="00433B38" w14:paraId="1D56A649" w14:textId="77777777" w:rsidTr="002D6B5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FBE7" w14:textId="77777777" w:rsidR="00D51ACB" w:rsidRPr="00433B38" w:rsidRDefault="00D51ACB">
            <w:pPr>
              <w:pStyle w:val="3"/>
              <w:jc w:val="center"/>
              <w:rPr>
                <w:sz w:val="23"/>
                <w:szCs w:val="23"/>
                <w:lang w:val="uk-UA"/>
              </w:rPr>
            </w:pPr>
            <w:r w:rsidRPr="00433B38">
              <w:rPr>
                <w:sz w:val="23"/>
                <w:szCs w:val="23"/>
                <w:lang w:val="uk-UA"/>
              </w:rPr>
              <w:t>№   з/п 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AC4D" w14:textId="77777777" w:rsidR="00D51ACB" w:rsidRPr="00433B38" w:rsidRDefault="00D51ACB">
            <w:pPr>
              <w:pStyle w:val="3"/>
              <w:jc w:val="center"/>
              <w:rPr>
                <w:sz w:val="23"/>
                <w:szCs w:val="23"/>
                <w:lang w:val="uk-UA"/>
              </w:rPr>
            </w:pPr>
            <w:r w:rsidRPr="00433B38">
              <w:rPr>
                <w:sz w:val="23"/>
                <w:szCs w:val="23"/>
                <w:lang w:val="uk-UA"/>
              </w:rPr>
              <w:t>Назва заходу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E8A7" w14:textId="77777777" w:rsidR="00D51ACB" w:rsidRPr="00433B38" w:rsidRDefault="00D51ACB">
            <w:pPr>
              <w:pStyle w:val="3"/>
              <w:jc w:val="center"/>
              <w:rPr>
                <w:sz w:val="23"/>
                <w:szCs w:val="23"/>
                <w:lang w:val="uk-UA"/>
              </w:rPr>
            </w:pPr>
            <w:r w:rsidRPr="00433B38">
              <w:rPr>
                <w:sz w:val="23"/>
                <w:szCs w:val="23"/>
                <w:lang w:val="uk-UA"/>
              </w:rPr>
              <w:t>Термін виконання 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30F9" w14:textId="77777777" w:rsidR="00D51ACB" w:rsidRPr="00433B38" w:rsidRDefault="00D51ACB">
            <w:pPr>
              <w:pStyle w:val="3"/>
              <w:jc w:val="center"/>
              <w:rPr>
                <w:sz w:val="23"/>
                <w:szCs w:val="23"/>
                <w:lang w:val="uk-UA"/>
              </w:rPr>
            </w:pPr>
            <w:r w:rsidRPr="00433B38">
              <w:rPr>
                <w:sz w:val="23"/>
                <w:szCs w:val="23"/>
                <w:lang w:val="uk-UA"/>
              </w:rPr>
              <w:t>Відповідальні виконавці </w:t>
            </w:r>
          </w:p>
        </w:tc>
      </w:tr>
      <w:tr w:rsidR="00D51ACB" w:rsidRPr="00433B38" w14:paraId="55803549" w14:textId="77777777" w:rsidTr="002D6B5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12AB" w14:textId="77777777" w:rsidR="00D51ACB" w:rsidRPr="00204DB3" w:rsidRDefault="00D51ACB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204DB3">
              <w:rPr>
                <w:b w:val="0"/>
                <w:sz w:val="23"/>
                <w:szCs w:val="23"/>
                <w:lang w:val="uk-UA"/>
              </w:rPr>
              <w:t>1.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CEC" w14:textId="2389AA47" w:rsidR="00233F2A" w:rsidRPr="00204DB3" w:rsidRDefault="00204DB3" w:rsidP="00233F2A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 w:rsidRPr="00204DB3">
              <w:rPr>
                <w:b w:val="0"/>
                <w:sz w:val="23"/>
                <w:szCs w:val="23"/>
                <w:lang w:val="uk-UA"/>
              </w:rPr>
              <w:t xml:space="preserve">Вжиття  необхідних заходів щодо припинення втрати енергоресурсів у разі виявлення  фактів невиправданого великого їх споживання </w:t>
            </w:r>
            <w:r w:rsidR="00233F2A" w:rsidRPr="00204DB3">
              <w:rPr>
                <w:b w:val="0"/>
                <w:sz w:val="23"/>
                <w:szCs w:val="23"/>
                <w:lang w:val="uk-UA"/>
              </w:rPr>
              <w:t>у</w:t>
            </w:r>
            <w:r w:rsidR="00D51ACB" w:rsidRPr="00204DB3">
              <w:rPr>
                <w:b w:val="0"/>
                <w:sz w:val="23"/>
                <w:szCs w:val="23"/>
                <w:lang w:val="uk-UA"/>
              </w:rPr>
              <w:t xml:space="preserve"> службових кабінетах,</w:t>
            </w:r>
            <w:r w:rsidR="00D51ACB" w:rsidRPr="00204DB3">
              <w:rPr>
                <w:b w:val="0"/>
                <w:bCs w:val="0"/>
                <w:sz w:val="23"/>
                <w:szCs w:val="23"/>
                <w:lang w:val="uk-UA"/>
              </w:rPr>
              <w:t xml:space="preserve"> місцях загального користування та коридорах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296B" w14:textId="77777777" w:rsidR="00D51ACB" w:rsidRPr="00204DB3" w:rsidRDefault="00D51ACB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204DB3">
              <w:rPr>
                <w:b w:val="0"/>
                <w:sz w:val="23"/>
                <w:szCs w:val="23"/>
                <w:lang w:val="uk-UA"/>
              </w:rPr>
              <w:t xml:space="preserve">Постійно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41D6" w14:textId="77777777" w:rsidR="00204DB3" w:rsidRPr="008A7DB0" w:rsidRDefault="00204DB3" w:rsidP="00204DB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8A7DB0">
              <w:rPr>
                <w:b w:val="0"/>
                <w:bCs w:val="0"/>
                <w:sz w:val="23"/>
                <w:szCs w:val="23"/>
                <w:lang w:val="uk-UA"/>
              </w:rPr>
              <w:t>Керівник апарату суду</w:t>
            </w:r>
          </w:p>
          <w:p w14:paraId="120B45C4" w14:textId="6B60FBC5" w:rsidR="00D51ACB" w:rsidRPr="00204DB3" w:rsidRDefault="00204DB3" w:rsidP="00204DB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8A7DB0">
              <w:rPr>
                <w:b w:val="0"/>
                <w:bCs w:val="0"/>
                <w:sz w:val="23"/>
                <w:szCs w:val="23"/>
                <w:lang w:val="uk-UA"/>
              </w:rPr>
              <w:t>Відповідальні особи за систему енергетичного менеджменту</w:t>
            </w:r>
            <w:r w:rsidRPr="00204DB3">
              <w:rPr>
                <w:b w:val="0"/>
                <w:sz w:val="23"/>
                <w:szCs w:val="23"/>
                <w:lang w:val="uk-UA"/>
              </w:rPr>
              <w:t xml:space="preserve"> </w:t>
            </w:r>
          </w:p>
        </w:tc>
      </w:tr>
      <w:tr w:rsidR="001A64CA" w:rsidRPr="00433B38" w14:paraId="4EA2B8A1" w14:textId="77777777" w:rsidTr="002D6B5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A2D" w14:textId="62A37091" w:rsidR="001A64CA" w:rsidRPr="00121593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121593">
              <w:rPr>
                <w:b w:val="0"/>
                <w:sz w:val="23"/>
                <w:szCs w:val="23"/>
                <w:lang w:val="uk-UA"/>
              </w:rPr>
              <w:t>2.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BF8" w14:textId="632B203D" w:rsidR="001A64CA" w:rsidRPr="00121593" w:rsidRDefault="00121593" w:rsidP="00121593">
            <w:pPr>
              <w:pStyle w:val="3"/>
              <w:spacing w:before="0" w:beforeAutospacing="0" w:after="0" w:afterAutospacing="0"/>
              <w:rPr>
                <w:b w:val="0"/>
                <w:color w:val="FF0000"/>
                <w:sz w:val="23"/>
                <w:szCs w:val="23"/>
                <w:lang w:val="uk-UA"/>
              </w:rPr>
            </w:pPr>
            <w:r w:rsidRPr="00121593">
              <w:rPr>
                <w:b w:val="0"/>
                <w:sz w:val="23"/>
                <w:szCs w:val="23"/>
                <w:lang w:val="uk-UA"/>
              </w:rPr>
              <w:t>Забезпечення д</w:t>
            </w:r>
            <w:r w:rsidR="001A64CA" w:rsidRPr="00121593">
              <w:rPr>
                <w:b w:val="0"/>
                <w:sz w:val="23"/>
                <w:szCs w:val="23"/>
                <w:lang w:val="uk-UA"/>
              </w:rPr>
              <w:t>отрим</w:t>
            </w:r>
            <w:r w:rsidRPr="00121593">
              <w:rPr>
                <w:b w:val="0"/>
                <w:sz w:val="23"/>
                <w:szCs w:val="23"/>
                <w:lang w:val="uk-UA"/>
              </w:rPr>
              <w:t xml:space="preserve">ання технічних </w:t>
            </w:r>
            <w:r w:rsidR="001A64CA" w:rsidRPr="00121593">
              <w:rPr>
                <w:b w:val="0"/>
                <w:sz w:val="23"/>
                <w:szCs w:val="23"/>
                <w:lang w:val="uk-UA"/>
              </w:rPr>
              <w:t>рекомендацій щодо експлуатації кондиціонерів, зокрема температурних обмежень зовнішнього повітря</w:t>
            </w:r>
            <w:r w:rsidRPr="00121593">
              <w:rPr>
                <w:b w:val="0"/>
                <w:sz w:val="23"/>
                <w:szCs w:val="23"/>
                <w:lang w:val="uk-UA"/>
              </w:rPr>
              <w:t xml:space="preserve"> та поточного температурного стану повітря  в приміщеннях, враховуючи очікуваний час перебування в приміщені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1CF0" w14:textId="77777777" w:rsidR="001A64CA" w:rsidRPr="00121593" w:rsidRDefault="001A64CA" w:rsidP="001A64CA">
            <w:pPr>
              <w:pStyle w:val="3"/>
              <w:jc w:val="center"/>
              <w:rPr>
                <w:b w:val="0"/>
                <w:color w:val="FF0000"/>
                <w:sz w:val="23"/>
                <w:szCs w:val="23"/>
                <w:lang w:val="uk-UA"/>
              </w:rPr>
            </w:pPr>
            <w:r w:rsidRPr="00121593">
              <w:rPr>
                <w:b w:val="0"/>
                <w:sz w:val="23"/>
                <w:szCs w:val="23"/>
                <w:lang w:val="uk-UA"/>
              </w:rPr>
              <w:t xml:space="preserve">Постійно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CF9F" w14:textId="77777777" w:rsidR="001A64CA" w:rsidRPr="00121593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121593">
              <w:rPr>
                <w:b w:val="0"/>
                <w:bCs w:val="0"/>
                <w:sz w:val="23"/>
                <w:szCs w:val="23"/>
                <w:lang w:val="uk-UA"/>
              </w:rPr>
              <w:t>Працівники суду</w:t>
            </w:r>
          </w:p>
          <w:p w14:paraId="4CFC70F8" w14:textId="5358ECC5" w:rsidR="00121593" w:rsidRDefault="00121593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highlight w:val="yellow"/>
                <w:lang w:val="uk-UA"/>
              </w:rPr>
            </w:pPr>
            <w:r w:rsidRPr="00121593">
              <w:rPr>
                <w:b w:val="0"/>
                <w:bCs w:val="0"/>
                <w:sz w:val="23"/>
                <w:szCs w:val="23"/>
                <w:lang w:val="uk-UA"/>
              </w:rPr>
              <w:t>Завідувач господарства</w:t>
            </w:r>
          </w:p>
          <w:p w14:paraId="1579DFEB" w14:textId="7F8FEB4C" w:rsidR="00121593" w:rsidRPr="007A73D4" w:rsidRDefault="00121593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highlight w:val="yellow"/>
                <w:lang w:val="uk-UA"/>
              </w:rPr>
            </w:pPr>
            <w:r w:rsidRPr="00375DA0">
              <w:rPr>
                <w:b w:val="0"/>
                <w:bCs w:val="0"/>
                <w:sz w:val="23"/>
                <w:szCs w:val="23"/>
                <w:lang w:val="uk-UA"/>
              </w:rPr>
              <w:t>Відповідальні особи за систему  енергетичного менеджменту</w:t>
            </w:r>
          </w:p>
          <w:p w14:paraId="00A4D597" w14:textId="77777777" w:rsidR="001A64CA" w:rsidRPr="007A73D4" w:rsidRDefault="001A64CA" w:rsidP="001A64CA">
            <w:pPr>
              <w:pStyle w:val="3"/>
              <w:spacing w:before="0" w:beforeAutospacing="0" w:after="0" w:afterAutospacing="0" w:line="360" w:lineRule="auto"/>
              <w:jc w:val="center"/>
              <w:rPr>
                <w:b w:val="0"/>
                <w:color w:val="FF0000"/>
                <w:sz w:val="23"/>
                <w:szCs w:val="23"/>
                <w:highlight w:val="yellow"/>
                <w:lang w:val="uk-UA"/>
              </w:rPr>
            </w:pPr>
          </w:p>
        </w:tc>
      </w:tr>
      <w:tr w:rsidR="001A64CA" w:rsidRPr="00433B38" w14:paraId="661DAF9A" w14:textId="77777777" w:rsidTr="00121593">
        <w:trPr>
          <w:trHeight w:val="55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9DC" w14:textId="33226842" w:rsidR="001A64CA" w:rsidRPr="00121593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121593">
              <w:rPr>
                <w:b w:val="0"/>
                <w:sz w:val="23"/>
                <w:szCs w:val="23"/>
                <w:lang w:val="uk-UA"/>
              </w:rPr>
              <w:t>3.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C45" w14:textId="411CB9D3" w:rsidR="001A64CA" w:rsidRPr="00121593" w:rsidRDefault="00121593" w:rsidP="001A64CA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 w:rsidRPr="00121593">
              <w:rPr>
                <w:b w:val="0"/>
                <w:sz w:val="23"/>
                <w:szCs w:val="23"/>
                <w:lang w:val="uk-UA"/>
              </w:rPr>
              <w:t>Забезпечення умов для підтримання в постійному справному стані водопровідного та сантехнічного обладнання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366" w14:textId="6D17258B" w:rsidR="001A64CA" w:rsidRPr="007A73D4" w:rsidRDefault="00824867" w:rsidP="001A64CA">
            <w:pPr>
              <w:pStyle w:val="3"/>
              <w:jc w:val="center"/>
              <w:rPr>
                <w:b w:val="0"/>
                <w:sz w:val="23"/>
                <w:szCs w:val="23"/>
                <w:highlight w:val="yellow"/>
                <w:lang w:val="uk-UA"/>
              </w:rPr>
            </w:pPr>
            <w:r w:rsidRPr="00121593">
              <w:rPr>
                <w:b w:val="0"/>
                <w:sz w:val="23"/>
                <w:szCs w:val="23"/>
                <w:lang w:val="uk-UA"/>
              </w:rPr>
              <w:t>Постійно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D99A" w14:textId="12F2CF31" w:rsidR="001A64CA" w:rsidRPr="007A73D4" w:rsidRDefault="00121593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  <w:highlight w:val="yellow"/>
                <w:lang w:val="uk-UA"/>
              </w:rPr>
            </w:pPr>
            <w:r w:rsidRPr="00121593">
              <w:rPr>
                <w:b w:val="0"/>
                <w:bCs w:val="0"/>
                <w:sz w:val="23"/>
                <w:szCs w:val="23"/>
                <w:lang w:val="uk-UA"/>
              </w:rPr>
              <w:t>Завідувач господарства</w:t>
            </w:r>
            <w:r w:rsidRPr="00121593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1A64CA" w:rsidRPr="00433B38" w14:paraId="011DD7F4" w14:textId="77777777" w:rsidTr="002D6B50">
        <w:trPr>
          <w:trHeight w:val="55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974E" w14:textId="4A066FF0" w:rsidR="001A64CA" w:rsidRPr="00C25F0F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C25F0F">
              <w:rPr>
                <w:b w:val="0"/>
                <w:sz w:val="23"/>
                <w:szCs w:val="23"/>
                <w:lang w:val="uk-UA"/>
              </w:rPr>
              <w:t>4.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344A" w14:textId="77777777" w:rsidR="001A64CA" w:rsidRPr="00C25F0F" w:rsidRDefault="00C25F0F" w:rsidP="001A64CA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 w:rsidRPr="00C25F0F">
              <w:rPr>
                <w:b w:val="0"/>
                <w:sz w:val="23"/>
                <w:szCs w:val="23"/>
                <w:lang w:val="uk-UA"/>
              </w:rPr>
              <w:t>Раціональне використання послуг зв’язку:</w:t>
            </w:r>
          </w:p>
          <w:p w14:paraId="784739CA" w14:textId="6F07728E" w:rsidR="00C25F0F" w:rsidRPr="00C25F0F" w:rsidRDefault="00C25F0F" w:rsidP="007C3D99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 w:rsidRPr="00C25F0F">
              <w:rPr>
                <w:b w:val="0"/>
                <w:sz w:val="23"/>
                <w:szCs w:val="23"/>
                <w:lang w:val="uk-UA"/>
              </w:rPr>
              <w:t>-проведення міжміських телефонних розмов виключно з виробничих питань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EBE6" w14:textId="3DBFBBA1" w:rsidR="001A64CA" w:rsidRPr="00C25F0F" w:rsidRDefault="00824867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>
              <w:rPr>
                <w:b w:val="0"/>
                <w:sz w:val="23"/>
                <w:szCs w:val="23"/>
                <w:lang w:val="uk-UA"/>
              </w:rPr>
              <w:t>Щомісячно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02A" w14:textId="77777777" w:rsidR="00C25F0F" w:rsidRPr="00C25F0F" w:rsidRDefault="00C25F0F" w:rsidP="00C25F0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C25F0F">
              <w:rPr>
                <w:b w:val="0"/>
                <w:bCs w:val="0"/>
                <w:sz w:val="23"/>
                <w:szCs w:val="23"/>
                <w:lang w:val="uk-UA"/>
              </w:rPr>
              <w:t>Працівники суду</w:t>
            </w:r>
          </w:p>
          <w:p w14:paraId="5B7AAB7A" w14:textId="0C115073" w:rsidR="00C25F0F" w:rsidRPr="00C25F0F" w:rsidRDefault="00C25F0F" w:rsidP="00C25F0F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C25F0F">
              <w:rPr>
                <w:b w:val="0"/>
                <w:bCs w:val="0"/>
                <w:sz w:val="23"/>
                <w:szCs w:val="23"/>
                <w:lang w:val="uk-UA"/>
              </w:rPr>
              <w:t>Фінансово-економічний відділ</w:t>
            </w:r>
          </w:p>
          <w:p w14:paraId="6FE6B796" w14:textId="45CC3C9E" w:rsidR="001A64CA" w:rsidRPr="00C25F0F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</w:p>
        </w:tc>
      </w:tr>
      <w:tr w:rsidR="001A64CA" w:rsidRPr="00433B38" w14:paraId="4A616E59" w14:textId="77777777" w:rsidTr="002D6B50">
        <w:trPr>
          <w:trHeight w:val="112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52D3" w14:textId="74011A5C" w:rsidR="001A64CA" w:rsidRPr="00E47A91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E47A91">
              <w:rPr>
                <w:b w:val="0"/>
                <w:sz w:val="23"/>
                <w:szCs w:val="23"/>
                <w:lang w:val="uk-UA"/>
              </w:rPr>
              <w:t>5.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6E6" w14:textId="00EA9321" w:rsidR="001A64CA" w:rsidRPr="00E47A91" w:rsidRDefault="001A64CA" w:rsidP="00E47A91">
            <w:pPr>
              <w:pStyle w:val="3"/>
              <w:spacing w:before="0" w:beforeAutospacing="0" w:after="0" w:afterAutospacing="0"/>
              <w:rPr>
                <w:b w:val="0"/>
                <w:color w:val="FF0000"/>
                <w:sz w:val="23"/>
                <w:szCs w:val="23"/>
                <w:lang w:val="uk-UA"/>
              </w:rPr>
            </w:pPr>
            <w:r w:rsidRPr="00E47A91">
              <w:rPr>
                <w:b w:val="0"/>
                <w:sz w:val="23"/>
                <w:szCs w:val="23"/>
                <w:lang w:val="uk-UA"/>
              </w:rPr>
              <w:t>Контрол</w:t>
            </w:r>
            <w:r w:rsidR="00E124CD">
              <w:rPr>
                <w:b w:val="0"/>
                <w:sz w:val="23"/>
                <w:szCs w:val="23"/>
                <w:lang w:val="uk-UA"/>
              </w:rPr>
              <w:t>ь</w:t>
            </w:r>
            <w:r w:rsidRPr="00E47A91">
              <w:rPr>
                <w:b w:val="0"/>
                <w:sz w:val="23"/>
                <w:szCs w:val="23"/>
                <w:lang w:val="uk-UA"/>
              </w:rPr>
              <w:t xml:space="preserve"> стан</w:t>
            </w:r>
            <w:r w:rsidR="00E124CD">
              <w:rPr>
                <w:b w:val="0"/>
                <w:sz w:val="23"/>
                <w:szCs w:val="23"/>
                <w:lang w:val="uk-UA"/>
              </w:rPr>
              <w:t>у</w:t>
            </w:r>
            <w:r w:rsidRPr="00E47A91">
              <w:rPr>
                <w:b w:val="0"/>
                <w:sz w:val="23"/>
                <w:szCs w:val="23"/>
                <w:lang w:val="uk-UA"/>
              </w:rPr>
              <w:t xml:space="preserve"> теплового режиму в службових кабінетах,</w:t>
            </w:r>
            <w:r w:rsidRPr="00E47A91">
              <w:rPr>
                <w:b w:val="0"/>
                <w:bCs w:val="0"/>
                <w:sz w:val="23"/>
                <w:szCs w:val="23"/>
                <w:lang w:val="uk-UA"/>
              </w:rPr>
              <w:t xml:space="preserve"> місцях загального користування та коридорах.</w:t>
            </w:r>
            <w:r w:rsidRPr="00E47A91">
              <w:rPr>
                <w:b w:val="0"/>
                <w:color w:val="FF0000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205" w14:textId="4B28A8FC" w:rsidR="001A64CA" w:rsidRPr="00E47A91" w:rsidRDefault="00E47A91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E47A91">
              <w:rPr>
                <w:b w:val="0"/>
                <w:sz w:val="23"/>
                <w:szCs w:val="23"/>
                <w:lang w:val="uk-UA"/>
              </w:rPr>
              <w:t>В опалювальний період</w:t>
            </w:r>
            <w:r w:rsidR="001A64CA" w:rsidRPr="00E47A91">
              <w:rPr>
                <w:b w:val="0"/>
                <w:sz w:val="23"/>
                <w:szCs w:val="23"/>
                <w:lang w:val="uk-UA"/>
              </w:rPr>
              <w:tab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BDB" w14:textId="77777777" w:rsidR="001A64CA" w:rsidRPr="00E47A91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E47A91">
              <w:rPr>
                <w:b w:val="0"/>
                <w:bCs w:val="0"/>
                <w:sz w:val="23"/>
                <w:szCs w:val="23"/>
                <w:lang w:val="uk-UA"/>
              </w:rPr>
              <w:t>Завідувач господарства</w:t>
            </w:r>
          </w:p>
          <w:p w14:paraId="348AC2D6" w14:textId="793CD77C" w:rsidR="001A64CA" w:rsidRPr="00E47A91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</w:p>
        </w:tc>
      </w:tr>
      <w:tr w:rsidR="001A64CA" w:rsidRPr="00433B38" w14:paraId="37230000" w14:textId="77777777" w:rsidTr="002A5417">
        <w:trPr>
          <w:trHeight w:val="13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7AC" w14:textId="695D22E5" w:rsidR="001A64CA" w:rsidRPr="00BD47A0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BD47A0">
              <w:rPr>
                <w:b w:val="0"/>
                <w:sz w:val="23"/>
                <w:szCs w:val="23"/>
                <w:lang w:val="uk-UA"/>
              </w:rPr>
              <w:t>6.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F62" w14:textId="1BC9991B" w:rsidR="001A64CA" w:rsidRPr="00BD47A0" w:rsidRDefault="001A64CA" w:rsidP="001A64CA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 w:rsidRPr="00BD47A0">
              <w:rPr>
                <w:b w:val="0"/>
                <w:sz w:val="23"/>
                <w:szCs w:val="23"/>
                <w:lang w:val="uk-UA"/>
              </w:rPr>
              <w:t>З</w:t>
            </w:r>
            <w:r w:rsidR="00482073" w:rsidRPr="00BD47A0">
              <w:rPr>
                <w:b w:val="0"/>
                <w:sz w:val="23"/>
                <w:szCs w:val="23"/>
                <w:lang w:val="uk-UA"/>
              </w:rPr>
              <w:t>абезпечення по закінченню робочого часу відключення з мереж енергопостачання комп’ютерної техніки, оргтехніки та електроприладів, що розміщуються в робочих кабінетах</w:t>
            </w:r>
            <w:r w:rsidRPr="00BD47A0">
              <w:rPr>
                <w:b w:val="0"/>
                <w:sz w:val="23"/>
                <w:szCs w:val="23"/>
                <w:lang w:val="uk-UA"/>
              </w:rPr>
              <w:t xml:space="preserve"> </w:t>
            </w:r>
          </w:p>
          <w:p w14:paraId="7055794E" w14:textId="77777777" w:rsidR="001A64CA" w:rsidRPr="00BD47A0" w:rsidRDefault="001A64CA" w:rsidP="001A64CA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</w:p>
          <w:p w14:paraId="3DA5B512" w14:textId="77777777" w:rsidR="001A64CA" w:rsidRPr="00BD47A0" w:rsidRDefault="001A64CA" w:rsidP="001A64CA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73D" w14:textId="77777777" w:rsidR="001A64CA" w:rsidRPr="00BD47A0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BD47A0">
              <w:rPr>
                <w:b w:val="0"/>
                <w:sz w:val="23"/>
                <w:szCs w:val="23"/>
                <w:lang w:val="uk-UA"/>
              </w:rPr>
              <w:tab/>
              <w:t>Постійно</w:t>
            </w:r>
            <w:r w:rsidRPr="00BD47A0">
              <w:rPr>
                <w:b w:val="0"/>
                <w:sz w:val="23"/>
                <w:szCs w:val="23"/>
                <w:lang w:val="uk-UA"/>
              </w:rPr>
              <w:tab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DDB" w14:textId="24302376" w:rsidR="00482073" w:rsidRPr="00BD47A0" w:rsidRDefault="00482073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BD47A0">
              <w:rPr>
                <w:b w:val="0"/>
                <w:bCs w:val="0"/>
                <w:sz w:val="23"/>
                <w:szCs w:val="23"/>
                <w:lang w:val="uk-UA"/>
              </w:rPr>
              <w:t>Працівники суду</w:t>
            </w:r>
          </w:p>
          <w:p w14:paraId="3B915D03" w14:textId="36A574C4" w:rsidR="001A64CA" w:rsidRPr="00BD47A0" w:rsidRDefault="00482073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BD47A0">
              <w:rPr>
                <w:b w:val="0"/>
                <w:bCs w:val="0"/>
                <w:sz w:val="23"/>
                <w:szCs w:val="23"/>
                <w:lang w:val="uk-UA"/>
              </w:rPr>
              <w:t xml:space="preserve">Начальники структурних підрозділів  </w:t>
            </w:r>
          </w:p>
          <w:p w14:paraId="06599E85" w14:textId="6673FE97" w:rsidR="00482073" w:rsidRPr="00BD47A0" w:rsidRDefault="00482073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</w:p>
        </w:tc>
      </w:tr>
      <w:tr w:rsidR="001A64CA" w:rsidRPr="00433B38" w14:paraId="0FF211AC" w14:textId="77777777" w:rsidTr="002D6B50">
        <w:trPr>
          <w:trHeight w:val="91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5DE" w14:textId="3510A58D" w:rsidR="001A64CA" w:rsidRPr="00375DA0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375DA0">
              <w:rPr>
                <w:b w:val="0"/>
                <w:sz w:val="23"/>
                <w:szCs w:val="23"/>
                <w:lang w:val="uk-UA"/>
              </w:rPr>
              <w:lastRenderedPageBreak/>
              <w:t>7.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85A1" w14:textId="25B1C102" w:rsidR="001A64CA" w:rsidRPr="00375DA0" w:rsidRDefault="001A64CA" w:rsidP="001A64CA">
            <w:pPr>
              <w:rPr>
                <w:sz w:val="23"/>
                <w:szCs w:val="23"/>
                <w:lang w:val="uk-UA"/>
              </w:rPr>
            </w:pPr>
            <w:r w:rsidRPr="00375DA0">
              <w:rPr>
                <w:sz w:val="23"/>
                <w:szCs w:val="23"/>
                <w:shd w:val="clear" w:color="auto" w:fill="FFFFFF"/>
                <w:lang w:val="uk-UA"/>
              </w:rPr>
              <w:t xml:space="preserve">Своєчасно проводити технічне обслуговування та перевірку </w:t>
            </w:r>
            <w:r w:rsidRPr="00375DA0">
              <w:rPr>
                <w:sz w:val="23"/>
                <w:szCs w:val="23"/>
                <w:lang w:val="uk-UA"/>
              </w:rPr>
              <w:t xml:space="preserve">приладів обліку </w:t>
            </w:r>
            <w:r w:rsidR="00375DA0" w:rsidRPr="00375DA0">
              <w:rPr>
                <w:sz w:val="23"/>
                <w:szCs w:val="23"/>
                <w:lang w:val="uk-UA"/>
              </w:rPr>
              <w:t xml:space="preserve">енергоносіїв </w:t>
            </w:r>
            <w:r w:rsidRPr="00375DA0">
              <w:rPr>
                <w:sz w:val="23"/>
                <w:szCs w:val="23"/>
                <w:lang w:val="uk-UA"/>
              </w:rPr>
              <w:t>за погодженням з орендодавцем приміщення, наданого в оренду суду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657A" w14:textId="30ECE108" w:rsidR="001A64CA" w:rsidRPr="00375DA0" w:rsidRDefault="00375DA0" w:rsidP="001A64CA">
            <w:pPr>
              <w:jc w:val="center"/>
              <w:rPr>
                <w:sz w:val="23"/>
                <w:szCs w:val="23"/>
                <w:lang w:val="uk-UA"/>
              </w:rPr>
            </w:pPr>
            <w:r w:rsidRPr="00375DA0">
              <w:rPr>
                <w:sz w:val="23"/>
                <w:szCs w:val="23"/>
                <w:lang w:val="uk-UA"/>
              </w:rPr>
              <w:t xml:space="preserve">З дотриманням  умов укладених договорів та </w:t>
            </w:r>
            <w:r w:rsidR="001A64CA" w:rsidRPr="00375DA0">
              <w:rPr>
                <w:sz w:val="23"/>
                <w:szCs w:val="23"/>
                <w:lang w:val="uk-UA"/>
              </w:rPr>
              <w:t xml:space="preserve"> чинного законодавства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A0D" w14:textId="2E2395BA" w:rsidR="001A64CA" w:rsidRPr="00375DA0" w:rsidRDefault="001A64CA" w:rsidP="001A64CA">
            <w:pPr>
              <w:jc w:val="center"/>
              <w:rPr>
                <w:sz w:val="23"/>
                <w:szCs w:val="23"/>
                <w:lang w:val="uk-UA"/>
              </w:rPr>
            </w:pPr>
            <w:r w:rsidRPr="00375DA0">
              <w:rPr>
                <w:sz w:val="23"/>
                <w:szCs w:val="23"/>
                <w:lang w:val="uk-UA"/>
              </w:rPr>
              <w:t xml:space="preserve">Завідувач господарства </w:t>
            </w:r>
          </w:p>
        </w:tc>
      </w:tr>
      <w:tr w:rsidR="001A64CA" w:rsidRPr="00433B38" w14:paraId="7B4799CF" w14:textId="77777777" w:rsidTr="002D6B50">
        <w:trPr>
          <w:trHeight w:val="4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B28" w14:textId="5AABDD73" w:rsidR="001A64CA" w:rsidRPr="00876B62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sz w:val="23"/>
                <w:szCs w:val="23"/>
                <w:lang w:val="uk-UA"/>
              </w:rPr>
              <w:t>8.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F5CD" w14:textId="1F0BC41F" w:rsidR="001A64CA" w:rsidRPr="00876B62" w:rsidRDefault="00876B62" w:rsidP="001A64CA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sz w:val="23"/>
                <w:szCs w:val="23"/>
                <w:lang w:val="uk-UA"/>
              </w:rPr>
              <w:t xml:space="preserve">Проведення </w:t>
            </w:r>
            <w:r w:rsidR="001A64CA" w:rsidRPr="00876B62">
              <w:rPr>
                <w:b w:val="0"/>
                <w:sz w:val="23"/>
                <w:szCs w:val="23"/>
                <w:lang w:val="uk-UA"/>
              </w:rPr>
              <w:t xml:space="preserve">публічних закупівель </w:t>
            </w:r>
            <w:r w:rsidR="00D86EA5">
              <w:rPr>
                <w:b w:val="0"/>
                <w:sz w:val="23"/>
                <w:szCs w:val="23"/>
                <w:lang w:val="uk-UA"/>
              </w:rPr>
              <w:t xml:space="preserve">товарів, робіт та послуг </w:t>
            </w:r>
            <w:r w:rsidR="001A64CA" w:rsidRPr="00876B62">
              <w:rPr>
                <w:b w:val="0"/>
                <w:sz w:val="23"/>
                <w:szCs w:val="23"/>
                <w:lang w:val="uk-UA"/>
              </w:rPr>
              <w:t>, пов’язаних із споживанням ен</w:t>
            </w:r>
            <w:r w:rsidR="0085618B">
              <w:rPr>
                <w:b w:val="0"/>
                <w:sz w:val="23"/>
                <w:szCs w:val="23"/>
                <w:lang w:val="uk-UA"/>
              </w:rPr>
              <w:t>е</w:t>
            </w:r>
            <w:r w:rsidR="001A64CA" w:rsidRPr="00876B62">
              <w:rPr>
                <w:b w:val="0"/>
                <w:sz w:val="23"/>
                <w:szCs w:val="23"/>
                <w:lang w:val="uk-UA"/>
              </w:rPr>
              <w:t>ргії з дотриманням критеріїв енергоефективності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6BE6" w14:textId="457D51AB" w:rsidR="001A64CA" w:rsidRPr="00876B62" w:rsidRDefault="00876B62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sz w:val="23"/>
                <w:szCs w:val="23"/>
                <w:lang w:val="uk-UA"/>
              </w:rPr>
              <w:t>За наявності фінансування</w:t>
            </w:r>
            <w:r w:rsidR="001A64CA" w:rsidRPr="00876B62">
              <w:rPr>
                <w:b w:val="0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894B" w14:textId="77777777" w:rsidR="0085618B" w:rsidRDefault="0085618B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  <w:shd w:val="clear" w:color="auto" w:fill="FFFFFF"/>
                <w:lang w:val="uk-UA"/>
              </w:rPr>
            </w:pPr>
            <w:r>
              <w:rPr>
                <w:b w:val="0"/>
                <w:sz w:val="23"/>
                <w:szCs w:val="23"/>
                <w:shd w:val="clear" w:color="auto" w:fill="FFFFFF"/>
                <w:lang w:val="uk-UA"/>
              </w:rPr>
              <w:t>Сектор з договірної роботи</w:t>
            </w:r>
          </w:p>
          <w:p w14:paraId="32843969" w14:textId="16DABED3" w:rsidR="001A64CA" w:rsidRPr="00876B62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bCs w:val="0"/>
                <w:sz w:val="23"/>
                <w:szCs w:val="23"/>
                <w:lang w:val="uk-UA"/>
              </w:rPr>
              <w:t>Відповідальні особи за систему  енергетичного менеджменту</w:t>
            </w:r>
          </w:p>
          <w:p w14:paraId="351751D4" w14:textId="6EA2BE8B" w:rsidR="001A64CA" w:rsidRPr="00876B62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bCs w:val="0"/>
                <w:sz w:val="23"/>
                <w:szCs w:val="23"/>
                <w:lang w:val="uk-UA"/>
              </w:rPr>
              <w:t>Фінансово-економічний відділ</w:t>
            </w:r>
          </w:p>
          <w:p w14:paraId="6EBD9D47" w14:textId="65FF8694" w:rsidR="001A64CA" w:rsidRPr="00876B62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</w:p>
        </w:tc>
      </w:tr>
      <w:tr w:rsidR="001A64CA" w:rsidRPr="00433B38" w14:paraId="5EF0B59E" w14:textId="77777777" w:rsidTr="002D6B50">
        <w:trPr>
          <w:trHeight w:val="4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374" w14:textId="0E5B6CB5" w:rsidR="001A64CA" w:rsidRPr="00C11011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C11011">
              <w:rPr>
                <w:b w:val="0"/>
                <w:sz w:val="23"/>
                <w:szCs w:val="23"/>
                <w:lang w:val="uk-UA"/>
              </w:rPr>
              <w:t>9.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3BC9" w14:textId="1A962363" w:rsidR="001A64CA" w:rsidRPr="00C11011" w:rsidRDefault="001A64CA" w:rsidP="001A64CA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 w:rsidRPr="00C11011">
              <w:rPr>
                <w:b w:val="0"/>
                <w:sz w:val="23"/>
                <w:szCs w:val="23"/>
                <w:lang w:val="uk-UA"/>
              </w:rPr>
              <w:t xml:space="preserve">Проведення збору інформації про споживання енергії/енергетичних ресурсів </w:t>
            </w:r>
            <w:r w:rsidR="00C11011" w:rsidRPr="00C11011">
              <w:rPr>
                <w:b w:val="0"/>
                <w:sz w:val="23"/>
                <w:szCs w:val="23"/>
                <w:lang w:val="uk-UA"/>
              </w:rPr>
              <w:t xml:space="preserve">та </w:t>
            </w:r>
            <w:r w:rsidRPr="00C11011">
              <w:rPr>
                <w:b w:val="0"/>
                <w:sz w:val="23"/>
                <w:szCs w:val="23"/>
                <w:lang w:val="uk-UA"/>
              </w:rPr>
              <w:t>комунальних послуг</w:t>
            </w:r>
            <w:r w:rsidR="00C11011" w:rsidRPr="00C11011">
              <w:rPr>
                <w:b w:val="0"/>
                <w:sz w:val="23"/>
                <w:szCs w:val="23"/>
                <w:lang w:val="uk-UA"/>
              </w:rPr>
              <w:t xml:space="preserve"> судом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E0C" w14:textId="79D8CD6C" w:rsidR="001A64CA" w:rsidRPr="007A73D4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highlight w:val="yellow"/>
                <w:lang w:val="uk-UA"/>
              </w:rPr>
            </w:pPr>
            <w:r w:rsidRPr="00C11011">
              <w:rPr>
                <w:b w:val="0"/>
                <w:sz w:val="23"/>
                <w:szCs w:val="23"/>
                <w:lang w:val="uk-UA"/>
              </w:rPr>
              <w:t>Щомісячно станом на 1 число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DA0" w14:textId="77777777" w:rsidR="001A64CA" w:rsidRPr="00C11011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C11011">
              <w:rPr>
                <w:b w:val="0"/>
                <w:bCs w:val="0"/>
                <w:sz w:val="23"/>
                <w:szCs w:val="23"/>
                <w:lang w:val="uk-UA"/>
              </w:rPr>
              <w:t>Завідувач господарства</w:t>
            </w:r>
          </w:p>
          <w:p w14:paraId="475D3CC2" w14:textId="60A2E8FE" w:rsidR="001A64CA" w:rsidRPr="007A73D4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highlight w:val="yellow"/>
                <w:lang w:val="uk-UA"/>
              </w:rPr>
            </w:pPr>
            <w:r w:rsidRPr="00C11011">
              <w:rPr>
                <w:b w:val="0"/>
                <w:bCs w:val="0"/>
                <w:sz w:val="23"/>
                <w:szCs w:val="23"/>
                <w:lang w:val="uk-UA"/>
              </w:rPr>
              <w:t>(відповідальна особа за систему  енергетичного менеджменту)</w:t>
            </w:r>
          </w:p>
        </w:tc>
      </w:tr>
      <w:tr w:rsidR="001A64CA" w:rsidRPr="00433B38" w14:paraId="1D40F06C" w14:textId="77777777" w:rsidTr="002D6B50">
        <w:trPr>
          <w:trHeight w:val="4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9E94" w14:textId="64660CC1" w:rsidR="001A64CA" w:rsidRPr="00C11011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C11011">
              <w:rPr>
                <w:b w:val="0"/>
                <w:sz w:val="23"/>
                <w:szCs w:val="23"/>
                <w:lang w:val="uk-UA"/>
              </w:rPr>
              <w:t>10.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881" w14:textId="521B7050" w:rsidR="001A64CA" w:rsidRPr="00C11011" w:rsidRDefault="001A64CA" w:rsidP="001A64CA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 w:rsidRPr="00C11011">
              <w:rPr>
                <w:b w:val="0"/>
                <w:sz w:val="23"/>
                <w:szCs w:val="23"/>
                <w:lang w:val="uk-UA"/>
              </w:rPr>
              <w:t xml:space="preserve">Забезпечення порівняльного аналізу споживання енергії/енергетичних ресурсів </w:t>
            </w:r>
            <w:r w:rsidR="00C11011" w:rsidRPr="00C11011">
              <w:rPr>
                <w:b w:val="0"/>
                <w:sz w:val="23"/>
                <w:szCs w:val="23"/>
                <w:lang w:val="uk-UA"/>
              </w:rPr>
              <w:t xml:space="preserve"> та</w:t>
            </w:r>
            <w:r w:rsidRPr="00C11011">
              <w:rPr>
                <w:b w:val="0"/>
                <w:sz w:val="23"/>
                <w:szCs w:val="23"/>
                <w:lang w:val="uk-UA"/>
              </w:rPr>
              <w:t xml:space="preserve">             комунальних послуг з фактичним споживанням  у попередніх періодах та встановлення  причинно-наслідкових </w:t>
            </w:r>
            <w:proofErr w:type="spellStart"/>
            <w:r w:rsidRPr="00C11011">
              <w:rPr>
                <w:b w:val="0"/>
                <w:sz w:val="23"/>
                <w:szCs w:val="23"/>
                <w:lang w:val="uk-UA"/>
              </w:rPr>
              <w:t>зв’язків</w:t>
            </w:r>
            <w:proofErr w:type="spellEnd"/>
            <w:r w:rsidRPr="00C11011">
              <w:rPr>
                <w:b w:val="0"/>
                <w:sz w:val="23"/>
                <w:szCs w:val="23"/>
                <w:lang w:val="uk-UA"/>
              </w:rPr>
              <w:t xml:space="preserve"> між  факторами, що призвели до  відхилень у споживанні енергоносіїв, та їх усунення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968E" w14:textId="28A39549" w:rsidR="001A64CA" w:rsidRPr="00C11011" w:rsidRDefault="00C11011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C11011">
              <w:rPr>
                <w:b w:val="0"/>
                <w:sz w:val="23"/>
                <w:szCs w:val="23"/>
                <w:lang w:val="uk-UA"/>
              </w:rPr>
              <w:t>1 раз на квартал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FFE8" w14:textId="77777777" w:rsidR="001A64CA" w:rsidRPr="00C11011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C11011">
              <w:rPr>
                <w:b w:val="0"/>
                <w:bCs w:val="0"/>
                <w:sz w:val="23"/>
                <w:szCs w:val="23"/>
                <w:lang w:val="uk-UA"/>
              </w:rPr>
              <w:t>Відповідальні особи за систему  енергетичного менеджменту</w:t>
            </w:r>
          </w:p>
          <w:p w14:paraId="101B20AE" w14:textId="77777777" w:rsidR="001A64CA" w:rsidRPr="00C11011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C11011">
              <w:rPr>
                <w:b w:val="0"/>
                <w:bCs w:val="0"/>
                <w:sz w:val="23"/>
                <w:szCs w:val="23"/>
                <w:lang w:val="uk-UA"/>
              </w:rPr>
              <w:t>Фінансово-економічний відділ</w:t>
            </w:r>
          </w:p>
          <w:p w14:paraId="0A208953" w14:textId="082A14D2" w:rsidR="001A64CA" w:rsidRPr="007A73D4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highlight w:val="yellow"/>
                <w:lang w:val="uk-UA"/>
              </w:rPr>
            </w:pPr>
          </w:p>
        </w:tc>
      </w:tr>
      <w:tr w:rsidR="001A64CA" w:rsidRPr="00433B38" w14:paraId="1F822613" w14:textId="77777777" w:rsidTr="002D6B50">
        <w:trPr>
          <w:trHeight w:val="149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57F" w14:textId="3A044060" w:rsidR="001A64CA" w:rsidRPr="00876B62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sz w:val="23"/>
                <w:szCs w:val="23"/>
                <w:lang w:val="uk-UA"/>
              </w:rPr>
              <w:t>11.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F82" w14:textId="47BFC7F9" w:rsidR="001A64CA" w:rsidRPr="00876B62" w:rsidRDefault="001A64CA" w:rsidP="00C43C49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sz w:val="23"/>
                <w:szCs w:val="23"/>
                <w:lang w:val="uk-UA"/>
              </w:rPr>
              <w:t>Здійсн</w:t>
            </w:r>
            <w:r w:rsidR="00C43C49">
              <w:rPr>
                <w:b w:val="0"/>
                <w:sz w:val="23"/>
                <w:szCs w:val="23"/>
                <w:lang w:val="uk-UA"/>
              </w:rPr>
              <w:t xml:space="preserve">ення </w:t>
            </w:r>
            <w:proofErr w:type="spellStart"/>
            <w:r w:rsidR="00C43C49">
              <w:rPr>
                <w:b w:val="0"/>
                <w:sz w:val="23"/>
                <w:szCs w:val="23"/>
                <w:lang w:val="uk-UA"/>
              </w:rPr>
              <w:t>енергомоніторингу</w:t>
            </w:r>
            <w:proofErr w:type="spellEnd"/>
            <w:r w:rsidR="00C43C49">
              <w:rPr>
                <w:b w:val="0"/>
                <w:sz w:val="23"/>
                <w:szCs w:val="23"/>
                <w:lang w:val="uk-UA"/>
              </w:rPr>
              <w:t xml:space="preserve"> в будівлі шляхом внесення до </w:t>
            </w:r>
            <w:r w:rsidRPr="00876B62">
              <w:rPr>
                <w:b w:val="0"/>
                <w:sz w:val="23"/>
                <w:szCs w:val="23"/>
                <w:lang w:val="uk-UA"/>
              </w:rPr>
              <w:t>журналів обліку</w:t>
            </w:r>
            <w:r w:rsidR="00C43C49">
              <w:rPr>
                <w:b w:val="0"/>
                <w:sz w:val="23"/>
                <w:szCs w:val="23"/>
                <w:lang w:val="uk-UA"/>
              </w:rPr>
              <w:t xml:space="preserve"> (</w:t>
            </w:r>
            <w:r w:rsidRPr="00876B62">
              <w:rPr>
                <w:b w:val="0"/>
                <w:sz w:val="23"/>
                <w:szCs w:val="23"/>
                <w:lang w:val="uk-UA"/>
              </w:rPr>
              <w:t>спожитої електроенергії</w:t>
            </w:r>
            <w:r w:rsidR="00C43C49">
              <w:rPr>
                <w:b w:val="0"/>
                <w:sz w:val="23"/>
                <w:szCs w:val="23"/>
                <w:lang w:val="uk-UA"/>
              </w:rPr>
              <w:t xml:space="preserve">, </w:t>
            </w:r>
            <w:r w:rsidRPr="00876B62">
              <w:rPr>
                <w:b w:val="0"/>
                <w:sz w:val="23"/>
                <w:szCs w:val="23"/>
                <w:lang w:val="uk-UA"/>
              </w:rPr>
              <w:t xml:space="preserve"> спожитої води</w:t>
            </w:r>
            <w:r w:rsidR="00C43C49">
              <w:rPr>
                <w:b w:val="0"/>
                <w:sz w:val="23"/>
                <w:szCs w:val="23"/>
                <w:lang w:val="uk-UA"/>
              </w:rPr>
              <w:t>,</w:t>
            </w:r>
            <w:r w:rsidRPr="00876B62">
              <w:rPr>
                <w:b w:val="0"/>
                <w:sz w:val="23"/>
                <w:szCs w:val="23"/>
                <w:lang w:val="uk-UA"/>
              </w:rPr>
              <w:t xml:space="preserve"> теплопостачання</w:t>
            </w:r>
            <w:r w:rsidR="00C43C49">
              <w:rPr>
                <w:b w:val="0"/>
                <w:sz w:val="23"/>
                <w:szCs w:val="23"/>
                <w:lang w:val="uk-UA"/>
              </w:rPr>
              <w:t>) інформації щодо всіх видів енергоресурсів та комунальних послуг згідно з даними лічильників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A09B" w14:textId="77777777" w:rsidR="001A64CA" w:rsidRPr="00876B62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sz w:val="23"/>
                <w:szCs w:val="23"/>
                <w:lang w:val="uk-UA"/>
              </w:rPr>
              <w:t xml:space="preserve">Щомісячно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C4A" w14:textId="77777777" w:rsidR="001A64CA" w:rsidRPr="00876B62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bCs w:val="0"/>
                <w:sz w:val="23"/>
                <w:szCs w:val="23"/>
                <w:lang w:val="uk-UA"/>
              </w:rPr>
              <w:t xml:space="preserve">Завідувач господарства </w:t>
            </w:r>
          </w:p>
          <w:p w14:paraId="41240FE2" w14:textId="5F015280" w:rsidR="001A64CA" w:rsidRPr="00876B62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</w:p>
        </w:tc>
      </w:tr>
      <w:tr w:rsidR="001A64CA" w:rsidRPr="00433B38" w14:paraId="07A6D112" w14:textId="77777777" w:rsidTr="002D6B50">
        <w:trPr>
          <w:trHeight w:val="4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51E" w14:textId="50266ACE" w:rsidR="001A64CA" w:rsidRPr="00375DA0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375DA0">
              <w:rPr>
                <w:b w:val="0"/>
                <w:sz w:val="23"/>
                <w:szCs w:val="23"/>
                <w:lang w:val="uk-UA"/>
              </w:rPr>
              <w:t>12.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865" w14:textId="42E42B7B" w:rsidR="001A64CA" w:rsidRPr="00375DA0" w:rsidRDefault="001A64CA" w:rsidP="001A64CA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 w:rsidRPr="00375DA0">
              <w:rPr>
                <w:b w:val="0"/>
                <w:sz w:val="23"/>
                <w:szCs w:val="23"/>
                <w:lang w:val="uk-UA"/>
              </w:rPr>
              <w:t>Здійснення прогнозування споживання  енергії/енергетичних ресурсів</w:t>
            </w:r>
            <w:r w:rsidR="00126D8E">
              <w:rPr>
                <w:b w:val="0"/>
                <w:sz w:val="23"/>
                <w:szCs w:val="23"/>
                <w:lang w:val="uk-UA"/>
              </w:rPr>
              <w:t xml:space="preserve"> та </w:t>
            </w:r>
            <w:r w:rsidRPr="00375DA0">
              <w:rPr>
                <w:b w:val="0"/>
                <w:sz w:val="23"/>
                <w:szCs w:val="23"/>
                <w:lang w:val="uk-UA"/>
              </w:rPr>
              <w:t xml:space="preserve">комунальних послуг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BA8" w14:textId="1AAE4F53" w:rsidR="001A64CA" w:rsidRPr="00375DA0" w:rsidRDefault="001A64CA" w:rsidP="001A64CA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375DA0">
              <w:rPr>
                <w:b w:val="0"/>
                <w:sz w:val="23"/>
                <w:szCs w:val="23"/>
                <w:lang w:val="uk-UA"/>
              </w:rPr>
              <w:t>2 рази в рік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9FC" w14:textId="77777777" w:rsidR="001A64CA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375DA0">
              <w:rPr>
                <w:b w:val="0"/>
                <w:bCs w:val="0"/>
                <w:sz w:val="23"/>
                <w:szCs w:val="23"/>
                <w:lang w:val="uk-UA"/>
              </w:rPr>
              <w:t>Фінансово-економічний відділ</w:t>
            </w:r>
          </w:p>
          <w:p w14:paraId="79C78AFA" w14:textId="796EDD36" w:rsidR="004B6AF3" w:rsidRPr="00375DA0" w:rsidRDefault="004B6AF3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>
              <w:rPr>
                <w:b w:val="0"/>
                <w:bCs w:val="0"/>
                <w:sz w:val="23"/>
                <w:szCs w:val="23"/>
                <w:lang w:val="uk-UA"/>
              </w:rPr>
              <w:t>Сектор з договірної роботи</w:t>
            </w:r>
          </w:p>
          <w:p w14:paraId="27A1DCF8" w14:textId="2040E25A" w:rsidR="001A64CA" w:rsidRPr="00375DA0" w:rsidRDefault="001A64CA" w:rsidP="001A64CA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375DA0">
              <w:rPr>
                <w:b w:val="0"/>
                <w:bCs w:val="0"/>
                <w:sz w:val="23"/>
                <w:szCs w:val="23"/>
                <w:lang w:val="uk-UA"/>
              </w:rPr>
              <w:t>Відповідальні особи за систему  енергетичного менеджменту</w:t>
            </w:r>
          </w:p>
        </w:tc>
      </w:tr>
      <w:tr w:rsidR="004B6AF3" w:rsidRPr="00433B38" w14:paraId="32E16EAF" w14:textId="77777777" w:rsidTr="00204DB3">
        <w:trPr>
          <w:trHeight w:val="8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9CCA" w14:textId="75FD7EB0" w:rsidR="004B6AF3" w:rsidRPr="00876B62" w:rsidRDefault="004B6AF3" w:rsidP="004B6AF3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sz w:val="23"/>
                <w:szCs w:val="23"/>
                <w:lang w:val="uk-UA"/>
              </w:rPr>
              <w:t>13.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4AB" w14:textId="6154FE19" w:rsidR="004B6AF3" w:rsidRPr="00876B62" w:rsidRDefault="004B6AF3" w:rsidP="004B6AF3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sz w:val="23"/>
                <w:szCs w:val="23"/>
                <w:lang w:val="uk-UA"/>
              </w:rPr>
              <w:t>Контроль відповідності кількості фактично спожитих енергетичних ресурсів та комунальних послуг, що вказані у відповідних розшифровках, облікових картках, обсягам, що зазначені в документах на їх оплату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24F" w14:textId="6065FF76" w:rsidR="004B6AF3" w:rsidRPr="00876B62" w:rsidRDefault="004B6AF3" w:rsidP="004B6AF3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sz w:val="23"/>
                <w:szCs w:val="23"/>
                <w:lang w:val="uk-UA"/>
              </w:rPr>
              <w:t>Щомісячно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B089" w14:textId="2C611DB2" w:rsidR="004B6AF3" w:rsidRPr="00876B62" w:rsidRDefault="004B6AF3" w:rsidP="004B6AF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bCs w:val="0"/>
                <w:sz w:val="23"/>
                <w:szCs w:val="23"/>
                <w:lang w:val="uk-UA"/>
              </w:rPr>
              <w:t>Фінансово-економічний відділ</w:t>
            </w:r>
          </w:p>
        </w:tc>
      </w:tr>
      <w:tr w:rsidR="004B6AF3" w:rsidRPr="00433B38" w14:paraId="7CDED220" w14:textId="77777777" w:rsidTr="002D6B50">
        <w:trPr>
          <w:trHeight w:val="4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EEBC" w14:textId="18F2192E" w:rsidR="004B6AF3" w:rsidRPr="00ED1649" w:rsidRDefault="004B6AF3" w:rsidP="004B6AF3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876B62">
              <w:rPr>
                <w:b w:val="0"/>
                <w:sz w:val="23"/>
                <w:szCs w:val="23"/>
                <w:lang w:val="uk-UA"/>
              </w:rPr>
              <w:t>14.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431E" w14:textId="5ACA50C8" w:rsidR="004B6AF3" w:rsidRPr="00ED1649" w:rsidRDefault="004B6AF3" w:rsidP="004B6AF3">
            <w:pPr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  <w:r w:rsidRPr="00ED1649">
              <w:rPr>
                <w:bCs/>
                <w:sz w:val="23"/>
                <w:szCs w:val="23"/>
                <w:lang w:val="uk-UA"/>
              </w:rPr>
              <w:t xml:space="preserve">Проведення розрахунку базових рівнів споживання енергії/енергетичних ресурсів та комунальних послуг  судом  та надання пропозицій для </w:t>
            </w:r>
            <w:r w:rsidRPr="00ED1649">
              <w:rPr>
                <w:bCs/>
                <w:sz w:val="23"/>
                <w:szCs w:val="23"/>
                <w:lang w:val="uk-UA"/>
              </w:rPr>
              <w:lastRenderedPageBreak/>
              <w:t>укладення відповідних договорів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9ECE" w14:textId="35761F21" w:rsidR="004B6AF3" w:rsidRPr="00ED1649" w:rsidRDefault="004B6AF3" w:rsidP="004B6AF3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ED1649">
              <w:rPr>
                <w:b w:val="0"/>
                <w:sz w:val="23"/>
                <w:szCs w:val="23"/>
                <w:lang w:val="uk-UA"/>
              </w:rPr>
              <w:lastRenderedPageBreak/>
              <w:t>За наявності бюджетного фінансування на ці цілі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25D" w14:textId="77777777" w:rsidR="004B6AF3" w:rsidRPr="00ED1649" w:rsidRDefault="004B6AF3" w:rsidP="004B6AF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ED1649">
              <w:rPr>
                <w:b w:val="0"/>
                <w:bCs w:val="0"/>
                <w:sz w:val="23"/>
                <w:szCs w:val="23"/>
                <w:lang w:val="uk-UA"/>
              </w:rPr>
              <w:t>Фінансово-економічний відділ</w:t>
            </w:r>
          </w:p>
          <w:p w14:paraId="241DC184" w14:textId="77777777" w:rsidR="004B6AF3" w:rsidRPr="00ED1649" w:rsidRDefault="004B6AF3" w:rsidP="004B6AF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ED1649">
              <w:rPr>
                <w:b w:val="0"/>
                <w:bCs w:val="0"/>
                <w:sz w:val="23"/>
                <w:szCs w:val="23"/>
                <w:lang w:val="uk-UA"/>
              </w:rPr>
              <w:t>Відповідальні особи за систему  енергетичного менеджменту</w:t>
            </w:r>
          </w:p>
          <w:p w14:paraId="08DFB0B6" w14:textId="532240A9" w:rsidR="004B6AF3" w:rsidRPr="00ED1649" w:rsidRDefault="004B6AF3" w:rsidP="004B6AF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  <w:shd w:val="clear" w:color="auto" w:fill="FFFFFF"/>
                <w:lang w:val="uk-UA"/>
              </w:rPr>
            </w:pPr>
            <w:r>
              <w:rPr>
                <w:b w:val="0"/>
                <w:sz w:val="23"/>
                <w:szCs w:val="23"/>
                <w:shd w:val="clear" w:color="auto" w:fill="FFFFFF"/>
                <w:lang w:val="uk-UA"/>
              </w:rPr>
              <w:lastRenderedPageBreak/>
              <w:t>Сектор з договірної роботи</w:t>
            </w:r>
          </w:p>
          <w:p w14:paraId="78D4200F" w14:textId="0C6D40CB" w:rsidR="004B6AF3" w:rsidRPr="00ED1649" w:rsidRDefault="004B6AF3" w:rsidP="004B6AF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</w:p>
        </w:tc>
      </w:tr>
      <w:tr w:rsidR="004B6AF3" w:rsidRPr="00433B38" w14:paraId="2F5FA63F" w14:textId="77777777" w:rsidTr="002D6B5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56C6" w14:textId="526C63A3" w:rsidR="004B6AF3" w:rsidRPr="008A7DB0" w:rsidRDefault="004B6AF3" w:rsidP="004B6AF3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ED1649">
              <w:rPr>
                <w:b w:val="0"/>
                <w:sz w:val="23"/>
                <w:szCs w:val="23"/>
                <w:lang w:val="uk-UA"/>
              </w:rPr>
              <w:lastRenderedPageBreak/>
              <w:t>15.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3B3" w14:textId="1C25F04D" w:rsidR="004B6AF3" w:rsidRDefault="004B6AF3" w:rsidP="004B6AF3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>
              <w:rPr>
                <w:b w:val="0"/>
                <w:sz w:val="23"/>
                <w:szCs w:val="23"/>
                <w:lang w:val="uk-UA"/>
              </w:rPr>
              <w:t>Проведення роз’яснювальної роботи серед працівників щодо збереження та економного використання  тепло-, водо-, енергоносіїв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4E5E" w14:textId="64316BB5" w:rsidR="004B6AF3" w:rsidRDefault="004B6AF3" w:rsidP="004B6AF3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>
              <w:rPr>
                <w:b w:val="0"/>
                <w:sz w:val="23"/>
                <w:szCs w:val="23"/>
                <w:lang w:val="uk-UA"/>
              </w:rPr>
              <w:t>Постійно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C3F" w14:textId="77777777" w:rsidR="004B6AF3" w:rsidRPr="008A7DB0" w:rsidRDefault="004B6AF3" w:rsidP="004B6AF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8A7DB0">
              <w:rPr>
                <w:b w:val="0"/>
                <w:bCs w:val="0"/>
                <w:sz w:val="23"/>
                <w:szCs w:val="23"/>
                <w:lang w:val="uk-UA"/>
              </w:rPr>
              <w:t>Керівник апарату суду</w:t>
            </w:r>
          </w:p>
          <w:p w14:paraId="67DD49A8" w14:textId="204ED920" w:rsidR="004B6AF3" w:rsidRPr="008A7DB0" w:rsidRDefault="004B6AF3" w:rsidP="004B6AF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8A7DB0">
              <w:rPr>
                <w:b w:val="0"/>
                <w:bCs w:val="0"/>
                <w:sz w:val="23"/>
                <w:szCs w:val="23"/>
                <w:lang w:val="uk-UA"/>
              </w:rPr>
              <w:t>Відповідальні особи за систему енергетичного менеджменту</w:t>
            </w:r>
          </w:p>
        </w:tc>
      </w:tr>
      <w:tr w:rsidR="004B6AF3" w:rsidRPr="008A7DB0" w14:paraId="4057DE40" w14:textId="77777777" w:rsidTr="002D6B5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636" w14:textId="233750DD" w:rsidR="004B6AF3" w:rsidRPr="008A7DB0" w:rsidRDefault="004B6AF3" w:rsidP="004B6AF3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 w:rsidRPr="008A7DB0">
              <w:rPr>
                <w:b w:val="0"/>
                <w:sz w:val="23"/>
                <w:szCs w:val="23"/>
                <w:lang w:val="uk-UA"/>
              </w:rPr>
              <w:t>16.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E7B" w14:textId="323AA8ED" w:rsidR="004B6AF3" w:rsidRPr="008A7DB0" w:rsidRDefault="004B6AF3" w:rsidP="004B6AF3">
            <w:pPr>
              <w:pStyle w:val="3"/>
              <w:spacing w:before="0" w:beforeAutospacing="0" w:after="0" w:afterAutospacing="0"/>
              <w:rPr>
                <w:b w:val="0"/>
                <w:sz w:val="23"/>
                <w:szCs w:val="23"/>
                <w:lang w:val="uk-UA"/>
              </w:rPr>
            </w:pPr>
            <w:r>
              <w:rPr>
                <w:b w:val="0"/>
                <w:sz w:val="23"/>
                <w:szCs w:val="23"/>
                <w:lang w:val="uk-UA"/>
              </w:rPr>
              <w:t>Подання Державній судовій адміністрації України інформації про  стан та результати  впровадження системи  енергетичного менеджменту судом за формою, визначеною Державним агентством  з енергоефективності та енергозбереження України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EDC" w14:textId="4388CCF0" w:rsidR="004B6AF3" w:rsidRPr="008A7DB0" w:rsidRDefault="004B6AF3" w:rsidP="004B6AF3">
            <w:pPr>
              <w:pStyle w:val="3"/>
              <w:jc w:val="center"/>
              <w:rPr>
                <w:b w:val="0"/>
                <w:sz w:val="23"/>
                <w:szCs w:val="23"/>
                <w:lang w:val="uk-UA"/>
              </w:rPr>
            </w:pPr>
            <w:r>
              <w:rPr>
                <w:b w:val="0"/>
                <w:sz w:val="23"/>
                <w:szCs w:val="23"/>
                <w:lang w:val="uk-UA"/>
              </w:rPr>
              <w:t>У строки визначені Державним агентством  з енергоефективності та енергозбереження України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E5B1" w14:textId="77777777" w:rsidR="004B6AF3" w:rsidRPr="00ED1649" w:rsidRDefault="004B6AF3" w:rsidP="004B6AF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  <w:r w:rsidRPr="00ED1649">
              <w:rPr>
                <w:b w:val="0"/>
                <w:bCs w:val="0"/>
                <w:sz w:val="23"/>
                <w:szCs w:val="23"/>
                <w:lang w:val="uk-UA"/>
              </w:rPr>
              <w:t>Відповідальні особи за систему  енергетичного менеджменту</w:t>
            </w:r>
          </w:p>
          <w:p w14:paraId="1E29B029" w14:textId="77777777" w:rsidR="004B6AF3" w:rsidRPr="008A7DB0" w:rsidRDefault="004B6AF3" w:rsidP="004B6AF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3"/>
                <w:szCs w:val="23"/>
                <w:lang w:val="uk-UA"/>
              </w:rPr>
            </w:pPr>
          </w:p>
        </w:tc>
      </w:tr>
    </w:tbl>
    <w:p w14:paraId="4BF20B3A" w14:textId="77777777" w:rsidR="00433B38" w:rsidRDefault="00433B38" w:rsidP="00D16AFA">
      <w:pPr>
        <w:rPr>
          <w:sz w:val="23"/>
          <w:szCs w:val="23"/>
          <w:lang w:val="uk-UA"/>
        </w:rPr>
      </w:pPr>
    </w:p>
    <w:p w14:paraId="4777DD64" w14:textId="77777777" w:rsidR="00530661" w:rsidRDefault="00530661" w:rsidP="00D16AFA">
      <w:pPr>
        <w:rPr>
          <w:sz w:val="23"/>
          <w:szCs w:val="23"/>
          <w:lang w:val="uk-UA"/>
        </w:rPr>
      </w:pPr>
    </w:p>
    <w:p w14:paraId="2B972C11" w14:textId="076BA3CE" w:rsidR="007C378D" w:rsidRPr="00433B38" w:rsidRDefault="007C378D" w:rsidP="00D16AFA">
      <w:pPr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 xml:space="preserve">Відповідальна особа – </w:t>
      </w:r>
    </w:p>
    <w:p w14:paraId="61824FF5" w14:textId="77777777" w:rsidR="007C378D" w:rsidRPr="00433B38" w:rsidRDefault="007C378D" w:rsidP="00D16AFA">
      <w:pPr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>завідувач сектору</w:t>
      </w:r>
    </w:p>
    <w:p w14:paraId="5F42444A" w14:textId="55B9B65B" w:rsidR="007C378D" w:rsidRPr="00433B38" w:rsidRDefault="007C378D" w:rsidP="00D16AFA">
      <w:pPr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 xml:space="preserve">з  договірної роботи                    </w:t>
      </w:r>
      <w:r w:rsidR="00530661">
        <w:rPr>
          <w:sz w:val="23"/>
          <w:szCs w:val="23"/>
          <w:lang w:val="uk-UA"/>
        </w:rPr>
        <w:t xml:space="preserve">        </w:t>
      </w:r>
      <w:r w:rsidR="00DC1FF2">
        <w:rPr>
          <w:sz w:val="23"/>
          <w:szCs w:val="23"/>
          <w:lang w:val="uk-UA"/>
        </w:rPr>
        <w:t xml:space="preserve">   </w:t>
      </w:r>
      <w:r w:rsidR="00571B9B">
        <w:rPr>
          <w:sz w:val="23"/>
          <w:szCs w:val="23"/>
          <w:lang w:val="uk-UA"/>
        </w:rPr>
        <w:t>ПІДПИС</w:t>
      </w:r>
      <w:r w:rsidR="00530661">
        <w:rPr>
          <w:sz w:val="23"/>
          <w:szCs w:val="23"/>
          <w:lang w:val="uk-UA"/>
        </w:rPr>
        <w:t xml:space="preserve">            </w:t>
      </w:r>
      <w:r w:rsidR="0024763B" w:rsidRPr="00433B38">
        <w:rPr>
          <w:sz w:val="23"/>
          <w:szCs w:val="23"/>
          <w:lang w:val="uk-UA"/>
        </w:rPr>
        <w:t xml:space="preserve">    </w:t>
      </w:r>
      <w:r w:rsidRPr="00433B38">
        <w:rPr>
          <w:sz w:val="23"/>
          <w:szCs w:val="23"/>
          <w:lang w:val="uk-UA"/>
        </w:rPr>
        <w:t xml:space="preserve">                  </w:t>
      </w:r>
      <w:r w:rsidR="00571B9B">
        <w:rPr>
          <w:sz w:val="23"/>
          <w:szCs w:val="23"/>
          <w:lang w:val="uk-UA"/>
        </w:rPr>
        <w:t xml:space="preserve"> </w:t>
      </w:r>
      <w:r w:rsidRPr="00433B38">
        <w:rPr>
          <w:sz w:val="23"/>
          <w:szCs w:val="23"/>
          <w:lang w:val="uk-UA"/>
        </w:rPr>
        <w:t>Алла ГРОМКО</w:t>
      </w:r>
    </w:p>
    <w:p w14:paraId="0C42C65E" w14:textId="77777777" w:rsidR="007C378D" w:rsidRPr="00433B38" w:rsidRDefault="007C378D" w:rsidP="00D16AFA">
      <w:pPr>
        <w:rPr>
          <w:sz w:val="23"/>
          <w:szCs w:val="23"/>
          <w:lang w:val="uk-UA"/>
        </w:rPr>
      </w:pPr>
    </w:p>
    <w:p w14:paraId="164B300A" w14:textId="77777777" w:rsidR="007C378D" w:rsidRPr="00433B38" w:rsidRDefault="007C378D" w:rsidP="007C378D">
      <w:pPr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 xml:space="preserve">Відповідальна особа – </w:t>
      </w:r>
    </w:p>
    <w:p w14:paraId="5D7EA667" w14:textId="703564AF" w:rsidR="007C378D" w:rsidRPr="00433B38" w:rsidRDefault="007C378D" w:rsidP="007C378D">
      <w:pPr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>завідувач господарств</w:t>
      </w:r>
      <w:r w:rsidR="008A7743" w:rsidRPr="00433B38">
        <w:rPr>
          <w:sz w:val="23"/>
          <w:szCs w:val="23"/>
          <w:lang w:val="uk-UA"/>
        </w:rPr>
        <w:t xml:space="preserve">а   </w:t>
      </w:r>
      <w:r w:rsidRPr="00433B38">
        <w:rPr>
          <w:sz w:val="23"/>
          <w:szCs w:val="23"/>
          <w:lang w:val="uk-UA"/>
        </w:rPr>
        <w:t xml:space="preserve">           </w:t>
      </w:r>
      <w:r w:rsidR="00530661">
        <w:rPr>
          <w:sz w:val="23"/>
          <w:szCs w:val="23"/>
          <w:lang w:val="uk-UA"/>
        </w:rPr>
        <w:t xml:space="preserve">           </w:t>
      </w:r>
      <w:r w:rsidR="00571B9B">
        <w:rPr>
          <w:sz w:val="23"/>
          <w:szCs w:val="23"/>
          <w:lang w:val="uk-UA"/>
        </w:rPr>
        <w:t xml:space="preserve">ПІДПИС    </w:t>
      </w:r>
      <w:r w:rsidRPr="00433B38">
        <w:rPr>
          <w:sz w:val="23"/>
          <w:szCs w:val="23"/>
          <w:lang w:val="uk-UA"/>
        </w:rPr>
        <w:t xml:space="preserve">      </w:t>
      </w:r>
      <w:r w:rsidR="0024763B" w:rsidRPr="00433B38">
        <w:rPr>
          <w:sz w:val="23"/>
          <w:szCs w:val="23"/>
          <w:lang w:val="uk-UA"/>
        </w:rPr>
        <w:t xml:space="preserve">     </w:t>
      </w:r>
      <w:r w:rsidR="00F51979" w:rsidRPr="00433B38">
        <w:rPr>
          <w:sz w:val="23"/>
          <w:szCs w:val="23"/>
          <w:lang w:val="uk-UA"/>
        </w:rPr>
        <w:t xml:space="preserve">   </w:t>
      </w:r>
      <w:r w:rsidR="00530661">
        <w:rPr>
          <w:sz w:val="23"/>
          <w:szCs w:val="23"/>
          <w:lang w:val="uk-UA"/>
        </w:rPr>
        <w:t xml:space="preserve"> </w:t>
      </w:r>
      <w:r w:rsidR="00E12356">
        <w:rPr>
          <w:sz w:val="23"/>
          <w:szCs w:val="23"/>
          <w:lang w:val="uk-UA"/>
        </w:rPr>
        <w:t xml:space="preserve">              </w:t>
      </w:r>
      <w:r w:rsidR="00571B9B">
        <w:rPr>
          <w:sz w:val="23"/>
          <w:szCs w:val="23"/>
          <w:lang w:val="uk-UA"/>
        </w:rPr>
        <w:t xml:space="preserve">  </w:t>
      </w:r>
      <w:r w:rsidRPr="00433B38">
        <w:rPr>
          <w:sz w:val="23"/>
          <w:szCs w:val="23"/>
          <w:lang w:val="uk-UA"/>
        </w:rPr>
        <w:t>Олександр САВЧЕНКО</w:t>
      </w:r>
    </w:p>
    <w:p w14:paraId="5EC2B527" w14:textId="77777777" w:rsidR="007C378D" w:rsidRPr="00433B38" w:rsidRDefault="007C378D" w:rsidP="007C378D">
      <w:pPr>
        <w:rPr>
          <w:sz w:val="23"/>
          <w:szCs w:val="23"/>
          <w:lang w:val="uk-UA"/>
        </w:rPr>
      </w:pPr>
    </w:p>
    <w:p w14:paraId="6A461411" w14:textId="77777777" w:rsidR="007C378D" w:rsidRPr="00433B38" w:rsidRDefault="007C378D" w:rsidP="007C378D">
      <w:pPr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 xml:space="preserve">Відповідальна особа –  </w:t>
      </w:r>
    </w:p>
    <w:p w14:paraId="66D4BCC6" w14:textId="58C4B44F" w:rsidR="007C378D" w:rsidRPr="00433B38" w:rsidRDefault="007C378D" w:rsidP="00D16AFA">
      <w:pPr>
        <w:rPr>
          <w:sz w:val="23"/>
          <w:szCs w:val="23"/>
          <w:lang w:val="uk-UA"/>
        </w:rPr>
      </w:pPr>
      <w:r w:rsidRPr="00433B38">
        <w:rPr>
          <w:sz w:val="23"/>
          <w:szCs w:val="23"/>
          <w:lang w:val="uk-UA"/>
        </w:rPr>
        <w:t>завідувач склад</w:t>
      </w:r>
      <w:r w:rsidR="008A7743" w:rsidRPr="00433B38">
        <w:rPr>
          <w:sz w:val="23"/>
          <w:szCs w:val="23"/>
          <w:lang w:val="uk-UA"/>
        </w:rPr>
        <w:t xml:space="preserve">у  </w:t>
      </w:r>
      <w:r w:rsidRPr="00433B38">
        <w:rPr>
          <w:sz w:val="23"/>
          <w:szCs w:val="23"/>
          <w:lang w:val="uk-UA"/>
        </w:rPr>
        <w:t xml:space="preserve">                       </w:t>
      </w:r>
      <w:r w:rsidR="00530661">
        <w:rPr>
          <w:sz w:val="23"/>
          <w:szCs w:val="23"/>
          <w:lang w:val="uk-UA"/>
        </w:rPr>
        <w:t xml:space="preserve">           </w:t>
      </w:r>
      <w:r w:rsidR="00571B9B">
        <w:rPr>
          <w:sz w:val="23"/>
          <w:szCs w:val="23"/>
          <w:lang w:val="uk-UA"/>
        </w:rPr>
        <w:t xml:space="preserve">ПІДПИС    </w:t>
      </w:r>
      <w:r w:rsidR="00110A29" w:rsidRPr="00433B38">
        <w:rPr>
          <w:sz w:val="23"/>
          <w:szCs w:val="23"/>
          <w:lang w:val="uk-UA"/>
        </w:rPr>
        <w:t xml:space="preserve">       </w:t>
      </w:r>
      <w:r w:rsidRPr="00433B38">
        <w:rPr>
          <w:sz w:val="23"/>
          <w:szCs w:val="23"/>
          <w:lang w:val="uk-UA"/>
        </w:rPr>
        <w:t xml:space="preserve">      </w:t>
      </w:r>
      <w:r w:rsidR="00E12356">
        <w:rPr>
          <w:sz w:val="23"/>
          <w:szCs w:val="23"/>
          <w:lang w:val="uk-UA"/>
        </w:rPr>
        <w:t xml:space="preserve">              </w:t>
      </w:r>
      <w:r w:rsidRPr="00433B38">
        <w:rPr>
          <w:sz w:val="23"/>
          <w:szCs w:val="23"/>
          <w:lang w:val="uk-UA"/>
        </w:rPr>
        <w:t xml:space="preserve"> </w:t>
      </w:r>
      <w:r w:rsidR="00DC1FF2">
        <w:rPr>
          <w:sz w:val="23"/>
          <w:szCs w:val="23"/>
          <w:lang w:val="uk-UA"/>
        </w:rPr>
        <w:t xml:space="preserve">   </w:t>
      </w:r>
      <w:r w:rsidRPr="00433B38">
        <w:rPr>
          <w:sz w:val="23"/>
          <w:szCs w:val="23"/>
          <w:lang w:val="uk-UA"/>
        </w:rPr>
        <w:t>Вікторія ЧЕРНОПІЩЕНКО</w:t>
      </w:r>
    </w:p>
    <w:sectPr w:rsidR="007C378D" w:rsidRPr="00433B38" w:rsidSect="00433B38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245A1"/>
    <w:multiLevelType w:val="hybridMultilevel"/>
    <w:tmpl w:val="A3E06DF2"/>
    <w:lvl w:ilvl="0" w:tplc="0374DD26">
      <w:start w:val="1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286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B67"/>
    <w:rsid w:val="00006F14"/>
    <w:rsid w:val="0004079D"/>
    <w:rsid w:val="0006664C"/>
    <w:rsid w:val="000809A7"/>
    <w:rsid w:val="000916DE"/>
    <w:rsid w:val="0009331D"/>
    <w:rsid w:val="000B5FC9"/>
    <w:rsid w:val="000B7AD2"/>
    <w:rsid w:val="000D5F36"/>
    <w:rsid w:val="000F67EC"/>
    <w:rsid w:val="00110A29"/>
    <w:rsid w:val="00121593"/>
    <w:rsid w:val="001256F6"/>
    <w:rsid w:val="00126D8E"/>
    <w:rsid w:val="001A45DF"/>
    <w:rsid w:val="001A64CA"/>
    <w:rsid w:val="001B7783"/>
    <w:rsid w:val="001D7BE1"/>
    <w:rsid w:val="00204DB3"/>
    <w:rsid w:val="002320B4"/>
    <w:rsid w:val="00233F2A"/>
    <w:rsid w:val="00246723"/>
    <w:rsid w:val="0024763B"/>
    <w:rsid w:val="00260E05"/>
    <w:rsid w:val="00262F80"/>
    <w:rsid w:val="002959CA"/>
    <w:rsid w:val="002A5417"/>
    <w:rsid w:val="002A6600"/>
    <w:rsid w:val="002D6B50"/>
    <w:rsid w:val="002E521C"/>
    <w:rsid w:val="002F2921"/>
    <w:rsid w:val="00310E5C"/>
    <w:rsid w:val="00344F1A"/>
    <w:rsid w:val="003526F5"/>
    <w:rsid w:val="00357D9A"/>
    <w:rsid w:val="00367624"/>
    <w:rsid w:val="00375DA0"/>
    <w:rsid w:val="003802C2"/>
    <w:rsid w:val="003854FE"/>
    <w:rsid w:val="00385FCC"/>
    <w:rsid w:val="00386B9A"/>
    <w:rsid w:val="00433B38"/>
    <w:rsid w:val="00482073"/>
    <w:rsid w:val="004B6AF3"/>
    <w:rsid w:val="004E3241"/>
    <w:rsid w:val="004E3C7E"/>
    <w:rsid w:val="004F48EE"/>
    <w:rsid w:val="00523651"/>
    <w:rsid w:val="00530661"/>
    <w:rsid w:val="00531992"/>
    <w:rsid w:val="0053753B"/>
    <w:rsid w:val="00571B9B"/>
    <w:rsid w:val="005E3FF4"/>
    <w:rsid w:val="005E6061"/>
    <w:rsid w:val="005E6B67"/>
    <w:rsid w:val="005F7803"/>
    <w:rsid w:val="00631DDA"/>
    <w:rsid w:val="00664A64"/>
    <w:rsid w:val="006C55B2"/>
    <w:rsid w:val="006D03F3"/>
    <w:rsid w:val="006D4E96"/>
    <w:rsid w:val="006D6833"/>
    <w:rsid w:val="006F5DDA"/>
    <w:rsid w:val="00705AA4"/>
    <w:rsid w:val="0072296D"/>
    <w:rsid w:val="00762814"/>
    <w:rsid w:val="007669C7"/>
    <w:rsid w:val="007A73D4"/>
    <w:rsid w:val="007B0EFC"/>
    <w:rsid w:val="007B4D0E"/>
    <w:rsid w:val="007C378D"/>
    <w:rsid w:val="007C3D99"/>
    <w:rsid w:val="007F0F9A"/>
    <w:rsid w:val="0081044A"/>
    <w:rsid w:val="00824867"/>
    <w:rsid w:val="0084406D"/>
    <w:rsid w:val="0085618B"/>
    <w:rsid w:val="00876B62"/>
    <w:rsid w:val="008A7743"/>
    <w:rsid w:val="008A7DB0"/>
    <w:rsid w:val="008F3614"/>
    <w:rsid w:val="00906B94"/>
    <w:rsid w:val="00926B4D"/>
    <w:rsid w:val="00966250"/>
    <w:rsid w:val="009C0EB3"/>
    <w:rsid w:val="00A079D9"/>
    <w:rsid w:val="00A30CDA"/>
    <w:rsid w:val="00A34D9B"/>
    <w:rsid w:val="00A678D7"/>
    <w:rsid w:val="00A76F28"/>
    <w:rsid w:val="00A77D5C"/>
    <w:rsid w:val="00A85131"/>
    <w:rsid w:val="00AF6752"/>
    <w:rsid w:val="00B17670"/>
    <w:rsid w:val="00B326AA"/>
    <w:rsid w:val="00B63926"/>
    <w:rsid w:val="00B660A6"/>
    <w:rsid w:val="00B80AF4"/>
    <w:rsid w:val="00B84651"/>
    <w:rsid w:val="00B85C5A"/>
    <w:rsid w:val="00B8729D"/>
    <w:rsid w:val="00BD47A0"/>
    <w:rsid w:val="00BD707B"/>
    <w:rsid w:val="00C11011"/>
    <w:rsid w:val="00C143EC"/>
    <w:rsid w:val="00C200D1"/>
    <w:rsid w:val="00C22DDB"/>
    <w:rsid w:val="00C25F0F"/>
    <w:rsid w:val="00C43C49"/>
    <w:rsid w:val="00D16AFA"/>
    <w:rsid w:val="00D201AD"/>
    <w:rsid w:val="00D21C85"/>
    <w:rsid w:val="00D22645"/>
    <w:rsid w:val="00D26286"/>
    <w:rsid w:val="00D5097C"/>
    <w:rsid w:val="00D51ACB"/>
    <w:rsid w:val="00D62CDD"/>
    <w:rsid w:val="00D70B04"/>
    <w:rsid w:val="00D82E99"/>
    <w:rsid w:val="00D86EA5"/>
    <w:rsid w:val="00DB0921"/>
    <w:rsid w:val="00DC1FF2"/>
    <w:rsid w:val="00DE2210"/>
    <w:rsid w:val="00E073C2"/>
    <w:rsid w:val="00E12356"/>
    <w:rsid w:val="00E124CD"/>
    <w:rsid w:val="00E41A0A"/>
    <w:rsid w:val="00E47A91"/>
    <w:rsid w:val="00EA4A6B"/>
    <w:rsid w:val="00EB0C2D"/>
    <w:rsid w:val="00ED1649"/>
    <w:rsid w:val="00ED7C8E"/>
    <w:rsid w:val="00EE1191"/>
    <w:rsid w:val="00F2038B"/>
    <w:rsid w:val="00F23B47"/>
    <w:rsid w:val="00F425F7"/>
    <w:rsid w:val="00F51979"/>
    <w:rsid w:val="00F82298"/>
    <w:rsid w:val="00FC186B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BE44"/>
  <w15:docId w15:val="{CFFB68A1-0B1E-48B8-B85C-EFB2F6F8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A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nhideWhenUsed/>
    <w:qFormat/>
    <w:rsid w:val="00D51A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1ACB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4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3231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operator</cp:lastModifiedBy>
  <cp:revision>124</cp:revision>
  <cp:lastPrinted>2024-11-18T10:28:00Z</cp:lastPrinted>
  <dcterms:created xsi:type="dcterms:W3CDTF">2023-04-14T19:06:00Z</dcterms:created>
  <dcterms:modified xsi:type="dcterms:W3CDTF">2025-12-31T10:38:00Z</dcterms:modified>
</cp:coreProperties>
</file>