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E7" w:rsidRP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E78E7">
        <w:rPr>
          <w:rFonts w:ascii="Times New Roman" w:hAnsi="Times New Roman" w:cs="Times New Roman"/>
          <w:sz w:val="36"/>
          <w:szCs w:val="36"/>
          <w:lang w:val="ru-RU"/>
        </w:rPr>
        <w:t>ПЕРШИЙ АПЕЛЯЦІЙНИЙ АДМІНІСТРАТИВНИЙ СУД</w:t>
      </w: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P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E78E7">
        <w:rPr>
          <w:rFonts w:ascii="Times New Roman" w:hAnsi="Times New Roman" w:cs="Times New Roman"/>
          <w:b/>
          <w:sz w:val="56"/>
          <w:szCs w:val="56"/>
        </w:rPr>
        <w:t>АНАЛІТИЧНИЙ ЗВІТ</w:t>
      </w: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5714A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78E7">
        <w:rPr>
          <w:rFonts w:ascii="Times New Roman" w:hAnsi="Times New Roman" w:cs="Times New Roman"/>
          <w:b/>
          <w:sz w:val="40"/>
          <w:szCs w:val="40"/>
        </w:rPr>
        <w:t xml:space="preserve">ОЦІНЮВАННЯ РОБОТИ </w:t>
      </w:r>
      <w:r w:rsidR="00F650CD" w:rsidRPr="009E78E7">
        <w:rPr>
          <w:rFonts w:ascii="Times New Roman" w:hAnsi="Times New Roman" w:cs="Times New Roman"/>
          <w:b/>
          <w:sz w:val="40"/>
          <w:szCs w:val="40"/>
        </w:rPr>
        <w:t>СУДУ</w:t>
      </w:r>
    </w:p>
    <w:p w:rsidR="009E78E7" w:rsidRPr="009E78E7" w:rsidRDefault="00F650CD" w:rsidP="008F2A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ВІДВІДУВАЧАМИ</w:t>
      </w:r>
    </w:p>
    <w:p w:rsidR="009E78E7" w:rsidRP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06D8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78E7">
        <w:rPr>
          <w:rFonts w:ascii="Times New Roman" w:hAnsi="Times New Roman" w:cs="Times New Roman"/>
          <w:b/>
          <w:sz w:val="40"/>
          <w:szCs w:val="40"/>
        </w:rPr>
        <w:t xml:space="preserve">період </w:t>
      </w:r>
      <w:r w:rsidR="00E706D8">
        <w:rPr>
          <w:rFonts w:ascii="Times New Roman" w:hAnsi="Times New Roman" w:cs="Times New Roman"/>
          <w:b/>
          <w:sz w:val="40"/>
          <w:szCs w:val="40"/>
        </w:rPr>
        <w:t xml:space="preserve">опитування </w:t>
      </w:r>
    </w:p>
    <w:p w:rsidR="009E78E7" w:rsidRP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78E7">
        <w:rPr>
          <w:rFonts w:ascii="Times New Roman" w:hAnsi="Times New Roman" w:cs="Times New Roman"/>
          <w:b/>
          <w:sz w:val="40"/>
          <w:szCs w:val="40"/>
        </w:rPr>
        <w:t xml:space="preserve">з </w:t>
      </w:r>
      <w:r w:rsidR="001F6D42">
        <w:rPr>
          <w:rFonts w:ascii="Times New Roman" w:hAnsi="Times New Roman" w:cs="Times New Roman"/>
          <w:b/>
          <w:sz w:val="40"/>
          <w:szCs w:val="40"/>
          <w:lang w:val="ru-RU"/>
        </w:rPr>
        <w:t>0</w:t>
      </w:r>
      <w:r w:rsidRPr="009E78E7">
        <w:rPr>
          <w:rFonts w:ascii="Times New Roman" w:hAnsi="Times New Roman" w:cs="Times New Roman"/>
          <w:b/>
          <w:sz w:val="40"/>
          <w:szCs w:val="40"/>
        </w:rPr>
        <w:t xml:space="preserve">1 </w:t>
      </w:r>
      <w:r w:rsidR="0006476A">
        <w:rPr>
          <w:rFonts w:ascii="Times New Roman" w:hAnsi="Times New Roman" w:cs="Times New Roman"/>
          <w:b/>
          <w:sz w:val="40"/>
          <w:szCs w:val="40"/>
        </w:rPr>
        <w:t>січня</w:t>
      </w:r>
      <w:r w:rsidR="001F6D42">
        <w:rPr>
          <w:rFonts w:ascii="Times New Roman" w:hAnsi="Times New Roman" w:cs="Times New Roman"/>
          <w:b/>
          <w:sz w:val="40"/>
          <w:szCs w:val="40"/>
          <w:lang w:val="ru-RU"/>
        </w:rPr>
        <w:t xml:space="preserve"> </w:t>
      </w:r>
      <w:r w:rsidR="006C7028">
        <w:rPr>
          <w:rFonts w:ascii="Times New Roman" w:hAnsi="Times New Roman" w:cs="Times New Roman"/>
          <w:b/>
          <w:sz w:val="40"/>
          <w:szCs w:val="40"/>
          <w:lang w:val="ru-RU"/>
        </w:rPr>
        <w:t>202</w:t>
      </w:r>
      <w:r w:rsidR="0006476A">
        <w:rPr>
          <w:rFonts w:ascii="Times New Roman" w:hAnsi="Times New Roman" w:cs="Times New Roman"/>
          <w:b/>
          <w:sz w:val="40"/>
          <w:szCs w:val="40"/>
          <w:lang w:val="ru-RU"/>
        </w:rPr>
        <w:t>5</w:t>
      </w:r>
      <w:r w:rsidR="0095714A">
        <w:rPr>
          <w:rFonts w:ascii="Times New Roman" w:hAnsi="Times New Roman" w:cs="Times New Roman"/>
          <w:b/>
          <w:sz w:val="40"/>
          <w:szCs w:val="40"/>
          <w:lang w:val="ru-RU"/>
        </w:rPr>
        <w:t xml:space="preserve"> року </w:t>
      </w:r>
      <w:r w:rsidRPr="009E78E7">
        <w:rPr>
          <w:rFonts w:ascii="Times New Roman" w:hAnsi="Times New Roman" w:cs="Times New Roman"/>
          <w:b/>
          <w:sz w:val="40"/>
          <w:szCs w:val="40"/>
        </w:rPr>
        <w:t xml:space="preserve">по </w:t>
      </w:r>
      <w:r w:rsidR="001F6D42">
        <w:rPr>
          <w:rFonts w:ascii="Times New Roman" w:hAnsi="Times New Roman" w:cs="Times New Roman"/>
          <w:b/>
          <w:sz w:val="40"/>
          <w:szCs w:val="40"/>
        </w:rPr>
        <w:t>3</w:t>
      </w:r>
      <w:r w:rsidRPr="009E78E7">
        <w:rPr>
          <w:rFonts w:ascii="Times New Roman" w:hAnsi="Times New Roman" w:cs="Times New Roman"/>
          <w:b/>
          <w:sz w:val="40"/>
          <w:szCs w:val="40"/>
        </w:rPr>
        <w:t xml:space="preserve">1 </w:t>
      </w:r>
      <w:r w:rsidR="0006476A">
        <w:rPr>
          <w:rFonts w:ascii="Times New Roman" w:hAnsi="Times New Roman" w:cs="Times New Roman"/>
          <w:b/>
          <w:sz w:val="40"/>
          <w:szCs w:val="40"/>
        </w:rPr>
        <w:t>січня</w:t>
      </w:r>
      <w:r w:rsidR="001F6D42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9548D5">
        <w:rPr>
          <w:rFonts w:ascii="Times New Roman" w:hAnsi="Times New Roman" w:cs="Times New Roman"/>
          <w:b/>
          <w:sz w:val="40"/>
          <w:szCs w:val="40"/>
        </w:rPr>
        <w:t>2</w:t>
      </w:r>
      <w:r w:rsidR="0006476A">
        <w:rPr>
          <w:rFonts w:ascii="Times New Roman" w:hAnsi="Times New Roman" w:cs="Times New Roman"/>
          <w:b/>
          <w:sz w:val="40"/>
          <w:szCs w:val="40"/>
        </w:rPr>
        <w:t>5</w:t>
      </w:r>
      <w:r w:rsidRPr="009E78E7">
        <w:rPr>
          <w:rFonts w:ascii="Times New Roman" w:hAnsi="Times New Roman" w:cs="Times New Roman"/>
          <w:b/>
          <w:sz w:val="40"/>
          <w:szCs w:val="40"/>
        </w:rPr>
        <w:t xml:space="preserve"> року</w:t>
      </w: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Pr="00E706D8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  <w:lang w:val="ru-RU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9E78E7" w:rsidRDefault="00065E50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  <w:r>
        <w:rPr>
          <w:rFonts w:ascii="Times New Roman" w:hAnsi="Times New Roman" w:cs="Times New Roman"/>
          <w:sz w:val="28"/>
          <w:szCs w:val="52"/>
        </w:rPr>
        <w:t>м. Дніпро</w:t>
      </w:r>
      <w:bookmarkStart w:id="0" w:name="_GoBack"/>
      <w:bookmarkEnd w:id="0"/>
    </w:p>
    <w:p w:rsidR="009E78E7" w:rsidRDefault="009E78E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  <w:r>
        <w:rPr>
          <w:rFonts w:ascii="Times New Roman" w:hAnsi="Times New Roman" w:cs="Times New Roman"/>
          <w:sz w:val="28"/>
          <w:szCs w:val="52"/>
        </w:rPr>
        <w:t>20</w:t>
      </w:r>
      <w:r w:rsidR="0095714A">
        <w:rPr>
          <w:rFonts w:ascii="Times New Roman" w:hAnsi="Times New Roman" w:cs="Times New Roman"/>
          <w:sz w:val="28"/>
          <w:szCs w:val="52"/>
        </w:rPr>
        <w:t>2</w:t>
      </w:r>
      <w:r w:rsidR="0006476A">
        <w:rPr>
          <w:rFonts w:ascii="Times New Roman" w:hAnsi="Times New Roman" w:cs="Times New Roman"/>
          <w:sz w:val="28"/>
          <w:szCs w:val="52"/>
        </w:rPr>
        <w:t>5</w:t>
      </w:r>
    </w:p>
    <w:p w:rsidR="00151E5F" w:rsidRPr="000008C7" w:rsidRDefault="0069408D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  <w:r w:rsidRPr="000008C7">
        <w:rPr>
          <w:rFonts w:ascii="Times New Roman" w:hAnsi="Times New Roman" w:cs="Times New Roman"/>
          <w:sz w:val="28"/>
          <w:szCs w:val="52"/>
        </w:rPr>
        <w:lastRenderedPageBreak/>
        <w:t>ВСТУП</w:t>
      </w:r>
    </w:p>
    <w:p w:rsidR="008F2A37" w:rsidRPr="000008C7" w:rsidRDefault="008F2A37" w:rsidP="008F2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52"/>
        </w:rPr>
      </w:pPr>
    </w:p>
    <w:p w:rsidR="00356368" w:rsidRPr="000008C7" w:rsidRDefault="00356368" w:rsidP="006520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 xml:space="preserve">На виконання рішення Ради суддів України від 02 квітня 2015 року № 28 та п. </w:t>
      </w:r>
      <w:r w:rsidRPr="008D2998">
        <w:rPr>
          <w:rFonts w:ascii="Times New Roman" w:hAnsi="Times New Roman" w:cs="Times New Roman"/>
          <w:sz w:val="28"/>
          <w:szCs w:val="28"/>
        </w:rPr>
        <w:t>2.</w:t>
      </w:r>
      <w:r w:rsidR="006C7028">
        <w:rPr>
          <w:rFonts w:ascii="Times New Roman" w:hAnsi="Times New Roman" w:cs="Times New Roman"/>
          <w:sz w:val="28"/>
          <w:szCs w:val="28"/>
        </w:rPr>
        <w:t>3</w:t>
      </w:r>
      <w:r w:rsidR="00D64815" w:rsidRPr="008D2998">
        <w:rPr>
          <w:rFonts w:ascii="Times New Roman" w:hAnsi="Times New Roman" w:cs="Times New Roman"/>
          <w:sz w:val="28"/>
          <w:szCs w:val="28"/>
        </w:rPr>
        <w:t>.</w:t>
      </w:r>
      <w:r w:rsidRPr="008D2998">
        <w:rPr>
          <w:rFonts w:ascii="Times New Roman" w:hAnsi="Times New Roman" w:cs="Times New Roman"/>
          <w:sz w:val="28"/>
          <w:szCs w:val="28"/>
        </w:rPr>
        <w:t xml:space="preserve"> Плану роботи Першого апеляційного адміністративного суду на I півріччя 20</w:t>
      </w:r>
      <w:r w:rsidR="00260402" w:rsidRPr="008D2998">
        <w:rPr>
          <w:rFonts w:ascii="Times New Roman" w:hAnsi="Times New Roman" w:cs="Times New Roman"/>
          <w:sz w:val="28"/>
          <w:szCs w:val="28"/>
        </w:rPr>
        <w:t>2</w:t>
      </w:r>
      <w:r w:rsidR="0006476A">
        <w:rPr>
          <w:rFonts w:ascii="Times New Roman" w:hAnsi="Times New Roman" w:cs="Times New Roman"/>
          <w:sz w:val="28"/>
          <w:szCs w:val="28"/>
        </w:rPr>
        <w:t>5</w:t>
      </w:r>
      <w:r w:rsidRPr="008D2998">
        <w:rPr>
          <w:rFonts w:ascii="Times New Roman" w:hAnsi="Times New Roman" w:cs="Times New Roman"/>
          <w:sz w:val="28"/>
          <w:szCs w:val="28"/>
        </w:rPr>
        <w:t xml:space="preserve"> року, затвердженого голов</w:t>
      </w:r>
      <w:r w:rsidR="005C257F" w:rsidRPr="008D2998">
        <w:rPr>
          <w:rFonts w:ascii="Times New Roman" w:hAnsi="Times New Roman" w:cs="Times New Roman"/>
          <w:sz w:val="28"/>
          <w:szCs w:val="28"/>
        </w:rPr>
        <w:t xml:space="preserve">ою суду </w:t>
      </w:r>
      <w:r w:rsidR="006C7028">
        <w:rPr>
          <w:rFonts w:ascii="Times New Roman" w:hAnsi="Times New Roman" w:cs="Times New Roman"/>
          <w:sz w:val="28"/>
          <w:szCs w:val="28"/>
        </w:rPr>
        <w:t>2</w:t>
      </w:r>
      <w:r w:rsidR="0006476A">
        <w:rPr>
          <w:rFonts w:ascii="Times New Roman" w:hAnsi="Times New Roman" w:cs="Times New Roman"/>
          <w:sz w:val="28"/>
          <w:szCs w:val="28"/>
        </w:rPr>
        <w:t>5</w:t>
      </w:r>
      <w:r w:rsidR="0046127A">
        <w:rPr>
          <w:rFonts w:ascii="Times New Roman" w:hAnsi="Times New Roman" w:cs="Times New Roman"/>
          <w:sz w:val="28"/>
          <w:szCs w:val="28"/>
        </w:rPr>
        <w:t xml:space="preserve"> </w:t>
      </w:r>
      <w:r w:rsidR="006C7028">
        <w:rPr>
          <w:rFonts w:ascii="Times New Roman" w:hAnsi="Times New Roman" w:cs="Times New Roman"/>
          <w:sz w:val="28"/>
          <w:szCs w:val="28"/>
        </w:rPr>
        <w:t>грудня</w:t>
      </w:r>
      <w:r w:rsidR="005C257F" w:rsidRPr="008D2998">
        <w:rPr>
          <w:rFonts w:ascii="Times New Roman" w:hAnsi="Times New Roman" w:cs="Times New Roman"/>
          <w:sz w:val="28"/>
          <w:szCs w:val="28"/>
        </w:rPr>
        <w:t xml:space="preserve"> 20</w:t>
      </w:r>
      <w:r w:rsidR="00D64815" w:rsidRPr="008D2998">
        <w:rPr>
          <w:rFonts w:ascii="Times New Roman" w:hAnsi="Times New Roman" w:cs="Times New Roman"/>
          <w:sz w:val="28"/>
          <w:szCs w:val="28"/>
        </w:rPr>
        <w:t>2</w:t>
      </w:r>
      <w:r w:rsidR="0006476A">
        <w:rPr>
          <w:rFonts w:ascii="Times New Roman" w:hAnsi="Times New Roman" w:cs="Times New Roman"/>
          <w:sz w:val="28"/>
          <w:szCs w:val="28"/>
        </w:rPr>
        <w:t>4</w:t>
      </w:r>
      <w:r w:rsidR="006C7028">
        <w:rPr>
          <w:rFonts w:ascii="Times New Roman" w:hAnsi="Times New Roman" w:cs="Times New Roman"/>
          <w:sz w:val="28"/>
          <w:szCs w:val="28"/>
        </w:rPr>
        <w:t xml:space="preserve"> </w:t>
      </w:r>
      <w:r w:rsidR="005C257F" w:rsidRPr="008D2998">
        <w:rPr>
          <w:rFonts w:ascii="Times New Roman" w:hAnsi="Times New Roman" w:cs="Times New Roman"/>
          <w:sz w:val="28"/>
          <w:szCs w:val="28"/>
        </w:rPr>
        <w:t>року</w:t>
      </w:r>
      <w:r w:rsidR="006C7028">
        <w:rPr>
          <w:rFonts w:ascii="Times New Roman" w:hAnsi="Times New Roman" w:cs="Times New Roman"/>
          <w:sz w:val="28"/>
          <w:szCs w:val="28"/>
        </w:rPr>
        <w:t>,</w:t>
      </w:r>
      <w:r w:rsidR="005C257F" w:rsidRPr="008D2998">
        <w:rPr>
          <w:rFonts w:ascii="Times New Roman" w:hAnsi="Times New Roman" w:cs="Times New Roman"/>
          <w:sz w:val="28"/>
          <w:szCs w:val="28"/>
        </w:rPr>
        <w:t xml:space="preserve"> </w:t>
      </w:r>
      <w:r w:rsidRPr="008D2998">
        <w:rPr>
          <w:rFonts w:ascii="Times New Roman" w:hAnsi="Times New Roman" w:cs="Times New Roman"/>
          <w:sz w:val="28"/>
          <w:szCs w:val="28"/>
        </w:rPr>
        <w:t xml:space="preserve">в період з </w:t>
      </w:r>
      <w:r w:rsidR="001F6D42" w:rsidRPr="008D2998">
        <w:rPr>
          <w:rFonts w:ascii="Times New Roman" w:hAnsi="Times New Roman" w:cs="Times New Roman"/>
          <w:sz w:val="28"/>
          <w:szCs w:val="28"/>
        </w:rPr>
        <w:t>0</w:t>
      </w:r>
      <w:r w:rsidRPr="008D2998">
        <w:rPr>
          <w:rFonts w:ascii="Times New Roman" w:hAnsi="Times New Roman" w:cs="Times New Roman"/>
          <w:sz w:val="28"/>
          <w:szCs w:val="28"/>
        </w:rPr>
        <w:t xml:space="preserve">1 </w:t>
      </w:r>
      <w:r w:rsidR="0006476A">
        <w:rPr>
          <w:rFonts w:ascii="Times New Roman" w:hAnsi="Times New Roman" w:cs="Times New Roman"/>
          <w:sz w:val="28"/>
          <w:szCs w:val="28"/>
        </w:rPr>
        <w:t>січня</w:t>
      </w:r>
      <w:r w:rsidR="001F6D42" w:rsidRPr="008D2998">
        <w:rPr>
          <w:rFonts w:ascii="Times New Roman" w:hAnsi="Times New Roman" w:cs="Times New Roman"/>
          <w:sz w:val="28"/>
          <w:szCs w:val="28"/>
        </w:rPr>
        <w:t xml:space="preserve"> 20</w:t>
      </w:r>
      <w:r w:rsidR="009548D5" w:rsidRPr="008D2998">
        <w:rPr>
          <w:rFonts w:ascii="Times New Roman" w:hAnsi="Times New Roman" w:cs="Times New Roman"/>
          <w:sz w:val="28"/>
          <w:szCs w:val="28"/>
        </w:rPr>
        <w:t>2</w:t>
      </w:r>
      <w:r w:rsidR="0006476A">
        <w:rPr>
          <w:rFonts w:ascii="Times New Roman" w:hAnsi="Times New Roman" w:cs="Times New Roman"/>
          <w:sz w:val="28"/>
          <w:szCs w:val="28"/>
        </w:rPr>
        <w:t>5</w:t>
      </w:r>
      <w:r w:rsidRPr="008D2998">
        <w:rPr>
          <w:rFonts w:ascii="Times New Roman" w:hAnsi="Times New Roman" w:cs="Times New Roman"/>
          <w:sz w:val="28"/>
          <w:szCs w:val="28"/>
        </w:rPr>
        <w:t xml:space="preserve"> року по </w:t>
      </w:r>
      <w:r w:rsidR="001F6D42" w:rsidRPr="008D2998">
        <w:rPr>
          <w:rFonts w:ascii="Times New Roman" w:hAnsi="Times New Roman" w:cs="Times New Roman"/>
          <w:sz w:val="28"/>
          <w:szCs w:val="28"/>
        </w:rPr>
        <w:t>31</w:t>
      </w:r>
      <w:r w:rsidRPr="008D2998">
        <w:rPr>
          <w:rFonts w:ascii="Times New Roman" w:hAnsi="Times New Roman" w:cs="Times New Roman"/>
          <w:sz w:val="28"/>
          <w:szCs w:val="28"/>
        </w:rPr>
        <w:t xml:space="preserve"> </w:t>
      </w:r>
      <w:r w:rsidR="0006476A">
        <w:rPr>
          <w:rFonts w:ascii="Times New Roman" w:hAnsi="Times New Roman" w:cs="Times New Roman"/>
          <w:sz w:val="28"/>
          <w:szCs w:val="28"/>
        </w:rPr>
        <w:t>січня</w:t>
      </w:r>
      <w:r w:rsidRPr="008D2998">
        <w:rPr>
          <w:rFonts w:ascii="Times New Roman" w:hAnsi="Times New Roman" w:cs="Times New Roman"/>
          <w:sz w:val="28"/>
          <w:szCs w:val="28"/>
        </w:rPr>
        <w:t xml:space="preserve"> 20</w:t>
      </w:r>
      <w:r w:rsidR="009548D5" w:rsidRPr="008D2998">
        <w:rPr>
          <w:rFonts w:ascii="Times New Roman" w:hAnsi="Times New Roman" w:cs="Times New Roman"/>
          <w:sz w:val="28"/>
          <w:szCs w:val="28"/>
        </w:rPr>
        <w:t>2</w:t>
      </w:r>
      <w:r w:rsidR="0006476A">
        <w:rPr>
          <w:rFonts w:ascii="Times New Roman" w:hAnsi="Times New Roman" w:cs="Times New Roman"/>
          <w:sz w:val="28"/>
          <w:szCs w:val="28"/>
        </w:rPr>
        <w:t>5</w:t>
      </w:r>
      <w:r w:rsidRPr="008D2998">
        <w:rPr>
          <w:rFonts w:ascii="Times New Roman" w:hAnsi="Times New Roman" w:cs="Times New Roman"/>
          <w:sz w:val="28"/>
          <w:szCs w:val="28"/>
        </w:rPr>
        <w:t xml:space="preserve"> року проведено анонімне </w:t>
      </w:r>
      <w:r w:rsidR="006C7028">
        <w:rPr>
          <w:rFonts w:ascii="Times New Roman" w:hAnsi="Times New Roman" w:cs="Times New Roman"/>
          <w:sz w:val="28"/>
          <w:szCs w:val="28"/>
        </w:rPr>
        <w:t>онлайн-</w:t>
      </w:r>
      <w:r w:rsidRPr="008D2998">
        <w:rPr>
          <w:rFonts w:ascii="Times New Roman" w:hAnsi="Times New Roman" w:cs="Times New Roman"/>
          <w:sz w:val="28"/>
          <w:szCs w:val="28"/>
        </w:rPr>
        <w:t xml:space="preserve">опитування громадян </w:t>
      </w:r>
      <w:r w:rsidRPr="000008C7">
        <w:rPr>
          <w:rFonts w:ascii="Times New Roman" w:hAnsi="Times New Roman" w:cs="Times New Roman"/>
          <w:sz w:val="28"/>
          <w:szCs w:val="28"/>
        </w:rPr>
        <w:t>щодо якості функціонування суду.</w:t>
      </w:r>
    </w:p>
    <w:p w:rsidR="008460A9" w:rsidRPr="000008C7" w:rsidRDefault="008460A9" w:rsidP="006520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ab/>
      </w:r>
      <w:r w:rsidR="00356368" w:rsidRPr="000008C7">
        <w:rPr>
          <w:rFonts w:ascii="Times New Roman" w:hAnsi="Times New Roman" w:cs="Times New Roman"/>
          <w:sz w:val="28"/>
          <w:szCs w:val="28"/>
        </w:rPr>
        <w:t xml:space="preserve">Респондентам була запропонована анонімна </w:t>
      </w:r>
      <w:r w:rsidR="00551B64">
        <w:rPr>
          <w:rFonts w:ascii="Times New Roman" w:hAnsi="Times New Roman" w:cs="Times New Roman"/>
          <w:sz w:val="28"/>
          <w:szCs w:val="28"/>
        </w:rPr>
        <w:t>онлайн-</w:t>
      </w:r>
      <w:r w:rsidR="00356368" w:rsidRPr="000008C7">
        <w:rPr>
          <w:rFonts w:ascii="Times New Roman" w:hAnsi="Times New Roman" w:cs="Times New Roman"/>
          <w:sz w:val="28"/>
          <w:szCs w:val="28"/>
        </w:rPr>
        <w:t xml:space="preserve">анкета, яка містить у собі низку питань. </w:t>
      </w:r>
      <w:r w:rsidRPr="000008C7">
        <w:rPr>
          <w:rFonts w:ascii="Times New Roman" w:hAnsi="Times New Roman" w:cs="Times New Roman"/>
          <w:sz w:val="28"/>
          <w:szCs w:val="28"/>
        </w:rPr>
        <w:t xml:space="preserve">Анкета складається із 2-х блоків. Перший блок запитань стосується загальної характеристики респондента (віку, статі, освіти і </w:t>
      </w:r>
      <w:proofErr w:type="spellStart"/>
      <w:r w:rsidRPr="000008C7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0008C7">
        <w:rPr>
          <w:rFonts w:ascii="Times New Roman" w:hAnsi="Times New Roman" w:cs="Times New Roman"/>
          <w:sz w:val="28"/>
          <w:szCs w:val="28"/>
        </w:rPr>
        <w:t>.). Другий блок запитань стосується оцінювання роботи суду за вимірами якості. Наприкінці анкети запропоновано надати пропозиції і побажання відвідувачів відносно роботи суду та якості судових послуг.</w:t>
      </w:r>
      <w:r w:rsidRPr="000008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60A9" w:rsidRPr="008D2998" w:rsidRDefault="008460A9" w:rsidP="006520A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 xml:space="preserve">Кількість опитаних респондентів </w:t>
      </w:r>
      <w:r w:rsidRPr="008D2998">
        <w:rPr>
          <w:rFonts w:ascii="Times New Roman" w:hAnsi="Times New Roman" w:cs="Times New Roman"/>
          <w:sz w:val="28"/>
          <w:szCs w:val="28"/>
        </w:rPr>
        <w:t xml:space="preserve">- </w:t>
      </w:r>
      <w:r w:rsidR="001A4B42">
        <w:rPr>
          <w:rFonts w:ascii="Times New Roman" w:hAnsi="Times New Roman" w:cs="Times New Roman"/>
          <w:sz w:val="28"/>
          <w:szCs w:val="28"/>
        </w:rPr>
        <w:t>31</w:t>
      </w:r>
      <w:r w:rsidRPr="008D2998">
        <w:rPr>
          <w:rFonts w:ascii="Times New Roman" w:hAnsi="Times New Roman" w:cs="Times New Roman"/>
          <w:sz w:val="28"/>
          <w:szCs w:val="28"/>
        </w:rPr>
        <w:t>.</w:t>
      </w:r>
    </w:p>
    <w:p w:rsidR="008460A9" w:rsidRPr="000008C7" w:rsidRDefault="008460A9" w:rsidP="006520A7">
      <w:pPr>
        <w:tabs>
          <w:tab w:val="left" w:pos="0"/>
        </w:tabs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ab/>
        <w:t>Опитані респонденти є позивачі, відповідачі, представники сторін або треті особи, які брали участь у розгляді адміністративних справ.</w:t>
      </w:r>
    </w:p>
    <w:p w:rsidR="00356368" w:rsidRPr="000008C7" w:rsidRDefault="00356368" w:rsidP="006520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>Метою проведення опитування було виявлення недоліків роботи Першого апеляційного адміністративного суду та вжиття заходів щодо їх усунення. Опитування було проведено відповідно до модуля «Системи опитування роботи суду: стандарти, критерії, показники та методи».</w:t>
      </w:r>
    </w:p>
    <w:p w:rsidR="00F8175D" w:rsidRPr="000008C7" w:rsidRDefault="00E7320A" w:rsidP="006520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>Звіт містить результати дослідження громадського сприйняття роботи</w:t>
      </w:r>
      <w:r w:rsidR="00560725" w:rsidRPr="000008C7">
        <w:rPr>
          <w:rFonts w:ascii="Times New Roman" w:hAnsi="Times New Roman" w:cs="Times New Roman"/>
          <w:sz w:val="28"/>
          <w:szCs w:val="28"/>
        </w:rPr>
        <w:t xml:space="preserve"> Першого апеляційного адміністративного</w:t>
      </w:r>
      <w:r w:rsidRPr="000008C7">
        <w:rPr>
          <w:rFonts w:ascii="Times New Roman" w:hAnsi="Times New Roman" w:cs="Times New Roman"/>
          <w:sz w:val="28"/>
          <w:szCs w:val="28"/>
        </w:rPr>
        <w:t xml:space="preserve"> суд</w:t>
      </w:r>
      <w:r w:rsidR="00560725" w:rsidRPr="000008C7">
        <w:rPr>
          <w:rFonts w:ascii="Times New Roman" w:hAnsi="Times New Roman" w:cs="Times New Roman"/>
          <w:sz w:val="28"/>
          <w:szCs w:val="28"/>
        </w:rPr>
        <w:t>у</w:t>
      </w:r>
      <w:r w:rsidRPr="000008C7">
        <w:rPr>
          <w:rFonts w:ascii="Times New Roman" w:hAnsi="Times New Roman" w:cs="Times New Roman"/>
          <w:sz w:val="28"/>
          <w:szCs w:val="28"/>
        </w:rPr>
        <w:t xml:space="preserve"> на основі методології карток громадянського звітування, що є інструментом зовнішньої оцінки якості роботи суду.</w:t>
      </w:r>
    </w:p>
    <w:p w:rsidR="00813944" w:rsidRPr="000008C7" w:rsidRDefault="00813944" w:rsidP="006520A7">
      <w:pPr>
        <w:tabs>
          <w:tab w:val="left" w:pos="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6520A7">
      <w:pPr>
        <w:tabs>
          <w:tab w:val="left" w:pos="3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Pr="000008C7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1AB" w:rsidRDefault="008701AB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28" w:rsidRDefault="006C7028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28" w:rsidRDefault="006C7028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28" w:rsidRDefault="006C7028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28" w:rsidRDefault="006C7028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28" w:rsidRDefault="006C7028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28" w:rsidRPr="000008C7" w:rsidRDefault="006C7028" w:rsidP="008F2A37">
      <w:pPr>
        <w:tabs>
          <w:tab w:val="left" w:pos="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A58" w:rsidRPr="000008C7" w:rsidRDefault="001977A0" w:rsidP="008F2A37">
      <w:pPr>
        <w:pStyle w:val="30"/>
        <w:shd w:val="clear" w:color="auto" w:fill="auto"/>
        <w:spacing w:before="0" w:line="240" w:lineRule="auto"/>
        <w:ind w:right="40"/>
        <w:rPr>
          <w:i w:val="0"/>
          <w:sz w:val="28"/>
        </w:rPr>
      </w:pPr>
      <w:r w:rsidRPr="000008C7">
        <w:rPr>
          <w:i w:val="0"/>
          <w:sz w:val="28"/>
        </w:rPr>
        <w:lastRenderedPageBreak/>
        <w:t>Р</w:t>
      </w:r>
      <w:r w:rsidR="001F72BA" w:rsidRPr="000008C7">
        <w:rPr>
          <w:i w:val="0"/>
          <w:sz w:val="28"/>
        </w:rPr>
        <w:t>езультати анкетування</w:t>
      </w:r>
    </w:p>
    <w:p w:rsidR="001F72BA" w:rsidRPr="000008C7" w:rsidRDefault="001F72BA" w:rsidP="008F2A37">
      <w:pPr>
        <w:pStyle w:val="30"/>
        <w:shd w:val="clear" w:color="auto" w:fill="auto"/>
        <w:spacing w:before="0" w:line="240" w:lineRule="auto"/>
        <w:ind w:right="40"/>
        <w:rPr>
          <w:i w:val="0"/>
          <w:sz w:val="28"/>
        </w:rPr>
      </w:pPr>
      <w:r w:rsidRPr="000008C7">
        <w:rPr>
          <w:i w:val="0"/>
          <w:sz w:val="28"/>
        </w:rPr>
        <w:t>«Анкета опитування відвідувачів щодо</w:t>
      </w:r>
      <w:r w:rsidRPr="000008C7">
        <w:rPr>
          <w:i w:val="0"/>
          <w:sz w:val="28"/>
        </w:rPr>
        <w:br/>
        <w:t>якості функціонування суду»</w:t>
      </w:r>
    </w:p>
    <w:p w:rsidR="00C35E9B" w:rsidRPr="000008C7" w:rsidRDefault="00C35E9B" w:rsidP="00873DDB">
      <w:pPr>
        <w:pStyle w:val="30"/>
        <w:shd w:val="clear" w:color="auto" w:fill="auto"/>
        <w:spacing w:before="0" w:line="240" w:lineRule="auto"/>
        <w:rPr>
          <w:b w:val="0"/>
          <w:i w:val="0"/>
          <w:sz w:val="28"/>
        </w:rPr>
      </w:pPr>
    </w:p>
    <w:p w:rsidR="006A0143" w:rsidRPr="000008C7" w:rsidRDefault="008460A9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8C7"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r w:rsidR="00292777" w:rsidRPr="000008C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0008C7">
        <w:rPr>
          <w:rFonts w:ascii="Times New Roman" w:hAnsi="Times New Roman" w:cs="Times New Roman"/>
          <w:b/>
          <w:sz w:val="28"/>
          <w:szCs w:val="28"/>
        </w:rPr>
        <w:t>1. Загальна характеристика респондента</w:t>
      </w:r>
    </w:p>
    <w:p w:rsidR="007D4C13" w:rsidRPr="000008C7" w:rsidRDefault="007D4C13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FB9" w:rsidRPr="000008C7" w:rsidRDefault="00217FB9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730" w:type="dxa"/>
        <w:tblLayout w:type="fixed"/>
        <w:tblLook w:val="04A0" w:firstRow="1" w:lastRow="0" w:firstColumn="1" w:lastColumn="0" w:noHBand="0" w:noVBand="1"/>
      </w:tblPr>
      <w:tblGrid>
        <w:gridCol w:w="1384"/>
        <w:gridCol w:w="3385"/>
        <w:gridCol w:w="4961"/>
      </w:tblGrid>
      <w:tr w:rsidR="007D4C13" w:rsidRPr="000008C7" w:rsidTr="00292777">
        <w:tc>
          <w:tcPr>
            <w:tcW w:w="1384" w:type="dxa"/>
          </w:tcPr>
          <w:p w:rsidR="007D4C13" w:rsidRPr="000008C7" w:rsidRDefault="007D4C13" w:rsidP="00292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№ питання</w:t>
            </w:r>
          </w:p>
        </w:tc>
        <w:tc>
          <w:tcPr>
            <w:tcW w:w="3385" w:type="dxa"/>
          </w:tcPr>
          <w:p w:rsidR="007D4C13" w:rsidRPr="000008C7" w:rsidRDefault="007D4C13" w:rsidP="00292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Зміст питання</w:t>
            </w:r>
          </w:p>
        </w:tc>
        <w:tc>
          <w:tcPr>
            <w:tcW w:w="4961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Відповідь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5" w:type="dxa"/>
          </w:tcPr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Вік</w:t>
            </w:r>
          </w:p>
        </w:tc>
        <w:tc>
          <w:tcPr>
            <w:tcW w:w="4961" w:type="dxa"/>
          </w:tcPr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18 до 25 років – 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26 до 39 років </w:t>
            </w:r>
            <w:r w:rsidR="001F6D4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40 до 59 років –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52F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7D4C13" w:rsidP="0009680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60 років і старше – 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96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5" w:type="dxa"/>
          </w:tcPr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Стать</w:t>
            </w:r>
          </w:p>
        </w:tc>
        <w:tc>
          <w:tcPr>
            <w:tcW w:w="4961" w:type="dxa"/>
          </w:tcPr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Чоловіки –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7D4C13" w:rsidP="001A10B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Жінки –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5" w:type="dxa"/>
          </w:tcPr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Рівень освіти</w:t>
            </w:r>
          </w:p>
        </w:tc>
        <w:tc>
          <w:tcPr>
            <w:tcW w:w="4961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ередня та неповна середня – 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азова вища освіта </w:t>
            </w:r>
            <w:r w:rsidR="001F6D4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овна вища освіта – </w:t>
            </w:r>
            <w:r w:rsidR="000968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D4C13" w:rsidRPr="000008C7" w:rsidRDefault="00342310" w:rsidP="0009680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ві повні вищі освіти – </w:t>
            </w:r>
            <w:r w:rsidR="000968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5" w:type="dxa"/>
          </w:tcPr>
          <w:p w:rsidR="007D4C13" w:rsidRPr="000008C7" w:rsidRDefault="007D4C13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Наявність вищої юридичної освіти</w:t>
            </w:r>
          </w:p>
        </w:tc>
        <w:tc>
          <w:tcPr>
            <w:tcW w:w="4961" w:type="dxa"/>
          </w:tcPr>
          <w:p w:rsidR="007D4C13" w:rsidRPr="003E5E7B" w:rsidRDefault="007D4C13" w:rsidP="007D4C13">
            <w:pPr>
              <w:tabs>
                <w:tab w:val="left" w:pos="0"/>
              </w:tabs>
              <w:rPr>
                <w:rStyle w:val="41"/>
                <w:rFonts w:eastAsiaTheme="minorHAnsi"/>
                <w:b w:val="0"/>
                <w:i w:val="0"/>
                <w:sz w:val="28"/>
                <w:szCs w:val="28"/>
                <w:lang w:val="ru-RU"/>
              </w:rPr>
            </w:pPr>
            <w:r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«Так» - </w:t>
            </w:r>
            <w:r w:rsidR="003E7D2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52</w:t>
            </w:r>
            <w:r w:rsidR="00D93311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 </w:t>
            </w:r>
            <w:r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%</w:t>
            </w:r>
            <w:r w:rsidR="003E5E7B">
              <w:rPr>
                <w:rStyle w:val="41"/>
                <w:rFonts w:eastAsiaTheme="minorHAnsi"/>
                <w:b w:val="0"/>
                <w:i w:val="0"/>
                <w:sz w:val="28"/>
                <w:szCs w:val="28"/>
                <w:lang w:val="ru-RU"/>
              </w:rPr>
              <w:t xml:space="preserve"> </w:t>
            </w:r>
          </w:p>
          <w:p w:rsidR="007D4C13" w:rsidRPr="000008C7" w:rsidRDefault="001F6D42" w:rsidP="0009680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«Ні» - </w:t>
            </w:r>
            <w:r w:rsidR="003E7D2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48</w:t>
            </w:r>
            <w:r w:rsidR="00D93311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 </w:t>
            </w:r>
            <w:r w:rsidR="007D4C13"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5" w:type="dxa"/>
          </w:tcPr>
          <w:p w:rsidR="007D4C13" w:rsidRPr="000008C7" w:rsidRDefault="00342310" w:rsidP="0034231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r w:rsidR="007D4C13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прожива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ння</w:t>
            </w:r>
          </w:p>
        </w:tc>
        <w:tc>
          <w:tcPr>
            <w:tcW w:w="4961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Населений пункт за місцем розташування суду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1A10B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Інший населений пункт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5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Якого статку Ви вважаєте себе</w:t>
            </w:r>
          </w:p>
        </w:tc>
        <w:tc>
          <w:tcPr>
            <w:tcW w:w="4961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Бідним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34231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Нижче середнього статку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34231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Середнього статку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34231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Заможнім </w:t>
            </w:r>
            <w:r w:rsidR="003E5E7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D93311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Багатим </w:t>
            </w:r>
            <w:r w:rsidR="003E5E7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5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8C7">
              <w:rPr>
                <w:rStyle w:val="20pt0"/>
                <w:rFonts w:eastAsiaTheme="minorHAnsi"/>
                <w:i w:val="0"/>
                <w:sz w:val="28"/>
                <w:szCs w:val="28"/>
              </w:rPr>
              <w:t>У суді Ви представляєте</w:t>
            </w:r>
          </w:p>
        </w:tc>
        <w:tc>
          <w:tcPr>
            <w:tcW w:w="4961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Style w:val="20pt"/>
                <w:rFonts w:eastAsiaTheme="minorHAnsi"/>
                <w:b w:val="0"/>
                <w:i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Особисто себе </w:t>
            </w:r>
            <w:r w:rsidR="001140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93311">
              <w:rPr>
                <w:rStyle w:val="20pt0"/>
                <w:rFonts w:eastAsiaTheme="minorHAnsi"/>
                <w:i w:val="0"/>
                <w:sz w:val="28"/>
                <w:szCs w:val="28"/>
              </w:rPr>
              <w:t xml:space="preserve"> </w:t>
            </w:r>
            <w:r w:rsidRPr="00D93311">
              <w:rPr>
                <w:rStyle w:val="20pt"/>
                <w:rFonts w:eastAsiaTheme="minorHAnsi"/>
                <w:b w:val="0"/>
                <w:sz w:val="28"/>
                <w:szCs w:val="28"/>
              </w:rPr>
              <w:t>%</w:t>
            </w:r>
          </w:p>
          <w:p w:rsidR="00342310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Іншу особу </w:t>
            </w:r>
            <w:r w:rsidR="001140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3E7D27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Суб’єкт владних повноважень </w:t>
            </w:r>
            <w:r w:rsidR="001140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5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8C7">
              <w:rPr>
                <w:rStyle w:val="20pt0"/>
                <w:rFonts w:eastAsiaTheme="minorHAnsi"/>
                <w:i w:val="0"/>
                <w:sz w:val="28"/>
                <w:szCs w:val="28"/>
              </w:rPr>
              <w:t>Як часто Ви були учасником судового процесу</w:t>
            </w:r>
          </w:p>
        </w:tc>
        <w:tc>
          <w:tcPr>
            <w:tcW w:w="4961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Перший судовий процес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2-5 разів брали участь в судовому процесі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342310" w:rsidP="001A10B6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6 разів і більше 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D4C13" w:rsidRPr="000008C7" w:rsidTr="00292777">
        <w:tc>
          <w:tcPr>
            <w:tcW w:w="1384" w:type="dxa"/>
          </w:tcPr>
          <w:p w:rsidR="007D4C13" w:rsidRPr="000008C7" w:rsidRDefault="007D4C13" w:rsidP="007D4C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5" w:type="dxa"/>
          </w:tcPr>
          <w:p w:rsidR="007D4C13" w:rsidRPr="000008C7" w:rsidRDefault="00342310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8C7">
              <w:rPr>
                <w:rStyle w:val="20pt0"/>
                <w:rFonts w:eastAsiaTheme="minorHAnsi"/>
                <w:i w:val="0"/>
                <w:sz w:val="28"/>
                <w:szCs w:val="28"/>
              </w:rPr>
              <w:t>На якій стадії розгляду перебуває Ваша справа</w:t>
            </w:r>
          </w:p>
        </w:tc>
        <w:tc>
          <w:tcPr>
            <w:tcW w:w="4961" w:type="dxa"/>
          </w:tcPr>
          <w:p w:rsidR="007D4C13" w:rsidRPr="000008C7" w:rsidRDefault="00292777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>озгляд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справи ще не розпочато </w:t>
            </w:r>
            <w:r w:rsidR="0011401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93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Pr="000008C7" w:rsidRDefault="00292777" w:rsidP="007D4C1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перебуває в процесі розгляду </w:t>
            </w:r>
            <w:r w:rsidR="006276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A1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27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342310" w:rsidRDefault="00292777" w:rsidP="0062767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>озгляд</w:t>
            </w: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справи завершено </w:t>
            </w:r>
            <w:r w:rsidR="0062767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27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310" w:rsidRPr="000008C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62767A" w:rsidRPr="000008C7" w:rsidRDefault="0062767A" w:rsidP="005862B5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Інше – </w:t>
            </w:r>
            <w:r w:rsidR="003E7D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7D4C13" w:rsidRPr="000008C7" w:rsidRDefault="007D4C13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310" w:rsidRPr="000008C7" w:rsidRDefault="00342310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310" w:rsidRPr="000008C7" w:rsidRDefault="00342310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310" w:rsidRPr="000008C7" w:rsidRDefault="00292777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8C7">
        <w:rPr>
          <w:rFonts w:ascii="Times New Roman" w:hAnsi="Times New Roman" w:cs="Times New Roman"/>
          <w:b/>
          <w:sz w:val="28"/>
          <w:szCs w:val="28"/>
        </w:rPr>
        <w:lastRenderedPageBreak/>
        <w:t>Блок № 2 – Основна частина – оцінювання за вимірами якості</w:t>
      </w:r>
    </w:p>
    <w:p w:rsidR="00292777" w:rsidRPr="000008C7" w:rsidRDefault="00292777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FB9" w:rsidRPr="000008C7" w:rsidRDefault="00217FB9" w:rsidP="00391019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5044"/>
        <w:gridCol w:w="3177"/>
      </w:tblGrid>
      <w:tr w:rsidR="00292777" w:rsidRPr="000008C7" w:rsidTr="00292777">
        <w:tc>
          <w:tcPr>
            <w:tcW w:w="1526" w:type="dxa"/>
          </w:tcPr>
          <w:p w:rsidR="00292777" w:rsidRPr="000008C7" w:rsidRDefault="00292777" w:rsidP="00292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№ питання</w:t>
            </w:r>
          </w:p>
        </w:tc>
        <w:tc>
          <w:tcPr>
            <w:tcW w:w="5044" w:type="dxa"/>
          </w:tcPr>
          <w:p w:rsidR="00292777" w:rsidRPr="000008C7" w:rsidRDefault="00292777" w:rsidP="00292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Зміст питання</w:t>
            </w:r>
          </w:p>
        </w:tc>
        <w:tc>
          <w:tcPr>
            <w:tcW w:w="3177" w:type="dxa"/>
          </w:tcPr>
          <w:p w:rsidR="00F875C7" w:rsidRPr="000008C7" w:rsidRDefault="00365C64" w:rsidP="00292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Середній бал</w:t>
            </w:r>
            <w:r w:rsidR="00F875C7"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92777" w:rsidRPr="000008C7" w:rsidRDefault="00F875C7" w:rsidP="0029277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b/>
                <w:sz w:val="28"/>
                <w:szCs w:val="28"/>
              </w:rPr>
              <w:t>за 5-бальною шкалою</w:t>
            </w:r>
          </w:p>
        </w:tc>
      </w:tr>
      <w:tr w:rsidR="00292777" w:rsidRPr="000008C7" w:rsidTr="00651DB3">
        <w:tc>
          <w:tcPr>
            <w:tcW w:w="1526" w:type="dxa"/>
          </w:tcPr>
          <w:p w:rsidR="00292777" w:rsidRPr="000008C7" w:rsidRDefault="00365C64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4" w:type="dxa"/>
          </w:tcPr>
          <w:p w:rsidR="00292777" w:rsidRPr="000008C7" w:rsidRDefault="00F875C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Style w:val="51"/>
                <w:rFonts w:eastAsiaTheme="minorHAnsi"/>
                <w:b w:val="0"/>
                <w:i w:val="0"/>
                <w:sz w:val="28"/>
                <w:szCs w:val="28"/>
              </w:rPr>
              <w:t>Якість роботи суду</w:t>
            </w:r>
          </w:p>
        </w:tc>
        <w:tc>
          <w:tcPr>
            <w:tcW w:w="3177" w:type="dxa"/>
            <w:vAlign w:val="center"/>
          </w:tcPr>
          <w:p w:rsidR="00292777" w:rsidRPr="000008C7" w:rsidRDefault="00DD6E9D" w:rsidP="003E7D2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F679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E7D27" w:rsidRPr="000008C7" w:rsidTr="009E4117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44" w:type="dxa"/>
          </w:tcPr>
          <w:p w:rsidR="003E7D27" w:rsidRPr="000008C7" w:rsidRDefault="003E7D27" w:rsidP="00CE09B8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Чи зазнавали певних перешкод у доступі до приміщень суду через обмеження охорони</w:t>
            </w:r>
          </w:p>
        </w:tc>
        <w:tc>
          <w:tcPr>
            <w:tcW w:w="3177" w:type="dxa"/>
          </w:tcPr>
          <w:p w:rsidR="003E7D27" w:rsidRPr="003E5E7B" w:rsidRDefault="003E7D27" w:rsidP="003E7D27">
            <w:pPr>
              <w:tabs>
                <w:tab w:val="left" w:pos="0"/>
              </w:tabs>
              <w:jc w:val="center"/>
              <w:rPr>
                <w:rStyle w:val="41"/>
                <w:rFonts w:eastAsiaTheme="minorHAnsi"/>
                <w:b w:val="0"/>
                <w:i w:val="0"/>
                <w:sz w:val="28"/>
                <w:szCs w:val="28"/>
                <w:lang w:val="ru-RU"/>
              </w:rPr>
            </w:pPr>
            <w:r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«Так» - </w:t>
            </w:r>
            <w:r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1</w:t>
            </w:r>
            <w:r w:rsidR="00F67995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0</w:t>
            </w:r>
            <w:r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 </w:t>
            </w:r>
            <w:r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%</w:t>
            </w:r>
          </w:p>
          <w:p w:rsidR="003E7D27" w:rsidRPr="000008C7" w:rsidRDefault="00F67995" w:rsidP="003E7D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«Ні» - </w:t>
            </w:r>
            <w:r w:rsidR="003E7D2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9</w:t>
            </w:r>
            <w:r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0</w:t>
            </w:r>
            <w:r w:rsidR="003E7D2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 xml:space="preserve"> </w:t>
            </w:r>
            <w:r w:rsidR="003E7D27" w:rsidRPr="000008C7">
              <w:rPr>
                <w:rStyle w:val="41"/>
                <w:rFonts w:eastAsiaTheme="minorHAnsi"/>
                <w:b w:val="0"/>
                <w:i w:val="0"/>
                <w:sz w:val="28"/>
                <w:szCs w:val="28"/>
              </w:rPr>
              <w:t>%</w:t>
            </w:r>
          </w:p>
        </w:tc>
      </w:tr>
      <w:tr w:rsidR="003E7D27" w:rsidRPr="000008C7" w:rsidTr="00651DB3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44" w:type="dxa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Чи завжди вдавалось додзвонитися та отримати потрібну інформацію</w:t>
            </w:r>
          </w:p>
        </w:tc>
        <w:tc>
          <w:tcPr>
            <w:tcW w:w="3177" w:type="dxa"/>
            <w:vAlign w:val="center"/>
          </w:tcPr>
          <w:p w:rsidR="003E7D27" w:rsidRPr="000008C7" w:rsidRDefault="00F67995" w:rsidP="0062767A">
            <w:pPr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3E7D27" w:rsidRPr="000008C7" w:rsidTr="00651DB3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44" w:type="dxa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Чи давав графік роботи канцелярії суду можливість вчасно та безперешкодно вирішувати Ваші справи в суді</w:t>
            </w:r>
          </w:p>
        </w:tc>
        <w:tc>
          <w:tcPr>
            <w:tcW w:w="3177" w:type="dxa"/>
            <w:vAlign w:val="center"/>
          </w:tcPr>
          <w:p w:rsidR="003E7D27" w:rsidRPr="00565E6E" w:rsidRDefault="003E7D27" w:rsidP="005862B5">
            <w:pPr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E7D27" w:rsidRPr="000008C7" w:rsidTr="00651DB3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44" w:type="dxa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Чи користувалися сторінкою суду в мережі інтернет</w:t>
            </w:r>
          </w:p>
        </w:tc>
        <w:tc>
          <w:tcPr>
            <w:tcW w:w="3177" w:type="dxa"/>
            <w:vAlign w:val="center"/>
          </w:tcPr>
          <w:p w:rsidR="003E7D27" w:rsidRPr="00565E6E" w:rsidRDefault="003E7D27" w:rsidP="003E7D27">
            <w:pPr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E7D27" w:rsidRPr="000008C7" w:rsidTr="00651DB3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44" w:type="dxa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Чи старанно працювали працівники суду та не припускали помилок, які призводили б до перероблення документів та порушення строків</w:t>
            </w:r>
          </w:p>
        </w:tc>
        <w:tc>
          <w:tcPr>
            <w:tcW w:w="3177" w:type="dxa"/>
            <w:vAlign w:val="center"/>
          </w:tcPr>
          <w:p w:rsidR="003E7D27" w:rsidRPr="000008C7" w:rsidRDefault="003E7D27" w:rsidP="005862B5">
            <w:pPr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3E7D27" w:rsidRPr="000008C7" w:rsidTr="00651DB3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44" w:type="dxa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Чи виявили працівники апарату суду при спілкуванні з Вами доброзичливість, однакове ставлення, професіоналізм</w:t>
            </w:r>
          </w:p>
        </w:tc>
        <w:tc>
          <w:tcPr>
            <w:tcW w:w="3177" w:type="dxa"/>
            <w:vAlign w:val="center"/>
          </w:tcPr>
          <w:p w:rsidR="003E7D27" w:rsidRPr="000008C7" w:rsidRDefault="003E7D27" w:rsidP="005862B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E7D27" w:rsidRPr="000008C7" w:rsidTr="00651DB3">
        <w:tc>
          <w:tcPr>
            <w:tcW w:w="1526" w:type="dxa"/>
          </w:tcPr>
          <w:p w:rsidR="003E7D27" w:rsidRPr="000008C7" w:rsidRDefault="003E7D27" w:rsidP="00292777">
            <w:pPr>
              <w:tabs>
                <w:tab w:val="left" w:pos="0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44" w:type="dxa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C7">
              <w:rPr>
                <w:rStyle w:val="20pt0"/>
                <w:rFonts w:eastAsiaTheme="minorHAnsi"/>
                <w:i w:val="0"/>
                <w:sz w:val="28"/>
                <w:szCs w:val="28"/>
              </w:rPr>
              <w:t>Чи вчасно Ви отримували повістки та повідомлення про розгляд справи</w:t>
            </w:r>
          </w:p>
        </w:tc>
        <w:tc>
          <w:tcPr>
            <w:tcW w:w="3177" w:type="dxa"/>
            <w:vAlign w:val="center"/>
          </w:tcPr>
          <w:p w:rsidR="003E7D27" w:rsidRPr="00565E6E" w:rsidRDefault="003E7D27" w:rsidP="005862B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08C7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E7D27" w:rsidRPr="000008C7" w:rsidTr="003F2EA2">
        <w:tc>
          <w:tcPr>
            <w:tcW w:w="6570" w:type="dxa"/>
            <w:gridSpan w:val="2"/>
          </w:tcPr>
          <w:p w:rsidR="003E7D27" w:rsidRPr="000008C7" w:rsidRDefault="003E7D27" w:rsidP="00F875C7">
            <w:pPr>
              <w:tabs>
                <w:tab w:val="left" w:pos="0"/>
              </w:tabs>
              <w:spacing w:before="120"/>
              <w:rPr>
                <w:rStyle w:val="20pt0"/>
                <w:rFonts w:eastAsiaTheme="minorHAnsi"/>
                <w:i w:val="0"/>
                <w:sz w:val="28"/>
                <w:szCs w:val="28"/>
              </w:rPr>
            </w:pPr>
            <w:r w:rsidRPr="0062767A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  <w:lang w:eastAsia="uk-UA" w:bidi="uk-UA"/>
              </w:rPr>
              <w:t>Середній рівень задоволеності роботи суду</w:t>
            </w:r>
          </w:p>
        </w:tc>
        <w:tc>
          <w:tcPr>
            <w:tcW w:w="3177" w:type="dxa"/>
            <w:vAlign w:val="center"/>
          </w:tcPr>
          <w:p w:rsidR="003E7D27" w:rsidRPr="0062767A" w:rsidRDefault="003E7D27" w:rsidP="003E7D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67A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92585E" w:rsidRDefault="0092585E" w:rsidP="009F1839">
      <w:pPr>
        <w:pStyle w:val="40"/>
        <w:shd w:val="clear" w:color="auto" w:fill="auto"/>
        <w:spacing w:line="276" w:lineRule="auto"/>
        <w:ind w:firstLine="709"/>
        <w:rPr>
          <w:i w:val="0"/>
          <w:sz w:val="28"/>
          <w:szCs w:val="28"/>
        </w:rPr>
      </w:pPr>
    </w:p>
    <w:p w:rsidR="00356368" w:rsidRDefault="00356368" w:rsidP="002D517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08C7">
        <w:rPr>
          <w:rFonts w:ascii="Times New Roman" w:hAnsi="Times New Roman" w:cs="Times New Roman"/>
          <w:sz w:val="28"/>
          <w:szCs w:val="28"/>
        </w:rPr>
        <w:t>Отримані показники, що були виявлені під час опитування дозволяють зробити позитивні висновки щодо організації роботи суду.</w:t>
      </w:r>
    </w:p>
    <w:p w:rsidR="00895809" w:rsidRDefault="00895809" w:rsidP="002D517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809" w:rsidRPr="000008C7" w:rsidRDefault="00895809" w:rsidP="002D5172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476A" w:rsidRDefault="0006476A" w:rsidP="008F2A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Завідувач </w:t>
      </w:r>
      <w:r w:rsidR="00722BB5" w:rsidRPr="000008C7">
        <w:rPr>
          <w:rFonts w:ascii="Times New Roman" w:eastAsia="Calibri" w:hAnsi="Times New Roman" w:cs="Times New Roman"/>
          <w:sz w:val="28"/>
          <w:szCs w:val="28"/>
        </w:rPr>
        <w:t>с</w:t>
      </w:r>
      <w:r w:rsidR="00F67995">
        <w:rPr>
          <w:rFonts w:ascii="Times New Roman" w:eastAsia="Calibri" w:hAnsi="Times New Roman" w:cs="Times New Roman"/>
          <w:sz w:val="28"/>
          <w:szCs w:val="28"/>
        </w:rPr>
        <w:t>ектору</w:t>
      </w:r>
    </w:p>
    <w:p w:rsidR="00722BB5" w:rsidRPr="000008C7" w:rsidRDefault="00F67995" w:rsidP="008F2A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взаємодії зі ЗМІ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Тетяна ЛАКОМОВА</w:t>
      </w:r>
    </w:p>
    <w:sectPr w:rsidR="00722BB5" w:rsidRPr="000008C7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D6E" w:rsidRDefault="00371D6E" w:rsidP="006A5F37">
      <w:pPr>
        <w:spacing w:after="0" w:line="240" w:lineRule="auto"/>
      </w:pPr>
      <w:r>
        <w:separator/>
      </w:r>
    </w:p>
  </w:endnote>
  <w:endnote w:type="continuationSeparator" w:id="0">
    <w:p w:rsidR="00371D6E" w:rsidRDefault="00371D6E" w:rsidP="006A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D6E" w:rsidRDefault="00371D6E" w:rsidP="006A5F37">
      <w:pPr>
        <w:spacing w:after="0" w:line="240" w:lineRule="auto"/>
      </w:pPr>
      <w:r>
        <w:separator/>
      </w:r>
    </w:p>
  </w:footnote>
  <w:footnote w:type="continuationSeparator" w:id="0">
    <w:p w:rsidR="00371D6E" w:rsidRDefault="00371D6E" w:rsidP="006A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F37" w:rsidRDefault="006A5F37" w:rsidP="006A5F37">
    <w:pPr>
      <w:pStyle w:val="a3"/>
      <w:ind w:left="-284"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DB"/>
    <w:rsid w:val="000008C7"/>
    <w:rsid w:val="00002C4C"/>
    <w:rsid w:val="00016B08"/>
    <w:rsid w:val="00054C85"/>
    <w:rsid w:val="0006476A"/>
    <w:rsid w:val="00065E50"/>
    <w:rsid w:val="00083984"/>
    <w:rsid w:val="00096806"/>
    <w:rsid w:val="00097374"/>
    <w:rsid w:val="000B1705"/>
    <w:rsid w:val="000D18D1"/>
    <w:rsid w:val="000D4534"/>
    <w:rsid w:val="000D7D9F"/>
    <w:rsid w:val="000E1EB5"/>
    <w:rsid w:val="000E2987"/>
    <w:rsid w:val="000E78DF"/>
    <w:rsid w:val="001139B8"/>
    <w:rsid w:val="0011401D"/>
    <w:rsid w:val="0012363E"/>
    <w:rsid w:val="00130723"/>
    <w:rsid w:val="00151E5F"/>
    <w:rsid w:val="001527CA"/>
    <w:rsid w:val="001621E5"/>
    <w:rsid w:val="001738F8"/>
    <w:rsid w:val="00173CBB"/>
    <w:rsid w:val="00181BF0"/>
    <w:rsid w:val="001977A0"/>
    <w:rsid w:val="001A10B6"/>
    <w:rsid w:val="001A4B42"/>
    <w:rsid w:val="001B6E57"/>
    <w:rsid w:val="001C30F5"/>
    <w:rsid w:val="001C6668"/>
    <w:rsid w:val="001D72BB"/>
    <w:rsid w:val="001F6D42"/>
    <w:rsid w:val="001F72BA"/>
    <w:rsid w:val="001F7D07"/>
    <w:rsid w:val="00217FB9"/>
    <w:rsid w:val="002462C8"/>
    <w:rsid w:val="00247408"/>
    <w:rsid w:val="00256FC9"/>
    <w:rsid w:val="00260402"/>
    <w:rsid w:val="00261417"/>
    <w:rsid w:val="00284CFE"/>
    <w:rsid w:val="00292777"/>
    <w:rsid w:val="002B549B"/>
    <w:rsid w:val="002C291D"/>
    <w:rsid w:val="002C5CD9"/>
    <w:rsid w:val="002D5172"/>
    <w:rsid w:val="002E4B13"/>
    <w:rsid w:val="002E5A8A"/>
    <w:rsid w:val="003178E0"/>
    <w:rsid w:val="00333C91"/>
    <w:rsid w:val="00342310"/>
    <w:rsid w:val="00342A0E"/>
    <w:rsid w:val="0035381C"/>
    <w:rsid w:val="00356368"/>
    <w:rsid w:val="00365242"/>
    <w:rsid w:val="00365C64"/>
    <w:rsid w:val="00371D6E"/>
    <w:rsid w:val="00374B10"/>
    <w:rsid w:val="003870CF"/>
    <w:rsid w:val="00391019"/>
    <w:rsid w:val="00395AB0"/>
    <w:rsid w:val="003A0A58"/>
    <w:rsid w:val="003A1FD4"/>
    <w:rsid w:val="003C27C5"/>
    <w:rsid w:val="003E5E7B"/>
    <w:rsid w:val="003E7D27"/>
    <w:rsid w:val="003F165E"/>
    <w:rsid w:val="003F6F42"/>
    <w:rsid w:val="00403A0B"/>
    <w:rsid w:val="00426546"/>
    <w:rsid w:val="004507BA"/>
    <w:rsid w:val="00454ECB"/>
    <w:rsid w:val="00455826"/>
    <w:rsid w:val="0046127A"/>
    <w:rsid w:val="00492B3A"/>
    <w:rsid w:val="004A2183"/>
    <w:rsid w:val="004B39A9"/>
    <w:rsid w:val="004B41C4"/>
    <w:rsid w:val="004E258B"/>
    <w:rsid w:val="0051215F"/>
    <w:rsid w:val="0052788C"/>
    <w:rsid w:val="00545A88"/>
    <w:rsid w:val="00551B64"/>
    <w:rsid w:val="00560725"/>
    <w:rsid w:val="00565E6E"/>
    <w:rsid w:val="005862B5"/>
    <w:rsid w:val="005951D9"/>
    <w:rsid w:val="005A3EB6"/>
    <w:rsid w:val="005A789B"/>
    <w:rsid w:val="005B1CB1"/>
    <w:rsid w:val="005C257F"/>
    <w:rsid w:val="005D46E1"/>
    <w:rsid w:val="005E7A9C"/>
    <w:rsid w:val="00604E64"/>
    <w:rsid w:val="00607168"/>
    <w:rsid w:val="00626DE1"/>
    <w:rsid w:val="0062767A"/>
    <w:rsid w:val="00630641"/>
    <w:rsid w:val="00631D9D"/>
    <w:rsid w:val="00651DB3"/>
    <w:rsid w:val="006520A7"/>
    <w:rsid w:val="00685EB6"/>
    <w:rsid w:val="00687320"/>
    <w:rsid w:val="0069408D"/>
    <w:rsid w:val="00695662"/>
    <w:rsid w:val="006A0143"/>
    <w:rsid w:val="006A2726"/>
    <w:rsid w:val="006A4800"/>
    <w:rsid w:val="006A5F37"/>
    <w:rsid w:val="006A6B43"/>
    <w:rsid w:val="006C4587"/>
    <w:rsid w:val="006C7028"/>
    <w:rsid w:val="006F2894"/>
    <w:rsid w:val="00705826"/>
    <w:rsid w:val="00711A44"/>
    <w:rsid w:val="00722BB5"/>
    <w:rsid w:val="00735019"/>
    <w:rsid w:val="00781F58"/>
    <w:rsid w:val="007C2890"/>
    <w:rsid w:val="007D2484"/>
    <w:rsid w:val="007D4C13"/>
    <w:rsid w:val="007F5821"/>
    <w:rsid w:val="00813944"/>
    <w:rsid w:val="00820160"/>
    <w:rsid w:val="008460A9"/>
    <w:rsid w:val="00853DBA"/>
    <w:rsid w:val="00854ADC"/>
    <w:rsid w:val="00862F60"/>
    <w:rsid w:val="008701AB"/>
    <w:rsid w:val="00872E88"/>
    <w:rsid w:val="00873DDB"/>
    <w:rsid w:val="00895809"/>
    <w:rsid w:val="008A1144"/>
    <w:rsid w:val="008A7701"/>
    <w:rsid w:val="008D2998"/>
    <w:rsid w:val="008F01F3"/>
    <w:rsid w:val="008F2A37"/>
    <w:rsid w:val="008F6CF4"/>
    <w:rsid w:val="00905329"/>
    <w:rsid w:val="00913618"/>
    <w:rsid w:val="0092585E"/>
    <w:rsid w:val="0092767C"/>
    <w:rsid w:val="00937F8F"/>
    <w:rsid w:val="009548D5"/>
    <w:rsid w:val="0095714A"/>
    <w:rsid w:val="0097376C"/>
    <w:rsid w:val="009865E2"/>
    <w:rsid w:val="0098789D"/>
    <w:rsid w:val="009A12F1"/>
    <w:rsid w:val="009A5FA9"/>
    <w:rsid w:val="009E78E7"/>
    <w:rsid w:val="009F1839"/>
    <w:rsid w:val="00A037E5"/>
    <w:rsid w:val="00A16E63"/>
    <w:rsid w:val="00A27020"/>
    <w:rsid w:val="00A56784"/>
    <w:rsid w:val="00A62C6A"/>
    <w:rsid w:val="00A7532C"/>
    <w:rsid w:val="00AD1DC0"/>
    <w:rsid w:val="00AE0EAD"/>
    <w:rsid w:val="00AE1F7B"/>
    <w:rsid w:val="00AE4FD0"/>
    <w:rsid w:val="00B15B50"/>
    <w:rsid w:val="00B2157D"/>
    <w:rsid w:val="00B358A4"/>
    <w:rsid w:val="00B47B16"/>
    <w:rsid w:val="00B629D7"/>
    <w:rsid w:val="00B7085B"/>
    <w:rsid w:val="00B727BD"/>
    <w:rsid w:val="00B74C32"/>
    <w:rsid w:val="00B800EF"/>
    <w:rsid w:val="00B94C76"/>
    <w:rsid w:val="00BB09EF"/>
    <w:rsid w:val="00BB707B"/>
    <w:rsid w:val="00BC4F9F"/>
    <w:rsid w:val="00C07EED"/>
    <w:rsid w:val="00C30E2B"/>
    <w:rsid w:val="00C35E9B"/>
    <w:rsid w:val="00C52F28"/>
    <w:rsid w:val="00C544D8"/>
    <w:rsid w:val="00CB1D72"/>
    <w:rsid w:val="00CB6AC4"/>
    <w:rsid w:val="00CC563F"/>
    <w:rsid w:val="00CE6238"/>
    <w:rsid w:val="00D05969"/>
    <w:rsid w:val="00D32148"/>
    <w:rsid w:val="00D46C6B"/>
    <w:rsid w:val="00D5028B"/>
    <w:rsid w:val="00D64815"/>
    <w:rsid w:val="00D93311"/>
    <w:rsid w:val="00DC4B22"/>
    <w:rsid w:val="00DD6E9D"/>
    <w:rsid w:val="00DE034B"/>
    <w:rsid w:val="00DF387D"/>
    <w:rsid w:val="00DF438A"/>
    <w:rsid w:val="00E536CD"/>
    <w:rsid w:val="00E65F42"/>
    <w:rsid w:val="00E706D8"/>
    <w:rsid w:val="00E7320A"/>
    <w:rsid w:val="00E77BF4"/>
    <w:rsid w:val="00E90B6E"/>
    <w:rsid w:val="00EB24D4"/>
    <w:rsid w:val="00EC73BA"/>
    <w:rsid w:val="00EF2B4B"/>
    <w:rsid w:val="00F07304"/>
    <w:rsid w:val="00F142E1"/>
    <w:rsid w:val="00F25186"/>
    <w:rsid w:val="00F46136"/>
    <w:rsid w:val="00F610C7"/>
    <w:rsid w:val="00F650CD"/>
    <w:rsid w:val="00F67995"/>
    <w:rsid w:val="00F71481"/>
    <w:rsid w:val="00F8175D"/>
    <w:rsid w:val="00F85820"/>
    <w:rsid w:val="00F875C7"/>
    <w:rsid w:val="00FB4FDB"/>
    <w:rsid w:val="00FC50FB"/>
    <w:rsid w:val="00FD2983"/>
    <w:rsid w:val="00FE3FA6"/>
    <w:rsid w:val="00FE6C7E"/>
    <w:rsid w:val="00FF1612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F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F37"/>
  </w:style>
  <w:style w:type="paragraph" w:styleId="a5">
    <w:name w:val="footer"/>
    <w:basedOn w:val="a"/>
    <w:link w:val="a6"/>
    <w:uiPriority w:val="99"/>
    <w:unhideWhenUsed/>
    <w:rsid w:val="006A5F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5F37"/>
  </w:style>
  <w:style w:type="paragraph" w:styleId="a7">
    <w:name w:val="Balloon Text"/>
    <w:basedOn w:val="a"/>
    <w:link w:val="a8"/>
    <w:uiPriority w:val="99"/>
    <w:semiHidden/>
    <w:unhideWhenUsed/>
    <w:rsid w:val="006A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F3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1F72BA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F72B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20pt">
    <w:name w:val="Основной текст (2) + Полужирный;Интервал 0 pt"/>
    <w:basedOn w:val="2"/>
    <w:rsid w:val="001F72B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0pt0">
    <w:name w:val="Основной текст (2) + Курсив;Интервал 0 pt"/>
    <w:basedOn w:val="2"/>
    <w:rsid w:val="001F72B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1F72B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1F72B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41pt">
    <w:name w:val="Основной текст (4) + Не курсив;Интервал 1 pt"/>
    <w:basedOn w:val="4"/>
    <w:rsid w:val="001F72BA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1F72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 + Не полужирный;Курсив"/>
    <w:basedOn w:val="5"/>
    <w:rsid w:val="001F72B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F72BA"/>
    <w:pPr>
      <w:widowControl w:val="0"/>
      <w:shd w:val="clear" w:color="auto" w:fill="FFFFFF"/>
      <w:spacing w:before="540" w:after="0" w:line="307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rsid w:val="001F72BA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40">
    <w:name w:val="Основной текст (4)"/>
    <w:basedOn w:val="a"/>
    <w:link w:val="4"/>
    <w:rsid w:val="001F72BA"/>
    <w:pPr>
      <w:widowControl w:val="0"/>
      <w:shd w:val="clear" w:color="auto" w:fill="FFFFFF"/>
      <w:spacing w:after="0" w:line="302" w:lineRule="exact"/>
      <w:ind w:firstLine="92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rsid w:val="001F72BA"/>
    <w:pPr>
      <w:widowControl w:val="0"/>
      <w:shd w:val="clear" w:color="auto" w:fill="FFFFFF"/>
      <w:spacing w:after="0" w:line="302" w:lineRule="exact"/>
      <w:ind w:firstLine="9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7D4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F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F37"/>
  </w:style>
  <w:style w:type="paragraph" w:styleId="a5">
    <w:name w:val="footer"/>
    <w:basedOn w:val="a"/>
    <w:link w:val="a6"/>
    <w:uiPriority w:val="99"/>
    <w:unhideWhenUsed/>
    <w:rsid w:val="006A5F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5F37"/>
  </w:style>
  <w:style w:type="paragraph" w:styleId="a7">
    <w:name w:val="Balloon Text"/>
    <w:basedOn w:val="a"/>
    <w:link w:val="a8"/>
    <w:uiPriority w:val="99"/>
    <w:semiHidden/>
    <w:unhideWhenUsed/>
    <w:rsid w:val="006A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F3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1F72BA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F72B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20pt">
    <w:name w:val="Основной текст (2) + Полужирный;Интервал 0 pt"/>
    <w:basedOn w:val="2"/>
    <w:rsid w:val="001F72B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0pt0">
    <w:name w:val="Основной текст (2) + Курсив;Интервал 0 pt"/>
    <w:basedOn w:val="2"/>
    <w:rsid w:val="001F72B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1F72BA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1F72B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41pt">
    <w:name w:val="Основной текст (4) + Не курсив;Интервал 1 pt"/>
    <w:basedOn w:val="4"/>
    <w:rsid w:val="001F72BA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5">
    <w:name w:val="Основной текст (5)_"/>
    <w:basedOn w:val="a0"/>
    <w:link w:val="50"/>
    <w:rsid w:val="001F72B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 + Не полужирный;Курсив"/>
    <w:basedOn w:val="5"/>
    <w:rsid w:val="001F72B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F72BA"/>
    <w:pPr>
      <w:widowControl w:val="0"/>
      <w:shd w:val="clear" w:color="auto" w:fill="FFFFFF"/>
      <w:spacing w:before="540" w:after="0" w:line="307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rsid w:val="001F72BA"/>
    <w:pPr>
      <w:widowControl w:val="0"/>
      <w:shd w:val="clear" w:color="auto" w:fill="FFFFFF"/>
      <w:spacing w:after="0" w:line="302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40">
    <w:name w:val="Основной текст (4)"/>
    <w:basedOn w:val="a"/>
    <w:link w:val="4"/>
    <w:rsid w:val="001F72BA"/>
    <w:pPr>
      <w:widowControl w:val="0"/>
      <w:shd w:val="clear" w:color="auto" w:fill="FFFFFF"/>
      <w:spacing w:after="0" w:line="302" w:lineRule="exact"/>
      <w:ind w:firstLine="92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rsid w:val="001F72BA"/>
    <w:pPr>
      <w:widowControl w:val="0"/>
      <w:shd w:val="clear" w:color="auto" w:fill="FFFFFF"/>
      <w:spacing w:after="0" w:line="302" w:lineRule="exact"/>
      <w:ind w:firstLine="9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7D4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BE6D8-A99E-421E-B066-0FE3D86D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 s145</cp:lastModifiedBy>
  <cp:revision>110</cp:revision>
  <cp:lastPrinted>2021-02-02T11:12:00Z</cp:lastPrinted>
  <dcterms:created xsi:type="dcterms:W3CDTF">2019-02-18T16:27:00Z</dcterms:created>
  <dcterms:modified xsi:type="dcterms:W3CDTF">2025-08-05T12:26:00Z</dcterms:modified>
</cp:coreProperties>
</file>