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F44" w:rsidRPr="00922F44" w:rsidRDefault="00922F44" w:rsidP="00922F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Spec="right" w:tblpY="-26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9"/>
      </w:tblGrid>
      <w:tr w:rsidR="00922F44" w:rsidRPr="00922F44" w:rsidTr="00922F44">
        <w:trPr>
          <w:trHeight w:val="1928"/>
        </w:trPr>
        <w:tc>
          <w:tcPr>
            <w:tcW w:w="3849" w:type="dxa"/>
          </w:tcPr>
          <w:p w:rsidR="00922F44" w:rsidRPr="00BD3248" w:rsidRDefault="00922F44" w:rsidP="00D712D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3248">
              <w:rPr>
                <w:rFonts w:ascii="Times New Roman" w:hAnsi="Times New Roman" w:cs="Times New Roman"/>
                <w:b/>
                <w:sz w:val="24"/>
                <w:szCs w:val="24"/>
              </w:rPr>
              <w:t>ЗАТВЕРДЖЕНО</w:t>
            </w:r>
          </w:p>
          <w:p w:rsidR="00922F44" w:rsidRDefault="00922F44" w:rsidP="00D712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Наказ голови </w:t>
            </w:r>
          </w:p>
          <w:p w:rsidR="00922F44" w:rsidRPr="00922F44" w:rsidRDefault="00922F44" w:rsidP="00D712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Хмельницького апеляційного суду</w:t>
            </w:r>
          </w:p>
          <w:p w:rsidR="00922F44" w:rsidRPr="00922F44" w:rsidRDefault="00A43B3B" w:rsidP="00D712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29.09.2026 </w:t>
            </w:r>
            <w:r w:rsidR="00922F4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50/02-02</w:t>
            </w:r>
            <w:r w:rsidR="00A208C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922F44" w:rsidRPr="00922F44" w:rsidRDefault="00922F44" w:rsidP="00D712D3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2F44" w:rsidRPr="00922F44" w:rsidRDefault="00922F44" w:rsidP="00D712D3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2F44" w:rsidRPr="00922F44" w:rsidRDefault="00922F44" w:rsidP="00D712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2F44" w:rsidRPr="00922F44" w:rsidRDefault="00922F44" w:rsidP="00D712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2F44" w:rsidRPr="00922F44" w:rsidRDefault="00922F44" w:rsidP="00D712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2F44" w:rsidRPr="00922F44" w:rsidRDefault="00922F44" w:rsidP="00D712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2F44" w:rsidRPr="00922F44" w:rsidRDefault="00922F44" w:rsidP="00D712D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2F44">
        <w:rPr>
          <w:rFonts w:ascii="Times New Roman" w:hAnsi="Times New Roman" w:cs="Times New Roman"/>
          <w:sz w:val="24"/>
          <w:szCs w:val="24"/>
        </w:rPr>
        <w:t> </w:t>
      </w:r>
    </w:p>
    <w:p w:rsidR="00483B23" w:rsidRDefault="00922F44" w:rsidP="00D712D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</w:t>
      </w:r>
    </w:p>
    <w:p w:rsidR="00A43B3B" w:rsidRDefault="00A43B3B" w:rsidP="00D712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83B23" w:rsidRDefault="00483B23" w:rsidP="00D712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ПОЛОЖЕНН</w:t>
      </w:r>
      <w:r w:rsidR="004C5832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922F44" w:rsidRPr="00922F44" w:rsidRDefault="00922F44" w:rsidP="00DA47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2F44">
        <w:rPr>
          <w:rFonts w:ascii="Times New Roman" w:hAnsi="Times New Roman" w:cs="Times New Roman"/>
          <w:b/>
          <w:bCs/>
          <w:sz w:val="24"/>
          <w:szCs w:val="24"/>
        </w:rPr>
        <w:t>про заохочувальні відзнаки</w:t>
      </w:r>
    </w:p>
    <w:p w:rsidR="00922F44" w:rsidRPr="00922F44" w:rsidRDefault="00DA4700" w:rsidP="00DA4700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</w:t>
      </w:r>
      <w:r w:rsidR="00922F44" w:rsidRPr="00922F44">
        <w:rPr>
          <w:rFonts w:ascii="Times New Roman" w:hAnsi="Times New Roman" w:cs="Times New Roman"/>
          <w:b/>
          <w:bCs/>
          <w:sz w:val="24"/>
          <w:szCs w:val="24"/>
        </w:rPr>
        <w:t>Хмельницько</w:t>
      </w:r>
      <w:r w:rsidR="00922F44">
        <w:rPr>
          <w:rFonts w:ascii="Times New Roman" w:hAnsi="Times New Roman" w:cs="Times New Roman"/>
          <w:b/>
          <w:bCs/>
          <w:sz w:val="24"/>
          <w:szCs w:val="24"/>
        </w:rPr>
        <w:t>го апеляційного суду</w:t>
      </w:r>
    </w:p>
    <w:p w:rsidR="00C17F6E" w:rsidRDefault="00C17F6E" w:rsidP="00D712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5761A" w:rsidRPr="00A43B3B" w:rsidRDefault="00A43B3B" w:rsidP="00D712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І. </w:t>
      </w:r>
      <w:r w:rsidR="00C5761A" w:rsidRPr="00A43B3B">
        <w:rPr>
          <w:rFonts w:ascii="Times New Roman" w:hAnsi="Times New Roman" w:cs="Times New Roman"/>
          <w:b/>
          <w:sz w:val="24"/>
          <w:szCs w:val="24"/>
        </w:rPr>
        <w:t>Загальні положення</w:t>
      </w:r>
    </w:p>
    <w:p w:rsidR="00A43B3B" w:rsidRPr="00A43B3B" w:rsidRDefault="00A43B3B" w:rsidP="00D712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74138" w:rsidRPr="00674138" w:rsidRDefault="00674138" w:rsidP="00D712D3">
      <w:pPr>
        <w:tabs>
          <w:tab w:val="left" w:pos="690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4138">
        <w:rPr>
          <w:rFonts w:ascii="Times New Roman" w:hAnsi="Times New Roman" w:cs="Times New Roman"/>
          <w:sz w:val="24"/>
          <w:szCs w:val="24"/>
        </w:rPr>
        <w:t>1.</w:t>
      </w:r>
      <w:r w:rsidR="00BA5D05">
        <w:rPr>
          <w:rFonts w:ascii="Times New Roman" w:hAnsi="Times New Roman" w:cs="Times New Roman"/>
          <w:sz w:val="24"/>
          <w:szCs w:val="24"/>
        </w:rPr>
        <w:t>1.</w:t>
      </w:r>
      <w:r w:rsidRPr="00674138">
        <w:rPr>
          <w:rFonts w:ascii="Times New Roman" w:hAnsi="Times New Roman" w:cs="Times New Roman"/>
          <w:sz w:val="24"/>
          <w:szCs w:val="24"/>
        </w:rPr>
        <w:t xml:space="preserve"> Положення</w:t>
      </w:r>
      <w:r w:rsidR="00C5761A">
        <w:rPr>
          <w:rFonts w:ascii="Times New Roman" w:hAnsi="Times New Roman" w:cs="Times New Roman"/>
          <w:sz w:val="24"/>
          <w:szCs w:val="24"/>
        </w:rPr>
        <w:t xml:space="preserve"> про заохочувальні відзнаки Хмельницького апеляційного суду</w:t>
      </w:r>
      <w:r w:rsidR="00C5761A" w:rsidRPr="00674138">
        <w:rPr>
          <w:rFonts w:ascii="Times New Roman" w:hAnsi="Times New Roman" w:cs="Times New Roman"/>
          <w:sz w:val="24"/>
          <w:szCs w:val="24"/>
        </w:rPr>
        <w:t xml:space="preserve"> </w:t>
      </w:r>
      <w:r w:rsidR="00CE0818">
        <w:rPr>
          <w:rFonts w:ascii="Times New Roman" w:hAnsi="Times New Roman" w:cs="Times New Roman"/>
          <w:sz w:val="24"/>
          <w:szCs w:val="24"/>
        </w:rPr>
        <w:t xml:space="preserve"> (далі –</w:t>
      </w:r>
      <w:r w:rsidR="00C5761A">
        <w:rPr>
          <w:rFonts w:ascii="Times New Roman" w:hAnsi="Times New Roman" w:cs="Times New Roman"/>
          <w:sz w:val="24"/>
          <w:szCs w:val="24"/>
        </w:rPr>
        <w:t xml:space="preserve"> </w:t>
      </w:r>
      <w:r w:rsidR="00EA30FD">
        <w:rPr>
          <w:rFonts w:ascii="Times New Roman" w:hAnsi="Times New Roman" w:cs="Times New Roman"/>
          <w:sz w:val="24"/>
          <w:szCs w:val="24"/>
        </w:rPr>
        <w:t>суду</w:t>
      </w:r>
      <w:r w:rsidR="00C5761A">
        <w:rPr>
          <w:rFonts w:ascii="Times New Roman" w:hAnsi="Times New Roman" w:cs="Times New Roman"/>
          <w:sz w:val="24"/>
          <w:szCs w:val="24"/>
        </w:rPr>
        <w:t xml:space="preserve">) </w:t>
      </w:r>
      <w:r w:rsidRPr="00674138">
        <w:rPr>
          <w:rFonts w:ascii="Times New Roman" w:hAnsi="Times New Roman" w:cs="Times New Roman"/>
          <w:sz w:val="24"/>
          <w:szCs w:val="24"/>
        </w:rPr>
        <w:t>встановлює види заохочув</w:t>
      </w:r>
      <w:r w:rsidR="00923039">
        <w:rPr>
          <w:rFonts w:ascii="Times New Roman" w:hAnsi="Times New Roman" w:cs="Times New Roman"/>
          <w:sz w:val="24"/>
          <w:szCs w:val="24"/>
        </w:rPr>
        <w:t>альних відзнак</w:t>
      </w:r>
      <w:r w:rsidRPr="00674138">
        <w:rPr>
          <w:rFonts w:ascii="Times New Roman" w:hAnsi="Times New Roman" w:cs="Times New Roman"/>
          <w:sz w:val="24"/>
          <w:szCs w:val="24"/>
        </w:rPr>
        <w:t xml:space="preserve">, </w:t>
      </w:r>
      <w:r w:rsidR="00C17F6E" w:rsidRPr="000A72E2">
        <w:rPr>
          <w:rFonts w:ascii="Times New Roman" w:hAnsi="Times New Roman" w:cs="Times New Roman"/>
          <w:sz w:val="24"/>
          <w:szCs w:val="24"/>
        </w:rPr>
        <w:t>підстави для</w:t>
      </w:r>
      <w:r w:rsidR="00C17F6E">
        <w:rPr>
          <w:rFonts w:ascii="Times New Roman" w:hAnsi="Times New Roman" w:cs="Times New Roman"/>
          <w:sz w:val="24"/>
          <w:szCs w:val="24"/>
        </w:rPr>
        <w:t xml:space="preserve"> </w:t>
      </w:r>
      <w:r w:rsidR="00C17F6E" w:rsidRPr="000A72E2">
        <w:rPr>
          <w:rFonts w:ascii="Times New Roman" w:hAnsi="Times New Roman" w:cs="Times New Roman"/>
          <w:sz w:val="24"/>
          <w:szCs w:val="24"/>
        </w:rPr>
        <w:t xml:space="preserve">нагородження, </w:t>
      </w:r>
      <w:r w:rsidRPr="00674138">
        <w:rPr>
          <w:rFonts w:ascii="Times New Roman" w:hAnsi="Times New Roman" w:cs="Times New Roman"/>
          <w:sz w:val="24"/>
          <w:szCs w:val="24"/>
        </w:rPr>
        <w:t>порядо</w:t>
      </w:r>
      <w:r w:rsidR="00C17F6E">
        <w:rPr>
          <w:rFonts w:ascii="Times New Roman" w:hAnsi="Times New Roman" w:cs="Times New Roman"/>
          <w:sz w:val="24"/>
          <w:szCs w:val="24"/>
        </w:rPr>
        <w:t>к представлення до</w:t>
      </w:r>
      <w:r w:rsidR="00D54209">
        <w:rPr>
          <w:rFonts w:ascii="Times New Roman" w:hAnsi="Times New Roman" w:cs="Times New Roman"/>
          <w:sz w:val="24"/>
          <w:szCs w:val="24"/>
        </w:rPr>
        <w:t xml:space="preserve"> </w:t>
      </w:r>
      <w:r w:rsidR="00D54209" w:rsidRPr="00CE0818">
        <w:rPr>
          <w:rFonts w:ascii="Times New Roman" w:hAnsi="Times New Roman" w:cs="Times New Roman"/>
          <w:sz w:val="24"/>
          <w:szCs w:val="24"/>
        </w:rPr>
        <w:t>відзначення</w:t>
      </w:r>
      <w:r w:rsidR="00C17F6E">
        <w:rPr>
          <w:rFonts w:ascii="Times New Roman" w:hAnsi="Times New Roman" w:cs="Times New Roman"/>
          <w:sz w:val="24"/>
          <w:szCs w:val="24"/>
        </w:rPr>
        <w:t xml:space="preserve"> </w:t>
      </w:r>
      <w:r w:rsidR="00D54209">
        <w:rPr>
          <w:rFonts w:ascii="Times New Roman" w:hAnsi="Times New Roman" w:cs="Times New Roman"/>
          <w:sz w:val="24"/>
          <w:szCs w:val="24"/>
        </w:rPr>
        <w:t>(</w:t>
      </w:r>
      <w:r w:rsidR="00C17F6E">
        <w:rPr>
          <w:rFonts w:ascii="Times New Roman" w:hAnsi="Times New Roman" w:cs="Times New Roman"/>
          <w:sz w:val="24"/>
          <w:szCs w:val="24"/>
        </w:rPr>
        <w:t>нагородження</w:t>
      </w:r>
      <w:r w:rsidR="00D54209">
        <w:rPr>
          <w:rFonts w:ascii="Times New Roman" w:hAnsi="Times New Roman" w:cs="Times New Roman"/>
          <w:sz w:val="24"/>
          <w:szCs w:val="24"/>
        </w:rPr>
        <w:t>)</w:t>
      </w:r>
      <w:r w:rsidR="00FA1CB4">
        <w:rPr>
          <w:rFonts w:ascii="Times New Roman" w:hAnsi="Times New Roman" w:cs="Times New Roman"/>
          <w:sz w:val="24"/>
          <w:szCs w:val="24"/>
        </w:rPr>
        <w:t>,</w:t>
      </w:r>
      <w:r w:rsidR="00C17F6E">
        <w:rPr>
          <w:rFonts w:ascii="Times New Roman" w:hAnsi="Times New Roman" w:cs="Times New Roman"/>
          <w:sz w:val="24"/>
          <w:szCs w:val="24"/>
        </w:rPr>
        <w:t xml:space="preserve"> </w:t>
      </w:r>
      <w:r w:rsidR="00FA1CB4" w:rsidRPr="00674138">
        <w:rPr>
          <w:rFonts w:ascii="Times New Roman" w:hAnsi="Times New Roman" w:cs="Times New Roman"/>
          <w:sz w:val="24"/>
          <w:szCs w:val="24"/>
        </w:rPr>
        <w:t xml:space="preserve">вручення </w:t>
      </w:r>
      <w:r w:rsidR="00FA1CB4">
        <w:rPr>
          <w:rFonts w:ascii="Times New Roman" w:hAnsi="Times New Roman" w:cs="Times New Roman"/>
          <w:sz w:val="24"/>
          <w:szCs w:val="24"/>
        </w:rPr>
        <w:t xml:space="preserve">відзнак </w:t>
      </w:r>
      <w:r w:rsidR="00FA1CB4" w:rsidRPr="00674138">
        <w:rPr>
          <w:rFonts w:ascii="Times New Roman" w:hAnsi="Times New Roman" w:cs="Times New Roman"/>
          <w:sz w:val="24"/>
          <w:szCs w:val="24"/>
        </w:rPr>
        <w:t>та</w:t>
      </w:r>
      <w:r w:rsidR="00FA1CB4">
        <w:rPr>
          <w:rFonts w:ascii="Times New Roman" w:hAnsi="Times New Roman" w:cs="Times New Roman"/>
          <w:sz w:val="24"/>
          <w:szCs w:val="24"/>
        </w:rPr>
        <w:t xml:space="preserve"> </w:t>
      </w:r>
      <w:r w:rsidR="00FA1CB4" w:rsidRPr="00CE0818">
        <w:rPr>
          <w:rFonts w:ascii="Times New Roman" w:hAnsi="Times New Roman" w:cs="Times New Roman"/>
          <w:sz w:val="24"/>
          <w:szCs w:val="24"/>
        </w:rPr>
        <w:t>їх облік.</w:t>
      </w:r>
    </w:p>
    <w:p w:rsidR="000A72E2" w:rsidRPr="000A72E2" w:rsidRDefault="000A72E2" w:rsidP="00D712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72E2">
        <w:rPr>
          <w:rFonts w:ascii="Times New Roman" w:hAnsi="Times New Roman" w:cs="Times New Roman"/>
          <w:sz w:val="24"/>
          <w:szCs w:val="24"/>
        </w:rPr>
        <w:t>1.</w:t>
      </w:r>
      <w:r w:rsidR="00FA1CB4">
        <w:rPr>
          <w:rFonts w:ascii="Times New Roman" w:hAnsi="Times New Roman" w:cs="Times New Roman"/>
          <w:sz w:val="24"/>
          <w:szCs w:val="24"/>
        </w:rPr>
        <w:t>2</w:t>
      </w:r>
      <w:r w:rsidRPr="000A72E2">
        <w:rPr>
          <w:rFonts w:ascii="Times New Roman" w:hAnsi="Times New Roman" w:cs="Times New Roman"/>
          <w:sz w:val="24"/>
          <w:szCs w:val="24"/>
        </w:rPr>
        <w:t xml:space="preserve">. </w:t>
      </w:r>
      <w:r w:rsidR="00922F44">
        <w:rPr>
          <w:rFonts w:ascii="Times New Roman" w:hAnsi="Times New Roman" w:cs="Times New Roman"/>
          <w:sz w:val="24"/>
          <w:szCs w:val="24"/>
        </w:rPr>
        <w:t>В</w:t>
      </w:r>
      <w:r w:rsidRPr="000A72E2">
        <w:rPr>
          <w:rFonts w:ascii="Times New Roman" w:hAnsi="Times New Roman" w:cs="Times New Roman"/>
          <w:sz w:val="24"/>
          <w:szCs w:val="24"/>
        </w:rPr>
        <w:t xml:space="preserve">ідзнаки </w:t>
      </w:r>
      <w:r w:rsidR="00C17F6E">
        <w:rPr>
          <w:rFonts w:ascii="Times New Roman" w:hAnsi="Times New Roman" w:cs="Times New Roman"/>
          <w:sz w:val="24"/>
          <w:szCs w:val="24"/>
        </w:rPr>
        <w:t>с</w:t>
      </w:r>
      <w:r w:rsidRPr="000A72E2">
        <w:rPr>
          <w:rFonts w:ascii="Times New Roman" w:hAnsi="Times New Roman" w:cs="Times New Roman"/>
          <w:sz w:val="24"/>
          <w:szCs w:val="24"/>
        </w:rPr>
        <w:t>уду є формою заохочення та відзначення з нагоди</w:t>
      </w:r>
      <w:r w:rsidR="00C17F6E">
        <w:rPr>
          <w:rFonts w:ascii="Times New Roman" w:hAnsi="Times New Roman" w:cs="Times New Roman"/>
          <w:sz w:val="24"/>
          <w:szCs w:val="24"/>
        </w:rPr>
        <w:t xml:space="preserve"> </w:t>
      </w:r>
      <w:r w:rsidRPr="000A72E2">
        <w:rPr>
          <w:rFonts w:ascii="Times New Roman" w:hAnsi="Times New Roman" w:cs="Times New Roman"/>
          <w:sz w:val="24"/>
          <w:szCs w:val="24"/>
        </w:rPr>
        <w:t>загальнодержавних свят, галузевих професійних свят, ювілейних дат, подій</w:t>
      </w:r>
      <w:r w:rsidR="00922F44">
        <w:rPr>
          <w:rFonts w:ascii="Times New Roman" w:hAnsi="Times New Roman" w:cs="Times New Roman"/>
          <w:sz w:val="24"/>
          <w:szCs w:val="24"/>
        </w:rPr>
        <w:t>,</w:t>
      </w:r>
      <w:r w:rsidRPr="000A72E2">
        <w:rPr>
          <w:rFonts w:ascii="Times New Roman" w:hAnsi="Times New Roman" w:cs="Times New Roman"/>
          <w:sz w:val="24"/>
          <w:szCs w:val="24"/>
        </w:rPr>
        <w:t xml:space="preserve"> тощо</w:t>
      </w:r>
      <w:r w:rsidR="00C17F6E">
        <w:rPr>
          <w:rFonts w:ascii="Times New Roman" w:hAnsi="Times New Roman" w:cs="Times New Roman"/>
          <w:sz w:val="24"/>
          <w:szCs w:val="24"/>
        </w:rPr>
        <w:t xml:space="preserve"> </w:t>
      </w:r>
      <w:r w:rsidRPr="000A72E2">
        <w:rPr>
          <w:rFonts w:ascii="Times New Roman" w:hAnsi="Times New Roman" w:cs="Times New Roman"/>
          <w:sz w:val="24"/>
          <w:szCs w:val="24"/>
        </w:rPr>
        <w:t>за сумлінну працю, зразкове виконання службових обов’язків, високий</w:t>
      </w:r>
      <w:r w:rsidR="00C17F6E">
        <w:rPr>
          <w:rFonts w:ascii="Times New Roman" w:hAnsi="Times New Roman" w:cs="Times New Roman"/>
          <w:sz w:val="24"/>
          <w:szCs w:val="24"/>
        </w:rPr>
        <w:t xml:space="preserve"> </w:t>
      </w:r>
      <w:r w:rsidRPr="000A72E2">
        <w:rPr>
          <w:rFonts w:ascii="Times New Roman" w:hAnsi="Times New Roman" w:cs="Times New Roman"/>
          <w:sz w:val="24"/>
          <w:szCs w:val="24"/>
        </w:rPr>
        <w:t xml:space="preserve">професіоналізм, </w:t>
      </w:r>
      <w:r w:rsidR="00922F44" w:rsidRPr="00922F44">
        <w:rPr>
          <w:rFonts w:ascii="Times New Roman" w:hAnsi="Times New Roman" w:cs="Times New Roman"/>
          <w:sz w:val="24"/>
          <w:szCs w:val="24"/>
        </w:rPr>
        <w:t xml:space="preserve">за значні досягнення в праці, бездоганну та ефективну роботу,  </w:t>
      </w:r>
      <w:r w:rsidRPr="000A72E2">
        <w:rPr>
          <w:rFonts w:ascii="Times New Roman" w:hAnsi="Times New Roman" w:cs="Times New Roman"/>
          <w:sz w:val="24"/>
          <w:szCs w:val="24"/>
        </w:rPr>
        <w:t xml:space="preserve">вагомий </w:t>
      </w:r>
      <w:r w:rsidR="00E427AC" w:rsidRPr="00CE0818">
        <w:rPr>
          <w:rFonts w:ascii="Times New Roman" w:hAnsi="Times New Roman" w:cs="Times New Roman"/>
          <w:sz w:val="24"/>
          <w:szCs w:val="24"/>
        </w:rPr>
        <w:t>особистий</w:t>
      </w:r>
      <w:r w:rsidR="00E427AC">
        <w:rPr>
          <w:rFonts w:ascii="Times New Roman" w:hAnsi="Times New Roman" w:cs="Times New Roman"/>
          <w:sz w:val="24"/>
          <w:szCs w:val="24"/>
        </w:rPr>
        <w:t xml:space="preserve"> </w:t>
      </w:r>
      <w:r w:rsidRPr="000A72E2">
        <w:rPr>
          <w:rFonts w:ascii="Times New Roman" w:hAnsi="Times New Roman" w:cs="Times New Roman"/>
          <w:sz w:val="24"/>
          <w:szCs w:val="24"/>
        </w:rPr>
        <w:t xml:space="preserve">внесок у забезпечення здійснення правосуддя, </w:t>
      </w:r>
      <w:r w:rsidR="00922F44" w:rsidRPr="00922F44">
        <w:rPr>
          <w:rFonts w:ascii="Times New Roman" w:hAnsi="Times New Roman" w:cs="Times New Roman"/>
          <w:sz w:val="24"/>
          <w:szCs w:val="24"/>
        </w:rPr>
        <w:t>багаторічну сумлінну  співпрацю</w:t>
      </w:r>
      <w:r w:rsidR="00922F44">
        <w:rPr>
          <w:rFonts w:ascii="Times New Roman" w:hAnsi="Times New Roman" w:cs="Times New Roman"/>
          <w:sz w:val="24"/>
          <w:szCs w:val="24"/>
        </w:rPr>
        <w:t xml:space="preserve"> </w:t>
      </w:r>
      <w:r w:rsidRPr="000A72E2">
        <w:rPr>
          <w:rFonts w:ascii="Times New Roman" w:hAnsi="Times New Roman" w:cs="Times New Roman"/>
          <w:sz w:val="24"/>
          <w:szCs w:val="24"/>
        </w:rPr>
        <w:t xml:space="preserve"> </w:t>
      </w:r>
      <w:r w:rsidR="00922F44">
        <w:rPr>
          <w:rFonts w:ascii="Times New Roman" w:hAnsi="Times New Roman" w:cs="Times New Roman"/>
          <w:sz w:val="24"/>
          <w:szCs w:val="24"/>
        </w:rPr>
        <w:t>та інше</w:t>
      </w:r>
      <w:r w:rsidRPr="000A72E2">
        <w:rPr>
          <w:rFonts w:ascii="Times New Roman" w:hAnsi="Times New Roman" w:cs="Times New Roman"/>
          <w:sz w:val="24"/>
          <w:szCs w:val="24"/>
        </w:rPr>
        <w:t>.</w:t>
      </w:r>
    </w:p>
    <w:p w:rsidR="000A72E2" w:rsidRPr="000A72E2" w:rsidRDefault="00FA1CB4" w:rsidP="00D712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</w:t>
      </w:r>
      <w:r w:rsidR="000A72E2" w:rsidRPr="000A72E2">
        <w:rPr>
          <w:rFonts w:ascii="Times New Roman" w:hAnsi="Times New Roman" w:cs="Times New Roman"/>
          <w:sz w:val="24"/>
          <w:szCs w:val="24"/>
        </w:rPr>
        <w:t>. Види відз</w:t>
      </w:r>
      <w:r>
        <w:rPr>
          <w:rFonts w:ascii="Times New Roman" w:hAnsi="Times New Roman" w:cs="Times New Roman"/>
          <w:sz w:val="24"/>
          <w:szCs w:val="24"/>
        </w:rPr>
        <w:t>нак</w:t>
      </w:r>
      <w:r w:rsidR="000A72E2" w:rsidRPr="000A72E2">
        <w:rPr>
          <w:rFonts w:ascii="Times New Roman" w:hAnsi="Times New Roman" w:cs="Times New Roman"/>
          <w:sz w:val="24"/>
          <w:szCs w:val="24"/>
        </w:rPr>
        <w:t>:</w:t>
      </w:r>
    </w:p>
    <w:p w:rsidR="000A72E2" w:rsidRPr="000A72E2" w:rsidRDefault="000A72E2" w:rsidP="00D712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72E2">
        <w:rPr>
          <w:rFonts w:ascii="Times New Roman" w:hAnsi="Times New Roman" w:cs="Times New Roman"/>
          <w:sz w:val="24"/>
          <w:szCs w:val="24"/>
        </w:rPr>
        <w:t xml:space="preserve">- </w:t>
      </w:r>
      <w:r w:rsidR="00A208C8">
        <w:rPr>
          <w:rFonts w:ascii="Times New Roman" w:hAnsi="Times New Roman" w:cs="Times New Roman"/>
          <w:sz w:val="24"/>
          <w:szCs w:val="24"/>
        </w:rPr>
        <w:t xml:space="preserve"> </w:t>
      </w:r>
      <w:r w:rsidRPr="000A72E2">
        <w:rPr>
          <w:rFonts w:ascii="Times New Roman" w:hAnsi="Times New Roman" w:cs="Times New Roman"/>
          <w:sz w:val="24"/>
          <w:szCs w:val="24"/>
        </w:rPr>
        <w:t xml:space="preserve">Подяка </w:t>
      </w:r>
      <w:r w:rsidR="00C17F6E">
        <w:rPr>
          <w:rFonts w:ascii="Times New Roman" w:hAnsi="Times New Roman" w:cs="Times New Roman"/>
          <w:sz w:val="24"/>
          <w:szCs w:val="24"/>
        </w:rPr>
        <w:t>Хмельницького</w:t>
      </w:r>
      <w:r w:rsidRPr="000A72E2">
        <w:rPr>
          <w:rFonts w:ascii="Times New Roman" w:hAnsi="Times New Roman" w:cs="Times New Roman"/>
          <w:sz w:val="24"/>
          <w:szCs w:val="24"/>
        </w:rPr>
        <w:t xml:space="preserve"> апеляційного суду (далі </w:t>
      </w:r>
      <w:r w:rsidR="00CE0818">
        <w:rPr>
          <w:rFonts w:ascii="Times New Roman" w:hAnsi="Times New Roman" w:cs="Times New Roman"/>
          <w:sz w:val="24"/>
          <w:szCs w:val="24"/>
        </w:rPr>
        <w:t xml:space="preserve">– </w:t>
      </w:r>
      <w:r w:rsidRPr="000A72E2">
        <w:rPr>
          <w:rFonts w:ascii="Times New Roman" w:hAnsi="Times New Roman" w:cs="Times New Roman"/>
          <w:sz w:val="24"/>
          <w:szCs w:val="24"/>
        </w:rPr>
        <w:t>Подяка)</w:t>
      </w:r>
      <w:r w:rsidR="00C17F6E">
        <w:rPr>
          <w:rFonts w:ascii="Times New Roman" w:hAnsi="Times New Roman" w:cs="Times New Roman"/>
          <w:sz w:val="24"/>
          <w:szCs w:val="24"/>
        </w:rPr>
        <w:t xml:space="preserve"> </w:t>
      </w:r>
      <w:r w:rsidRPr="000A72E2">
        <w:rPr>
          <w:rFonts w:ascii="Times New Roman" w:hAnsi="Times New Roman" w:cs="Times New Roman"/>
          <w:sz w:val="24"/>
          <w:szCs w:val="24"/>
        </w:rPr>
        <w:t>(додаток 1);</w:t>
      </w:r>
    </w:p>
    <w:p w:rsidR="000A72E2" w:rsidRPr="000A72E2" w:rsidRDefault="000A72E2" w:rsidP="00D712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72E2">
        <w:rPr>
          <w:rFonts w:ascii="Times New Roman" w:hAnsi="Times New Roman" w:cs="Times New Roman"/>
          <w:sz w:val="24"/>
          <w:szCs w:val="24"/>
        </w:rPr>
        <w:t xml:space="preserve">- </w:t>
      </w:r>
      <w:r w:rsidR="00A208C8">
        <w:rPr>
          <w:rFonts w:ascii="Times New Roman" w:hAnsi="Times New Roman" w:cs="Times New Roman"/>
          <w:sz w:val="24"/>
          <w:szCs w:val="24"/>
        </w:rPr>
        <w:t xml:space="preserve"> </w:t>
      </w:r>
      <w:r w:rsidRPr="000A72E2">
        <w:rPr>
          <w:rFonts w:ascii="Times New Roman" w:hAnsi="Times New Roman" w:cs="Times New Roman"/>
          <w:sz w:val="24"/>
          <w:szCs w:val="24"/>
        </w:rPr>
        <w:t xml:space="preserve">Грамота </w:t>
      </w:r>
      <w:r w:rsidR="00C17F6E">
        <w:rPr>
          <w:rFonts w:ascii="Times New Roman" w:hAnsi="Times New Roman" w:cs="Times New Roman"/>
          <w:sz w:val="24"/>
          <w:szCs w:val="24"/>
        </w:rPr>
        <w:t>Хмельницького</w:t>
      </w:r>
      <w:r w:rsidRPr="000A72E2">
        <w:rPr>
          <w:rFonts w:ascii="Times New Roman" w:hAnsi="Times New Roman" w:cs="Times New Roman"/>
          <w:sz w:val="24"/>
          <w:szCs w:val="24"/>
        </w:rPr>
        <w:t xml:space="preserve"> апеляційного суду (далі </w:t>
      </w:r>
      <w:r w:rsidR="00CE0818">
        <w:rPr>
          <w:rFonts w:ascii="Times New Roman" w:hAnsi="Times New Roman" w:cs="Times New Roman"/>
          <w:sz w:val="24"/>
          <w:szCs w:val="24"/>
        </w:rPr>
        <w:t xml:space="preserve">– </w:t>
      </w:r>
      <w:r w:rsidRPr="000A72E2">
        <w:rPr>
          <w:rFonts w:ascii="Times New Roman" w:hAnsi="Times New Roman" w:cs="Times New Roman"/>
          <w:sz w:val="24"/>
          <w:szCs w:val="24"/>
        </w:rPr>
        <w:t>Грамота)</w:t>
      </w:r>
      <w:r w:rsidR="00C17F6E">
        <w:rPr>
          <w:rFonts w:ascii="Times New Roman" w:hAnsi="Times New Roman" w:cs="Times New Roman"/>
          <w:sz w:val="24"/>
          <w:szCs w:val="24"/>
        </w:rPr>
        <w:t xml:space="preserve"> </w:t>
      </w:r>
      <w:r w:rsidRPr="000A72E2">
        <w:rPr>
          <w:rFonts w:ascii="Times New Roman" w:hAnsi="Times New Roman" w:cs="Times New Roman"/>
          <w:sz w:val="24"/>
          <w:szCs w:val="24"/>
        </w:rPr>
        <w:t>(додаток 2);</w:t>
      </w:r>
    </w:p>
    <w:p w:rsidR="000A72E2" w:rsidRDefault="00A208C8" w:rsidP="00D712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A72E2" w:rsidRPr="000A72E2">
        <w:rPr>
          <w:rFonts w:ascii="Times New Roman" w:hAnsi="Times New Roman" w:cs="Times New Roman"/>
          <w:sz w:val="24"/>
          <w:szCs w:val="24"/>
        </w:rPr>
        <w:t xml:space="preserve">Почесна грамота </w:t>
      </w:r>
      <w:r w:rsidR="00C17F6E">
        <w:rPr>
          <w:rFonts w:ascii="Times New Roman" w:hAnsi="Times New Roman" w:cs="Times New Roman"/>
          <w:sz w:val="24"/>
          <w:szCs w:val="24"/>
        </w:rPr>
        <w:t xml:space="preserve">Хмельницького </w:t>
      </w:r>
      <w:r w:rsidR="000A72E2" w:rsidRPr="000A72E2">
        <w:rPr>
          <w:rFonts w:ascii="Times New Roman" w:hAnsi="Times New Roman" w:cs="Times New Roman"/>
          <w:sz w:val="24"/>
          <w:szCs w:val="24"/>
        </w:rPr>
        <w:t xml:space="preserve">апеляційного суду (далі </w:t>
      </w:r>
      <w:r w:rsidR="00E320B9">
        <w:rPr>
          <w:rFonts w:ascii="Times New Roman" w:hAnsi="Times New Roman" w:cs="Times New Roman"/>
          <w:sz w:val="24"/>
          <w:szCs w:val="24"/>
        </w:rPr>
        <w:t xml:space="preserve">– </w:t>
      </w:r>
      <w:r w:rsidR="00C17F6E">
        <w:rPr>
          <w:rFonts w:ascii="Times New Roman" w:hAnsi="Times New Roman" w:cs="Times New Roman"/>
          <w:sz w:val="24"/>
          <w:szCs w:val="24"/>
        </w:rPr>
        <w:t>П</w:t>
      </w:r>
      <w:r w:rsidR="00C17F6E" w:rsidRPr="000A72E2">
        <w:rPr>
          <w:rFonts w:ascii="Times New Roman" w:hAnsi="Times New Roman" w:cs="Times New Roman"/>
          <w:sz w:val="24"/>
          <w:szCs w:val="24"/>
        </w:rPr>
        <w:t>очесна</w:t>
      </w:r>
      <w:r w:rsidR="000A72E2" w:rsidRPr="000A72E2">
        <w:rPr>
          <w:rFonts w:ascii="Times New Roman" w:hAnsi="Times New Roman" w:cs="Times New Roman"/>
          <w:sz w:val="24"/>
          <w:szCs w:val="24"/>
        </w:rPr>
        <w:t xml:space="preserve"> </w:t>
      </w:r>
      <w:r w:rsidR="00E427AC" w:rsidRPr="00CE0818">
        <w:rPr>
          <w:rFonts w:ascii="Times New Roman" w:hAnsi="Times New Roman" w:cs="Times New Roman"/>
          <w:sz w:val="24"/>
          <w:szCs w:val="24"/>
        </w:rPr>
        <w:t>г</w:t>
      </w:r>
      <w:r w:rsidR="000A72E2" w:rsidRPr="000A72E2">
        <w:rPr>
          <w:rFonts w:ascii="Times New Roman" w:hAnsi="Times New Roman" w:cs="Times New Roman"/>
          <w:sz w:val="24"/>
          <w:szCs w:val="24"/>
        </w:rPr>
        <w:t xml:space="preserve">рамота)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72E2" w:rsidRPr="000A72E2">
        <w:rPr>
          <w:rFonts w:ascii="Times New Roman" w:hAnsi="Times New Roman" w:cs="Times New Roman"/>
          <w:sz w:val="24"/>
          <w:szCs w:val="24"/>
        </w:rPr>
        <w:t>(додаток 3)</w:t>
      </w:r>
      <w:r w:rsidR="00C17F6E">
        <w:rPr>
          <w:rFonts w:ascii="Times New Roman" w:hAnsi="Times New Roman" w:cs="Times New Roman"/>
          <w:sz w:val="24"/>
          <w:szCs w:val="24"/>
        </w:rPr>
        <w:t>.</w:t>
      </w:r>
    </w:p>
    <w:p w:rsidR="00257C61" w:rsidRPr="00257C61" w:rsidRDefault="00257C61" w:rsidP="00D712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C61">
        <w:rPr>
          <w:rFonts w:ascii="Times New Roman" w:hAnsi="Times New Roman" w:cs="Times New Roman"/>
          <w:sz w:val="24"/>
          <w:szCs w:val="24"/>
        </w:rPr>
        <w:t>1.</w:t>
      </w:r>
      <w:r w:rsidR="00C32C5C">
        <w:rPr>
          <w:rFonts w:ascii="Times New Roman" w:hAnsi="Times New Roman" w:cs="Times New Roman"/>
          <w:sz w:val="24"/>
          <w:szCs w:val="24"/>
        </w:rPr>
        <w:t>4</w:t>
      </w:r>
      <w:r w:rsidRPr="00257C61">
        <w:rPr>
          <w:rFonts w:ascii="Times New Roman" w:hAnsi="Times New Roman" w:cs="Times New Roman"/>
          <w:sz w:val="24"/>
          <w:szCs w:val="24"/>
        </w:rPr>
        <w:t>. Подякою відзначаються, Грамотою нагороджуються працівники апарат</w:t>
      </w:r>
      <w:r w:rsidR="00CE0818">
        <w:rPr>
          <w:rFonts w:ascii="Times New Roman" w:hAnsi="Times New Roman" w:cs="Times New Roman"/>
          <w:sz w:val="24"/>
          <w:szCs w:val="24"/>
        </w:rPr>
        <w:t>ів</w:t>
      </w:r>
      <w:r w:rsidRPr="00257C61">
        <w:rPr>
          <w:rFonts w:ascii="Times New Roman" w:hAnsi="Times New Roman" w:cs="Times New Roman"/>
          <w:sz w:val="24"/>
          <w:szCs w:val="24"/>
        </w:rPr>
        <w:t xml:space="preserve"> суд</w:t>
      </w:r>
      <w:r w:rsidR="00CE0818">
        <w:rPr>
          <w:rFonts w:ascii="Times New Roman" w:hAnsi="Times New Roman" w:cs="Times New Roman"/>
          <w:sz w:val="24"/>
          <w:szCs w:val="24"/>
        </w:rPr>
        <w:t>ів</w:t>
      </w:r>
      <w:r w:rsidR="00196CF4" w:rsidRPr="00E427AC">
        <w:rPr>
          <w:rFonts w:ascii="Times New Roman" w:hAnsi="Times New Roman" w:cs="Times New Roman"/>
          <w:sz w:val="24"/>
          <w:szCs w:val="24"/>
        </w:rPr>
        <w:t>, інших органів та установ в системі правосуддя</w:t>
      </w:r>
      <w:r w:rsidRPr="00E427AC">
        <w:rPr>
          <w:rFonts w:ascii="Times New Roman" w:hAnsi="Times New Roman" w:cs="Times New Roman"/>
          <w:sz w:val="24"/>
          <w:szCs w:val="24"/>
        </w:rPr>
        <w:t xml:space="preserve"> за сумлінну працю, зразкове виконання службових обов'язків</w:t>
      </w:r>
      <w:r w:rsidR="00D327E4" w:rsidRPr="00E427AC">
        <w:rPr>
          <w:rFonts w:ascii="Times New Roman" w:hAnsi="Times New Roman" w:cs="Times New Roman"/>
          <w:sz w:val="24"/>
          <w:szCs w:val="24"/>
        </w:rPr>
        <w:t xml:space="preserve"> та</w:t>
      </w:r>
      <w:r w:rsidRPr="00E427AC">
        <w:rPr>
          <w:rFonts w:ascii="Times New Roman" w:hAnsi="Times New Roman" w:cs="Times New Roman"/>
          <w:sz w:val="24"/>
          <w:szCs w:val="24"/>
        </w:rPr>
        <w:t xml:space="preserve"> високий професіоналізм</w:t>
      </w:r>
      <w:r w:rsidR="00D327E4" w:rsidRPr="00E427AC">
        <w:rPr>
          <w:rFonts w:ascii="Times New Roman" w:hAnsi="Times New Roman" w:cs="Times New Roman"/>
          <w:sz w:val="24"/>
          <w:szCs w:val="24"/>
        </w:rPr>
        <w:t>.</w:t>
      </w:r>
      <w:r w:rsidR="00E427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7C61" w:rsidRPr="00257C61" w:rsidRDefault="00D327E4" w:rsidP="00D712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</w:t>
      </w:r>
      <w:r w:rsidR="00257C61" w:rsidRPr="00257C61">
        <w:rPr>
          <w:rFonts w:ascii="Times New Roman" w:hAnsi="Times New Roman" w:cs="Times New Roman"/>
          <w:sz w:val="24"/>
          <w:szCs w:val="24"/>
        </w:rPr>
        <w:t>. Подякою можуть бути відзначені працівники</w:t>
      </w:r>
      <w:r w:rsidR="00CE0818">
        <w:rPr>
          <w:rFonts w:ascii="Times New Roman" w:hAnsi="Times New Roman" w:cs="Times New Roman"/>
          <w:sz w:val="24"/>
          <w:szCs w:val="24"/>
        </w:rPr>
        <w:t xml:space="preserve"> </w:t>
      </w:r>
      <w:r w:rsidR="00CE0818" w:rsidRPr="00257C61">
        <w:rPr>
          <w:rFonts w:ascii="Times New Roman" w:hAnsi="Times New Roman" w:cs="Times New Roman"/>
          <w:sz w:val="24"/>
          <w:szCs w:val="24"/>
        </w:rPr>
        <w:t>апарат</w:t>
      </w:r>
      <w:r w:rsidR="00CE0818">
        <w:rPr>
          <w:rFonts w:ascii="Times New Roman" w:hAnsi="Times New Roman" w:cs="Times New Roman"/>
          <w:sz w:val="24"/>
          <w:szCs w:val="24"/>
        </w:rPr>
        <w:t>ів</w:t>
      </w:r>
      <w:r w:rsidR="00CE0818" w:rsidRPr="00257C61">
        <w:rPr>
          <w:rFonts w:ascii="Times New Roman" w:hAnsi="Times New Roman" w:cs="Times New Roman"/>
          <w:sz w:val="24"/>
          <w:szCs w:val="24"/>
        </w:rPr>
        <w:t xml:space="preserve"> суд</w:t>
      </w:r>
      <w:r w:rsidR="00CE0818">
        <w:rPr>
          <w:rFonts w:ascii="Times New Roman" w:hAnsi="Times New Roman" w:cs="Times New Roman"/>
          <w:sz w:val="24"/>
          <w:szCs w:val="24"/>
        </w:rPr>
        <w:t>ів</w:t>
      </w:r>
      <w:r w:rsidR="00CE0818" w:rsidRPr="00E427AC">
        <w:rPr>
          <w:rFonts w:ascii="Times New Roman" w:hAnsi="Times New Roman" w:cs="Times New Roman"/>
          <w:sz w:val="24"/>
          <w:szCs w:val="24"/>
        </w:rPr>
        <w:t>, інших органів та установ в системі правосуддя</w:t>
      </w:r>
      <w:r w:rsidR="00E320B9">
        <w:rPr>
          <w:rFonts w:ascii="Times New Roman" w:hAnsi="Times New Roman" w:cs="Times New Roman"/>
          <w:sz w:val="24"/>
          <w:szCs w:val="24"/>
        </w:rPr>
        <w:t>, які працюють</w:t>
      </w:r>
      <w:r w:rsidRPr="00257C61">
        <w:rPr>
          <w:rFonts w:ascii="Times New Roman" w:hAnsi="Times New Roman" w:cs="Times New Roman"/>
          <w:sz w:val="24"/>
          <w:szCs w:val="24"/>
        </w:rPr>
        <w:t xml:space="preserve"> не менше одного</w:t>
      </w:r>
      <w:r>
        <w:rPr>
          <w:rFonts w:ascii="Times New Roman" w:hAnsi="Times New Roman" w:cs="Times New Roman"/>
          <w:sz w:val="24"/>
          <w:szCs w:val="24"/>
        </w:rPr>
        <w:t xml:space="preserve"> року</w:t>
      </w:r>
      <w:r w:rsidR="00257C61" w:rsidRPr="00257C61">
        <w:rPr>
          <w:rFonts w:ascii="Times New Roman" w:hAnsi="Times New Roman" w:cs="Times New Roman"/>
          <w:sz w:val="24"/>
          <w:szCs w:val="24"/>
        </w:rPr>
        <w:t xml:space="preserve">, Грамотою </w:t>
      </w:r>
      <w:r w:rsidR="00E320B9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не менше двох років</w:t>
      </w:r>
      <w:r w:rsidR="00257C61" w:rsidRPr="00257C61">
        <w:rPr>
          <w:rFonts w:ascii="Times New Roman" w:hAnsi="Times New Roman" w:cs="Times New Roman"/>
          <w:sz w:val="24"/>
          <w:szCs w:val="24"/>
        </w:rPr>
        <w:t>.</w:t>
      </w:r>
    </w:p>
    <w:p w:rsidR="00196CF4" w:rsidRDefault="00257C61" w:rsidP="00D712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C61">
        <w:rPr>
          <w:rFonts w:ascii="Times New Roman" w:hAnsi="Times New Roman" w:cs="Times New Roman"/>
          <w:sz w:val="24"/>
          <w:szCs w:val="24"/>
        </w:rPr>
        <w:t>1.</w:t>
      </w:r>
      <w:r w:rsidR="002E351E">
        <w:rPr>
          <w:rFonts w:ascii="Times New Roman" w:hAnsi="Times New Roman" w:cs="Times New Roman"/>
          <w:sz w:val="24"/>
          <w:szCs w:val="24"/>
        </w:rPr>
        <w:t>6</w:t>
      </w:r>
      <w:r w:rsidR="00922F44">
        <w:rPr>
          <w:rFonts w:ascii="Times New Roman" w:hAnsi="Times New Roman" w:cs="Times New Roman"/>
          <w:sz w:val="24"/>
          <w:szCs w:val="24"/>
        </w:rPr>
        <w:t xml:space="preserve">. Почесною </w:t>
      </w:r>
      <w:r w:rsidR="00E427AC" w:rsidRPr="00E320B9">
        <w:rPr>
          <w:rFonts w:ascii="Times New Roman" w:hAnsi="Times New Roman" w:cs="Times New Roman"/>
          <w:sz w:val="24"/>
          <w:szCs w:val="24"/>
        </w:rPr>
        <w:t>г</w:t>
      </w:r>
      <w:r w:rsidRPr="00257C61">
        <w:rPr>
          <w:rFonts w:ascii="Times New Roman" w:hAnsi="Times New Roman" w:cs="Times New Roman"/>
          <w:sz w:val="24"/>
          <w:szCs w:val="24"/>
        </w:rPr>
        <w:t xml:space="preserve">рамотою  </w:t>
      </w:r>
      <w:r w:rsidR="00D327E4">
        <w:rPr>
          <w:rFonts w:ascii="Times New Roman" w:hAnsi="Times New Roman" w:cs="Times New Roman"/>
          <w:sz w:val="24"/>
          <w:szCs w:val="24"/>
        </w:rPr>
        <w:t xml:space="preserve">нагороджуються судді у відставці, </w:t>
      </w:r>
      <w:r w:rsidR="00CE0818" w:rsidRPr="00257C61">
        <w:rPr>
          <w:rFonts w:ascii="Times New Roman" w:hAnsi="Times New Roman" w:cs="Times New Roman"/>
          <w:sz w:val="24"/>
          <w:szCs w:val="24"/>
        </w:rPr>
        <w:t>працівники апарат</w:t>
      </w:r>
      <w:r w:rsidR="00CE0818">
        <w:rPr>
          <w:rFonts w:ascii="Times New Roman" w:hAnsi="Times New Roman" w:cs="Times New Roman"/>
          <w:sz w:val="24"/>
          <w:szCs w:val="24"/>
        </w:rPr>
        <w:t>ів</w:t>
      </w:r>
      <w:r w:rsidR="00CE0818" w:rsidRPr="00257C61">
        <w:rPr>
          <w:rFonts w:ascii="Times New Roman" w:hAnsi="Times New Roman" w:cs="Times New Roman"/>
          <w:sz w:val="24"/>
          <w:szCs w:val="24"/>
        </w:rPr>
        <w:t xml:space="preserve"> суд</w:t>
      </w:r>
      <w:r w:rsidR="00CE0818">
        <w:rPr>
          <w:rFonts w:ascii="Times New Roman" w:hAnsi="Times New Roman" w:cs="Times New Roman"/>
          <w:sz w:val="24"/>
          <w:szCs w:val="24"/>
        </w:rPr>
        <w:t>ів</w:t>
      </w:r>
      <w:r w:rsidR="00CE0818" w:rsidRPr="00E427AC">
        <w:rPr>
          <w:rFonts w:ascii="Times New Roman" w:hAnsi="Times New Roman" w:cs="Times New Roman"/>
          <w:sz w:val="24"/>
          <w:szCs w:val="24"/>
        </w:rPr>
        <w:t>, інших органів та установ в системі правосуддя</w:t>
      </w:r>
      <w:r w:rsidR="00D327E4">
        <w:rPr>
          <w:rFonts w:ascii="Times New Roman" w:hAnsi="Times New Roman" w:cs="Times New Roman"/>
          <w:sz w:val="24"/>
          <w:szCs w:val="24"/>
        </w:rPr>
        <w:t xml:space="preserve"> </w:t>
      </w:r>
      <w:r w:rsidRPr="00257C61">
        <w:rPr>
          <w:rFonts w:ascii="Times New Roman" w:hAnsi="Times New Roman" w:cs="Times New Roman"/>
          <w:sz w:val="24"/>
          <w:szCs w:val="24"/>
        </w:rPr>
        <w:t xml:space="preserve">за </w:t>
      </w:r>
      <w:r w:rsidR="00D327E4">
        <w:rPr>
          <w:rFonts w:ascii="Times New Roman" w:hAnsi="Times New Roman" w:cs="Times New Roman"/>
          <w:sz w:val="24"/>
          <w:szCs w:val="24"/>
        </w:rPr>
        <w:t xml:space="preserve">значні досягнення в праці, </w:t>
      </w:r>
      <w:r w:rsidR="00D327E4" w:rsidRPr="00D327E4">
        <w:rPr>
          <w:rFonts w:ascii="Times New Roman" w:hAnsi="Times New Roman" w:cs="Times New Roman"/>
          <w:sz w:val="24"/>
          <w:szCs w:val="24"/>
        </w:rPr>
        <w:t xml:space="preserve">бездоганну та ефективну </w:t>
      </w:r>
      <w:r w:rsidR="00D327E4">
        <w:rPr>
          <w:rFonts w:ascii="Times New Roman" w:hAnsi="Times New Roman" w:cs="Times New Roman"/>
          <w:sz w:val="24"/>
          <w:szCs w:val="24"/>
        </w:rPr>
        <w:t>роботу</w:t>
      </w:r>
      <w:r w:rsidR="00D327E4" w:rsidRPr="00D327E4">
        <w:rPr>
          <w:rFonts w:ascii="Times New Roman" w:hAnsi="Times New Roman" w:cs="Times New Roman"/>
          <w:sz w:val="24"/>
          <w:szCs w:val="24"/>
        </w:rPr>
        <w:t>,</w:t>
      </w:r>
      <w:r w:rsidR="00D327E4">
        <w:rPr>
          <w:rFonts w:ascii="Times New Roman" w:hAnsi="Times New Roman" w:cs="Times New Roman"/>
          <w:sz w:val="24"/>
          <w:szCs w:val="24"/>
        </w:rPr>
        <w:t xml:space="preserve"> </w:t>
      </w:r>
      <w:r w:rsidR="00D327E4" w:rsidRPr="00D327E4">
        <w:rPr>
          <w:rFonts w:ascii="Times New Roman" w:hAnsi="Times New Roman" w:cs="Times New Roman"/>
          <w:sz w:val="24"/>
          <w:szCs w:val="24"/>
        </w:rPr>
        <w:t xml:space="preserve"> </w:t>
      </w:r>
      <w:r w:rsidRPr="00257C61">
        <w:rPr>
          <w:rFonts w:ascii="Times New Roman" w:hAnsi="Times New Roman" w:cs="Times New Roman"/>
          <w:sz w:val="24"/>
          <w:szCs w:val="24"/>
        </w:rPr>
        <w:t>б</w:t>
      </w:r>
      <w:r w:rsidR="00D327E4">
        <w:rPr>
          <w:rFonts w:ascii="Times New Roman" w:hAnsi="Times New Roman" w:cs="Times New Roman"/>
          <w:sz w:val="24"/>
          <w:szCs w:val="24"/>
        </w:rPr>
        <w:t xml:space="preserve">агаторічну сумлінну  співпрацю та вагомий </w:t>
      </w:r>
      <w:r w:rsidR="00E427AC" w:rsidRPr="00E320B9">
        <w:rPr>
          <w:rFonts w:ascii="Times New Roman" w:hAnsi="Times New Roman" w:cs="Times New Roman"/>
          <w:sz w:val="24"/>
          <w:szCs w:val="24"/>
        </w:rPr>
        <w:t>особистий</w:t>
      </w:r>
      <w:r w:rsidR="00E427AC" w:rsidRPr="00E427A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D327E4">
        <w:rPr>
          <w:rFonts w:ascii="Times New Roman" w:hAnsi="Times New Roman" w:cs="Times New Roman"/>
          <w:sz w:val="24"/>
          <w:szCs w:val="24"/>
        </w:rPr>
        <w:t xml:space="preserve">внесок </w:t>
      </w:r>
      <w:r w:rsidR="00196CF4">
        <w:rPr>
          <w:rFonts w:ascii="Times New Roman" w:hAnsi="Times New Roman" w:cs="Times New Roman"/>
          <w:sz w:val="24"/>
          <w:szCs w:val="24"/>
        </w:rPr>
        <w:t>у забезпечення здійснення правосуддя.</w:t>
      </w:r>
    </w:p>
    <w:p w:rsidR="00196CF4" w:rsidRDefault="00196CF4" w:rsidP="00D712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6CF4">
        <w:rPr>
          <w:rFonts w:ascii="Times New Roman" w:hAnsi="Times New Roman" w:cs="Times New Roman"/>
          <w:sz w:val="24"/>
          <w:szCs w:val="24"/>
        </w:rPr>
        <w:t>1.</w:t>
      </w:r>
      <w:r w:rsidR="002E351E">
        <w:rPr>
          <w:rFonts w:ascii="Times New Roman" w:hAnsi="Times New Roman" w:cs="Times New Roman"/>
          <w:sz w:val="24"/>
          <w:szCs w:val="24"/>
        </w:rPr>
        <w:t>7</w:t>
      </w:r>
      <w:r w:rsidRPr="00196CF4">
        <w:rPr>
          <w:rFonts w:ascii="Times New Roman" w:hAnsi="Times New Roman" w:cs="Times New Roman"/>
          <w:sz w:val="24"/>
          <w:szCs w:val="24"/>
        </w:rPr>
        <w:t xml:space="preserve">. </w:t>
      </w:r>
      <w:r w:rsidR="00E427AC">
        <w:rPr>
          <w:rFonts w:ascii="Times New Roman" w:hAnsi="Times New Roman" w:cs="Times New Roman"/>
          <w:sz w:val="24"/>
          <w:szCs w:val="24"/>
        </w:rPr>
        <w:t xml:space="preserve">Почесною </w:t>
      </w:r>
      <w:r w:rsidR="00E427AC" w:rsidRPr="00E320B9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 xml:space="preserve">рамотою </w:t>
      </w:r>
      <w:r w:rsidRPr="00196CF4">
        <w:rPr>
          <w:rFonts w:ascii="Times New Roman" w:hAnsi="Times New Roman" w:cs="Times New Roman"/>
          <w:sz w:val="24"/>
          <w:szCs w:val="24"/>
        </w:rPr>
        <w:t xml:space="preserve">можуть бути відзначені </w:t>
      </w:r>
      <w:r w:rsidR="00E320B9" w:rsidRPr="00257C61">
        <w:rPr>
          <w:rFonts w:ascii="Times New Roman" w:hAnsi="Times New Roman" w:cs="Times New Roman"/>
          <w:sz w:val="24"/>
          <w:szCs w:val="24"/>
        </w:rPr>
        <w:t>працівники апарат</w:t>
      </w:r>
      <w:r w:rsidR="00E320B9">
        <w:rPr>
          <w:rFonts w:ascii="Times New Roman" w:hAnsi="Times New Roman" w:cs="Times New Roman"/>
          <w:sz w:val="24"/>
          <w:szCs w:val="24"/>
        </w:rPr>
        <w:t>ів</w:t>
      </w:r>
      <w:r w:rsidR="00E320B9" w:rsidRPr="00257C61">
        <w:rPr>
          <w:rFonts w:ascii="Times New Roman" w:hAnsi="Times New Roman" w:cs="Times New Roman"/>
          <w:sz w:val="24"/>
          <w:szCs w:val="24"/>
        </w:rPr>
        <w:t xml:space="preserve"> суд</w:t>
      </w:r>
      <w:r w:rsidR="00E320B9">
        <w:rPr>
          <w:rFonts w:ascii="Times New Roman" w:hAnsi="Times New Roman" w:cs="Times New Roman"/>
          <w:sz w:val="24"/>
          <w:szCs w:val="24"/>
        </w:rPr>
        <w:t>ів</w:t>
      </w:r>
      <w:r w:rsidR="00E320B9" w:rsidRPr="00E427AC">
        <w:rPr>
          <w:rFonts w:ascii="Times New Roman" w:hAnsi="Times New Roman" w:cs="Times New Roman"/>
          <w:sz w:val="24"/>
          <w:szCs w:val="24"/>
        </w:rPr>
        <w:t>, інших органів та установ в системі правосуддя</w:t>
      </w:r>
      <w:r w:rsidR="00E320B9">
        <w:rPr>
          <w:rFonts w:ascii="Times New Roman" w:hAnsi="Times New Roman" w:cs="Times New Roman"/>
          <w:sz w:val="24"/>
          <w:szCs w:val="24"/>
        </w:rPr>
        <w:t>, які працюють</w:t>
      </w:r>
      <w:r w:rsidR="00E320B9" w:rsidRPr="00F038AE">
        <w:rPr>
          <w:rFonts w:ascii="Times New Roman" w:hAnsi="Times New Roman" w:cs="Times New Roman"/>
          <w:sz w:val="24"/>
          <w:szCs w:val="24"/>
        </w:rPr>
        <w:t xml:space="preserve"> </w:t>
      </w:r>
      <w:r w:rsidR="00F038AE" w:rsidRPr="00F038AE">
        <w:rPr>
          <w:rFonts w:ascii="Times New Roman" w:hAnsi="Times New Roman" w:cs="Times New Roman"/>
          <w:sz w:val="24"/>
          <w:szCs w:val="24"/>
        </w:rPr>
        <w:t>не менше</w:t>
      </w:r>
      <w:r w:rsidR="00F038AE">
        <w:rPr>
          <w:rFonts w:ascii="Times New Roman" w:hAnsi="Times New Roman" w:cs="Times New Roman"/>
          <w:sz w:val="24"/>
          <w:szCs w:val="24"/>
        </w:rPr>
        <w:t xml:space="preserve"> трьох років.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6CF4" w:rsidRDefault="002E3AA1" w:rsidP="00D712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1.8. Подякою, Грамотою та П</w:t>
      </w:r>
      <w:r w:rsidR="00922F44">
        <w:rPr>
          <w:rFonts w:ascii="Times New Roman" w:hAnsi="Times New Roman" w:cs="Times New Roman"/>
          <w:sz w:val="24"/>
          <w:szCs w:val="24"/>
        </w:rPr>
        <w:t xml:space="preserve">очесною </w:t>
      </w:r>
      <w:r w:rsidR="00E427AC">
        <w:rPr>
          <w:rFonts w:ascii="Times New Roman" w:hAnsi="Times New Roman" w:cs="Times New Roman"/>
          <w:sz w:val="24"/>
          <w:szCs w:val="24"/>
        </w:rPr>
        <w:t>г</w:t>
      </w:r>
      <w:r w:rsidR="002E351E">
        <w:rPr>
          <w:rFonts w:ascii="Times New Roman" w:hAnsi="Times New Roman" w:cs="Times New Roman"/>
          <w:sz w:val="24"/>
          <w:szCs w:val="24"/>
        </w:rPr>
        <w:t xml:space="preserve">рамотою також можуть бути відзначені (нагороджені) інші особи та трудові колективи підприємств, установ, </w:t>
      </w:r>
      <w:r w:rsidR="0019157F">
        <w:rPr>
          <w:rFonts w:ascii="Times New Roman" w:hAnsi="Times New Roman" w:cs="Times New Roman"/>
          <w:sz w:val="24"/>
          <w:szCs w:val="24"/>
        </w:rPr>
        <w:t>організаці</w:t>
      </w:r>
      <w:r w:rsidR="0019157F" w:rsidRPr="00E320B9">
        <w:rPr>
          <w:rFonts w:ascii="Times New Roman" w:hAnsi="Times New Roman" w:cs="Times New Roman"/>
          <w:sz w:val="24"/>
          <w:szCs w:val="24"/>
        </w:rPr>
        <w:t>й</w:t>
      </w:r>
      <w:r w:rsidR="002E351E">
        <w:rPr>
          <w:rFonts w:ascii="Times New Roman" w:hAnsi="Times New Roman" w:cs="Times New Roman"/>
          <w:sz w:val="24"/>
          <w:szCs w:val="24"/>
        </w:rPr>
        <w:t xml:space="preserve"> за ефективну співпрацю</w:t>
      </w:r>
      <w:r>
        <w:rPr>
          <w:rFonts w:ascii="Times New Roman" w:hAnsi="Times New Roman" w:cs="Times New Roman"/>
          <w:sz w:val="24"/>
          <w:szCs w:val="24"/>
        </w:rPr>
        <w:t>, вагомий</w:t>
      </w:r>
      <w:r w:rsidR="0019157F">
        <w:rPr>
          <w:rFonts w:ascii="Times New Roman" w:hAnsi="Times New Roman" w:cs="Times New Roman"/>
          <w:sz w:val="24"/>
          <w:szCs w:val="24"/>
        </w:rPr>
        <w:t xml:space="preserve"> </w:t>
      </w:r>
      <w:r w:rsidR="0019157F" w:rsidRPr="00E320B9">
        <w:rPr>
          <w:rFonts w:ascii="Times New Roman" w:hAnsi="Times New Roman" w:cs="Times New Roman"/>
          <w:sz w:val="24"/>
          <w:szCs w:val="24"/>
        </w:rPr>
        <w:t>особистий</w:t>
      </w:r>
      <w:r>
        <w:rPr>
          <w:rFonts w:ascii="Times New Roman" w:hAnsi="Times New Roman" w:cs="Times New Roman"/>
          <w:sz w:val="24"/>
          <w:szCs w:val="24"/>
        </w:rPr>
        <w:t xml:space="preserve"> внесок у зміцненн</w:t>
      </w:r>
      <w:r w:rsidR="0019157F" w:rsidRPr="00E320B9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авторитету судової влади та забезпечення доступності правосуддя для громадян. </w:t>
      </w:r>
    </w:p>
    <w:p w:rsidR="002E3AA1" w:rsidRDefault="002E3AA1" w:rsidP="00D712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E3AA1" w:rsidRDefault="00467FED" w:rsidP="00D712D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</w:t>
      </w:r>
      <w:r w:rsidR="00367839" w:rsidRPr="00367839">
        <w:rPr>
          <w:rFonts w:ascii="Times New Roman" w:hAnsi="Times New Roman" w:cs="Times New Roman"/>
          <w:b/>
          <w:sz w:val="24"/>
          <w:szCs w:val="24"/>
        </w:rPr>
        <w:t xml:space="preserve">. Порядок представлення </w:t>
      </w:r>
      <w:r w:rsidR="00AA3CB0">
        <w:rPr>
          <w:rFonts w:ascii="Times New Roman" w:hAnsi="Times New Roman" w:cs="Times New Roman"/>
          <w:b/>
          <w:sz w:val="24"/>
          <w:szCs w:val="24"/>
        </w:rPr>
        <w:t>до</w:t>
      </w:r>
      <w:r w:rsidR="00367839" w:rsidRPr="00367839">
        <w:rPr>
          <w:rFonts w:ascii="Times New Roman" w:hAnsi="Times New Roman" w:cs="Times New Roman"/>
          <w:b/>
          <w:sz w:val="24"/>
          <w:szCs w:val="24"/>
        </w:rPr>
        <w:t xml:space="preserve"> нагородження</w:t>
      </w:r>
    </w:p>
    <w:p w:rsidR="00467FED" w:rsidRPr="00367839" w:rsidRDefault="00467FED" w:rsidP="00D712D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3CB0" w:rsidRDefault="008B458A" w:rsidP="00D712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67839" w:rsidRPr="00367839">
        <w:rPr>
          <w:rFonts w:ascii="Times New Roman" w:hAnsi="Times New Roman" w:cs="Times New Roman"/>
          <w:sz w:val="24"/>
          <w:szCs w:val="24"/>
        </w:rPr>
        <w:t xml:space="preserve">.1. Подання про відзначення (нагородження) </w:t>
      </w:r>
      <w:r w:rsidR="00AA3CB0">
        <w:rPr>
          <w:rFonts w:ascii="Times New Roman" w:hAnsi="Times New Roman" w:cs="Times New Roman"/>
          <w:sz w:val="24"/>
          <w:szCs w:val="24"/>
        </w:rPr>
        <w:t xml:space="preserve">заохочувальними </w:t>
      </w:r>
      <w:r w:rsidR="00367839" w:rsidRPr="00367839">
        <w:rPr>
          <w:rFonts w:ascii="Times New Roman" w:hAnsi="Times New Roman" w:cs="Times New Roman"/>
          <w:sz w:val="24"/>
          <w:szCs w:val="24"/>
        </w:rPr>
        <w:t>відзнаками</w:t>
      </w:r>
      <w:r w:rsidR="00367839">
        <w:rPr>
          <w:rFonts w:ascii="Times New Roman" w:hAnsi="Times New Roman" w:cs="Times New Roman"/>
          <w:sz w:val="24"/>
          <w:szCs w:val="24"/>
        </w:rPr>
        <w:t xml:space="preserve"> с</w:t>
      </w:r>
      <w:r w:rsidR="00367839" w:rsidRPr="00367839">
        <w:rPr>
          <w:rFonts w:ascii="Times New Roman" w:hAnsi="Times New Roman" w:cs="Times New Roman"/>
          <w:sz w:val="24"/>
          <w:szCs w:val="24"/>
        </w:rPr>
        <w:t>уду вноситься на розгляд голови суду</w:t>
      </w:r>
      <w:r w:rsidR="00AA3CB0">
        <w:rPr>
          <w:rFonts w:ascii="Times New Roman" w:hAnsi="Times New Roman" w:cs="Times New Roman"/>
          <w:sz w:val="24"/>
          <w:szCs w:val="24"/>
        </w:rPr>
        <w:t>:</w:t>
      </w:r>
    </w:p>
    <w:p w:rsidR="00AA3CB0" w:rsidRDefault="00367839" w:rsidP="00D712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для суддів у відставці – заступником </w:t>
      </w:r>
      <w:r w:rsidRPr="00A43B3B">
        <w:rPr>
          <w:rFonts w:ascii="Times New Roman" w:hAnsi="Times New Roman" w:cs="Times New Roman"/>
          <w:sz w:val="24"/>
          <w:szCs w:val="24"/>
        </w:rPr>
        <w:t>голови суду</w:t>
      </w:r>
      <w:r w:rsidR="00EF74DE">
        <w:rPr>
          <w:rFonts w:ascii="Times New Roman" w:hAnsi="Times New Roman" w:cs="Times New Roman"/>
          <w:sz w:val="24"/>
          <w:szCs w:val="24"/>
        </w:rPr>
        <w:t>/секретарем судової палати</w:t>
      </w:r>
      <w:r w:rsidR="00AA3CB0">
        <w:rPr>
          <w:rFonts w:ascii="Times New Roman" w:hAnsi="Times New Roman" w:cs="Times New Roman"/>
          <w:sz w:val="24"/>
          <w:szCs w:val="24"/>
        </w:rPr>
        <w:t>;</w:t>
      </w:r>
    </w:p>
    <w:p w:rsidR="00AA3CB0" w:rsidRDefault="00367839" w:rsidP="00D712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працівників</w:t>
      </w:r>
      <w:r w:rsidR="00AA3CB0">
        <w:rPr>
          <w:rFonts w:ascii="Times New Roman" w:hAnsi="Times New Roman" w:cs="Times New Roman"/>
          <w:sz w:val="24"/>
          <w:szCs w:val="24"/>
        </w:rPr>
        <w:t xml:space="preserve"> апаратів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32BF">
        <w:rPr>
          <w:rFonts w:ascii="Times New Roman" w:hAnsi="Times New Roman" w:cs="Times New Roman"/>
          <w:sz w:val="24"/>
          <w:szCs w:val="24"/>
        </w:rPr>
        <w:t>судів</w:t>
      </w:r>
      <w:r w:rsidR="00AA3CB0">
        <w:rPr>
          <w:rFonts w:ascii="Times New Roman" w:hAnsi="Times New Roman" w:cs="Times New Roman"/>
          <w:sz w:val="24"/>
          <w:szCs w:val="24"/>
        </w:rPr>
        <w:t xml:space="preserve"> </w:t>
      </w:r>
      <w:r w:rsidR="00A43B3B">
        <w:rPr>
          <w:rFonts w:ascii="Times New Roman" w:hAnsi="Times New Roman" w:cs="Times New Roman"/>
          <w:sz w:val="24"/>
          <w:szCs w:val="24"/>
        </w:rPr>
        <w:t xml:space="preserve">– </w:t>
      </w:r>
      <w:r w:rsidR="00AA3CB0">
        <w:rPr>
          <w:rFonts w:ascii="Times New Roman" w:hAnsi="Times New Roman" w:cs="Times New Roman"/>
          <w:sz w:val="24"/>
          <w:szCs w:val="24"/>
        </w:rPr>
        <w:t>керівником апарату суду;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32BF" w:rsidRDefault="00367839" w:rsidP="00D712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8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 інших </w:t>
      </w:r>
      <w:r w:rsidR="00D712D3">
        <w:rPr>
          <w:rFonts w:ascii="Times New Roman" w:hAnsi="Times New Roman" w:cs="Times New Roman"/>
          <w:sz w:val="24"/>
          <w:szCs w:val="24"/>
        </w:rPr>
        <w:t>кандидатів</w:t>
      </w:r>
      <w:r w:rsidRPr="00A43B3B">
        <w:rPr>
          <w:rFonts w:ascii="Times New Roman" w:hAnsi="Times New Roman" w:cs="Times New Roman"/>
          <w:sz w:val="24"/>
          <w:szCs w:val="24"/>
        </w:rPr>
        <w:t xml:space="preserve"> </w:t>
      </w:r>
      <w:r w:rsidR="00DF32BF" w:rsidRPr="00A43B3B">
        <w:rPr>
          <w:rFonts w:ascii="Times New Roman" w:hAnsi="Times New Roman" w:cs="Times New Roman"/>
          <w:sz w:val="24"/>
          <w:szCs w:val="24"/>
        </w:rPr>
        <w:t>–</w:t>
      </w:r>
      <w:r w:rsidRPr="00A43B3B">
        <w:rPr>
          <w:rFonts w:ascii="Times New Roman" w:hAnsi="Times New Roman" w:cs="Times New Roman"/>
          <w:sz w:val="24"/>
          <w:szCs w:val="24"/>
        </w:rPr>
        <w:t xml:space="preserve"> </w:t>
      </w:r>
      <w:r w:rsidR="00DF32BF" w:rsidRPr="00A43B3B">
        <w:rPr>
          <w:rFonts w:ascii="Times New Roman" w:hAnsi="Times New Roman" w:cs="Times New Roman"/>
          <w:sz w:val="24"/>
          <w:szCs w:val="24"/>
        </w:rPr>
        <w:t>керівниками</w:t>
      </w:r>
      <w:r w:rsidR="00EF74DE">
        <w:rPr>
          <w:rFonts w:ascii="Times New Roman" w:hAnsi="Times New Roman" w:cs="Times New Roman"/>
          <w:sz w:val="24"/>
          <w:szCs w:val="24"/>
        </w:rPr>
        <w:t>/</w:t>
      </w:r>
      <w:r w:rsidR="00AA3CB0">
        <w:rPr>
          <w:rFonts w:ascii="Times New Roman" w:hAnsi="Times New Roman" w:cs="Times New Roman"/>
          <w:sz w:val="24"/>
          <w:szCs w:val="24"/>
        </w:rPr>
        <w:t>заступниками</w:t>
      </w:r>
      <w:r w:rsidR="00DF32B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C5832" w:rsidRDefault="008B458A" w:rsidP="00D712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367839" w:rsidRPr="00367839">
        <w:rPr>
          <w:rFonts w:ascii="Times New Roman" w:hAnsi="Times New Roman" w:cs="Times New Roman"/>
          <w:sz w:val="24"/>
          <w:szCs w:val="24"/>
        </w:rPr>
        <w:t>.</w:t>
      </w:r>
      <w:r w:rsidR="00DF32BF">
        <w:rPr>
          <w:rFonts w:ascii="Times New Roman" w:hAnsi="Times New Roman" w:cs="Times New Roman"/>
          <w:sz w:val="24"/>
          <w:szCs w:val="24"/>
        </w:rPr>
        <w:t>2</w:t>
      </w:r>
      <w:r w:rsidR="00367839" w:rsidRPr="00367839">
        <w:rPr>
          <w:rFonts w:ascii="Times New Roman" w:hAnsi="Times New Roman" w:cs="Times New Roman"/>
          <w:sz w:val="24"/>
          <w:szCs w:val="24"/>
        </w:rPr>
        <w:t>. У поданні про відзначення (нагородження) наводиться стисла</w:t>
      </w:r>
      <w:r w:rsidR="00DF32BF">
        <w:rPr>
          <w:rFonts w:ascii="Times New Roman" w:hAnsi="Times New Roman" w:cs="Times New Roman"/>
          <w:sz w:val="24"/>
          <w:szCs w:val="24"/>
        </w:rPr>
        <w:t xml:space="preserve"> </w:t>
      </w:r>
      <w:r w:rsidR="00367839" w:rsidRPr="00367839">
        <w:rPr>
          <w:rFonts w:ascii="Times New Roman" w:hAnsi="Times New Roman" w:cs="Times New Roman"/>
          <w:sz w:val="24"/>
          <w:szCs w:val="24"/>
        </w:rPr>
        <w:t>характеристика ділових, особистих та професійних якостей особи, дані про її</w:t>
      </w:r>
      <w:r w:rsidR="00DF32BF">
        <w:rPr>
          <w:rFonts w:ascii="Times New Roman" w:hAnsi="Times New Roman" w:cs="Times New Roman"/>
          <w:sz w:val="24"/>
          <w:szCs w:val="24"/>
        </w:rPr>
        <w:t xml:space="preserve"> </w:t>
      </w:r>
      <w:r w:rsidR="00367839" w:rsidRPr="00367839">
        <w:rPr>
          <w:rFonts w:ascii="Times New Roman" w:hAnsi="Times New Roman" w:cs="Times New Roman"/>
          <w:sz w:val="24"/>
          <w:szCs w:val="24"/>
        </w:rPr>
        <w:t>трудові досягнення, громадську діяльність, інформаці</w:t>
      </w:r>
      <w:r w:rsidR="00AA3CB0">
        <w:rPr>
          <w:rFonts w:ascii="Times New Roman" w:hAnsi="Times New Roman" w:cs="Times New Roman"/>
          <w:sz w:val="24"/>
          <w:szCs w:val="24"/>
        </w:rPr>
        <w:t>я</w:t>
      </w:r>
      <w:r w:rsidR="00367839" w:rsidRPr="00367839">
        <w:rPr>
          <w:rFonts w:ascii="Times New Roman" w:hAnsi="Times New Roman" w:cs="Times New Roman"/>
          <w:sz w:val="24"/>
          <w:szCs w:val="24"/>
        </w:rPr>
        <w:t xml:space="preserve"> про</w:t>
      </w:r>
      <w:r w:rsidR="00DF32BF">
        <w:rPr>
          <w:rFonts w:ascii="Times New Roman" w:hAnsi="Times New Roman" w:cs="Times New Roman"/>
          <w:sz w:val="24"/>
          <w:szCs w:val="24"/>
        </w:rPr>
        <w:t xml:space="preserve"> </w:t>
      </w:r>
      <w:r w:rsidR="00367839" w:rsidRPr="00367839">
        <w:rPr>
          <w:rFonts w:ascii="Times New Roman" w:hAnsi="Times New Roman" w:cs="Times New Roman"/>
          <w:sz w:val="24"/>
          <w:szCs w:val="24"/>
        </w:rPr>
        <w:t>стаж роботи.</w:t>
      </w:r>
    </w:p>
    <w:p w:rsidR="00367839" w:rsidRPr="00367839" w:rsidRDefault="008B458A" w:rsidP="00D712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67839" w:rsidRPr="0036783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="00367839" w:rsidRPr="00367839">
        <w:rPr>
          <w:rFonts w:ascii="Times New Roman" w:hAnsi="Times New Roman" w:cs="Times New Roman"/>
          <w:sz w:val="24"/>
          <w:szCs w:val="24"/>
        </w:rPr>
        <w:t xml:space="preserve">. </w:t>
      </w:r>
      <w:r w:rsidR="00FD4F98" w:rsidRPr="00FD4F98">
        <w:rPr>
          <w:rFonts w:ascii="Times New Roman" w:hAnsi="Times New Roman" w:cs="Times New Roman"/>
          <w:sz w:val="24"/>
          <w:szCs w:val="24"/>
        </w:rPr>
        <w:t>Голова суду має право відзначити кандидата іншою нагородою, ніж зазначено в поданні, або вмотивова</w:t>
      </w:r>
      <w:r w:rsidR="00FD4F98">
        <w:rPr>
          <w:rFonts w:ascii="Times New Roman" w:hAnsi="Times New Roman" w:cs="Times New Roman"/>
          <w:sz w:val="24"/>
          <w:szCs w:val="24"/>
        </w:rPr>
        <w:t>но відмовити в його задоволенні.</w:t>
      </w:r>
    </w:p>
    <w:p w:rsidR="00A43B3B" w:rsidRDefault="008B458A" w:rsidP="00D712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67839" w:rsidRPr="0036783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="00367839" w:rsidRPr="00367839">
        <w:rPr>
          <w:rFonts w:ascii="Times New Roman" w:hAnsi="Times New Roman" w:cs="Times New Roman"/>
          <w:sz w:val="24"/>
          <w:szCs w:val="24"/>
        </w:rPr>
        <w:t xml:space="preserve">. </w:t>
      </w:r>
      <w:r w:rsidR="00FD4F98">
        <w:rPr>
          <w:rFonts w:ascii="Times New Roman" w:hAnsi="Times New Roman" w:cs="Times New Roman"/>
          <w:sz w:val="24"/>
          <w:szCs w:val="24"/>
        </w:rPr>
        <w:t>Організаці</w:t>
      </w:r>
      <w:r w:rsidR="00180312">
        <w:rPr>
          <w:rFonts w:ascii="Times New Roman" w:hAnsi="Times New Roman" w:cs="Times New Roman"/>
          <w:sz w:val="24"/>
          <w:szCs w:val="24"/>
        </w:rPr>
        <w:t>ю</w:t>
      </w:r>
      <w:r w:rsidR="00FD4F98">
        <w:rPr>
          <w:rFonts w:ascii="Times New Roman" w:hAnsi="Times New Roman" w:cs="Times New Roman"/>
          <w:sz w:val="24"/>
          <w:szCs w:val="24"/>
        </w:rPr>
        <w:t xml:space="preserve"> роботи </w:t>
      </w:r>
      <w:r w:rsidR="00180312">
        <w:rPr>
          <w:rFonts w:ascii="Times New Roman" w:hAnsi="Times New Roman" w:cs="Times New Roman"/>
          <w:sz w:val="24"/>
          <w:szCs w:val="24"/>
        </w:rPr>
        <w:t xml:space="preserve">щодо </w:t>
      </w:r>
      <w:r w:rsidR="00367839" w:rsidRPr="00367839">
        <w:rPr>
          <w:rFonts w:ascii="Times New Roman" w:hAnsi="Times New Roman" w:cs="Times New Roman"/>
          <w:sz w:val="24"/>
          <w:szCs w:val="24"/>
        </w:rPr>
        <w:t xml:space="preserve">відзначення осіб заохочувальними відзнаками </w:t>
      </w:r>
      <w:r w:rsidR="00180312">
        <w:rPr>
          <w:rFonts w:ascii="Times New Roman" w:hAnsi="Times New Roman" w:cs="Times New Roman"/>
          <w:sz w:val="24"/>
          <w:szCs w:val="24"/>
        </w:rPr>
        <w:t>здійснює відділ служби управління персоналом</w:t>
      </w:r>
      <w:r w:rsidR="00A43B3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43B3B" w:rsidRDefault="002F2C83" w:rsidP="00D712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2.5. </w:t>
      </w:r>
      <w:r w:rsidRPr="002F2C83">
        <w:rPr>
          <w:rFonts w:ascii="Times New Roman" w:hAnsi="Times New Roman" w:cs="Times New Roman"/>
          <w:sz w:val="24"/>
          <w:szCs w:val="24"/>
        </w:rPr>
        <w:t>Оформлення заохочувальних відзнак суду покладається на відділ</w:t>
      </w:r>
      <w:r w:rsidR="0019157F" w:rsidRPr="0019157F">
        <w:rPr>
          <w:rFonts w:ascii="Times New Roman" w:hAnsi="Times New Roman" w:cs="Times New Roman"/>
          <w:sz w:val="24"/>
          <w:szCs w:val="24"/>
        </w:rPr>
        <w:t xml:space="preserve"> </w:t>
      </w:r>
      <w:r w:rsidR="00A43B3B">
        <w:rPr>
          <w:rFonts w:ascii="Times New Roman" w:hAnsi="Times New Roman" w:cs="Times New Roman"/>
          <w:sz w:val="24"/>
          <w:szCs w:val="24"/>
        </w:rPr>
        <w:t>інформаційного та технічного забезпечення, помічника голови суду.</w:t>
      </w:r>
      <w:r w:rsidR="00A43B3B" w:rsidRPr="0019157F">
        <w:rPr>
          <w:rFonts w:ascii="Times New Roman" w:hAnsi="Times New Roman" w:cs="Times New Roman"/>
          <w:strike/>
          <w:sz w:val="24"/>
          <w:szCs w:val="24"/>
        </w:rPr>
        <w:t xml:space="preserve"> </w:t>
      </w:r>
    </w:p>
    <w:p w:rsidR="00367839" w:rsidRDefault="008B458A" w:rsidP="00D712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2F2C83">
        <w:rPr>
          <w:rFonts w:ascii="Times New Roman" w:hAnsi="Times New Roman" w:cs="Times New Roman"/>
          <w:sz w:val="24"/>
          <w:szCs w:val="24"/>
        </w:rPr>
        <w:t>6</w:t>
      </w:r>
      <w:r w:rsidR="00367839" w:rsidRPr="00367839">
        <w:rPr>
          <w:rFonts w:ascii="Times New Roman" w:hAnsi="Times New Roman" w:cs="Times New Roman"/>
          <w:sz w:val="24"/>
          <w:szCs w:val="24"/>
        </w:rPr>
        <w:t>. Про відзначення (нагородження) заохочувальними відзнаками голова суду видає наказ.</w:t>
      </w:r>
    </w:p>
    <w:p w:rsidR="00367839" w:rsidRDefault="00367839" w:rsidP="00D712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A72E2" w:rsidRDefault="00467FED" w:rsidP="00D712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ІІІ</w:t>
      </w:r>
      <w:r w:rsidR="000A72E2" w:rsidRPr="00923039">
        <w:rPr>
          <w:rFonts w:ascii="Times New Roman" w:hAnsi="Times New Roman" w:cs="Times New Roman"/>
          <w:b/>
          <w:sz w:val="24"/>
          <w:szCs w:val="24"/>
        </w:rPr>
        <w:t xml:space="preserve">. Порядок вручення заохочувальних відзнак </w:t>
      </w:r>
    </w:p>
    <w:p w:rsidR="00467FED" w:rsidRPr="000A72E2" w:rsidRDefault="00467FED" w:rsidP="00D712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72E2" w:rsidRDefault="00923039" w:rsidP="00D712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A72E2" w:rsidRPr="000A72E2">
        <w:rPr>
          <w:rFonts w:ascii="Times New Roman" w:hAnsi="Times New Roman" w:cs="Times New Roman"/>
          <w:sz w:val="24"/>
          <w:szCs w:val="24"/>
        </w:rPr>
        <w:t xml:space="preserve">.1. Вручення заохочувальних відзнак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0A72E2" w:rsidRPr="000A72E2">
        <w:rPr>
          <w:rFonts w:ascii="Times New Roman" w:hAnsi="Times New Roman" w:cs="Times New Roman"/>
          <w:sz w:val="24"/>
          <w:szCs w:val="24"/>
        </w:rPr>
        <w:t>уду здійснюється в урочистій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72E2" w:rsidRPr="000A72E2">
        <w:rPr>
          <w:rFonts w:ascii="Times New Roman" w:hAnsi="Times New Roman" w:cs="Times New Roman"/>
          <w:sz w:val="24"/>
          <w:szCs w:val="24"/>
        </w:rPr>
        <w:t>обстановці головою суду або за його дорученням іншою посадовою особою.</w:t>
      </w:r>
    </w:p>
    <w:p w:rsidR="004C5557" w:rsidRDefault="00AA3CB0" w:rsidP="00D712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 </w:t>
      </w:r>
      <w:r w:rsidR="004C5557" w:rsidRPr="004C5557">
        <w:rPr>
          <w:rFonts w:ascii="Times New Roman" w:hAnsi="Times New Roman" w:cs="Times New Roman"/>
          <w:sz w:val="24"/>
          <w:szCs w:val="24"/>
        </w:rPr>
        <w:t xml:space="preserve">Вручення заохочувальних відзнак суду може здійснюватися під час урочистих заходів </w:t>
      </w:r>
      <w:r w:rsidR="002F2C83">
        <w:rPr>
          <w:rFonts w:ascii="Times New Roman" w:hAnsi="Times New Roman" w:cs="Times New Roman"/>
          <w:sz w:val="24"/>
          <w:szCs w:val="24"/>
        </w:rPr>
        <w:t>інших органів,</w:t>
      </w:r>
      <w:r w:rsidR="004C5557" w:rsidRPr="004C5557">
        <w:rPr>
          <w:rFonts w:ascii="Times New Roman" w:hAnsi="Times New Roman" w:cs="Times New Roman"/>
          <w:sz w:val="24"/>
          <w:szCs w:val="24"/>
        </w:rPr>
        <w:t xml:space="preserve"> підприємств, установ та організацій</w:t>
      </w:r>
      <w:r w:rsidR="004C5557">
        <w:rPr>
          <w:rFonts w:ascii="Times New Roman" w:hAnsi="Times New Roman" w:cs="Times New Roman"/>
          <w:sz w:val="24"/>
          <w:szCs w:val="24"/>
        </w:rPr>
        <w:t>.</w:t>
      </w:r>
    </w:p>
    <w:p w:rsidR="00923039" w:rsidRPr="00923039" w:rsidRDefault="00923039" w:rsidP="00D712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4C555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Вручення</w:t>
      </w:r>
      <w:r w:rsidRPr="00923039">
        <w:t xml:space="preserve"> </w:t>
      </w:r>
      <w:r w:rsidRPr="00923039">
        <w:rPr>
          <w:rFonts w:ascii="Times New Roman" w:hAnsi="Times New Roman" w:cs="Times New Roman"/>
          <w:sz w:val="24"/>
          <w:szCs w:val="24"/>
        </w:rPr>
        <w:t>заохочувальних відзнак</w:t>
      </w:r>
      <w:r>
        <w:rPr>
          <w:rFonts w:ascii="Times New Roman" w:hAnsi="Times New Roman" w:cs="Times New Roman"/>
          <w:sz w:val="24"/>
          <w:szCs w:val="24"/>
        </w:rPr>
        <w:t xml:space="preserve"> суду, як правило, приурочується </w:t>
      </w:r>
      <w:r w:rsidRPr="00923039">
        <w:rPr>
          <w:rFonts w:ascii="Times New Roman" w:hAnsi="Times New Roman" w:cs="Times New Roman"/>
          <w:sz w:val="24"/>
          <w:szCs w:val="24"/>
        </w:rPr>
        <w:t xml:space="preserve">до загальнодержавних свят, урочистих подій, ювілейних дат </w:t>
      </w:r>
      <w:r w:rsidR="00467FED">
        <w:rPr>
          <w:rFonts w:ascii="Times New Roman" w:hAnsi="Times New Roman" w:cs="Times New Roman"/>
          <w:sz w:val="24"/>
          <w:szCs w:val="24"/>
        </w:rPr>
        <w:t>тощо.</w:t>
      </w:r>
    </w:p>
    <w:p w:rsidR="00923039" w:rsidRDefault="00923039" w:rsidP="00D712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3C57" w:rsidRPr="00D712D3" w:rsidRDefault="00467FED" w:rsidP="00D712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12D3"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Pr="00D712D3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="00AC3C57" w:rsidRPr="00D712D3">
        <w:rPr>
          <w:rFonts w:ascii="Times New Roman" w:hAnsi="Times New Roman" w:cs="Times New Roman"/>
          <w:b/>
          <w:bCs/>
          <w:sz w:val="24"/>
          <w:szCs w:val="24"/>
        </w:rPr>
        <w:t>. Облік заохочувальних відзнак</w:t>
      </w:r>
    </w:p>
    <w:p w:rsidR="00467FED" w:rsidRPr="00D712D3" w:rsidRDefault="00467FED" w:rsidP="00D712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C3C57" w:rsidRPr="00D712D3" w:rsidRDefault="00AC3C57" w:rsidP="00D7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12D3">
        <w:rPr>
          <w:rFonts w:ascii="Times New Roman" w:hAnsi="Times New Roman" w:cs="Times New Roman"/>
          <w:bCs/>
          <w:sz w:val="24"/>
          <w:szCs w:val="24"/>
        </w:rPr>
        <w:t>4.1.</w:t>
      </w:r>
      <w:r w:rsidRPr="00D712D3">
        <w:rPr>
          <w:rFonts w:ascii="Times New Roman" w:hAnsi="Times New Roman" w:cs="Times New Roman"/>
          <w:sz w:val="24"/>
          <w:szCs w:val="24"/>
        </w:rPr>
        <w:t xml:space="preserve"> Облік заохочувальних відзнак суду та осіб, які ними відзначені, здійснюється відділом служби управління персоналом.</w:t>
      </w:r>
    </w:p>
    <w:p w:rsidR="00AC3C57" w:rsidRPr="00D712D3" w:rsidRDefault="00AC3C57" w:rsidP="00D7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12D3">
        <w:rPr>
          <w:rFonts w:ascii="Times New Roman" w:hAnsi="Times New Roman" w:cs="Times New Roman"/>
          <w:bCs/>
          <w:sz w:val="24"/>
          <w:szCs w:val="24"/>
        </w:rPr>
        <w:t>4.</w:t>
      </w:r>
      <w:r w:rsidR="00D712D3" w:rsidRPr="00D712D3">
        <w:rPr>
          <w:rFonts w:ascii="Times New Roman" w:hAnsi="Times New Roman" w:cs="Times New Roman"/>
          <w:bCs/>
          <w:sz w:val="24"/>
          <w:szCs w:val="24"/>
        </w:rPr>
        <w:t>2</w:t>
      </w:r>
      <w:r w:rsidRPr="00D712D3">
        <w:rPr>
          <w:rFonts w:ascii="Times New Roman" w:hAnsi="Times New Roman" w:cs="Times New Roman"/>
          <w:bCs/>
          <w:sz w:val="24"/>
          <w:szCs w:val="24"/>
        </w:rPr>
        <w:t>.</w:t>
      </w:r>
      <w:r w:rsidRPr="00D712D3">
        <w:rPr>
          <w:rFonts w:ascii="Times New Roman" w:hAnsi="Times New Roman" w:cs="Times New Roman"/>
          <w:sz w:val="24"/>
          <w:szCs w:val="24"/>
        </w:rPr>
        <w:t xml:space="preserve"> Документи щодо представлення та відзначення заохочувальними відзнаками зберігаються відповідно до вимог законодавства та номенклатури справ суду.</w:t>
      </w:r>
    </w:p>
    <w:p w:rsidR="00AC3C57" w:rsidRPr="00AC3C57" w:rsidRDefault="00AC3C57" w:rsidP="00D7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12D3">
        <w:rPr>
          <w:rFonts w:ascii="Times New Roman" w:hAnsi="Times New Roman" w:cs="Times New Roman"/>
          <w:bCs/>
          <w:sz w:val="24"/>
          <w:szCs w:val="24"/>
        </w:rPr>
        <w:t>4.</w:t>
      </w:r>
      <w:r w:rsidR="00D712D3" w:rsidRPr="00D712D3">
        <w:rPr>
          <w:rFonts w:ascii="Times New Roman" w:hAnsi="Times New Roman" w:cs="Times New Roman"/>
          <w:bCs/>
          <w:sz w:val="24"/>
          <w:szCs w:val="24"/>
        </w:rPr>
        <w:t>3</w:t>
      </w:r>
      <w:r w:rsidRPr="00D712D3">
        <w:rPr>
          <w:rFonts w:ascii="Times New Roman" w:hAnsi="Times New Roman" w:cs="Times New Roman"/>
          <w:bCs/>
          <w:sz w:val="24"/>
          <w:szCs w:val="24"/>
        </w:rPr>
        <w:t>.</w:t>
      </w:r>
      <w:r w:rsidRPr="00D712D3">
        <w:rPr>
          <w:rFonts w:ascii="Times New Roman" w:hAnsi="Times New Roman" w:cs="Times New Roman"/>
          <w:sz w:val="24"/>
          <w:szCs w:val="24"/>
        </w:rPr>
        <w:t xml:space="preserve"> Відомості про відзначення працівника заохочувальною відзнакою вносяться до відповідних документів, якщо це передбачено законодавством.</w:t>
      </w:r>
    </w:p>
    <w:p w:rsidR="00923039" w:rsidRDefault="00923039" w:rsidP="00D712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3039" w:rsidRDefault="00923039" w:rsidP="00D712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3039" w:rsidRDefault="00923039" w:rsidP="00D712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3039" w:rsidRDefault="00923039" w:rsidP="00D712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3039" w:rsidRDefault="00923039" w:rsidP="00D712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3039" w:rsidRDefault="00923039" w:rsidP="00D712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3039" w:rsidRDefault="00923039" w:rsidP="00D712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3039" w:rsidRDefault="00923039" w:rsidP="00D712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12D3" w:rsidRDefault="00D712D3" w:rsidP="00D712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12D3" w:rsidRDefault="00D712D3" w:rsidP="00D712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12D3" w:rsidRDefault="00D712D3" w:rsidP="00D712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12D3" w:rsidRDefault="00D712D3" w:rsidP="00D712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12D3" w:rsidRDefault="00D712D3" w:rsidP="00D712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12D3" w:rsidRDefault="00D712D3" w:rsidP="00D712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12D3" w:rsidRDefault="00D712D3" w:rsidP="00D712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12D3" w:rsidRDefault="00D712D3" w:rsidP="00D712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12D3" w:rsidRDefault="00D712D3" w:rsidP="00D712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12D3" w:rsidRDefault="00D712D3" w:rsidP="00D712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12D3" w:rsidRDefault="00D712D3" w:rsidP="00D712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63A9" w:rsidRDefault="005D63A9" w:rsidP="00D712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712D3" w:rsidRDefault="00D712D3" w:rsidP="00D712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3039" w:rsidRDefault="00923039" w:rsidP="000A72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23039" w:rsidRDefault="00923039" w:rsidP="000A72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A30FD" w:rsidRPr="00EA30FD" w:rsidRDefault="00EA30FD" w:rsidP="00EA30FD">
      <w:pPr>
        <w:shd w:val="clear" w:color="auto" w:fill="FFFFFF"/>
        <w:spacing w:after="0" w:line="240" w:lineRule="atLeast"/>
        <w:ind w:left="5670"/>
        <w:rPr>
          <w:rFonts w:ascii="Times New Roman" w:eastAsia="Calibri" w:hAnsi="Times New Roman" w:cs="Times New Roman"/>
          <w:sz w:val="24"/>
          <w:szCs w:val="24"/>
        </w:rPr>
      </w:pPr>
      <w:r w:rsidRPr="00EA30FD">
        <w:rPr>
          <w:rFonts w:ascii="Times New Roman" w:eastAsia="Calibri" w:hAnsi="Times New Roman" w:cs="Times New Roman"/>
          <w:sz w:val="24"/>
          <w:szCs w:val="24"/>
        </w:rPr>
        <w:lastRenderedPageBreak/>
        <w:t>Додаток 1</w:t>
      </w:r>
    </w:p>
    <w:p w:rsidR="00EA30FD" w:rsidRPr="00EA30FD" w:rsidRDefault="00EA30FD" w:rsidP="00EA30FD">
      <w:pPr>
        <w:shd w:val="clear" w:color="auto" w:fill="FFFFFF"/>
        <w:spacing w:after="0" w:line="240" w:lineRule="atLeast"/>
        <w:ind w:left="5670"/>
        <w:rPr>
          <w:rFonts w:ascii="Times New Roman" w:eastAsia="Calibri" w:hAnsi="Times New Roman" w:cs="Times New Roman"/>
          <w:sz w:val="24"/>
          <w:szCs w:val="24"/>
        </w:rPr>
      </w:pPr>
      <w:r w:rsidRPr="00EA30FD">
        <w:rPr>
          <w:rFonts w:ascii="Times New Roman" w:eastAsia="Calibri" w:hAnsi="Times New Roman" w:cs="Times New Roman"/>
          <w:sz w:val="24"/>
          <w:szCs w:val="24"/>
        </w:rPr>
        <w:t xml:space="preserve">до Положення про </w:t>
      </w:r>
    </w:p>
    <w:p w:rsidR="00EA30FD" w:rsidRPr="00EA30FD" w:rsidRDefault="00EA30FD" w:rsidP="00EA30FD">
      <w:pPr>
        <w:shd w:val="clear" w:color="auto" w:fill="FFFFFF"/>
        <w:spacing w:after="0" w:line="240" w:lineRule="atLeast"/>
        <w:ind w:left="5670"/>
        <w:rPr>
          <w:rFonts w:ascii="Times New Roman" w:eastAsia="Calibri" w:hAnsi="Times New Roman" w:cs="Times New Roman"/>
          <w:sz w:val="24"/>
          <w:szCs w:val="24"/>
        </w:rPr>
      </w:pPr>
      <w:r w:rsidRPr="00EA30FD">
        <w:rPr>
          <w:rFonts w:ascii="Times New Roman" w:eastAsia="Calibri" w:hAnsi="Times New Roman" w:cs="Times New Roman"/>
          <w:sz w:val="24"/>
          <w:szCs w:val="24"/>
        </w:rPr>
        <w:t>заохочувальні відзнаки</w:t>
      </w:r>
    </w:p>
    <w:p w:rsidR="00EA30FD" w:rsidRPr="00EA30FD" w:rsidRDefault="00EA30FD" w:rsidP="00EA30FD">
      <w:pPr>
        <w:shd w:val="clear" w:color="auto" w:fill="FFFFFF"/>
        <w:spacing w:after="0" w:line="240" w:lineRule="atLeast"/>
        <w:ind w:left="567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Хмельницького апеляційного суду</w:t>
      </w:r>
    </w:p>
    <w:p w:rsidR="00EA30FD" w:rsidRPr="00EA30FD" w:rsidRDefault="00EA30FD" w:rsidP="00EA30FD">
      <w:pPr>
        <w:shd w:val="clear" w:color="auto" w:fill="FFFFFF"/>
        <w:spacing w:after="0"/>
        <w:ind w:left="2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30FD" w:rsidRPr="00EA30FD" w:rsidRDefault="00EA30FD" w:rsidP="00D712D3">
      <w:pPr>
        <w:tabs>
          <w:tab w:val="center" w:pos="4790"/>
          <w:tab w:val="right" w:pos="9581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30FD">
        <w:rPr>
          <w:rFonts w:ascii="Times New Roman" w:eastAsia="Calibri" w:hAnsi="Times New Roman" w:cs="Times New Roman"/>
          <w:b/>
          <w:sz w:val="24"/>
          <w:szCs w:val="24"/>
        </w:rPr>
        <w:t>ОПИС</w:t>
      </w:r>
    </w:p>
    <w:p w:rsidR="00EA30FD" w:rsidRPr="00EA30FD" w:rsidRDefault="00EA30FD" w:rsidP="00D712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30FD">
        <w:rPr>
          <w:rFonts w:ascii="Times New Roman" w:eastAsia="Calibri" w:hAnsi="Times New Roman" w:cs="Times New Roman"/>
          <w:b/>
          <w:sz w:val="24"/>
          <w:szCs w:val="24"/>
        </w:rPr>
        <w:t xml:space="preserve">Почесної  </w:t>
      </w:r>
      <w:r w:rsidR="006255E4">
        <w:rPr>
          <w:rFonts w:ascii="Times New Roman" w:eastAsia="Calibri" w:hAnsi="Times New Roman" w:cs="Times New Roman"/>
          <w:b/>
          <w:sz w:val="24"/>
          <w:szCs w:val="24"/>
        </w:rPr>
        <w:t>г</w:t>
      </w:r>
      <w:r w:rsidRPr="00EA30FD">
        <w:rPr>
          <w:rFonts w:ascii="Times New Roman" w:eastAsia="Calibri" w:hAnsi="Times New Roman" w:cs="Times New Roman"/>
          <w:b/>
          <w:sz w:val="24"/>
          <w:szCs w:val="24"/>
        </w:rPr>
        <w:t xml:space="preserve">рамоти </w:t>
      </w:r>
      <w:r>
        <w:rPr>
          <w:rFonts w:ascii="Times New Roman" w:eastAsia="Calibri" w:hAnsi="Times New Roman" w:cs="Times New Roman"/>
          <w:b/>
          <w:sz w:val="24"/>
          <w:szCs w:val="24"/>
        </w:rPr>
        <w:t>Хмельницького апеляційного суду</w:t>
      </w:r>
    </w:p>
    <w:p w:rsidR="00EA30FD" w:rsidRPr="00EA30FD" w:rsidRDefault="00EA30FD" w:rsidP="00D712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30FD" w:rsidRDefault="00A208C8" w:rsidP="00D712D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Почесна г</w:t>
      </w:r>
      <w:r w:rsidR="00EA30FD" w:rsidRPr="00EA30FD">
        <w:rPr>
          <w:rFonts w:ascii="Times New Roman" w:eastAsia="Calibri" w:hAnsi="Times New Roman" w:cs="Times New Roman"/>
          <w:sz w:val="24"/>
          <w:szCs w:val="24"/>
        </w:rPr>
        <w:t xml:space="preserve">рамота </w:t>
      </w:r>
      <w:r w:rsidR="00EA30FD">
        <w:rPr>
          <w:rFonts w:ascii="Times New Roman" w:eastAsia="Calibri" w:hAnsi="Times New Roman" w:cs="Times New Roman"/>
          <w:sz w:val="24"/>
          <w:szCs w:val="24"/>
        </w:rPr>
        <w:t>Хмельницького апеляційного</w:t>
      </w:r>
      <w:r w:rsidR="00EA30FD" w:rsidRPr="00EA30FD">
        <w:rPr>
          <w:rFonts w:ascii="Times New Roman" w:eastAsia="Calibri" w:hAnsi="Times New Roman" w:cs="Times New Roman"/>
          <w:sz w:val="24"/>
          <w:szCs w:val="24"/>
        </w:rPr>
        <w:t xml:space="preserve">  являє собою кольоровий паперовий лист формату A4, в центрі якого великими літерами надруковано напис «ПОЧЕСНА ГРАМОТА</w:t>
      </w:r>
      <w:r w:rsidR="00EA30FD" w:rsidRPr="00EA30FD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="00EA30FD" w:rsidRPr="00EA30FD">
        <w:rPr>
          <w:rFonts w:ascii="Times New Roman" w:eastAsia="Calibri" w:hAnsi="Times New Roman" w:cs="Times New Roman"/>
          <w:sz w:val="24"/>
          <w:szCs w:val="24"/>
        </w:rPr>
        <w:t>, над надписом «ПОЧЕСНА ГРАМОТА</w:t>
      </w:r>
      <w:r w:rsidR="00EA30FD" w:rsidRPr="00EA30FD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="00EA30FD" w:rsidRPr="00EA30FD">
        <w:rPr>
          <w:rFonts w:ascii="Times New Roman" w:eastAsia="Calibri" w:hAnsi="Times New Roman" w:cs="Times New Roman"/>
          <w:sz w:val="24"/>
          <w:szCs w:val="24"/>
        </w:rPr>
        <w:t xml:space="preserve"> надруковано найменування суду "</w:t>
      </w:r>
      <w:r w:rsidR="00EA30FD">
        <w:rPr>
          <w:rFonts w:ascii="Times New Roman" w:eastAsia="Calibri" w:hAnsi="Times New Roman" w:cs="Times New Roman"/>
          <w:sz w:val="24"/>
          <w:szCs w:val="24"/>
        </w:rPr>
        <w:t>ХМЕЛЬНИЦЬКИЙ АПЕЛЯЦІЙНИЙ СУД</w:t>
      </w:r>
      <w:r w:rsidR="00EA30FD" w:rsidRPr="00EA30FD">
        <w:rPr>
          <w:rFonts w:ascii="Times New Roman" w:eastAsia="Calibri" w:hAnsi="Times New Roman" w:cs="Times New Roman"/>
          <w:sz w:val="24"/>
          <w:szCs w:val="24"/>
        </w:rPr>
        <w:t xml:space="preserve">". </w:t>
      </w:r>
    </w:p>
    <w:p w:rsidR="00D712D3" w:rsidRPr="00EA30FD" w:rsidRDefault="00D712D3" w:rsidP="00D712D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0FD" w:rsidRDefault="00EA30FD" w:rsidP="00D712D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30FD">
        <w:rPr>
          <w:rFonts w:ascii="Times New Roman" w:eastAsia="Calibri" w:hAnsi="Times New Roman" w:cs="Times New Roman"/>
          <w:sz w:val="24"/>
          <w:szCs w:val="24"/>
        </w:rPr>
        <w:t xml:space="preserve">Під написом «ПОЧЕСНА ГРАМОТА» у центрі аркуша друкується прізвище, ім’я, по батькові нагородженого, а також коротко вказуються дані про конкретні заслуги та трудові досягнення (витяг з наказу). </w:t>
      </w:r>
    </w:p>
    <w:p w:rsidR="00D712D3" w:rsidRPr="00EA30FD" w:rsidRDefault="00D712D3" w:rsidP="00D712D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0FD" w:rsidRDefault="00EA30FD" w:rsidP="00D712D3">
      <w:pPr>
        <w:shd w:val="clear" w:color="auto" w:fill="FFFFFF"/>
        <w:tabs>
          <w:tab w:val="left" w:pos="326"/>
          <w:tab w:val="left" w:pos="610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30FD">
        <w:rPr>
          <w:rFonts w:ascii="Times New Roman" w:eastAsia="Calibri" w:hAnsi="Times New Roman" w:cs="Times New Roman"/>
          <w:sz w:val="24"/>
          <w:szCs w:val="24"/>
        </w:rPr>
        <w:t>У нижній частині аркуша, у два рядки розташовуються написи:</w:t>
      </w:r>
    </w:p>
    <w:p w:rsidR="00D712D3" w:rsidRPr="00EA30FD" w:rsidRDefault="00D712D3" w:rsidP="00D712D3">
      <w:pPr>
        <w:shd w:val="clear" w:color="auto" w:fill="FFFFFF"/>
        <w:tabs>
          <w:tab w:val="left" w:pos="326"/>
          <w:tab w:val="left" w:pos="610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0FD" w:rsidRDefault="00EA30FD" w:rsidP="00D712D3">
      <w:pPr>
        <w:shd w:val="clear" w:color="auto" w:fill="FFFFFF"/>
        <w:tabs>
          <w:tab w:val="left" w:pos="326"/>
          <w:tab w:val="left" w:pos="610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30FD">
        <w:rPr>
          <w:rFonts w:ascii="Times New Roman" w:eastAsia="Calibri" w:hAnsi="Times New Roman" w:cs="Times New Roman"/>
          <w:sz w:val="24"/>
          <w:szCs w:val="24"/>
        </w:rPr>
        <w:t xml:space="preserve">«Голова </w:t>
      </w:r>
      <w:r w:rsidR="003C1F2C">
        <w:rPr>
          <w:rFonts w:ascii="Times New Roman" w:eastAsia="Calibri" w:hAnsi="Times New Roman" w:cs="Times New Roman"/>
          <w:sz w:val="24"/>
          <w:szCs w:val="24"/>
        </w:rPr>
        <w:t xml:space="preserve">Хмельницького апеляційного </w:t>
      </w:r>
      <w:r w:rsidRPr="00EA30FD">
        <w:rPr>
          <w:rFonts w:ascii="Times New Roman" w:eastAsia="Calibri" w:hAnsi="Times New Roman" w:cs="Times New Roman"/>
          <w:sz w:val="24"/>
          <w:szCs w:val="24"/>
        </w:rPr>
        <w:t xml:space="preserve">суду» </w:t>
      </w:r>
      <w:r w:rsidR="00D712D3">
        <w:rPr>
          <w:rFonts w:ascii="Times New Roman" w:eastAsia="Calibri" w:hAnsi="Times New Roman" w:cs="Times New Roman"/>
          <w:sz w:val="24"/>
          <w:szCs w:val="24"/>
        </w:rPr>
        <w:t>–</w:t>
      </w:r>
      <w:r w:rsidR="00D712D3" w:rsidRPr="00EA30FD">
        <w:t xml:space="preserve"> </w:t>
      </w:r>
      <w:r w:rsidRPr="00EA30FD">
        <w:rPr>
          <w:rFonts w:ascii="Times New Roman" w:eastAsia="Calibri" w:hAnsi="Times New Roman" w:cs="Times New Roman"/>
          <w:sz w:val="24"/>
          <w:szCs w:val="24"/>
        </w:rPr>
        <w:t xml:space="preserve">зліва, посередині </w:t>
      </w:r>
      <w:r w:rsidR="00D712D3">
        <w:rPr>
          <w:rFonts w:ascii="Times New Roman" w:eastAsia="Calibri" w:hAnsi="Times New Roman" w:cs="Times New Roman"/>
          <w:sz w:val="24"/>
          <w:szCs w:val="24"/>
        </w:rPr>
        <w:t>–</w:t>
      </w:r>
      <w:r w:rsidR="00D712D3" w:rsidRPr="00EA30FD">
        <w:t xml:space="preserve"> </w:t>
      </w:r>
      <w:r w:rsidRPr="00EA30FD">
        <w:rPr>
          <w:rFonts w:ascii="Times New Roman" w:eastAsia="Calibri" w:hAnsi="Times New Roman" w:cs="Times New Roman"/>
          <w:sz w:val="24"/>
          <w:szCs w:val="24"/>
        </w:rPr>
        <w:t xml:space="preserve">місце для підпису, справа </w:t>
      </w:r>
      <w:r>
        <w:rPr>
          <w:rFonts w:ascii="Times New Roman" w:eastAsia="Calibri" w:hAnsi="Times New Roman" w:cs="Times New Roman"/>
          <w:sz w:val="24"/>
          <w:szCs w:val="24"/>
        </w:rPr>
        <w:t>–</w:t>
      </w:r>
      <w:r w:rsidRPr="00EA30FD">
        <w:t xml:space="preserve"> </w:t>
      </w:r>
      <w:r w:rsidRPr="00EA30FD">
        <w:rPr>
          <w:rFonts w:ascii="Times New Roman" w:eastAsia="Calibri" w:hAnsi="Times New Roman" w:cs="Times New Roman"/>
          <w:sz w:val="24"/>
          <w:szCs w:val="24"/>
        </w:rPr>
        <w:t>ім’я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та</w:t>
      </w:r>
      <w:r w:rsidRPr="00EA30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B43A5">
        <w:rPr>
          <w:rFonts w:ascii="Times New Roman" w:eastAsia="Calibri" w:hAnsi="Times New Roman" w:cs="Times New Roman"/>
          <w:sz w:val="24"/>
          <w:szCs w:val="24"/>
        </w:rPr>
        <w:t>ПРІЗВИЩЕ</w:t>
      </w:r>
    </w:p>
    <w:p w:rsidR="00D712D3" w:rsidRPr="00EA30FD" w:rsidRDefault="00D712D3" w:rsidP="00D712D3">
      <w:pPr>
        <w:shd w:val="clear" w:color="auto" w:fill="FFFFFF"/>
        <w:tabs>
          <w:tab w:val="left" w:pos="326"/>
          <w:tab w:val="left" w:pos="610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0FD" w:rsidRDefault="006B43A5" w:rsidP="00D712D3">
      <w:pPr>
        <w:shd w:val="clear" w:color="auto" w:fill="FFFFFF"/>
        <w:tabs>
          <w:tab w:val="left" w:pos="326"/>
          <w:tab w:val="left" w:pos="610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</w:t>
      </w:r>
      <w:r w:rsidR="00EA30FD" w:rsidRPr="00EA30FD">
        <w:rPr>
          <w:rFonts w:ascii="Times New Roman" w:eastAsia="Calibri" w:hAnsi="Times New Roman" w:cs="Times New Roman"/>
          <w:sz w:val="24"/>
          <w:szCs w:val="24"/>
        </w:rPr>
        <w:t xml:space="preserve">аказ </w:t>
      </w:r>
      <w:r>
        <w:rPr>
          <w:rFonts w:ascii="Times New Roman" w:eastAsia="Calibri" w:hAnsi="Times New Roman" w:cs="Times New Roman"/>
          <w:sz w:val="24"/>
          <w:szCs w:val="24"/>
        </w:rPr>
        <w:t xml:space="preserve">голови суду </w:t>
      </w:r>
      <w:r w:rsidR="00D712D3">
        <w:rPr>
          <w:rFonts w:ascii="Times New Roman" w:eastAsia="Calibri" w:hAnsi="Times New Roman" w:cs="Times New Roman"/>
          <w:sz w:val="24"/>
          <w:szCs w:val="24"/>
        </w:rPr>
        <w:t>від ___ _</w:t>
      </w:r>
      <w:r w:rsidR="00EA30FD" w:rsidRPr="00EA30FD">
        <w:rPr>
          <w:rFonts w:ascii="Times New Roman" w:eastAsia="Calibri" w:hAnsi="Times New Roman" w:cs="Times New Roman"/>
          <w:sz w:val="24"/>
          <w:szCs w:val="24"/>
        </w:rPr>
        <w:t>_______20__</w:t>
      </w:r>
      <w:r w:rsidR="00EA30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року </w:t>
      </w:r>
      <w:r w:rsidR="00EA30FD" w:rsidRPr="00EA30FD">
        <w:rPr>
          <w:rFonts w:ascii="Times New Roman" w:eastAsia="Calibri" w:hAnsi="Times New Roman" w:cs="Times New Roman"/>
          <w:sz w:val="24"/>
          <w:szCs w:val="24"/>
        </w:rPr>
        <w:t xml:space="preserve"> №____</w:t>
      </w:r>
      <w:r w:rsidR="00D712D3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D712D3" w:rsidRPr="00EA30FD" w:rsidRDefault="00D712D3" w:rsidP="00D712D3">
      <w:pPr>
        <w:shd w:val="clear" w:color="auto" w:fill="FFFFFF"/>
        <w:tabs>
          <w:tab w:val="left" w:pos="326"/>
          <w:tab w:val="left" w:pos="610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0FD" w:rsidRPr="00EA30FD" w:rsidRDefault="00EA30FD" w:rsidP="00D712D3">
      <w:pPr>
        <w:shd w:val="clear" w:color="auto" w:fill="FFFFFF"/>
        <w:tabs>
          <w:tab w:val="left" w:pos="326"/>
          <w:tab w:val="left" w:pos="610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30FD">
        <w:rPr>
          <w:rFonts w:ascii="Times New Roman" w:eastAsia="Calibri" w:hAnsi="Times New Roman" w:cs="Times New Roman"/>
          <w:sz w:val="24"/>
          <w:szCs w:val="24"/>
        </w:rPr>
        <w:t xml:space="preserve">Почесна грамота </w:t>
      </w:r>
      <w:r>
        <w:rPr>
          <w:rFonts w:ascii="Times New Roman" w:eastAsia="Calibri" w:hAnsi="Times New Roman" w:cs="Times New Roman"/>
          <w:sz w:val="24"/>
          <w:szCs w:val="24"/>
        </w:rPr>
        <w:t>Хмельницького апеляційного суду</w:t>
      </w:r>
      <w:r w:rsidRPr="00EA30FD">
        <w:rPr>
          <w:rFonts w:ascii="Times New Roman" w:eastAsia="Calibri" w:hAnsi="Times New Roman" w:cs="Times New Roman"/>
          <w:sz w:val="24"/>
          <w:szCs w:val="24"/>
        </w:rPr>
        <w:t xml:space="preserve"> скріплюється підписом голови суду та гербовою печаткою суду. </w:t>
      </w:r>
    </w:p>
    <w:p w:rsidR="00EA30FD" w:rsidRPr="00EA30FD" w:rsidRDefault="00EA30FD" w:rsidP="00EA30FD">
      <w:pPr>
        <w:shd w:val="clear" w:color="auto" w:fill="FFFFFF"/>
        <w:tabs>
          <w:tab w:val="left" w:pos="326"/>
          <w:tab w:val="left" w:pos="6106"/>
        </w:tabs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30FD" w:rsidRPr="00EA30FD" w:rsidRDefault="00EA30FD" w:rsidP="00EA30FD">
      <w:pPr>
        <w:shd w:val="clear" w:color="auto" w:fill="FFFFFF"/>
        <w:tabs>
          <w:tab w:val="left" w:pos="326"/>
          <w:tab w:val="left" w:pos="6106"/>
        </w:tabs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30FD" w:rsidRPr="00EA30FD" w:rsidRDefault="00EA30FD" w:rsidP="00EA30FD">
      <w:pPr>
        <w:shd w:val="clear" w:color="auto" w:fill="FFFFFF"/>
        <w:tabs>
          <w:tab w:val="left" w:pos="326"/>
          <w:tab w:val="left" w:pos="6106"/>
        </w:tabs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30FD" w:rsidRPr="00EA30FD" w:rsidRDefault="00EA30FD" w:rsidP="00EA30FD">
      <w:pPr>
        <w:shd w:val="clear" w:color="auto" w:fill="FFFFFF"/>
        <w:tabs>
          <w:tab w:val="left" w:pos="326"/>
          <w:tab w:val="left" w:pos="6106"/>
        </w:tabs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30FD" w:rsidRPr="00EA30FD" w:rsidRDefault="00EA30FD" w:rsidP="00EA30FD">
      <w:pPr>
        <w:shd w:val="clear" w:color="auto" w:fill="FFFFFF"/>
        <w:tabs>
          <w:tab w:val="left" w:pos="326"/>
          <w:tab w:val="left" w:pos="6106"/>
        </w:tabs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30FD" w:rsidRPr="00EA30FD" w:rsidRDefault="00EA30FD" w:rsidP="00EA30FD">
      <w:pPr>
        <w:shd w:val="clear" w:color="auto" w:fill="FFFFFF"/>
        <w:spacing w:after="0" w:line="240" w:lineRule="atLeast"/>
        <w:ind w:left="567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30FD" w:rsidRPr="00EA30FD" w:rsidRDefault="00EA30FD" w:rsidP="00EA30FD">
      <w:pPr>
        <w:shd w:val="clear" w:color="auto" w:fill="FFFFFF"/>
        <w:spacing w:after="0" w:line="240" w:lineRule="atLeast"/>
        <w:ind w:left="567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30FD" w:rsidRPr="00EA30FD" w:rsidRDefault="00EA30FD" w:rsidP="00EA30FD">
      <w:pPr>
        <w:shd w:val="clear" w:color="auto" w:fill="FFFFFF"/>
        <w:spacing w:after="0" w:line="240" w:lineRule="atLeast"/>
        <w:ind w:left="567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30FD" w:rsidRPr="00EA30FD" w:rsidRDefault="00EA30FD" w:rsidP="00EA30FD">
      <w:pPr>
        <w:shd w:val="clear" w:color="auto" w:fill="FFFFFF"/>
        <w:spacing w:after="0" w:line="240" w:lineRule="atLeast"/>
        <w:ind w:left="567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30FD" w:rsidRPr="00EA30FD" w:rsidRDefault="00EA30FD" w:rsidP="00EA30FD">
      <w:pPr>
        <w:shd w:val="clear" w:color="auto" w:fill="FFFFFF"/>
        <w:spacing w:after="0" w:line="240" w:lineRule="atLeast"/>
        <w:ind w:left="567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0FD" w:rsidRPr="00EA30FD" w:rsidRDefault="00EA30FD" w:rsidP="00EA30FD">
      <w:pPr>
        <w:shd w:val="clear" w:color="auto" w:fill="FFFFFF"/>
        <w:spacing w:after="0" w:line="240" w:lineRule="atLeast"/>
        <w:ind w:left="567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0FD" w:rsidRPr="00EA30FD" w:rsidRDefault="00EA30FD" w:rsidP="00EA30FD">
      <w:pPr>
        <w:rPr>
          <w:rFonts w:ascii="Times New Roman" w:eastAsia="Calibri" w:hAnsi="Times New Roman" w:cs="Times New Roman"/>
          <w:sz w:val="24"/>
          <w:szCs w:val="24"/>
        </w:rPr>
      </w:pPr>
      <w:r w:rsidRPr="00EA30FD"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EA30FD" w:rsidRPr="00EA30FD" w:rsidRDefault="00EA30FD" w:rsidP="00EA30FD">
      <w:pPr>
        <w:shd w:val="clear" w:color="auto" w:fill="FFFFFF"/>
        <w:spacing w:after="0" w:line="240" w:lineRule="atLeast"/>
        <w:ind w:left="5670"/>
        <w:rPr>
          <w:rFonts w:ascii="Times New Roman" w:eastAsia="Calibri" w:hAnsi="Times New Roman" w:cs="Times New Roman"/>
          <w:sz w:val="24"/>
          <w:szCs w:val="24"/>
        </w:rPr>
      </w:pPr>
      <w:r w:rsidRPr="00EA30FD">
        <w:rPr>
          <w:rFonts w:ascii="Times New Roman" w:eastAsia="Calibri" w:hAnsi="Times New Roman" w:cs="Times New Roman"/>
          <w:sz w:val="24"/>
          <w:szCs w:val="24"/>
        </w:rPr>
        <w:lastRenderedPageBreak/>
        <w:t>Додаток 2</w:t>
      </w:r>
    </w:p>
    <w:p w:rsidR="00EA30FD" w:rsidRPr="00EA30FD" w:rsidRDefault="00EA30FD" w:rsidP="00EA30FD">
      <w:pPr>
        <w:shd w:val="clear" w:color="auto" w:fill="FFFFFF"/>
        <w:spacing w:after="0" w:line="240" w:lineRule="atLeast"/>
        <w:ind w:left="5670"/>
        <w:rPr>
          <w:rFonts w:ascii="Times New Roman" w:eastAsia="Calibri" w:hAnsi="Times New Roman" w:cs="Times New Roman"/>
          <w:sz w:val="24"/>
          <w:szCs w:val="24"/>
        </w:rPr>
      </w:pPr>
      <w:r w:rsidRPr="00EA30FD">
        <w:rPr>
          <w:rFonts w:ascii="Times New Roman" w:eastAsia="Calibri" w:hAnsi="Times New Roman" w:cs="Times New Roman"/>
          <w:sz w:val="24"/>
          <w:szCs w:val="24"/>
        </w:rPr>
        <w:t xml:space="preserve">до Положення про </w:t>
      </w:r>
    </w:p>
    <w:p w:rsidR="00EA30FD" w:rsidRPr="00EA30FD" w:rsidRDefault="00EA30FD" w:rsidP="00EA30FD">
      <w:pPr>
        <w:shd w:val="clear" w:color="auto" w:fill="FFFFFF"/>
        <w:spacing w:after="0" w:line="240" w:lineRule="atLeast"/>
        <w:ind w:left="5670"/>
        <w:rPr>
          <w:rFonts w:ascii="Times New Roman" w:eastAsia="Calibri" w:hAnsi="Times New Roman" w:cs="Times New Roman"/>
          <w:sz w:val="24"/>
          <w:szCs w:val="24"/>
        </w:rPr>
      </w:pPr>
      <w:r w:rsidRPr="00EA30FD">
        <w:rPr>
          <w:rFonts w:ascii="Times New Roman" w:eastAsia="Calibri" w:hAnsi="Times New Roman" w:cs="Times New Roman"/>
          <w:sz w:val="24"/>
          <w:szCs w:val="24"/>
        </w:rPr>
        <w:t>заохочувальні відзнаки</w:t>
      </w:r>
    </w:p>
    <w:p w:rsidR="00EA30FD" w:rsidRPr="00EA30FD" w:rsidRDefault="00EA30FD" w:rsidP="00EA30FD">
      <w:pPr>
        <w:shd w:val="clear" w:color="auto" w:fill="FFFFFF"/>
        <w:spacing w:after="0" w:line="240" w:lineRule="atLeast"/>
        <w:ind w:left="567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Хмельницького апеляційного суду</w:t>
      </w:r>
    </w:p>
    <w:p w:rsidR="00EA30FD" w:rsidRPr="00EA30FD" w:rsidRDefault="00EA30FD" w:rsidP="00EA30FD">
      <w:pPr>
        <w:shd w:val="clear" w:color="auto" w:fill="FFFFFF"/>
        <w:ind w:left="2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0FD" w:rsidRPr="00EA30FD" w:rsidRDefault="00EA30FD" w:rsidP="00D712D3">
      <w:pPr>
        <w:tabs>
          <w:tab w:val="center" w:pos="4790"/>
          <w:tab w:val="right" w:pos="9581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30FD">
        <w:rPr>
          <w:rFonts w:ascii="Times New Roman" w:eastAsia="Calibri" w:hAnsi="Times New Roman" w:cs="Times New Roman"/>
          <w:b/>
          <w:sz w:val="24"/>
          <w:szCs w:val="24"/>
        </w:rPr>
        <w:t>ОПИС</w:t>
      </w:r>
    </w:p>
    <w:p w:rsidR="00EA30FD" w:rsidRPr="00EA30FD" w:rsidRDefault="00EA30FD" w:rsidP="00D712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30FD">
        <w:rPr>
          <w:rFonts w:ascii="Times New Roman" w:eastAsia="Calibri" w:hAnsi="Times New Roman" w:cs="Times New Roman"/>
          <w:b/>
          <w:sz w:val="24"/>
          <w:szCs w:val="24"/>
        </w:rPr>
        <w:t xml:space="preserve">Грамоти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Хмельницького </w:t>
      </w:r>
      <w:r w:rsidR="00390D52">
        <w:rPr>
          <w:rFonts w:ascii="Times New Roman" w:eastAsia="Calibri" w:hAnsi="Times New Roman" w:cs="Times New Roman"/>
          <w:b/>
          <w:sz w:val="24"/>
          <w:szCs w:val="24"/>
        </w:rPr>
        <w:t>апеляційного суду</w:t>
      </w:r>
    </w:p>
    <w:p w:rsidR="00EA30FD" w:rsidRPr="00EA30FD" w:rsidRDefault="00EA30FD" w:rsidP="00D712D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A30FD" w:rsidRPr="00EA30FD" w:rsidRDefault="00EA30FD" w:rsidP="00D712D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30FD">
        <w:rPr>
          <w:rFonts w:ascii="Times New Roman" w:eastAsia="Calibri" w:hAnsi="Times New Roman" w:cs="Times New Roman"/>
          <w:sz w:val="24"/>
          <w:szCs w:val="24"/>
        </w:rPr>
        <w:t xml:space="preserve">Грамота </w:t>
      </w:r>
      <w:r w:rsidR="00390D52">
        <w:rPr>
          <w:rFonts w:ascii="Times New Roman" w:eastAsia="Calibri" w:hAnsi="Times New Roman" w:cs="Times New Roman"/>
          <w:sz w:val="24"/>
          <w:szCs w:val="24"/>
        </w:rPr>
        <w:t>Хмельницького апеляційного суду</w:t>
      </w:r>
      <w:r w:rsidRPr="00EA30FD">
        <w:rPr>
          <w:rFonts w:ascii="Times New Roman" w:eastAsia="Calibri" w:hAnsi="Times New Roman" w:cs="Times New Roman"/>
          <w:sz w:val="24"/>
          <w:szCs w:val="24"/>
        </w:rPr>
        <w:t xml:space="preserve">  являє собою кольоровий паперовий лист формату A4, в центрі якого великими літерами надруковано напис «ГРАМОТА</w:t>
      </w:r>
      <w:r w:rsidRPr="00EA30FD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Pr="00EA30FD">
        <w:rPr>
          <w:rFonts w:ascii="Times New Roman" w:eastAsia="Calibri" w:hAnsi="Times New Roman" w:cs="Times New Roman"/>
          <w:sz w:val="24"/>
          <w:szCs w:val="24"/>
        </w:rPr>
        <w:t>, над надписом «ГРАМОТА</w:t>
      </w:r>
      <w:r w:rsidRPr="00EA30FD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Pr="00EA30FD">
        <w:rPr>
          <w:rFonts w:ascii="Times New Roman" w:eastAsia="Calibri" w:hAnsi="Times New Roman" w:cs="Times New Roman"/>
          <w:sz w:val="24"/>
          <w:szCs w:val="24"/>
        </w:rPr>
        <w:t xml:space="preserve"> надруковано найменування суду "</w:t>
      </w:r>
      <w:r w:rsidR="00390D52">
        <w:rPr>
          <w:rFonts w:ascii="Times New Roman" w:eastAsia="Calibri" w:hAnsi="Times New Roman" w:cs="Times New Roman"/>
          <w:sz w:val="24"/>
          <w:szCs w:val="24"/>
        </w:rPr>
        <w:t>ХМЕЛЬНИЦЬКИЙ АПЕЛЯЦІЙНИЙ СУД</w:t>
      </w:r>
      <w:r w:rsidRPr="00EA30FD">
        <w:rPr>
          <w:rFonts w:ascii="Times New Roman" w:eastAsia="Calibri" w:hAnsi="Times New Roman" w:cs="Times New Roman"/>
          <w:sz w:val="24"/>
          <w:szCs w:val="24"/>
        </w:rPr>
        <w:t>".</w:t>
      </w:r>
    </w:p>
    <w:p w:rsidR="00EA30FD" w:rsidRPr="00EA30FD" w:rsidRDefault="00EA30FD" w:rsidP="00D712D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0FD" w:rsidRPr="00EA30FD" w:rsidRDefault="00EA30FD" w:rsidP="00D712D3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30FD">
        <w:rPr>
          <w:rFonts w:ascii="Times New Roman" w:eastAsia="Calibri" w:hAnsi="Times New Roman" w:cs="Times New Roman"/>
          <w:sz w:val="24"/>
          <w:szCs w:val="24"/>
        </w:rPr>
        <w:t>Під написом «ГРАМОТА</w:t>
      </w:r>
      <w:r w:rsidRPr="00EA30FD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Pr="00EA30FD">
        <w:rPr>
          <w:rFonts w:ascii="Times New Roman" w:eastAsia="Calibri" w:hAnsi="Times New Roman" w:cs="Times New Roman"/>
          <w:sz w:val="24"/>
          <w:szCs w:val="24"/>
        </w:rPr>
        <w:t xml:space="preserve"> друкується прізвище, ім’я, по батькові нагородженого, а також коротко вказуються дані про конкретні заслуги та трудові досягнення (витяг з наказу). </w:t>
      </w:r>
    </w:p>
    <w:p w:rsidR="00EA30FD" w:rsidRPr="00EA30FD" w:rsidRDefault="00EA30FD" w:rsidP="00D712D3">
      <w:pPr>
        <w:shd w:val="clear" w:color="auto" w:fill="FFFFFF"/>
        <w:tabs>
          <w:tab w:val="left" w:pos="326"/>
          <w:tab w:val="left" w:pos="610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C1F2C" w:rsidRDefault="00EA30FD" w:rsidP="00D712D3">
      <w:pPr>
        <w:shd w:val="clear" w:color="auto" w:fill="FFFFFF"/>
        <w:tabs>
          <w:tab w:val="left" w:pos="326"/>
          <w:tab w:val="left" w:pos="610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30FD">
        <w:rPr>
          <w:rFonts w:ascii="Times New Roman" w:eastAsia="Calibri" w:hAnsi="Times New Roman" w:cs="Times New Roman"/>
          <w:sz w:val="24"/>
          <w:szCs w:val="24"/>
        </w:rPr>
        <w:t>У нижній частині аркуша, у два рядки розташовуються написи:</w:t>
      </w:r>
    </w:p>
    <w:p w:rsidR="00D712D3" w:rsidRDefault="00D712D3" w:rsidP="00D712D3">
      <w:pPr>
        <w:shd w:val="clear" w:color="auto" w:fill="FFFFFF"/>
        <w:tabs>
          <w:tab w:val="left" w:pos="326"/>
          <w:tab w:val="left" w:pos="610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C1F2C" w:rsidRDefault="003C1F2C" w:rsidP="00D712D3">
      <w:pPr>
        <w:shd w:val="clear" w:color="auto" w:fill="FFFFFF"/>
        <w:tabs>
          <w:tab w:val="left" w:pos="326"/>
          <w:tab w:val="left" w:pos="610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1F2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A30FD">
        <w:rPr>
          <w:rFonts w:ascii="Times New Roman" w:eastAsia="Calibri" w:hAnsi="Times New Roman" w:cs="Times New Roman"/>
          <w:sz w:val="24"/>
          <w:szCs w:val="24"/>
        </w:rPr>
        <w:t xml:space="preserve">«Голова </w:t>
      </w:r>
      <w:r>
        <w:rPr>
          <w:rFonts w:ascii="Times New Roman" w:eastAsia="Calibri" w:hAnsi="Times New Roman" w:cs="Times New Roman"/>
          <w:sz w:val="24"/>
          <w:szCs w:val="24"/>
        </w:rPr>
        <w:t>Хмельни</w:t>
      </w:r>
      <w:r w:rsidR="006B43A5">
        <w:rPr>
          <w:rFonts w:ascii="Times New Roman" w:eastAsia="Calibri" w:hAnsi="Times New Roman" w:cs="Times New Roman"/>
          <w:sz w:val="24"/>
          <w:szCs w:val="24"/>
        </w:rPr>
        <w:t xml:space="preserve">цького апеляційного </w:t>
      </w:r>
      <w:r w:rsidRPr="00EA30FD">
        <w:rPr>
          <w:rFonts w:ascii="Times New Roman" w:eastAsia="Calibri" w:hAnsi="Times New Roman" w:cs="Times New Roman"/>
          <w:sz w:val="24"/>
          <w:szCs w:val="24"/>
        </w:rPr>
        <w:t xml:space="preserve">суду» </w:t>
      </w:r>
      <w:r w:rsidR="00D712D3">
        <w:rPr>
          <w:rFonts w:ascii="Times New Roman" w:eastAsia="Calibri" w:hAnsi="Times New Roman" w:cs="Times New Roman"/>
          <w:sz w:val="24"/>
          <w:szCs w:val="24"/>
        </w:rPr>
        <w:t>–</w:t>
      </w:r>
      <w:r w:rsidR="00D712D3" w:rsidRPr="00EA30FD">
        <w:t xml:space="preserve"> </w:t>
      </w:r>
      <w:r w:rsidRPr="00EA30FD">
        <w:rPr>
          <w:rFonts w:ascii="Times New Roman" w:eastAsia="Calibri" w:hAnsi="Times New Roman" w:cs="Times New Roman"/>
          <w:sz w:val="24"/>
          <w:szCs w:val="24"/>
        </w:rPr>
        <w:t xml:space="preserve">зліва, посередині </w:t>
      </w:r>
      <w:r w:rsidR="00D712D3">
        <w:rPr>
          <w:rFonts w:ascii="Times New Roman" w:eastAsia="Calibri" w:hAnsi="Times New Roman" w:cs="Times New Roman"/>
          <w:sz w:val="24"/>
          <w:szCs w:val="24"/>
        </w:rPr>
        <w:t>–</w:t>
      </w:r>
      <w:r w:rsidR="00D712D3" w:rsidRPr="00EA30FD">
        <w:t xml:space="preserve"> </w:t>
      </w:r>
      <w:r w:rsidRPr="00EA30FD">
        <w:rPr>
          <w:rFonts w:ascii="Times New Roman" w:eastAsia="Calibri" w:hAnsi="Times New Roman" w:cs="Times New Roman"/>
          <w:sz w:val="24"/>
          <w:szCs w:val="24"/>
        </w:rPr>
        <w:t xml:space="preserve">місце для підпису, справа </w:t>
      </w:r>
      <w:r>
        <w:rPr>
          <w:rFonts w:ascii="Times New Roman" w:eastAsia="Calibri" w:hAnsi="Times New Roman" w:cs="Times New Roman"/>
          <w:sz w:val="24"/>
          <w:szCs w:val="24"/>
        </w:rPr>
        <w:t>–</w:t>
      </w:r>
      <w:r w:rsidRPr="00EA30FD">
        <w:t xml:space="preserve"> </w:t>
      </w:r>
      <w:r w:rsidR="00D712D3">
        <w:t xml:space="preserve"> </w:t>
      </w:r>
      <w:r w:rsidRPr="00EA30FD">
        <w:rPr>
          <w:rFonts w:ascii="Times New Roman" w:eastAsia="Calibri" w:hAnsi="Times New Roman" w:cs="Times New Roman"/>
          <w:sz w:val="24"/>
          <w:szCs w:val="24"/>
        </w:rPr>
        <w:t>ім’я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та</w:t>
      </w:r>
      <w:r w:rsidRPr="00EA30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B43A5">
        <w:rPr>
          <w:rFonts w:ascii="Times New Roman" w:eastAsia="Calibri" w:hAnsi="Times New Roman" w:cs="Times New Roman"/>
          <w:sz w:val="24"/>
          <w:szCs w:val="24"/>
        </w:rPr>
        <w:t>ПРІЗВИЩЕ</w:t>
      </w:r>
    </w:p>
    <w:p w:rsidR="005F4F6F" w:rsidRPr="00EA30FD" w:rsidRDefault="005F4F6F" w:rsidP="00D712D3">
      <w:pPr>
        <w:shd w:val="clear" w:color="auto" w:fill="FFFFFF"/>
        <w:tabs>
          <w:tab w:val="left" w:pos="326"/>
          <w:tab w:val="left" w:pos="610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C1F2C" w:rsidRDefault="00371AF1" w:rsidP="00D712D3">
      <w:pPr>
        <w:shd w:val="clear" w:color="auto" w:fill="FFFFFF"/>
        <w:tabs>
          <w:tab w:val="left" w:pos="326"/>
          <w:tab w:val="left" w:pos="610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</w:t>
      </w:r>
      <w:r w:rsidR="003C1F2C" w:rsidRPr="00EA30FD">
        <w:rPr>
          <w:rFonts w:ascii="Times New Roman" w:eastAsia="Calibri" w:hAnsi="Times New Roman" w:cs="Times New Roman"/>
          <w:sz w:val="24"/>
          <w:szCs w:val="24"/>
        </w:rPr>
        <w:t xml:space="preserve">аказ </w:t>
      </w:r>
      <w:r>
        <w:rPr>
          <w:rFonts w:ascii="Times New Roman" w:eastAsia="Calibri" w:hAnsi="Times New Roman" w:cs="Times New Roman"/>
          <w:sz w:val="24"/>
          <w:szCs w:val="24"/>
        </w:rPr>
        <w:t>голови суду ві</w:t>
      </w:r>
      <w:r w:rsidR="003C1F2C" w:rsidRPr="00EA30FD">
        <w:rPr>
          <w:rFonts w:ascii="Times New Roman" w:eastAsia="Calibri" w:hAnsi="Times New Roman" w:cs="Times New Roman"/>
          <w:sz w:val="24"/>
          <w:szCs w:val="24"/>
        </w:rPr>
        <w:t>д ___</w:t>
      </w:r>
      <w:r w:rsidR="00D712D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C1F2C" w:rsidRPr="00EA30FD">
        <w:rPr>
          <w:rFonts w:ascii="Times New Roman" w:eastAsia="Calibri" w:hAnsi="Times New Roman" w:cs="Times New Roman"/>
          <w:sz w:val="24"/>
          <w:szCs w:val="24"/>
        </w:rPr>
        <w:t>_______20__</w:t>
      </w:r>
      <w:r>
        <w:rPr>
          <w:rFonts w:ascii="Times New Roman" w:eastAsia="Calibri" w:hAnsi="Times New Roman" w:cs="Times New Roman"/>
          <w:sz w:val="24"/>
          <w:szCs w:val="24"/>
        </w:rPr>
        <w:t xml:space="preserve"> року</w:t>
      </w:r>
      <w:r w:rsidR="003C1F2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C1F2C" w:rsidRPr="00EA30FD">
        <w:rPr>
          <w:rFonts w:ascii="Times New Roman" w:eastAsia="Calibri" w:hAnsi="Times New Roman" w:cs="Times New Roman"/>
          <w:sz w:val="24"/>
          <w:szCs w:val="24"/>
        </w:rPr>
        <w:t xml:space="preserve"> №____»</w:t>
      </w:r>
    </w:p>
    <w:p w:rsidR="00D712D3" w:rsidRPr="00EA30FD" w:rsidRDefault="00D712D3" w:rsidP="00D712D3">
      <w:pPr>
        <w:shd w:val="clear" w:color="auto" w:fill="FFFFFF"/>
        <w:tabs>
          <w:tab w:val="left" w:pos="326"/>
          <w:tab w:val="left" w:pos="610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C1F2C" w:rsidRPr="00EA30FD" w:rsidRDefault="006B43A5" w:rsidP="00D712D3">
      <w:pPr>
        <w:shd w:val="clear" w:color="auto" w:fill="FFFFFF"/>
        <w:tabs>
          <w:tab w:val="left" w:pos="326"/>
          <w:tab w:val="left" w:pos="610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3C1F2C" w:rsidRPr="00EA30FD">
        <w:rPr>
          <w:rFonts w:ascii="Times New Roman" w:eastAsia="Calibri" w:hAnsi="Times New Roman" w:cs="Times New Roman"/>
          <w:sz w:val="24"/>
          <w:szCs w:val="24"/>
        </w:rPr>
        <w:t xml:space="preserve">рамота </w:t>
      </w:r>
      <w:r w:rsidR="003C1F2C">
        <w:rPr>
          <w:rFonts w:ascii="Times New Roman" w:eastAsia="Calibri" w:hAnsi="Times New Roman" w:cs="Times New Roman"/>
          <w:sz w:val="24"/>
          <w:szCs w:val="24"/>
        </w:rPr>
        <w:t>Хмельницького апеляційного суду</w:t>
      </w:r>
      <w:r w:rsidR="003C1F2C" w:rsidRPr="00EA30FD">
        <w:rPr>
          <w:rFonts w:ascii="Times New Roman" w:eastAsia="Calibri" w:hAnsi="Times New Roman" w:cs="Times New Roman"/>
          <w:sz w:val="24"/>
          <w:szCs w:val="24"/>
        </w:rPr>
        <w:t xml:space="preserve"> скріплюється підписом голови суду та гербовою печаткою суду. </w:t>
      </w:r>
    </w:p>
    <w:p w:rsidR="00EA30FD" w:rsidRPr="00EA30FD" w:rsidRDefault="00EA30FD" w:rsidP="00EA30FD">
      <w:pPr>
        <w:shd w:val="clear" w:color="auto" w:fill="FFFFFF"/>
        <w:tabs>
          <w:tab w:val="left" w:pos="326"/>
          <w:tab w:val="left" w:pos="6106"/>
        </w:tabs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0FD" w:rsidRPr="00EA30FD" w:rsidRDefault="00EA30FD" w:rsidP="00EA30FD">
      <w:pPr>
        <w:shd w:val="clear" w:color="auto" w:fill="FFFFFF"/>
        <w:spacing w:after="0" w:line="240" w:lineRule="atLeast"/>
        <w:ind w:left="567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0FD" w:rsidRPr="00EA30FD" w:rsidRDefault="00EA30FD" w:rsidP="00EA30FD">
      <w:pPr>
        <w:shd w:val="clear" w:color="auto" w:fill="FFFFFF"/>
        <w:spacing w:after="0" w:line="240" w:lineRule="atLeast"/>
        <w:ind w:left="567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0FD" w:rsidRPr="00EA30FD" w:rsidRDefault="00EA30FD" w:rsidP="00EA30FD">
      <w:pPr>
        <w:shd w:val="clear" w:color="auto" w:fill="FFFFFF"/>
        <w:spacing w:after="0" w:line="240" w:lineRule="atLeast"/>
        <w:ind w:left="567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0FD" w:rsidRPr="00EA30FD" w:rsidRDefault="00EA30FD" w:rsidP="00EA30FD">
      <w:pPr>
        <w:shd w:val="clear" w:color="auto" w:fill="FFFFFF"/>
        <w:spacing w:after="0" w:line="240" w:lineRule="atLeast"/>
        <w:ind w:left="567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0FD" w:rsidRPr="00EA30FD" w:rsidRDefault="00EA30FD" w:rsidP="00EA30FD">
      <w:pPr>
        <w:shd w:val="clear" w:color="auto" w:fill="FFFFFF"/>
        <w:spacing w:after="0" w:line="240" w:lineRule="atLeast"/>
        <w:ind w:left="567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0FD" w:rsidRPr="00EA30FD" w:rsidRDefault="00EA30FD" w:rsidP="00EA30FD">
      <w:pPr>
        <w:shd w:val="clear" w:color="auto" w:fill="FFFFFF"/>
        <w:spacing w:after="0" w:line="240" w:lineRule="atLeast"/>
        <w:ind w:left="567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0FD" w:rsidRPr="00EA30FD" w:rsidRDefault="00EA30FD" w:rsidP="00EA30FD">
      <w:pPr>
        <w:shd w:val="clear" w:color="auto" w:fill="FFFFFF"/>
        <w:spacing w:after="0" w:line="240" w:lineRule="atLeast"/>
        <w:ind w:left="567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0FD" w:rsidRPr="00EA30FD" w:rsidRDefault="00EA30FD" w:rsidP="00EA30FD">
      <w:pPr>
        <w:shd w:val="clear" w:color="auto" w:fill="FFFFFF"/>
        <w:spacing w:after="0" w:line="240" w:lineRule="atLeast"/>
        <w:ind w:left="567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0FD" w:rsidRPr="00EA30FD" w:rsidRDefault="00EA30FD" w:rsidP="00EA30FD">
      <w:pPr>
        <w:shd w:val="clear" w:color="auto" w:fill="FFFFFF"/>
        <w:spacing w:after="0" w:line="240" w:lineRule="atLeast"/>
        <w:ind w:left="567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0FD" w:rsidRPr="00EA30FD" w:rsidRDefault="00EA30FD" w:rsidP="00EA30FD">
      <w:pPr>
        <w:shd w:val="clear" w:color="auto" w:fill="FFFFFF"/>
        <w:spacing w:after="0" w:line="240" w:lineRule="atLeast"/>
        <w:ind w:left="567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0FD" w:rsidRPr="00EA30FD" w:rsidRDefault="00EA30FD" w:rsidP="00EA30FD">
      <w:pPr>
        <w:shd w:val="clear" w:color="auto" w:fill="FFFFFF"/>
        <w:spacing w:after="0" w:line="240" w:lineRule="atLeast"/>
        <w:ind w:left="567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0FD" w:rsidRPr="00EA30FD" w:rsidRDefault="00EA30FD" w:rsidP="00EA30FD">
      <w:pPr>
        <w:shd w:val="clear" w:color="auto" w:fill="FFFFFF"/>
        <w:spacing w:after="0" w:line="240" w:lineRule="atLeast"/>
        <w:ind w:left="567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0FD" w:rsidRPr="00EA30FD" w:rsidRDefault="00EA30FD" w:rsidP="00EA30FD">
      <w:pPr>
        <w:shd w:val="clear" w:color="auto" w:fill="FFFFFF"/>
        <w:spacing w:after="0" w:line="240" w:lineRule="atLeast"/>
        <w:ind w:left="567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0FD" w:rsidRPr="00EA30FD" w:rsidRDefault="00EA30FD" w:rsidP="00EA30FD">
      <w:pPr>
        <w:shd w:val="clear" w:color="auto" w:fill="FFFFFF"/>
        <w:spacing w:after="0" w:line="240" w:lineRule="atLeast"/>
        <w:ind w:left="567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0FD" w:rsidRPr="00EA30FD" w:rsidRDefault="00EA30FD" w:rsidP="00EA30FD">
      <w:pPr>
        <w:shd w:val="clear" w:color="auto" w:fill="FFFFFF"/>
        <w:spacing w:after="0" w:line="240" w:lineRule="atLeast"/>
        <w:ind w:left="567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0FD" w:rsidRPr="00EA30FD" w:rsidRDefault="00EA30FD" w:rsidP="00EA30FD">
      <w:pPr>
        <w:rPr>
          <w:rFonts w:ascii="Times New Roman" w:eastAsia="Calibri" w:hAnsi="Times New Roman" w:cs="Times New Roman"/>
          <w:sz w:val="24"/>
          <w:szCs w:val="24"/>
        </w:rPr>
      </w:pPr>
      <w:r w:rsidRPr="00EA30FD"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EA30FD" w:rsidRPr="00EA30FD" w:rsidRDefault="00EA30FD" w:rsidP="00EA30FD">
      <w:pPr>
        <w:shd w:val="clear" w:color="auto" w:fill="FFFFFF"/>
        <w:spacing w:after="0" w:line="240" w:lineRule="atLeast"/>
        <w:ind w:left="5670"/>
        <w:rPr>
          <w:rFonts w:ascii="Times New Roman" w:eastAsia="Calibri" w:hAnsi="Times New Roman" w:cs="Times New Roman"/>
          <w:sz w:val="24"/>
          <w:szCs w:val="24"/>
        </w:rPr>
      </w:pPr>
      <w:r w:rsidRPr="00EA30FD">
        <w:rPr>
          <w:rFonts w:ascii="Times New Roman" w:eastAsia="Calibri" w:hAnsi="Times New Roman" w:cs="Times New Roman"/>
          <w:sz w:val="24"/>
          <w:szCs w:val="24"/>
        </w:rPr>
        <w:lastRenderedPageBreak/>
        <w:t>Додаток 3</w:t>
      </w:r>
    </w:p>
    <w:p w:rsidR="00EA30FD" w:rsidRPr="00EA30FD" w:rsidRDefault="00EA30FD" w:rsidP="00EA30FD">
      <w:pPr>
        <w:tabs>
          <w:tab w:val="center" w:pos="4790"/>
          <w:tab w:val="right" w:pos="9581"/>
        </w:tabs>
        <w:spacing w:after="0"/>
        <w:ind w:firstLine="567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30FD">
        <w:rPr>
          <w:rFonts w:ascii="Times New Roman" w:eastAsia="Calibri" w:hAnsi="Times New Roman" w:cs="Times New Roman"/>
          <w:sz w:val="24"/>
          <w:szCs w:val="24"/>
        </w:rPr>
        <w:t xml:space="preserve">до Положення про </w:t>
      </w:r>
    </w:p>
    <w:p w:rsidR="00EA30FD" w:rsidRPr="00EA30FD" w:rsidRDefault="00EA30FD" w:rsidP="00EA30FD">
      <w:pPr>
        <w:tabs>
          <w:tab w:val="center" w:pos="4790"/>
          <w:tab w:val="right" w:pos="9581"/>
        </w:tabs>
        <w:spacing w:after="0"/>
        <w:ind w:firstLine="567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30FD">
        <w:rPr>
          <w:rFonts w:ascii="Times New Roman" w:eastAsia="Calibri" w:hAnsi="Times New Roman" w:cs="Times New Roman"/>
          <w:sz w:val="24"/>
          <w:szCs w:val="24"/>
        </w:rPr>
        <w:t>заохочувальні відзнаки</w:t>
      </w:r>
    </w:p>
    <w:p w:rsidR="00EA30FD" w:rsidRPr="00EA30FD" w:rsidRDefault="006B43A5" w:rsidP="006B43A5">
      <w:pPr>
        <w:tabs>
          <w:tab w:val="center" w:pos="4790"/>
          <w:tab w:val="right" w:pos="9581"/>
        </w:tabs>
        <w:spacing w:after="0"/>
        <w:ind w:left="567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Хмельницького апеляційного суду</w:t>
      </w:r>
    </w:p>
    <w:p w:rsidR="00EA30FD" w:rsidRPr="00EA30FD" w:rsidRDefault="00EA30FD" w:rsidP="00EA30FD">
      <w:pPr>
        <w:tabs>
          <w:tab w:val="center" w:pos="4790"/>
          <w:tab w:val="right" w:pos="9581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0FD" w:rsidRPr="00EA30FD" w:rsidRDefault="00EA30FD" w:rsidP="00D712D3">
      <w:pPr>
        <w:tabs>
          <w:tab w:val="center" w:pos="4790"/>
          <w:tab w:val="right" w:pos="9581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30FD">
        <w:rPr>
          <w:rFonts w:ascii="Times New Roman" w:eastAsia="Calibri" w:hAnsi="Times New Roman" w:cs="Times New Roman"/>
          <w:b/>
          <w:sz w:val="24"/>
          <w:szCs w:val="24"/>
        </w:rPr>
        <w:t>ОПИС</w:t>
      </w:r>
    </w:p>
    <w:p w:rsidR="00EA30FD" w:rsidRPr="00EA30FD" w:rsidRDefault="00EA30FD" w:rsidP="00D712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30FD">
        <w:rPr>
          <w:rFonts w:ascii="Times New Roman" w:eastAsia="Calibri" w:hAnsi="Times New Roman" w:cs="Times New Roman"/>
          <w:b/>
          <w:sz w:val="24"/>
          <w:szCs w:val="24"/>
        </w:rPr>
        <w:t xml:space="preserve">Подяки </w:t>
      </w:r>
      <w:r w:rsidR="006B43A5">
        <w:rPr>
          <w:rFonts w:ascii="Times New Roman" w:eastAsia="Calibri" w:hAnsi="Times New Roman" w:cs="Times New Roman"/>
          <w:b/>
          <w:sz w:val="24"/>
          <w:szCs w:val="24"/>
        </w:rPr>
        <w:t>Хмельницького апеляційного суду</w:t>
      </w:r>
    </w:p>
    <w:p w:rsidR="00EA30FD" w:rsidRPr="00EA30FD" w:rsidRDefault="00EA30FD" w:rsidP="00D712D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A30FD" w:rsidRPr="00EA30FD" w:rsidRDefault="00EA30FD" w:rsidP="00D712D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30FD">
        <w:rPr>
          <w:rFonts w:ascii="Times New Roman" w:eastAsia="Calibri" w:hAnsi="Times New Roman" w:cs="Times New Roman"/>
          <w:sz w:val="24"/>
          <w:szCs w:val="24"/>
        </w:rPr>
        <w:t xml:space="preserve">Подяка </w:t>
      </w:r>
      <w:r w:rsidR="006B43A5">
        <w:rPr>
          <w:rFonts w:ascii="Times New Roman" w:eastAsia="Calibri" w:hAnsi="Times New Roman" w:cs="Times New Roman"/>
          <w:sz w:val="24"/>
          <w:szCs w:val="24"/>
        </w:rPr>
        <w:t>Хмельницького апеляційного суду</w:t>
      </w:r>
      <w:r w:rsidRPr="00EA30FD">
        <w:rPr>
          <w:rFonts w:ascii="Times New Roman" w:eastAsia="Calibri" w:hAnsi="Times New Roman" w:cs="Times New Roman"/>
          <w:sz w:val="24"/>
          <w:szCs w:val="24"/>
        </w:rPr>
        <w:t xml:space="preserve"> являє собою кольоровий паперовий лист формату A4, в центрі якого великими літерами надруковано напис «ПОДЯКА</w:t>
      </w:r>
      <w:r w:rsidRPr="00EA30FD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Pr="00EA30FD">
        <w:rPr>
          <w:rFonts w:ascii="Times New Roman" w:eastAsia="Calibri" w:hAnsi="Times New Roman" w:cs="Times New Roman"/>
          <w:sz w:val="24"/>
          <w:szCs w:val="24"/>
        </w:rPr>
        <w:t>, над надписом «ПОДЯКА</w:t>
      </w:r>
      <w:r w:rsidRPr="00EA30FD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Pr="00EA30FD">
        <w:rPr>
          <w:rFonts w:ascii="Times New Roman" w:eastAsia="Calibri" w:hAnsi="Times New Roman" w:cs="Times New Roman"/>
          <w:sz w:val="24"/>
          <w:szCs w:val="24"/>
        </w:rPr>
        <w:t xml:space="preserve"> надруковано найменування суду "</w:t>
      </w:r>
      <w:r w:rsidR="00F10CC6">
        <w:rPr>
          <w:rFonts w:ascii="Times New Roman" w:eastAsia="Calibri" w:hAnsi="Times New Roman" w:cs="Times New Roman"/>
          <w:sz w:val="24"/>
          <w:szCs w:val="24"/>
        </w:rPr>
        <w:t>ХМЕЛЬНИЦЬКИЙ АПЕЛЯЦІЙНИЙ СУД</w:t>
      </w:r>
      <w:r w:rsidRPr="00EA30FD">
        <w:rPr>
          <w:rFonts w:ascii="Times New Roman" w:eastAsia="Calibri" w:hAnsi="Times New Roman" w:cs="Times New Roman"/>
          <w:sz w:val="24"/>
          <w:szCs w:val="24"/>
        </w:rPr>
        <w:t xml:space="preserve">". </w:t>
      </w:r>
    </w:p>
    <w:p w:rsidR="00EA30FD" w:rsidRPr="00EA30FD" w:rsidRDefault="00EA30FD" w:rsidP="00D712D3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0FD" w:rsidRPr="00EA30FD" w:rsidRDefault="00EA30FD" w:rsidP="00D712D3">
      <w:pPr>
        <w:shd w:val="clear" w:color="auto" w:fill="FFFFFF"/>
        <w:tabs>
          <w:tab w:val="left" w:pos="326"/>
          <w:tab w:val="left" w:pos="610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30FD">
        <w:rPr>
          <w:rFonts w:ascii="Times New Roman" w:eastAsia="Calibri" w:hAnsi="Times New Roman" w:cs="Times New Roman"/>
          <w:sz w:val="24"/>
          <w:szCs w:val="24"/>
        </w:rPr>
        <w:t>Під написом «ПОДЯКА</w:t>
      </w:r>
      <w:r w:rsidRPr="00EA30FD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Pr="00EA30FD">
        <w:rPr>
          <w:rFonts w:ascii="Times New Roman" w:eastAsia="Calibri" w:hAnsi="Times New Roman" w:cs="Times New Roman"/>
          <w:sz w:val="24"/>
          <w:szCs w:val="24"/>
        </w:rPr>
        <w:t xml:space="preserve"> друкується прізвище, ім’я, по батькові нагородженого, а також коротко вказуються дані про конкретні заслуги та трудові досягнення (витяг з наказу). </w:t>
      </w:r>
    </w:p>
    <w:p w:rsidR="00EA30FD" w:rsidRDefault="00EA30FD" w:rsidP="00D712D3">
      <w:pPr>
        <w:shd w:val="clear" w:color="auto" w:fill="FFFFFF"/>
        <w:tabs>
          <w:tab w:val="left" w:pos="326"/>
          <w:tab w:val="left" w:pos="610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30FD">
        <w:rPr>
          <w:rFonts w:ascii="Times New Roman" w:eastAsia="Calibri" w:hAnsi="Times New Roman" w:cs="Times New Roman"/>
          <w:sz w:val="24"/>
          <w:szCs w:val="24"/>
        </w:rPr>
        <w:t>У нижній частині аркуша, у два рядки розташовуються написи:</w:t>
      </w:r>
    </w:p>
    <w:p w:rsidR="00D712D3" w:rsidRPr="00EA30FD" w:rsidRDefault="00D712D3" w:rsidP="00D712D3">
      <w:pPr>
        <w:shd w:val="clear" w:color="auto" w:fill="FFFFFF"/>
        <w:tabs>
          <w:tab w:val="left" w:pos="326"/>
          <w:tab w:val="left" w:pos="610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B43A5" w:rsidRDefault="006B43A5" w:rsidP="00D712D3">
      <w:pPr>
        <w:shd w:val="clear" w:color="auto" w:fill="FFFFFF"/>
        <w:tabs>
          <w:tab w:val="left" w:pos="326"/>
          <w:tab w:val="left" w:pos="610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30FD">
        <w:rPr>
          <w:rFonts w:ascii="Times New Roman" w:eastAsia="Calibri" w:hAnsi="Times New Roman" w:cs="Times New Roman"/>
          <w:sz w:val="24"/>
          <w:szCs w:val="24"/>
        </w:rPr>
        <w:t xml:space="preserve">«Голова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Хмельницького апеляційного </w:t>
      </w:r>
      <w:r w:rsidRPr="00EA30FD">
        <w:rPr>
          <w:rFonts w:ascii="Times New Roman" w:eastAsia="Calibri" w:hAnsi="Times New Roman" w:cs="Times New Roman"/>
          <w:sz w:val="24"/>
          <w:szCs w:val="24"/>
        </w:rPr>
        <w:t xml:space="preserve">суду» </w:t>
      </w:r>
      <w:r w:rsidR="00D712D3">
        <w:rPr>
          <w:rFonts w:ascii="Times New Roman" w:eastAsia="Calibri" w:hAnsi="Times New Roman" w:cs="Times New Roman"/>
          <w:sz w:val="24"/>
          <w:szCs w:val="24"/>
        </w:rPr>
        <w:t>–</w:t>
      </w:r>
      <w:r w:rsidR="00D712D3" w:rsidRPr="00EA30FD">
        <w:t xml:space="preserve"> </w:t>
      </w:r>
      <w:r w:rsidRPr="00EA30FD">
        <w:rPr>
          <w:rFonts w:ascii="Times New Roman" w:eastAsia="Calibri" w:hAnsi="Times New Roman" w:cs="Times New Roman"/>
          <w:sz w:val="24"/>
          <w:szCs w:val="24"/>
        </w:rPr>
        <w:t xml:space="preserve">зліва, посередині </w:t>
      </w:r>
      <w:r w:rsidR="00D712D3">
        <w:rPr>
          <w:rFonts w:ascii="Times New Roman" w:eastAsia="Calibri" w:hAnsi="Times New Roman" w:cs="Times New Roman"/>
          <w:sz w:val="24"/>
          <w:szCs w:val="24"/>
        </w:rPr>
        <w:t>–</w:t>
      </w:r>
      <w:r w:rsidR="00D712D3" w:rsidRPr="00EA30FD">
        <w:t xml:space="preserve"> </w:t>
      </w:r>
      <w:r w:rsidRPr="00EA30FD">
        <w:rPr>
          <w:rFonts w:ascii="Times New Roman" w:eastAsia="Calibri" w:hAnsi="Times New Roman" w:cs="Times New Roman"/>
          <w:sz w:val="24"/>
          <w:szCs w:val="24"/>
        </w:rPr>
        <w:t xml:space="preserve">місце для підпису, справа </w:t>
      </w:r>
      <w:r>
        <w:rPr>
          <w:rFonts w:ascii="Times New Roman" w:eastAsia="Calibri" w:hAnsi="Times New Roman" w:cs="Times New Roman"/>
          <w:sz w:val="24"/>
          <w:szCs w:val="24"/>
        </w:rPr>
        <w:t>–</w:t>
      </w:r>
      <w:r w:rsidRPr="00EA30FD">
        <w:t xml:space="preserve"> </w:t>
      </w:r>
      <w:r w:rsidRPr="00EA30FD">
        <w:rPr>
          <w:rFonts w:ascii="Times New Roman" w:eastAsia="Calibri" w:hAnsi="Times New Roman" w:cs="Times New Roman"/>
          <w:sz w:val="24"/>
          <w:szCs w:val="24"/>
        </w:rPr>
        <w:t>ім’я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та</w:t>
      </w:r>
      <w:r w:rsidRPr="00EA30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ПРІЗВИЩЕ</w:t>
      </w:r>
    </w:p>
    <w:p w:rsidR="00D712D3" w:rsidRPr="00EA30FD" w:rsidRDefault="00D712D3" w:rsidP="00D712D3">
      <w:pPr>
        <w:shd w:val="clear" w:color="auto" w:fill="FFFFFF"/>
        <w:tabs>
          <w:tab w:val="left" w:pos="326"/>
          <w:tab w:val="left" w:pos="610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B43A5" w:rsidRDefault="00371AF1" w:rsidP="00D712D3">
      <w:pPr>
        <w:shd w:val="clear" w:color="auto" w:fill="FFFFFF"/>
        <w:tabs>
          <w:tab w:val="left" w:pos="326"/>
          <w:tab w:val="left" w:pos="610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наказ голови суду в</w:t>
      </w:r>
      <w:r w:rsidR="00D712D3">
        <w:rPr>
          <w:rFonts w:ascii="Times New Roman" w:eastAsia="Calibri" w:hAnsi="Times New Roman" w:cs="Times New Roman"/>
          <w:sz w:val="24"/>
          <w:szCs w:val="24"/>
        </w:rPr>
        <w:t xml:space="preserve">ід </w:t>
      </w:r>
      <w:r w:rsidR="006B43A5" w:rsidRPr="00EA30FD">
        <w:rPr>
          <w:rFonts w:ascii="Times New Roman" w:eastAsia="Calibri" w:hAnsi="Times New Roman" w:cs="Times New Roman"/>
          <w:sz w:val="24"/>
          <w:szCs w:val="24"/>
        </w:rPr>
        <w:t>___</w:t>
      </w:r>
      <w:r w:rsidR="00D712D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B43A5" w:rsidRPr="00EA30FD">
        <w:rPr>
          <w:rFonts w:ascii="Times New Roman" w:eastAsia="Calibri" w:hAnsi="Times New Roman" w:cs="Times New Roman"/>
          <w:sz w:val="24"/>
          <w:szCs w:val="24"/>
        </w:rPr>
        <w:t>_______20__</w:t>
      </w:r>
      <w:r>
        <w:rPr>
          <w:rFonts w:ascii="Times New Roman" w:eastAsia="Calibri" w:hAnsi="Times New Roman" w:cs="Times New Roman"/>
          <w:sz w:val="24"/>
          <w:szCs w:val="24"/>
        </w:rPr>
        <w:t>року</w:t>
      </w:r>
      <w:r w:rsidR="006B43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B43A5" w:rsidRPr="00EA30FD">
        <w:rPr>
          <w:rFonts w:ascii="Times New Roman" w:eastAsia="Calibri" w:hAnsi="Times New Roman" w:cs="Times New Roman"/>
          <w:sz w:val="24"/>
          <w:szCs w:val="24"/>
        </w:rPr>
        <w:t xml:space="preserve"> №____»</w:t>
      </w:r>
    </w:p>
    <w:p w:rsidR="00D712D3" w:rsidRPr="00EA30FD" w:rsidRDefault="00D712D3" w:rsidP="00D712D3">
      <w:pPr>
        <w:shd w:val="clear" w:color="auto" w:fill="FFFFFF"/>
        <w:tabs>
          <w:tab w:val="left" w:pos="326"/>
          <w:tab w:val="left" w:pos="610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B43A5" w:rsidRPr="00EA30FD" w:rsidRDefault="006B43A5" w:rsidP="00D712D3">
      <w:pPr>
        <w:shd w:val="clear" w:color="auto" w:fill="FFFFFF"/>
        <w:tabs>
          <w:tab w:val="left" w:pos="326"/>
          <w:tab w:val="left" w:pos="610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Подяка</w:t>
      </w:r>
      <w:r w:rsidRPr="00EA30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Хмельницького апеляційного суду</w:t>
      </w:r>
      <w:r w:rsidRPr="00EA30FD">
        <w:rPr>
          <w:rFonts w:ascii="Times New Roman" w:eastAsia="Calibri" w:hAnsi="Times New Roman" w:cs="Times New Roman"/>
          <w:sz w:val="24"/>
          <w:szCs w:val="24"/>
        </w:rPr>
        <w:t xml:space="preserve"> скріплюється підписом голови суду та гербовою печаткою суду. </w:t>
      </w:r>
    </w:p>
    <w:p w:rsidR="00EA30FD" w:rsidRPr="00EA30FD" w:rsidRDefault="00EA30FD" w:rsidP="00EA30FD">
      <w:pPr>
        <w:rPr>
          <w:rFonts w:ascii="Calibri" w:eastAsia="Calibri" w:hAnsi="Calibri" w:cs="Times New Roman"/>
        </w:rPr>
      </w:pPr>
    </w:p>
    <w:p w:rsidR="00EA30FD" w:rsidRPr="00EA30FD" w:rsidRDefault="00EA30FD" w:rsidP="00EA30FD">
      <w:pPr>
        <w:rPr>
          <w:rFonts w:ascii="Calibri" w:eastAsia="Calibri" w:hAnsi="Calibri" w:cs="Times New Roman"/>
        </w:rPr>
      </w:pPr>
    </w:p>
    <w:p w:rsidR="00EA30FD" w:rsidRPr="00EA30FD" w:rsidRDefault="00EA30FD" w:rsidP="00EA30FD">
      <w:pPr>
        <w:tabs>
          <w:tab w:val="left" w:pos="5925"/>
        </w:tabs>
        <w:rPr>
          <w:rFonts w:ascii="Calibri" w:eastAsia="Calibri" w:hAnsi="Calibri" w:cs="Times New Roman"/>
        </w:rPr>
      </w:pPr>
      <w:r w:rsidRPr="00EA30FD">
        <w:rPr>
          <w:rFonts w:ascii="Calibri" w:eastAsia="Calibri" w:hAnsi="Calibri" w:cs="Times New Roman"/>
        </w:rPr>
        <w:tab/>
      </w:r>
    </w:p>
    <w:p w:rsidR="00AB43CB" w:rsidRPr="000A72E2" w:rsidRDefault="00AB43CB" w:rsidP="000A72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AB43CB" w:rsidRPr="000A72E2" w:rsidSect="00A43B3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9977DB"/>
    <w:multiLevelType w:val="hybridMultilevel"/>
    <w:tmpl w:val="21EEFC82"/>
    <w:lvl w:ilvl="0" w:tplc="77B6F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239"/>
    <w:rsid w:val="00051BB7"/>
    <w:rsid w:val="000A72E2"/>
    <w:rsid w:val="00171C8B"/>
    <w:rsid w:val="00180312"/>
    <w:rsid w:val="0019157F"/>
    <w:rsid w:val="00196CF4"/>
    <w:rsid w:val="00257C61"/>
    <w:rsid w:val="002E351E"/>
    <w:rsid w:val="002E3AA1"/>
    <w:rsid w:val="002F2C83"/>
    <w:rsid w:val="00367839"/>
    <w:rsid w:val="00371AF1"/>
    <w:rsid w:val="00390D52"/>
    <w:rsid w:val="003C1F2C"/>
    <w:rsid w:val="003F1D44"/>
    <w:rsid w:val="00467FED"/>
    <w:rsid w:val="00470DF9"/>
    <w:rsid w:val="00483B23"/>
    <w:rsid w:val="004C5557"/>
    <w:rsid w:val="004C5832"/>
    <w:rsid w:val="005D63A9"/>
    <w:rsid w:val="005D6EA2"/>
    <w:rsid w:val="005F4F6F"/>
    <w:rsid w:val="006255E4"/>
    <w:rsid w:val="00674138"/>
    <w:rsid w:val="006B43A5"/>
    <w:rsid w:val="00713D81"/>
    <w:rsid w:val="007E4938"/>
    <w:rsid w:val="008B458A"/>
    <w:rsid w:val="00922F44"/>
    <w:rsid w:val="00923039"/>
    <w:rsid w:val="00A208C8"/>
    <w:rsid w:val="00A43B3B"/>
    <w:rsid w:val="00AA3CB0"/>
    <w:rsid w:val="00AB43CB"/>
    <w:rsid w:val="00AC3C57"/>
    <w:rsid w:val="00BA5D05"/>
    <w:rsid w:val="00BD3248"/>
    <w:rsid w:val="00C17F6E"/>
    <w:rsid w:val="00C32C5C"/>
    <w:rsid w:val="00C5761A"/>
    <w:rsid w:val="00CE0818"/>
    <w:rsid w:val="00D327E4"/>
    <w:rsid w:val="00D54209"/>
    <w:rsid w:val="00D712D3"/>
    <w:rsid w:val="00DA4700"/>
    <w:rsid w:val="00DF32BF"/>
    <w:rsid w:val="00E320B9"/>
    <w:rsid w:val="00E427AC"/>
    <w:rsid w:val="00EA30FD"/>
    <w:rsid w:val="00EF74DE"/>
    <w:rsid w:val="00F038AE"/>
    <w:rsid w:val="00F10CC6"/>
    <w:rsid w:val="00F212E1"/>
    <w:rsid w:val="00F26239"/>
    <w:rsid w:val="00FA1CB4"/>
    <w:rsid w:val="00FD4565"/>
    <w:rsid w:val="00FD4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3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2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83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83B2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43B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3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2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83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83B2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43B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4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5</Pages>
  <Words>4448</Words>
  <Characters>2536</Characters>
  <Application>Microsoft Office Word</Application>
  <DocSecurity>0</DocSecurity>
  <Lines>21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МВ. Тимощук</dc:creator>
  <cp:keywords/>
  <dc:description/>
  <cp:lastModifiedBy>ТВ. Овдієнко</cp:lastModifiedBy>
  <cp:revision>40</cp:revision>
  <cp:lastPrinted>2026-10-02T06:34:00Z</cp:lastPrinted>
  <dcterms:created xsi:type="dcterms:W3CDTF">2026-09-29T10:47:00Z</dcterms:created>
  <dcterms:modified xsi:type="dcterms:W3CDTF">2026-10-05T07:55:00Z</dcterms:modified>
</cp:coreProperties>
</file>