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1B" w:rsidRPr="008D55DD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5DD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8711B" w:rsidRPr="008D55DD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11B" w:rsidRPr="008D55DD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55DD">
        <w:rPr>
          <w:rFonts w:ascii="Times New Roman" w:hAnsi="Times New Roman" w:cs="Times New Roman"/>
          <w:i/>
          <w:sz w:val="24"/>
          <w:szCs w:val="24"/>
        </w:rPr>
        <w:t xml:space="preserve">(відповідно до пункту </w:t>
      </w:r>
      <w:r w:rsidRPr="008D55D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4</w:t>
      </w:r>
      <w:r w:rsidRPr="008D55DD">
        <w:rPr>
          <w:rStyle w:val="rvts37"/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vertAlign w:val="superscript"/>
        </w:rPr>
        <w:t>-1</w:t>
      </w:r>
      <w:r w:rsidRPr="008D55DD">
        <w:rPr>
          <w:rFonts w:ascii="Times New Roman" w:hAnsi="Times New Roman" w:cs="Times New Roman"/>
          <w:i/>
          <w:sz w:val="24"/>
          <w:szCs w:val="24"/>
        </w:rPr>
        <w:t xml:space="preserve"> постанови КМУ від 11.02.2016 № 710 «Про ефективне використання державних коштів» зі змінами)</w:t>
      </w:r>
    </w:p>
    <w:p w:rsidR="0038711B" w:rsidRPr="008D55DD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345B0" w:rsidRPr="00A677A2" w:rsidRDefault="001D7CA7" w:rsidP="00B8682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55D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4A64">
        <w:rPr>
          <w:rFonts w:ascii="Times New Roman" w:hAnsi="Times New Roman" w:cs="Times New Roman"/>
          <w:b/>
          <w:sz w:val="24"/>
          <w:szCs w:val="24"/>
        </w:rPr>
        <w:t>1.</w:t>
      </w:r>
      <w:r w:rsidRPr="008D5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11B" w:rsidRPr="008D55DD">
        <w:rPr>
          <w:rFonts w:ascii="Times New Roman" w:hAnsi="Times New Roman" w:cs="Times New Roman"/>
          <w:b/>
          <w:sz w:val="24"/>
          <w:szCs w:val="24"/>
        </w:rPr>
        <w:t>Найменування</w:t>
      </w:r>
      <w:r w:rsidR="005C4A64">
        <w:rPr>
          <w:rFonts w:ascii="Times New Roman" w:hAnsi="Times New Roman" w:cs="Times New Roman"/>
          <w:b/>
          <w:sz w:val="24"/>
          <w:szCs w:val="24"/>
        </w:rPr>
        <w:t xml:space="preserve">, місцезнаходження та ідентифікаційний код замовника в </w:t>
      </w:r>
      <w:r w:rsidR="0038711B" w:rsidRPr="008D5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A64">
        <w:rPr>
          <w:rFonts w:ascii="Times New Roman" w:hAnsi="Times New Roman" w:cs="Times New Roman"/>
          <w:b/>
          <w:sz w:val="24"/>
          <w:szCs w:val="24"/>
        </w:rPr>
        <w:t>Єдиному державному реєстрі юридичних осіб, фізичних осіб</w:t>
      </w:r>
      <w:r w:rsidR="00B345B0">
        <w:rPr>
          <w:rFonts w:ascii="Times New Roman" w:hAnsi="Times New Roman" w:cs="Times New Roman"/>
          <w:b/>
          <w:sz w:val="24"/>
          <w:szCs w:val="24"/>
        </w:rPr>
        <w:t xml:space="preserve"> – підприємців та громадських формувань : </w:t>
      </w:r>
      <w:r w:rsidR="00B345B0" w:rsidRPr="00A677A2">
        <w:rPr>
          <w:rFonts w:ascii="Times New Roman" w:hAnsi="Times New Roman" w:cs="Times New Roman"/>
          <w:sz w:val="24"/>
          <w:szCs w:val="24"/>
        </w:rPr>
        <w:t>Хмельницький апеляційний суд, 29001, м. Хмельницький, майдан Незалежності, 1 код ЄДРПОУ 42255375</w:t>
      </w:r>
      <w:r w:rsidR="00A77833">
        <w:rPr>
          <w:rFonts w:ascii="Times New Roman" w:hAnsi="Times New Roman" w:cs="Times New Roman"/>
          <w:sz w:val="24"/>
          <w:szCs w:val="24"/>
        </w:rPr>
        <w:t>.</w:t>
      </w:r>
    </w:p>
    <w:p w:rsidR="00B345B0" w:rsidRPr="00A677A2" w:rsidRDefault="00B345B0" w:rsidP="00B8682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711B" w:rsidRPr="00CA0430" w:rsidRDefault="00B345B0" w:rsidP="00B8682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2. Назва предмету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 :</w:t>
      </w:r>
      <w:r w:rsidR="0038711B" w:rsidRPr="008D55DD">
        <w:rPr>
          <w:rFonts w:ascii="Times New Roman" w:hAnsi="Times New Roman" w:cs="Times New Roman"/>
          <w:sz w:val="24"/>
          <w:szCs w:val="24"/>
        </w:rPr>
        <w:t xml:space="preserve"> </w:t>
      </w:r>
      <w:r w:rsidR="00CA0430" w:rsidRPr="00CA043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A0430" w:rsidRPr="00CA0430">
        <w:rPr>
          <w:rFonts w:ascii="Times New Roman" w:eastAsia="Times New Roman" w:hAnsi="Times New Roman" w:cs="Times New Roman"/>
          <w:sz w:val="24"/>
          <w:szCs w:val="24"/>
        </w:rPr>
        <w:t>Система охолодження повітря (кондиціонери типу спліт) для серверного приміщення</w:t>
      </w:r>
      <w:r w:rsidR="00CA0430" w:rsidRPr="00CA04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A0430" w:rsidRPr="00CA043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A0430" w:rsidRPr="00CA0430">
        <w:rPr>
          <w:rFonts w:ascii="Times New Roman" w:eastAsia="Arial" w:hAnsi="Times New Roman"/>
          <w:color w:val="00000A"/>
          <w:sz w:val="24"/>
          <w:szCs w:val="24"/>
          <w:lang w:eastAsia="ru-RU"/>
        </w:rPr>
        <w:t xml:space="preserve"> код </w:t>
      </w:r>
      <w:r w:rsidR="00CA0430" w:rsidRPr="00CA0430">
        <w:rPr>
          <w:rFonts w:ascii="Times New Roman" w:eastAsia="Arial" w:hAnsi="Times New Roman"/>
          <w:color w:val="000000"/>
          <w:sz w:val="24"/>
          <w:szCs w:val="24"/>
          <w:lang w:eastAsia="ru-RU"/>
        </w:rPr>
        <w:t>CPV</w:t>
      </w:r>
      <w:r w:rsidR="00CA0430" w:rsidRPr="00CA0430">
        <w:rPr>
          <w:rFonts w:ascii="Times New Roman" w:eastAsia="Arial" w:hAnsi="Times New Roman"/>
          <w:color w:val="00000A"/>
          <w:sz w:val="24"/>
          <w:szCs w:val="24"/>
          <w:lang w:eastAsia="ru-RU"/>
        </w:rPr>
        <w:t xml:space="preserve"> згідно </w:t>
      </w:r>
      <w:proofErr w:type="spellStart"/>
      <w:r w:rsidR="00CA0430" w:rsidRPr="00CA0430">
        <w:rPr>
          <w:rFonts w:ascii="Times New Roman" w:eastAsia="Arial" w:hAnsi="Times New Roman"/>
          <w:color w:val="00000A"/>
          <w:sz w:val="24"/>
          <w:szCs w:val="24"/>
          <w:lang w:eastAsia="ru-RU"/>
        </w:rPr>
        <w:t>ДК</w:t>
      </w:r>
      <w:proofErr w:type="spellEnd"/>
      <w:r w:rsidR="00CA0430" w:rsidRPr="00CA0430">
        <w:rPr>
          <w:rFonts w:ascii="Times New Roman" w:eastAsia="Arial" w:hAnsi="Times New Roman"/>
          <w:color w:val="00000A"/>
          <w:sz w:val="24"/>
          <w:szCs w:val="24"/>
          <w:lang w:eastAsia="ru-RU"/>
        </w:rPr>
        <w:t xml:space="preserve"> 021:2015-39710000-2 «Електричні побутові прилади»</w:t>
      </w:r>
      <w:r w:rsidR="008D55DD" w:rsidRPr="00CA0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711B" w:rsidRPr="008D55DD" w:rsidRDefault="0038711B" w:rsidP="00B8682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A0430" w:rsidRDefault="001D7CA7" w:rsidP="00A677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55D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677A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8711B" w:rsidRPr="008D55DD">
        <w:rPr>
          <w:rFonts w:ascii="Times New Roman" w:hAnsi="Times New Roman" w:cs="Times New Roman"/>
          <w:b/>
          <w:sz w:val="24"/>
          <w:szCs w:val="24"/>
        </w:rPr>
        <w:t>Ідентифікатор процедури закупівлі/ тип процедури закупівлі</w:t>
      </w:r>
      <w:r w:rsidR="00B86820" w:rsidRPr="008D5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820" w:rsidRPr="008D55DD">
        <w:rPr>
          <w:rFonts w:ascii="Times New Roman" w:hAnsi="Times New Roman" w:cs="Times New Roman"/>
          <w:sz w:val="24"/>
          <w:szCs w:val="24"/>
        </w:rPr>
        <w:t>–</w:t>
      </w:r>
      <w:r w:rsidR="00A677A2">
        <w:rPr>
          <w:rFonts w:ascii="Times New Roman" w:hAnsi="Times New Roman" w:cs="Times New Roman"/>
          <w:sz w:val="24"/>
          <w:szCs w:val="24"/>
        </w:rPr>
        <w:t xml:space="preserve"> Відкриті торги за Особливостями  :  </w:t>
      </w:r>
      <w:hyperlink r:id="rId5" w:history="1">
        <w:r w:rsidR="00CA0430" w:rsidRPr="001043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</w:t>
        </w:r>
        <w:r w:rsidR="00CA0430" w:rsidRPr="001043D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CA0430" w:rsidRPr="001043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prozorro</w:t>
        </w:r>
        <w:r w:rsidR="00CA0430" w:rsidRPr="001043D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A0430" w:rsidRPr="001043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gov</w:t>
        </w:r>
        <w:r w:rsidR="00CA0430" w:rsidRPr="001043D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A0430" w:rsidRPr="001043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ua</w:t>
        </w:r>
        <w:r w:rsidR="00CA0430" w:rsidRPr="001043D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CA0430" w:rsidRPr="001043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uk</w:t>
        </w:r>
        <w:r w:rsidR="00CA0430" w:rsidRPr="001043D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CA0430" w:rsidRPr="001043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tender</w:t>
        </w:r>
        <w:r w:rsidR="00CA0430" w:rsidRPr="001043D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CA0430" w:rsidRPr="001043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UA</w:t>
        </w:r>
        <w:r w:rsidR="00CA0430" w:rsidRPr="001043DD">
          <w:rPr>
            <w:rStyle w:val="a3"/>
            <w:rFonts w:ascii="Times New Roman" w:hAnsi="Times New Roman" w:cs="Times New Roman"/>
            <w:sz w:val="24"/>
            <w:szCs w:val="24"/>
          </w:rPr>
          <w:t>-2025-11-25-016217-</w:t>
        </w:r>
        <w:r w:rsidR="00CA0430" w:rsidRPr="001043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a</w:t>
        </w:r>
      </w:hyperlink>
    </w:p>
    <w:p w:rsidR="00A677A2" w:rsidRPr="00CA0430" w:rsidRDefault="00A677A2" w:rsidP="00A677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677A2" w:rsidRPr="00A77833" w:rsidRDefault="00A677A2" w:rsidP="00A677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7833">
        <w:rPr>
          <w:rFonts w:ascii="Times New Roman" w:hAnsi="Times New Roman" w:cs="Times New Roman"/>
          <w:sz w:val="24"/>
          <w:szCs w:val="24"/>
        </w:rPr>
        <w:t xml:space="preserve">    </w:t>
      </w:r>
      <w:r w:rsidR="00051B1A" w:rsidRPr="00A77833">
        <w:rPr>
          <w:rFonts w:ascii="Times New Roman" w:hAnsi="Times New Roman" w:cs="Times New Roman"/>
          <w:sz w:val="24"/>
          <w:szCs w:val="24"/>
        </w:rPr>
        <w:t xml:space="preserve">  </w:t>
      </w:r>
      <w:r w:rsidR="00051B1A" w:rsidRPr="00A77833">
        <w:rPr>
          <w:rFonts w:ascii="Times New Roman" w:hAnsi="Times New Roman" w:cs="Times New Roman"/>
          <w:b/>
          <w:sz w:val="24"/>
          <w:szCs w:val="24"/>
        </w:rPr>
        <w:t>4.</w:t>
      </w:r>
      <w:r w:rsidR="00051B1A" w:rsidRPr="00A7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B1A" w:rsidRPr="00A77833">
        <w:rPr>
          <w:rFonts w:ascii="Times New Roman" w:hAnsi="Times New Roman" w:cs="Times New Roman"/>
          <w:b/>
          <w:sz w:val="24"/>
          <w:szCs w:val="24"/>
        </w:rPr>
        <w:t>Обгрунтування</w:t>
      </w:r>
      <w:proofErr w:type="spellEnd"/>
      <w:r w:rsidR="00051B1A" w:rsidRPr="00A77833">
        <w:rPr>
          <w:rFonts w:ascii="Times New Roman" w:hAnsi="Times New Roman" w:cs="Times New Roman"/>
          <w:b/>
          <w:sz w:val="24"/>
          <w:szCs w:val="24"/>
        </w:rPr>
        <w:t xml:space="preserve"> технічних та якісних характеристик предмета закупівлі :</w:t>
      </w:r>
      <w:r w:rsidR="00051B1A" w:rsidRPr="00A77833">
        <w:rPr>
          <w:rFonts w:ascii="Times New Roman" w:hAnsi="Times New Roman" w:cs="Times New Roman"/>
          <w:sz w:val="24"/>
          <w:szCs w:val="24"/>
        </w:rPr>
        <w:t xml:space="preserve"> </w:t>
      </w:r>
      <w:r w:rsidR="00A77833" w:rsidRPr="00A77833">
        <w:rPr>
          <w:rFonts w:ascii="Times New Roman" w:hAnsi="Times New Roman" w:cs="Times New Roman"/>
          <w:color w:val="000000"/>
          <w:sz w:val="24"/>
          <w:szCs w:val="24"/>
        </w:rPr>
        <w:t xml:space="preserve">Закупівля здійснюється з метою безперебійної та належної експлуатації  серверного обладнання та у зв’язку з виходом із ладу кондиціонеру. Технічні та якісні характеристики предмета закупівлі визначені відповідно до потреб замовника у  </w:t>
      </w:r>
      <w:proofErr w:type="spellStart"/>
      <w:r w:rsidR="00A77833" w:rsidRPr="00A77833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051B1A" w:rsidRPr="00A77833">
        <w:rPr>
          <w:rFonts w:ascii="Times New Roman" w:hAnsi="Times New Roman" w:cs="Times New Roman"/>
          <w:sz w:val="24"/>
          <w:szCs w:val="24"/>
          <w:lang w:val="ru-RU"/>
        </w:rPr>
        <w:t>ехнічн</w:t>
      </w:r>
      <w:r w:rsidR="00A77833" w:rsidRPr="00A77833">
        <w:rPr>
          <w:rFonts w:ascii="Times New Roman" w:hAnsi="Times New Roman" w:cs="Times New Roman"/>
          <w:sz w:val="24"/>
          <w:szCs w:val="24"/>
          <w:lang w:val="ru-RU"/>
        </w:rPr>
        <w:t>ому</w:t>
      </w:r>
      <w:proofErr w:type="spellEnd"/>
      <w:r w:rsidR="00051B1A" w:rsidRPr="00A778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1B1A" w:rsidRPr="00A77833">
        <w:rPr>
          <w:rFonts w:ascii="Times New Roman" w:hAnsi="Times New Roman" w:cs="Times New Roman"/>
          <w:sz w:val="24"/>
          <w:szCs w:val="24"/>
          <w:lang w:val="ru-RU"/>
        </w:rPr>
        <w:t>завданн</w:t>
      </w:r>
      <w:r w:rsidR="00A77833" w:rsidRPr="00A77833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="00051B1A" w:rsidRPr="00A778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7833" w:rsidRPr="00A7783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A77833" w:rsidRPr="00A77833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051B1A" w:rsidRPr="00A77833">
        <w:rPr>
          <w:rFonts w:ascii="Times New Roman" w:hAnsi="Times New Roman" w:cs="Times New Roman"/>
          <w:sz w:val="24"/>
          <w:szCs w:val="24"/>
          <w:lang w:val="ru-RU"/>
        </w:rPr>
        <w:t>одат</w:t>
      </w:r>
      <w:r w:rsidR="00A77833" w:rsidRPr="00A7783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51B1A" w:rsidRPr="00A77833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spellEnd"/>
      <w:r w:rsidR="00051B1A" w:rsidRPr="00A77833">
        <w:rPr>
          <w:rFonts w:ascii="Times New Roman" w:hAnsi="Times New Roman" w:cs="Times New Roman"/>
          <w:sz w:val="24"/>
          <w:szCs w:val="24"/>
          <w:lang w:val="ru-RU"/>
        </w:rPr>
        <w:t xml:space="preserve"> 2 до </w:t>
      </w:r>
      <w:proofErr w:type="spellStart"/>
      <w:r w:rsidR="00A77833" w:rsidRPr="00A77833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051B1A" w:rsidRPr="00A77833">
        <w:rPr>
          <w:rFonts w:ascii="Times New Roman" w:hAnsi="Times New Roman" w:cs="Times New Roman"/>
          <w:sz w:val="24"/>
          <w:szCs w:val="24"/>
          <w:lang w:val="ru-RU"/>
        </w:rPr>
        <w:t>ендерної</w:t>
      </w:r>
      <w:proofErr w:type="spellEnd"/>
      <w:r w:rsidR="00051B1A" w:rsidRPr="00A778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1B1A" w:rsidRPr="00A77833">
        <w:rPr>
          <w:rFonts w:ascii="Times New Roman" w:hAnsi="Times New Roman" w:cs="Times New Roman"/>
          <w:sz w:val="24"/>
          <w:szCs w:val="24"/>
          <w:lang w:val="ru-RU"/>
        </w:rPr>
        <w:t>документації</w:t>
      </w:r>
      <w:proofErr w:type="spellEnd"/>
      <w:r w:rsidR="00051B1A" w:rsidRPr="00A7783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D55DD" w:rsidRPr="008D55DD" w:rsidRDefault="008D55DD" w:rsidP="00B8682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05EB6" w:rsidRDefault="001D7CA7" w:rsidP="00B8682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D55D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05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771">
        <w:rPr>
          <w:rFonts w:ascii="Times New Roman" w:hAnsi="Times New Roman" w:cs="Times New Roman"/>
          <w:b/>
          <w:sz w:val="24"/>
          <w:szCs w:val="24"/>
        </w:rPr>
        <w:t>5</w:t>
      </w:r>
      <w:r w:rsidR="00505EB6">
        <w:rPr>
          <w:rFonts w:ascii="Times New Roman" w:hAnsi="Times New Roman" w:cs="Times New Roman"/>
          <w:b/>
          <w:sz w:val="24"/>
          <w:szCs w:val="24"/>
        </w:rPr>
        <w:t xml:space="preserve">. Обґрунтування розміру бюджетного призначення : </w:t>
      </w:r>
      <w:r w:rsidR="00505EB6" w:rsidRPr="00505EB6">
        <w:rPr>
          <w:rFonts w:ascii="Times New Roman" w:hAnsi="Times New Roman" w:cs="Times New Roman"/>
          <w:sz w:val="24"/>
          <w:szCs w:val="24"/>
        </w:rPr>
        <w:t>державний бюджет України.</w:t>
      </w:r>
      <w:r w:rsidR="00505E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1A58" w:rsidRDefault="002A1A58" w:rsidP="00B8682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8711B" w:rsidRDefault="004F4771" w:rsidP="00B8682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6</w:t>
      </w:r>
      <w:r w:rsidR="00505E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711B" w:rsidRPr="008D55DD">
        <w:rPr>
          <w:rFonts w:ascii="Times New Roman" w:hAnsi="Times New Roman" w:cs="Times New Roman"/>
          <w:b/>
          <w:sz w:val="24"/>
          <w:szCs w:val="24"/>
        </w:rPr>
        <w:t>Очікувана вартість предмета закупівлі</w:t>
      </w:r>
      <w:r w:rsidR="00B86820" w:rsidRPr="008D55DD">
        <w:rPr>
          <w:rFonts w:ascii="Times New Roman" w:hAnsi="Times New Roman" w:cs="Times New Roman"/>
          <w:sz w:val="24"/>
          <w:szCs w:val="24"/>
        </w:rPr>
        <w:t xml:space="preserve"> – </w:t>
      </w:r>
      <w:r w:rsidR="002A1A58">
        <w:rPr>
          <w:rFonts w:ascii="Times New Roman" w:hAnsi="Times New Roman" w:cs="Times New Roman"/>
          <w:sz w:val="24"/>
          <w:szCs w:val="24"/>
        </w:rPr>
        <w:t>268 000</w:t>
      </w:r>
      <w:r w:rsidR="008D55DD">
        <w:rPr>
          <w:rFonts w:ascii="Times New Roman" w:hAnsi="Times New Roman" w:cs="Times New Roman"/>
          <w:sz w:val="24"/>
          <w:szCs w:val="24"/>
        </w:rPr>
        <w:t>, 00</w:t>
      </w:r>
      <w:r w:rsidR="00B86820" w:rsidRPr="008D55DD">
        <w:rPr>
          <w:rFonts w:ascii="Times New Roman" w:hAnsi="Times New Roman" w:cs="Times New Roman"/>
          <w:sz w:val="24"/>
          <w:szCs w:val="24"/>
        </w:rPr>
        <w:t xml:space="preserve"> грн. з ПДВ</w:t>
      </w:r>
      <w:r w:rsidR="00B86820" w:rsidRPr="00505EB6">
        <w:rPr>
          <w:rFonts w:ascii="Times New Roman" w:hAnsi="Times New Roman" w:cs="Times New Roman"/>
          <w:sz w:val="24"/>
          <w:szCs w:val="24"/>
        </w:rPr>
        <w:t>.</w:t>
      </w:r>
    </w:p>
    <w:p w:rsidR="002A1A58" w:rsidRDefault="002A1A58" w:rsidP="00B8682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A1A58" w:rsidRDefault="002C1215" w:rsidP="002A1A58">
      <w:pPr>
        <w:spacing w:after="0" w:line="240" w:lineRule="atLeast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F4771">
        <w:rPr>
          <w:rFonts w:ascii="Times New Roman" w:hAnsi="Times New Roman" w:cs="Times New Roman"/>
          <w:sz w:val="24"/>
          <w:szCs w:val="24"/>
        </w:rPr>
        <w:t xml:space="preserve">  </w:t>
      </w:r>
      <w:r w:rsidR="00505EB6" w:rsidRPr="004F4771">
        <w:rPr>
          <w:rFonts w:ascii="Times New Roman" w:hAnsi="Times New Roman" w:cs="Times New Roman"/>
          <w:sz w:val="24"/>
          <w:szCs w:val="24"/>
        </w:rPr>
        <w:t xml:space="preserve">    </w:t>
      </w:r>
      <w:r w:rsidR="004F4771" w:rsidRPr="004F4771">
        <w:rPr>
          <w:rFonts w:ascii="Times New Roman" w:hAnsi="Times New Roman" w:cs="Times New Roman"/>
          <w:b/>
          <w:sz w:val="24"/>
          <w:szCs w:val="24"/>
        </w:rPr>
        <w:t>7</w:t>
      </w:r>
      <w:r w:rsidR="00505EB6" w:rsidRPr="004F4771">
        <w:rPr>
          <w:rFonts w:ascii="Times New Roman" w:hAnsi="Times New Roman" w:cs="Times New Roman"/>
          <w:b/>
          <w:sz w:val="24"/>
          <w:szCs w:val="24"/>
        </w:rPr>
        <w:t xml:space="preserve">. Обґрунтування розміру очікуваної вартості предмета </w:t>
      </w:r>
      <w:r w:rsidR="00505EB6" w:rsidRPr="002A1A58">
        <w:rPr>
          <w:rFonts w:ascii="Times New Roman" w:hAnsi="Times New Roman" w:cs="Times New Roman"/>
          <w:b/>
          <w:sz w:val="24"/>
          <w:szCs w:val="24"/>
        </w:rPr>
        <w:t>закупівлі :</w:t>
      </w:r>
      <w:r w:rsidR="002A1A58">
        <w:rPr>
          <w:rFonts w:ascii="Times New Roman" w:hAnsi="Times New Roman" w:cs="Times New Roman"/>
          <w:sz w:val="24"/>
          <w:szCs w:val="24"/>
        </w:rPr>
        <w:t xml:space="preserve"> </w:t>
      </w:r>
      <w:r w:rsidR="002A1A58" w:rsidRPr="002A1A5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розрахована за проведеним аналізом  загальнодоступної відкритої цінової інформації та порівняння ринкових цін, а також з врахуванням вимог </w:t>
      </w:r>
      <w:r w:rsidR="002A1A58" w:rsidRPr="002A1A58">
        <w:rPr>
          <w:rFonts w:ascii="Times New Roman" w:hAnsi="Times New Roman" w:cs="Times New Roman"/>
          <w:color w:val="000000"/>
          <w:sz w:val="24"/>
          <w:szCs w:val="24"/>
        </w:rPr>
        <w:t>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закупівлі».</w:t>
      </w:r>
    </w:p>
    <w:p w:rsidR="002C1215" w:rsidRPr="004F4771" w:rsidRDefault="002C1215" w:rsidP="004F4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5EB6" w:rsidRPr="004F4771" w:rsidRDefault="00505EB6" w:rsidP="00505E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05EB6" w:rsidRPr="004F4771" w:rsidRDefault="00505EB6" w:rsidP="00505E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05EB6" w:rsidRPr="004F4771" w:rsidRDefault="00505EB6" w:rsidP="00505E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21720" w:rsidRPr="008D55DD" w:rsidRDefault="00E21720" w:rsidP="00AE06B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21720" w:rsidRPr="008D55DD" w:rsidSect="00A864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D27B3"/>
    <w:multiLevelType w:val="multilevel"/>
    <w:tmpl w:val="8370F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8711B"/>
    <w:rsid w:val="00023B4A"/>
    <w:rsid w:val="00051B1A"/>
    <w:rsid w:val="001D7CA7"/>
    <w:rsid w:val="002A1A58"/>
    <w:rsid w:val="002C1215"/>
    <w:rsid w:val="0038711B"/>
    <w:rsid w:val="00396387"/>
    <w:rsid w:val="004B1A38"/>
    <w:rsid w:val="004F4771"/>
    <w:rsid w:val="00505EB6"/>
    <w:rsid w:val="005C4A64"/>
    <w:rsid w:val="006F3908"/>
    <w:rsid w:val="007331EF"/>
    <w:rsid w:val="007614F1"/>
    <w:rsid w:val="008A087C"/>
    <w:rsid w:val="008A3DE3"/>
    <w:rsid w:val="008D55DD"/>
    <w:rsid w:val="0092757F"/>
    <w:rsid w:val="00A677A2"/>
    <w:rsid w:val="00A77833"/>
    <w:rsid w:val="00A86409"/>
    <w:rsid w:val="00AE06B3"/>
    <w:rsid w:val="00B345B0"/>
    <w:rsid w:val="00B86820"/>
    <w:rsid w:val="00CA0430"/>
    <w:rsid w:val="00D40D77"/>
    <w:rsid w:val="00D41FE3"/>
    <w:rsid w:val="00DB663F"/>
    <w:rsid w:val="00E2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409"/>
  </w:style>
  <w:style w:type="paragraph" w:styleId="1">
    <w:name w:val="heading 1"/>
    <w:basedOn w:val="a"/>
    <w:link w:val="10"/>
    <w:uiPriority w:val="9"/>
    <w:qFormat/>
    <w:rsid w:val="00387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37">
    <w:name w:val="rvts37"/>
    <w:basedOn w:val="a0"/>
    <w:rsid w:val="0038711B"/>
  </w:style>
  <w:style w:type="character" w:customStyle="1" w:styleId="10">
    <w:name w:val="Заголовок 1 Знак"/>
    <w:basedOn w:val="a0"/>
    <w:link w:val="1"/>
    <w:uiPriority w:val="9"/>
    <w:rsid w:val="003871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8D55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25-01621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Бакалець ГВ</dc:creator>
  <cp:keywords/>
  <dc:description/>
  <cp:lastModifiedBy>Бакалець ГВ</cp:lastModifiedBy>
  <cp:revision>11</cp:revision>
  <dcterms:created xsi:type="dcterms:W3CDTF">2025-02-07T13:06:00Z</dcterms:created>
  <dcterms:modified xsi:type="dcterms:W3CDTF">2025-11-28T09:14:00Z</dcterms:modified>
</cp:coreProperties>
</file>