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0D" w:rsidRPr="00942EA8" w:rsidRDefault="00F56F0D" w:rsidP="00942EA8">
      <w:pPr>
        <w:pStyle w:val="20"/>
        <w:framePr w:w="13366" w:h="1051" w:hRule="exact" w:wrap="none" w:vAnchor="page" w:hAnchor="page" w:x="1876" w:y="916"/>
        <w:shd w:val="clear" w:color="auto" w:fill="auto"/>
        <w:spacing w:after="8" w:line="2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942EA8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942EA8">
        <w:rPr>
          <w:rFonts w:ascii="Times New Roman" w:hAnsi="Times New Roman" w:cs="Times New Roman"/>
          <w:sz w:val="24"/>
          <w:szCs w:val="24"/>
        </w:rPr>
        <w:t xml:space="preserve"> технічних та якісних характеристик предмета закупівлі, </w:t>
      </w:r>
    </w:p>
    <w:p w:rsidR="00F56F0D" w:rsidRPr="00942EA8" w:rsidRDefault="00F56F0D" w:rsidP="00942EA8">
      <w:pPr>
        <w:pStyle w:val="20"/>
        <w:framePr w:w="13366" w:h="1051" w:hRule="exact" w:wrap="none" w:vAnchor="page" w:hAnchor="page" w:x="1876" w:y="916"/>
        <w:shd w:val="clear" w:color="auto" w:fill="auto"/>
        <w:spacing w:after="8" w:line="220" w:lineRule="exact"/>
        <w:rPr>
          <w:rFonts w:ascii="Times New Roman" w:hAnsi="Times New Roman" w:cs="Times New Roman"/>
          <w:sz w:val="24"/>
          <w:szCs w:val="24"/>
        </w:rPr>
      </w:pPr>
      <w:r w:rsidRPr="00942EA8">
        <w:rPr>
          <w:rFonts w:ascii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C73D11" w:rsidRPr="00942EA8" w:rsidRDefault="00F56F0D" w:rsidP="00942EA8">
      <w:pPr>
        <w:pStyle w:val="a5"/>
        <w:framePr w:w="13366" w:h="1051" w:hRule="exact" w:wrap="none" w:vAnchor="page" w:hAnchor="page" w:x="1876" w:y="916"/>
        <w:shd w:val="clear" w:color="auto" w:fill="auto"/>
        <w:spacing w:before="0" w:line="190" w:lineRule="exact"/>
        <w:rPr>
          <w:rFonts w:ascii="Times New Roman" w:hAnsi="Times New Roman" w:cs="Times New Roman"/>
          <w:sz w:val="24"/>
          <w:szCs w:val="24"/>
        </w:rPr>
      </w:pPr>
      <w:r w:rsidRPr="00942EA8">
        <w:rPr>
          <w:rFonts w:ascii="Times New Roman" w:hAnsi="Times New Roman" w:cs="Times New Roman"/>
          <w:sz w:val="24"/>
          <w:szCs w:val="24"/>
        </w:rPr>
        <w:t xml:space="preserve"> (відповідно до пункту 4</w:t>
      </w:r>
      <w:r w:rsidRPr="00942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67AB" w:rsidRPr="00942EA8">
        <w:rPr>
          <w:rFonts w:ascii="Times New Roman" w:hAnsi="Times New Roman" w:cs="Times New Roman"/>
          <w:sz w:val="24"/>
          <w:szCs w:val="24"/>
        </w:rPr>
        <w:t xml:space="preserve"> Постанови КМУ від 11.10.2016 №710</w:t>
      </w:r>
      <w:r w:rsidRPr="00942EA8">
        <w:rPr>
          <w:rFonts w:ascii="Times New Roman" w:hAnsi="Times New Roman" w:cs="Times New Roman"/>
          <w:sz w:val="24"/>
          <w:szCs w:val="24"/>
        </w:rPr>
        <w:t xml:space="preserve"> «Про ефективне використання державних коштів</w:t>
      </w:r>
      <w:r w:rsidR="00DD67AB" w:rsidRPr="00942EA8">
        <w:rPr>
          <w:rFonts w:ascii="Times New Roman" w:hAnsi="Times New Roman" w:cs="Times New Roman"/>
          <w:sz w:val="24"/>
          <w:szCs w:val="24"/>
        </w:rPr>
        <w:t xml:space="preserve"> </w:t>
      </w:r>
      <w:r w:rsidRPr="00942EA8">
        <w:rPr>
          <w:rFonts w:ascii="Times New Roman" w:hAnsi="Times New Roman" w:cs="Times New Roman"/>
          <w:sz w:val="24"/>
          <w:szCs w:val="24"/>
        </w:rPr>
        <w:t>(</w:t>
      </w:r>
      <w:r w:rsidR="00DD67AB" w:rsidRPr="00942EA8">
        <w:rPr>
          <w:rFonts w:ascii="Times New Roman" w:hAnsi="Times New Roman" w:cs="Times New Roman"/>
          <w:sz w:val="24"/>
          <w:szCs w:val="24"/>
        </w:rPr>
        <w:t>зі мінами)</w:t>
      </w:r>
      <w:r w:rsidRPr="00942EA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Overlap w:val="never"/>
        <w:tblW w:w="1482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2778"/>
        <w:gridCol w:w="1985"/>
        <w:gridCol w:w="3906"/>
        <w:gridCol w:w="3685"/>
      </w:tblGrid>
      <w:tr w:rsidR="00C73D11" w:rsidTr="00942EA8">
        <w:trPr>
          <w:trHeight w:hRule="exact" w:val="552"/>
        </w:trPr>
        <w:tc>
          <w:tcPr>
            <w:tcW w:w="2467" w:type="dxa"/>
            <w:vMerge w:val="restart"/>
            <w:shd w:val="clear" w:color="auto" w:fill="FFFFFF"/>
            <w:vAlign w:val="center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ind w:left="260" w:firstLine="340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Найменування предмету закупівлі із зазначенням коду ЄЗС</w:t>
            </w:r>
          </w:p>
        </w:tc>
        <w:tc>
          <w:tcPr>
            <w:tcW w:w="2778" w:type="dxa"/>
            <w:vMerge w:val="restart"/>
            <w:shd w:val="clear" w:color="auto" w:fill="FFFFFF"/>
            <w:vAlign w:val="bottom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Вид та</w:t>
            </w:r>
          </w:p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ідентифікато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рпроцедури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закурівлі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/>
            <w:vAlign w:val="bottom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Очікувана</w:t>
            </w:r>
          </w:p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вартість</w:t>
            </w:r>
          </w:p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предмета</w:t>
            </w:r>
          </w:p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7591" w:type="dxa"/>
            <w:gridSpan w:val="2"/>
            <w:shd w:val="clear" w:color="auto" w:fill="FFFFFF"/>
            <w:vAlign w:val="center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Обґрунтування</w:t>
            </w:r>
          </w:p>
        </w:tc>
      </w:tr>
      <w:tr w:rsidR="00C73D11" w:rsidTr="00942EA8">
        <w:trPr>
          <w:trHeight w:hRule="exact" w:val="547"/>
        </w:trPr>
        <w:tc>
          <w:tcPr>
            <w:tcW w:w="2467" w:type="dxa"/>
            <w:vMerge/>
            <w:shd w:val="clear" w:color="auto" w:fill="FFFFFF"/>
            <w:vAlign w:val="center"/>
          </w:tcPr>
          <w:p w:rsidR="00C73D11" w:rsidRPr="00F45F84" w:rsidRDefault="00C73D11" w:rsidP="00942EA8">
            <w:pPr>
              <w:framePr w:w="14794" w:h="6566" w:wrap="none" w:vAnchor="page" w:hAnchor="page" w:x="871" w:y="24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8" w:type="dxa"/>
            <w:vMerge/>
            <w:shd w:val="clear" w:color="auto" w:fill="FFFFFF"/>
            <w:vAlign w:val="bottom"/>
          </w:tcPr>
          <w:p w:rsidR="00C73D11" w:rsidRPr="00F45F84" w:rsidRDefault="00C73D11" w:rsidP="00942EA8">
            <w:pPr>
              <w:framePr w:w="14794" w:h="6566" w:wrap="none" w:vAnchor="page" w:hAnchor="page" w:x="871" w:y="24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/>
            <w:vAlign w:val="bottom"/>
          </w:tcPr>
          <w:p w:rsidR="00C73D11" w:rsidRPr="00F45F84" w:rsidRDefault="00C73D11" w:rsidP="00942EA8">
            <w:pPr>
              <w:framePr w:w="14794" w:h="6566" w:wrap="none" w:vAnchor="page" w:hAnchor="page" w:x="871" w:y="24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6" w:type="dxa"/>
            <w:shd w:val="clear" w:color="auto" w:fill="FFFFFF"/>
            <w:vAlign w:val="bottom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технічних та якісних характеристик предмета закупівлі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очікуваної вартості предмета закупівлі</w:t>
            </w:r>
          </w:p>
        </w:tc>
      </w:tr>
      <w:tr w:rsidR="00C73D11" w:rsidTr="00396F8D">
        <w:trPr>
          <w:trHeight w:hRule="exact" w:val="7569"/>
        </w:trPr>
        <w:tc>
          <w:tcPr>
            <w:tcW w:w="2467" w:type="dxa"/>
            <w:shd w:val="clear" w:color="auto" w:fill="FFFFFF"/>
          </w:tcPr>
          <w:p w:rsidR="007C03FB" w:rsidRPr="00942EA8" w:rsidRDefault="007C03FB" w:rsidP="007C03FB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942EA8">
              <w:rPr>
                <w:sz w:val="24"/>
                <w:szCs w:val="24"/>
              </w:rPr>
              <w:t xml:space="preserve">Електрична </w:t>
            </w:r>
            <w:proofErr w:type="spellStart"/>
            <w:r w:rsidRPr="00942EA8">
              <w:rPr>
                <w:sz w:val="24"/>
                <w:szCs w:val="24"/>
              </w:rPr>
              <w:t>енергія</w:t>
            </w:r>
            <w:r w:rsidR="001A7812">
              <w:rPr>
                <w:sz w:val="24"/>
                <w:szCs w:val="24"/>
              </w:rPr>
              <w:t>,</w:t>
            </w:r>
            <w:r w:rsidR="00F14B3F">
              <w:rPr>
                <w:sz w:val="24"/>
                <w:szCs w:val="24"/>
              </w:rPr>
              <w:t>на</w:t>
            </w:r>
            <w:proofErr w:type="spellEnd"/>
            <w:r w:rsidR="00F14B3F">
              <w:rPr>
                <w:sz w:val="24"/>
                <w:szCs w:val="24"/>
              </w:rPr>
              <w:t xml:space="preserve"> період з 01.03.2025 по 30.09.2025 </w:t>
            </w:r>
          </w:p>
          <w:p w:rsidR="00C73D11" w:rsidRPr="00F45F84" w:rsidRDefault="007C03FB" w:rsidP="007C03FB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942EA8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>відповідно до</w:t>
            </w:r>
            <w:r w:rsidR="001A7812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 xml:space="preserve"> коду</w:t>
            </w:r>
            <w:r w:rsidRPr="00942EA8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 xml:space="preserve"> ЄЗС </w:t>
            </w:r>
            <w:r w:rsidRPr="00942EA8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42EA8">
              <w:rPr>
                <w:sz w:val="24"/>
                <w:szCs w:val="24"/>
              </w:rPr>
              <w:t xml:space="preserve"> ДК 021:2015:</w:t>
            </w:r>
            <w:r w:rsidR="001A7812">
              <w:rPr>
                <w:sz w:val="24"/>
                <w:szCs w:val="24"/>
              </w:rPr>
              <w:t xml:space="preserve"> 09310000-5</w:t>
            </w:r>
          </w:p>
        </w:tc>
        <w:tc>
          <w:tcPr>
            <w:tcW w:w="2778" w:type="dxa"/>
            <w:shd w:val="clear" w:color="auto" w:fill="FFFFFF"/>
          </w:tcPr>
          <w:p w:rsidR="00C73D11" w:rsidRPr="00396F8D" w:rsidRDefault="00CB58B7" w:rsidP="00F14B3F">
            <w:pPr>
              <w:pStyle w:val="22"/>
              <w:framePr w:w="14794" w:h="6566" w:wrap="none" w:vAnchor="page" w:hAnchor="page" w:x="871" w:y="2431"/>
              <w:shd w:val="clear" w:color="auto" w:fill="auto"/>
              <w:spacing w:after="30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Укладання</w:t>
            </w:r>
            <w:r w:rsidR="00396F8D">
              <w:rPr>
                <w:sz w:val="24"/>
                <w:szCs w:val="24"/>
              </w:rPr>
              <w:t xml:space="preserve"> догов</w:t>
            </w:r>
            <w:r>
              <w:rPr>
                <w:sz w:val="24"/>
                <w:szCs w:val="24"/>
              </w:rPr>
              <w:t>о</w:t>
            </w:r>
            <w:r w:rsidR="00396F8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 за результатами проведення відкритих торгів</w:t>
            </w:r>
            <w:r w:rsidR="00396F8D">
              <w:rPr>
                <w:sz w:val="24"/>
                <w:szCs w:val="24"/>
              </w:rPr>
              <w:t xml:space="preserve"> відповідно до </w:t>
            </w:r>
            <w:r w:rsidR="00396F8D" w:rsidRPr="00942EA8">
              <w:rPr>
                <w:sz w:val="24"/>
                <w:szCs w:val="24"/>
              </w:rPr>
              <w:t xml:space="preserve">пункту </w:t>
            </w:r>
            <w:r w:rsidR="00396F8D">
              <w:rPr>
                <w:sz w:val="24"/>
                <w:szCs w:val="24"/>
              </w:rPr>
              <w:t>1</w:t>
            </w:r>
            <w:r w:rsidR="00F14B3F">
              <w:rPr>
                <w:sz w:val="24"/>
                <w:szCs w:val="24"/>
              </w:rPr>
              <w:t>0</w:t>
            </w:r>
            <w:r w:rsidR="00396F8D">
              <w:rPr>
                <w:sz w:val="24"/>
                <w:szCs w:val="24"/>
              </w:rPr>
              <w:t xml:space="preserve"> Постанови КМУ від 12.10.2022 № 1178.</w:t>
            </w:r>
            <w:r w:rsidR="00396F8D" w:rsidRPr="00942EA8">
              <w:rPr>
                <w:sz w:val="24"/>
                <w:szCs w:val="24"/>
              </w:rPr>
              <w:t xml:space="preserve"> </w:t>
            </w:r>
            <w:r w:rsidRPr="00D837B5">
              <w:rPr>
                <w:sz w:val="24"/>
                <w:szCs w:val="24"/>
              </w:rPr>
              <w:object w:dxaOrig="18580" w:dyaOrig="16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9.25pt;height:841.5pt" o:ole="">
                  <v:imagedata r:id="rId8" o:title=""/>
                </v:shape>
                <o:OLEObject Type="Embed" ProgID="Word.Document.12" ShapeID="_x0000_i1025" DrawAspect="Content" ObjectID="_1800944440" r:id="rId9">
                  <o:FieldCodes>\s</o:FieldCodes>
                </o:OLEObject>
              </w:object>
            </w:r>
            <w:r w:rsidR="007C03FB">
              <w:t xml:space="preserve"> </w:t>
            </w:r>
            <w:r w:rsidR="00F14B3F" w:rsidRPr="00F14B3F">
              <w:rPr>
                <w:rStyle w:val="js-signtitle"/>
                <w:sz w:val="24"/>
                <w:szCs w:val="24"/>
              </w:rPr>
              <w:t>UA-P-2025-02-10-010812-a</w:t>
            </w:r>
          </w:p>
        </w:tc>
        <w:tc>
          <w:tcPr>
            <w:tcW w:w="1985" w:type="dxa"/>
            <w:shd w:val="clear" w:color="auto" w:fill="FFFFFF"/>
          </w:tcPr>
          <w:p w:rsidR="00636D53" w:rsidRDefault="00636D53" w:rsidP="00636D53">
            <w:pPr>
              <w:pStyle w:val="22"/>
              <w:framePr w:w="14794" w:h="6566" w:wrap="none" w:vAnchor="page" w:hAnchor="page" w:x="871" w:y="2431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636D53" w:rsidRDefault="00636D53" w:rsidP="00636D53">
            <w:pPr>
              <w:pStyle w:val="22"/>
              <w:framePr w:w="14794" w:h="6566" w:wrap="none" w:vAnchor="page" w:hAnchor="page" w:x="871" w:y="2431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C73D11" w:rsidRPr="00396F8D" w:rsidRDefault="00F14B3F" w:rsidP="007C03FB">
            <w:pPr>
              <w:pStyle w:val="22"/>
              <w:framePr w:w="14794" w:h="6566" w:wrap="none" w:vAnchor="page" w:hAnchor="page" w:x="871" w:y="2431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>
              <w:rPr>
                <w:rStyle w:val="2Calibri11pt"/>
                <w:rFonts w:ascii="Times New Roman" w:hAnsi="Times New Roman" w:cs="Times New Roman"/>
                <w:b w:val="0"/>
                <w:sz w:val="24"/>
                <w:szCs w:val="24"/>
              </w:rPr>
              <w:t>319800,00</w:t>
            </w:r>
            <w:bookmarkStart w:id="0" w:name="_GoBack"/>
            <w:bookmarkEnd w:id="0"/>
            <w:r w:rsidR="00DD67AB" w:rsidRPr="00D707AD">
              <w:rPr>
                <w:rStyle w:val="2Calibri11pt"/>
                <w:rFonts w:ascii="Times New Roman" w:hAnsi="Times New Roman" w:cs="Times New Roman"/>
                <w:b w:val="0"/>
                <w:sz w:val="24"/>
                <w:szCs w:val="24"/>
              </w:rPr>
              <w:t>грн</w:t>
            </w:r>
            <w:r w:rsidR="00DD67AB" w:rsidRPr="00396F8D">
              <w:rPr>
                <w:rStyle w:val="2Calibri11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FFFFFF"/>
          </w:tcPr>
          <w:p w:rsidR="007C03FB" w:rsidRPr="007C03FB" w:rsidRDefault="007C03FB" w:rsidP="00A128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C03FB">
              <w:rPr>
                <w:rFonts w:ascii="Times New Roman" w:hAnsi="Times New Roman" w:cs="Times New Roman"/>
              </w:rPr>
              <w:t>Умови постачання електричної енергії замовнику повинні відповідати наступним нормативно-правовим актам: - Закону України «Про ринок електричної енергії»; - Правилам роздрібного ринку електричної енергії (затверджені постановою НКРЕКП від 14.03.2018 р. № 312). - іншим нормативно-правовим актам, прийнятим на виконання Закону України «Про ринок електричної енергії».</w:t>
            </w:r>
          </w:p>
          <w:p w:rsidR="00A128EA" w:rsidRPr="009A2A31" w:rsidRDefault="00A128EA" w:rsidP="00A128EA">
            <w:pPr>
              <w:rPr>
                <w:rFonts w:ascii="Times New Roman" w:hAnsi="Times New Roman"/>
              </w:rPr>
            </w:pPr>
            <w:r w:rsidRPr="009A2A31">
              <w:rPr>
                <w:rFonts w:ascii="Times New Roman" w:eastAsia="Times New Roman" w:hAnsi="Times New Roman"/>
                <w:lang w:eastAsia="ru-RU"/>
              </w:rPr>
              <w:t xml:space="preserve">Технічні та якісні характеристики </w:t>
            </w:r>
            <w:r w:rsidRPr="00220831">
              <w:rPr>
                <w:rFonts w:ascii="Times New Roman" w:eastAsia="Times New Roman" w:hAnsi="Times New Roman"/>
                <w:lang w:eastAsia="ru-RU"/>
              </w:rPr>
              <w:t>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та  </w:t>
            </w:r>
            <w:r w:rsidRPr="00E06232">
              <w:rPr>
                <w:rFonts w:ascii="Times New Roman" w:eastAsia="Times New Roman" w:hAnsi="Times New Roman"/>
              </w:rPr>
              <w:t xml:space="preserve"> діючих стандартів якості.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28EA" w:rsidRPr="00A128EA" w:rsidRDefault="00A128EA" w:rsidP="00A128EA">
            <w:pPr>
              <w:pStyle w:val="22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475CB2" w:rsidRDefault="00DE7701" w:rsidP="00DE7701">
            <w:pPr>
              <w:pStyle w:val="22"/>
              <w:framePr w:w="14794" w:h="6566" w:wrap="none" w:vAnchor="page" w:hAnchor="page" w:x="871" w:y="2431"/>
              <w:shd w:val="clear" w:color="auto" w:fill="auto"/>
              <w:spacing w:after="120" w:line="283" w:lineRule="exact"/>
              <w:rPr>
                <w:sz w:val="24"/>
                <w:szCs w:val="24"/>
                <w:lang w:eastAsia="ru-RU"/>
              </w:rPr>
            </w:pPr>
            <w:r w:rsidRPr="00DD4CA6">
              <w:rPr>
                <w:sz w:val="24"/>
                <w:szCs w:val="24"/>
                <w:lang w:eastAsia="ru-RU"/>
              </w:rPr>
      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4CA6">
              <w:rPr>
                <w:sz w:val="24"/>
                <w:szCs w:val="24"/>
                <w:lang w:eastAsia="ru-RU"/>
              </w:rPr>
              <w:t>275, якою передбачені методи визначення очікуваної вартост</w:t>
            </w:r>
            <w:r w:rsidR="00F26B83">
              <w:rPr>
                <w:sz w:val="24"/>
                <w:szCs w:val="24"/>
                <w:lang w:eastAsia="ru-RU"/>
              </w:rPr>
              <w:t xml:space="preserve">і предмета закупівлі, а саме: </w:t>
            </w:r>
            <w:r w:rsidRPr="00DD4CA6">
              <w:rPr>
                <w:sz w:val="24"/>
                <w:szCs w:val="24"/>
                <w:lang w:eastAsia="ru-RU"/>
              </w:rPr>
              <w:t xml:space="preserve"> </w:t>
            </w:r>
          </w:p>
          <w:p w:rsidR="00DE7701" w:rsidRDefault="00475CB2" w:rsidP="00DE7701">
            <w:pPr>
              <w:pStyle w:val="22"/>
              <w:framePr w:w="14794" w:h="6566" w:wrap="none" w:vAnchor="page" w:hAnchor="page" w:x="871" w:y="2431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auto"/>
              </w:rPr>
            </w:pPr>
            <w:r w:rsidRPr="00DD4CA6">
              <w:rPr>
                <w:sz w:val="24"/>
                <w:szCs w:val="24"/>
                <w:lang w:eastAsia="ru-RU"/>
              </w:rPr>
              <w:t xml:space="preserve"> у разі обмеження конкуренції на ринку певних товарів та враховуючи їх специфіку при розрахунку використовуються ціни попередніх </w:t>
            </w:r>
            <w:proofErr w:type="spellStart"/>
            <w:r w:rsidRPr="00DD4CA6">
              <w:rPr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DD4CA6">
              <w:rPr>
                <w:sz w:val="24"/>
                <w:szCs w:val="24"/>
                <w:lang w:eastAsia="ru-RU"/>
              </w:rPr>
              <w:t xml:space="preserve"> аналогічного товару та/або минулих періодів (з урахуванням індексу інфляції, зміни курсів іноземних валют).</w:t>
            </w:r>
            <w:r w:rsidR="00DE7701" w:rsidRPr="00C6495A">
              <w:rPr>
                <w:sz w:val="24"/>
                <w:szCs w:val="24"/>
                <w:lang w:eastAsia="ru-RU"/>
              </w:rPr>
              <w:t>.</w:t>
            </w:r>
          </w:p>
          <w:p w:rsidR="00DE7701" w:rsidRPr="00784BA2" w:rsidRDefault="00DE7701" w:rsidP="00DE7701">
            <w:pPr>
              <w:pStyle w:val="22"/>
              <w:framePr w:w="14794" w:h="6566" w:wrap="none" w:vAnchor="page" w:hAnchor="page" w:x="871" w:y="2431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Закупівля проводилась на очікувану вартість з урахування</w:t>
            </w:r>
            <w:r w:rsidR="00A128EA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 кошторисних призначень на </w:t>
            </w:r>
            <w:r w:rsidR="00DE5A5E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128EA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A63235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DE5A5E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</w:t>
            </w:r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DE5A5E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рахунок коштів державного бюджету.</w:t>
            </w:r>
          </w:p>
          <w:p w:rsidR="00F45F84" w:rsidRPr="00F45F84" w:rsidRDefault="00F45F84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after="120" w:line="283" w:lineRule="exact"/>
              <w:ind w:right="132"/>
              <w:rPr>
                <w:rStyle w:val="2Calibri11pt0"/>
                <w:rFonts w:ascii="Times New Roman" w:hAnsi="Times New Roman" w:cs="Times New Roman"/>
                <w:color w:val="FF0000"/>
              </w:rPr>
            </w:pPr>
          </w:p>
          <w:p w:rsidR="00C73D11" w:rsidRPr="00F45F84" w:rsidRDefault="00C73D11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81" w:lineRule="exact"/>
              <w:ind w:right="132"/>
              <w:rPr>
                <w:sz w:val="22"/>
                <w:szCs w:val="22"/>
              </w:rPr>
            </w:pPr>
          </w:p>
        </w:tc>
      </w:tr>
    </w:tbl>
    <w:p w:rsidR="00C73D11" w:rsidRDefault="00C73D11">
      <w:pPr>
        <w:rPr>
          <w:sz w:val="2"/>
          <w:szCs w:val="2"/>
        </w:rPr>
      </w:pPr>
    </w:p>
    <w:sectPr w:rsidR="00C73D1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11" w:rsidRDefault="009C0011">
      <w:r>
        <w:separator/>
      </w:r>
    </w:p>
  </w:endnote>
  <w:endnote w:type="continuationSeparator" w:id="0">
    <w:p w:rsidR="009C0011" w:rsidRDefault="009C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11" w:rsidRDefault="009C0011"/>
  </w:footnote>
  <w:footnote w:type="continuationSeparator" w:id="0">
    <w:p w:rsidR="009C0011" w:rsidRDefault="009C00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962C9"/>
    <w:multiLevelType w:val="multilevel"/>
    <w:tmpl w:val="12C211A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11"/>
    <w:rsid w:val="00094505"/>
    <w:rsid w:val="00152FF6"/>
    <w:rsid w:val="001624E8"/>
    <w:rsid w:val="001A7812"/>
    <w:rsid w:val="0028267D"/>
    <w:rsid w:val="00396F8D"/>
    <w:rsid w:val="003C71C3"/>
    <w:rsid w:val="00475CB2"/>
    <w:rsid w:val="00506FDD"/>
    <w:rsid w:val="00545D92"/>
    <w:rsid w:val="00593FE6"/>
    <w:rsid w:val="00636D53"/>
    <w:rsid w:val="00733916"/>
    <w:rsid w:val="00790EC8"/>
    <w:rsid w:val="007C03FB"/>
    <w:rsid w:val="007E5350"/>
    <w:rsid w:val="008533CD"/>
    <w:rsid w:val="00891002"/>
    <w:rsid w:val="008C0412"/>
    <w:rsid w:val="00942EA8"/>
    <w:rsid w:val="009A4F31"/>
    <w:rsid w:val="009C0011"/>
    <w:rsid w:val="009D2B8C"/>
    <w:rsid w:val="00A128EA"/>
    <w:rsid w:val="00A63235"/>
    <w:rsid w:val="00B8729A"/>
    <w:rsid w:val="00C73D11"/>
    <w:rsid w:val="00C8104C"/>
    <w:rsid w:val="00CB58B7"/>
    <w:rsid w:val="00D27B0E"/>
    <w:rsid w:val="00D707AD"/>
    <w:rsid w:val="00D837B5"/>
    <w:rsid w:val="00DA2E20"/>
    <w:rsid w:val="00DC4FED"/>
    <w:rsid w:val="00DD67AB"/>
    <w:rsid w:val="00DE5A5E"/>
    <w:rsid w:val="00DE7701"/>
    <w:rsid w:val="00EF7300"/>
    <w:rsid w:val="00F14B3F"/>
    <w:rsid w:val="00F26B83"/>
    <w:rsid w:val="00F41162"/>
    <w:rsid w:val="00F45F84"/>
    <w:rsid w:val="00F56F0D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reen">
    <w:name w:val="green"/>
    <w:basedOn w:val="a0"/>
    <w:rsid w:val="00790EC8"/>
  </w:style>
  <w:style w:type="character" w:styleId="a6">
    <w:name w:val="Strong"/>
    <w:basedOn w:val="a0"/>
    <w:uiPriority w:val="22"/>
    <w:qFormat/>
    <w:rsid w:val="00636D5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A7812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A7812"/>
    <w:rPr>
      <w:color w:val="000000"/>
      <w:sz w:val="16"/>
      <w:szCs w:val="16"/>
    </w:rPr>
  </w:style>
  <w:style w:type="character" w:customStyle="1" w:styleId="js-signtitle">
    <w:name w:val="js-signtitle"/>
    <w:basedOn w:val="a0"/>
    <w:rsid w:val="00F14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reen">
    <w:name w:val="green"/>
    <w:basedOn w:val="a0"/>
    <w:rsid w:val="00790EC8"/>
  </w:style>
  <w:style w:type="character" w:styleId="a6">
    <w:name w:val="Strong"/>
    <w:basedOn w:val="a0"/>
    <w:uiPriority w:val="22"/>
    <w:qFormat/>
    <w:rsid w:val="00636D5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A7812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A7812"/>
    <w:rPr>
      <w:color w:val="000000"/>
      <w:sz w:val="16"/>
      <w:szCs w:val="16"/>
    </w:rPr>
  </w:style>
  <w:style w:type="character" w:customStyle="1" w:styleId="js-signtitle">
    <w:name w:val="js-signtitle"/>
    <w:basedOn w:val="a0"/>
    <w:rsid w:val="00F1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2025-02-13T07:34:00Z</cp:lastPrinted>
  <dcterms:created xsi:type="dcterms:W3CDTF">2023-10-19T13:29:00Z</dcterms:created>
  <dcterms:modified xsi:type="dcterms:W3CDTF">2025-02-13T07:34:00Z</dcterms:modified>
</cp:coreProperties>
</file>