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82EC1" w14:textId="77777777" w:rsidR="00D738D3" w:rsidRPr="00D738D3" w:rsidRDefault="00D738D3" w:rsidP="00D738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lang w:bidi="ug-CN"/>
        </w:rPr>
      </w:pPr>
    </w:p>
    <w:p w14:paraId="35769A00" w14:textId="77777777" w:rsidR="00D738D3" w:rsidRPr="00D738D3" w:rsidRDefault="00D738D3" w:rsidP="00D738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ug-CN"/>
        </w:rPr>
      </w:pPr>
      <w:r w:rsidRPr="00D738D3">
        <w:rPr>
          <w:rFonts w:ascii="Times New Roman" w:hAnsi="Times New Roman" w:cs="Times New Roman"/>
          <w:color w:val="000000"/>
          <w:sz w:val="24"/>
          <w:szCs w:val="24"/>
          <w:lang w:bidi="ug-CN"/>
        </w:rPr>
        <w:t xml:space="preserve">                                                                                                 ЗАТВЕРДЖЕНО </w:t>
      </w:r>
    </w:p>
    <w:p w14:paraId="21FEBD74" w14:textId="77777777" w:rsidR="00D738D3" w:rsidRPr="00D738D3" w:rsidRDefault="00D738D3" w:rsidP="00D738D3">
      <w:pPr>
        <w:autoSpaceDE w:val="0"/>
        <w:autoSpaceDN w:val="0"/>
        <w:adjustRightInd w:val="0"/>
        <w:spacing w:after="0" w:line="240" w:lineRule="auto"/>
        <w:ind w:left="5805"/>
        <w:rPr>
          <w:rFonts w:ascii="Times New Roman" w:hAnsi="Times New Roman" w:cs="Times New Roman"/>
          <w:color w:val="000000"/>
          <w:sz w:val="24"/>
          <w:szCs w:val="24"/>
          <w:lang w:bidi="ug-CN"/>
        </w:rPr>
      </w:pPr>
      <w:r w:rsidRPr="00D738D3">
        <w:rPr>
          <w:rFonts w:ascii="Times New Roman" w:hAnsi="Times New Roman" w:cs="Times New Roman"/>
          <w:color w:val="000000"/>
          <w:sz w:val="24"/>
          <w:szCs w:val="24"/>
          <w:lang w:bidi="ug-CN"/>
        </w:rPr>
        <w:t xml:space="preserve">Наказ  керівника апарату </w:t>
      </w:r>
    </w:p>
    <w:p w14:paraId="44B6E19C" w14:textId="77777777" w:rsidR="00D738D3" w:rsidRPr="00D738D3" w:rsidRDefault="00D738D3" w:rsidP="00D738D3">
      <w:pPr>
        <w:autoSpaceDE w:val="0"/>
        <w:autoSpaceDN w:val="0"/>
        <w:adjustRightInd w:val="0"/>
        <w:spacing w:after="0" w:line="240" w:lineRule="auto"/>
        <w:ind w:left="5805"/>
        <w:rPr>
          <w:rFonts w:ascii="Times New Roman" w:hAnsi="Times New Roman" w:cs="Times New Roman"/>
          <w:color w:val="000000"/>
          <w:sz w:val="24"/>
          <w:szCs w:val="24"/>
          <w:lang w:bidi="ug-CN"/>
        </w:rPr>
      </w:pPr>
      <w:r w:rsidRPr="00D738D3">
        <w:rPr>
          <w:rFonts w:ascii="Times New Roman" w:hAnsi="Times New Roman" w:cs="Times New Roman"/>
          <w:color w:val="000000"/>
          <w:sz w:val="24"/>
          <w:szCs w:val="24"/>
          <w:lang w:bidi="ug-CN"/>
        </w:rPr>
        <w:t>Підгаєцького районного суду</w:t>
      </w:r>
    </w:p>
    <w:p w14:paraId="36F9E8AD" w14:textId="77777777" w:rsidR="00D738D3" w:rsidRPr="00D738D3" w:rsidRDefault="00D738D3" w:rsidP="00D738D3">
      <w:pPr>
        <w:autoSpaceDE w:val="0"/>
        <w:autoSpaceDN w:val="0"/>
        <w:adjustRightInd w:val="0"/>
        <w:spacing w:after="0" w:line="240" w:lineRule="auto"/>
        <w:ind w:left="5805"/>
        <w:rPr>
          <w:rFonts w:ascii="Times New Roman" w:hAnsi="Times New Roman" w:cs="Times New Roman"/>
          <w:sz w:val="24"/>
          <w:szCs w:val="24"/>
          <w:shd w:val="clear" w:color="auto" w:fill="FFFFFF"/>
          <w:lang w:bidi="ug-CN"/>
        </w:rPr>
      </w:pPr>
      <w:r w:rsidRPr="00D738D3">
        <w:rPr>
          <w:rFonts w:ascii="Times New Roman" w:hAnsi="Times New Roman" w:cs="Times New Roman"/>
          <w:color w:val="000000"/>
          <w:sz w:val="24"/>
          <w:szCs w:val="24"/>
          <w:lang w:bidi="ug-CN"/>
        </w:rPr>
        <w:t>Тернопільської  області</w:t>
      </w:r>
      <w:r w:rsidRPr="00D738D3">
        <w:rPr>
          <w:rFonts w:ascii="Times New Roman" w:hAnsi="Times New Roman" w:cs="Times New Roman"/>
          <w:color w:val="000000"/>
          <w:sz w:val="24"/>
          <w:szCs w:val="24"/>
          <w:lang w:bidi="ug-CN"/>
        </w:rPr>
        <w:br/>
        <w:t>від 07</w:t>
      </w:r>
      <w:r w:rsidRPr="00D738D3">
        <w:rPr>
          <w:rFonts w:ascii="Times New Roman" w:hAnsi="Times New Roman" w:cs="Times New Roman"/>
          <w:sz w:val="24"/>
          <w:szCs w:val="24"/>
          <w:shd w:val="clear" w:color="auto" w:fill="FFFFFF"/>
          <w:lang w:bidi="ug-CN"/>
        </w:rPr>
        <w:t>.09.2026  №02-05/39</w:t>
      </w:r>
    </w:p>
    <w:p w14:paraId="2C6007DF" w14:textId="77777777" w:rsidR="00D738D3" w:rsidRPr="00D738D3" w:rsidRDefault="00D738D3" w:rsidP="00D738D3">
      <w:pPr>
        <w:shd w:val="clear" w:color="auto" w:fill="FFFFFF"/>
        <w:autoSpaceDE w:val="0"/>
        <w:autoSpaceDN w:val="0"/>
        <w:adjustRightInd w:val="0"/>
        <w:spacing w:after="165" w:line="252" w:lineRule="auto"/>
        <w:ind w:right="450"/>
        <w:rPr>
          <w:rFonts w:ascii="Times New Roman" w:hAnsi="Times New Roman" w:cs="Times New Roman"/>
          <w:b/>
          <w:bCs/>
          <w:sz w:val="24"/>
          <w:szCs w:val="24"/>
          <w:lang w:bidi="ug-CN"/>
        </w:rPr>
      </w:pPr>
    </w:p>
    <w:p w14:paraId="7B1AB360" w14:textId="77777777" w:rsidR="00D738D3" w:rsidRPr="00D738D3" w:rsidRDefault="00D738D3" w:rsidP="00D738D3">
      <w:pPr>
        <w:shd w:val="clear" w:color="auto" w:fill="FFFFFF"/>
        <w:autoSpaceDE w:val="0"/>
        <w:autoSpaceDN w:val="0"/>
        <w:adjustRightInd w:val="0"/>
        <w:spacing w:after="0" w:line="252" w:lineRule="auto"/>
        <w:ind w:left="450" w:right="450"/>
        <w:jc w:val="center"/>
        <w:rPr>
          <w:rFonts w:ascii="Times New Roman" w:hAnsi="Times New Roman" w:cs="Times New Roman"/>
          <w:b/>
          <w:bCs/>
          <w:sz w:val="24"/>
          <w:szCs w:val="24"/>
          <w:lang w:bidi="ug-CN"/>
        </w:rPr>
      </w:pPr>
      <w:r w:rsidRPr="00D738D3">
        <w:rPr>
          <w:rFonts w:ascii="Times New Roman" w:hAnsi="Times New Roman" w:cs="Times New Roman"/>
          <w:b/>
          <w:bCs/>
          <w:sz w:val="24"/>
          <w:szCs w:val="24"/>
          <w:lang w:bidi="ug-CN"/>
        </w:rPr>
        <w:t>УМОВИ</w:t>
      </w:r>
      <w:r w:rsidRPr="00D738D3">
        <w:rPr>
          <w:rFonts w:ascii="Times New Roman" w:hAnsi="Times New Roman" w:cs="Times New Roman"/>
          <w:b/>
          <w:bCs/>
          <w:sz w:val="24"/>
          <w:szCs w:val="24"/>
          <w:lang w:bidi="ug-CN"/>
        </w:rPr>
        <w:br/>
        <w:t xml:space="preserve">добору на зайняття вакантної  посади державної служби категорії "В" </w:t>
      </w:r>
      <w:r w:rsidRPr="00D738D3">
        <w:rPr>
          <w:rFonts w:ascii="Times New Roman" w:hAnsi="Times New Roman" w:cs="Times New Roman"/>
          <w:b/>
          <w:bCs/>
          <w:color w:val="333333"/>
          <w:sz w:val="24"/>
          <w:szCs w:val="24"/>
          <w:lang w:bidi="ug-CN"/>
        </w:rPr>
        <w:t xml:space="preserve">– </w:t>
      </w:r>
      <w:r w:rsidRPr="00D738D3">
        <w:rPr>
          <w:rFonts w:ascii="Times New Roman" w:hAnsi="Times New Roman" w:cs="Times New Roman"/>
          <w:b/>
          <w:bCs/>
          <w:sz w:val="24"/>
          <w:szCs w:val="24"/>
          <w:lang w:bidi="ug-CN"/>
        </w:rPr>
        <w:t>консультанта суду (по роботі з персоналом)</w:t>
      </w:r>
      <w:r w:rsidRPr="00D738D3">
        <w:rPr>
          <w:rFonts w:ascii="Times New Roman" w:hAnsi="Times New Roman" w:cs="Times New Roman"/>
          <w:sz w:val="24"/>
          <w:szCs w:val="24"/>
          <w:shd w:val="clear" w:color="auto" w:fill="FFFFFF"/>
          <w:lang w:bidi="ug-CN"/>
        </w:rPr>
        <w:t xml:space="preserve"> </w:t>
      </w:r>
      <w:r w:rsidRPr="00D738D3">
        <w:rPr>
          <w:rFonts w:ascii="Times New Roman" w:hAnsi="Times New Roman" w:cs="Times New Roman"/>
          <w:b/>
          <w:bCs/>
          <w:sz w:val="24"/>
          <w:szCs w:val="24"/>
          <w:lang w:bidi="ug-CN"/>
        </w:rPr>
        <w:t xml:space="preserve"> </w:t>
      </w:r>
    </w:p>
    <w:p w14:paraId="4A606103" w14:textId="77777777" w:rsidR="00D738D3" w:rsidRPr="00D738D3" w:rsidRDefault="00D738D3" w:rsidP="00D738D3">
      <w:pPr>
        <w:shd w:val="clear" w:color="auto" w:fill="FFFFFF"/>
        <w:autoSpaceDE w:val="0"/>
        <w:autoSpaceDN w:val="0"/>
        <w:adjustRightInd w:val="0"/>
        <w:spacing w:after="120" w:line="240" w:lineRule="auto"/>
        <w:ind w:left="450" w:right="450"/>
        <w:jc w:val="center"/>
        <w:rPr>
          <w:rFonts w:ascii="Times New Roman" w:hAnsi="Times New Roman" w:cs="Times New Roman"/>
          <w:b/>
          <w:bCs/>
          <w:sz w:val="24"/>
          <w:szCs w:val="24"/>
          <w:lang w:bidi="ug-CN"/>
        </w:rPr>
      </w:pPr>
      <w:r w:rsidRPr="00D738D3">
        <w:rPr>
          <w:rFonts w:ascii="Times New Roman" w:hAnsi="Times New Roman" w:cs="Times New Roman"/>
          <w:b/>
          <w:bCs/>
          <w:sz w:val="24"/>
          <w:szCs w:val="24"/>
          <w:lang w:bidi="ug-CN"/>
        </w:rPr>
        <w:t>Підгаєцького районного суду Тернопільської області</w:t>
      </w:r>
    </w:p>
    <w:tbl>
      <w:tblPr>
        <w:tblW w:w="5050" w:type="pct"/>
        <w:tblInd w:w="-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83"/>
        <w:gridCol w:w="2169"/>
        <w:gridCol w:w="566"/>
        <w:gridCol w:w="6414"/>
      </w:tblGrid>
      <w:tr w:rsidR="00D738D3" w:rsidRPr="00D738D3" w14:paraId="53824D8C" w14:textId="77777777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682BC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  <w:t>Загальні умови</w:t>
            </w:r>
          </w:p>
        </w:tc>
      </w:tr>
      <w:tr w:rsidR="00D738D3" w:rsidRPr="00D738D3" w14:paraId="2871070A" w14:textId="77777777">
        <w:tblPrEx>
          <w:tblCellSpacing w:w="-8" w:type="nil"/>
        </w:tblPrEx>
        <w:trPr>
          <w:tblCellSpacing w:w="-8" w:type="nil"/>
        </w:trPr>
        <w:tc>
          <w:tcPr>
            <w:tcW w:w="13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5D963" w14:textId="77777777" w:rsidR="00D738D3" w:rsidRPr="00D738D3" w:rsidRDefault="00D738D3">
            <w:pPr>
              <w:autoSpaceDE w:val="0"/>
              <w:autoSpaceDN w:val="0"/>
              <w:adjustRightInd w:val="0"/>
              <w:spacing w:before="150" w:after="15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  <w:t>Посадові обов'язки</w:t>
            </w:r>
          </w:p>
        </w:tc>
        <w:tc>
          <w:tcPr>
            <w:tcW w:w="36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18986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ug-CN"/>
              </w:rPr>
              <w:t xml:space="preserve">   Розроблення </w:t>
            </w: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 xml:space="preserve">проектів організаційно-розпорядчих документів про призначення, переведення, звільнення з посад працівників апарату суду, присвоєння рангів державним службовцям. </w:t>
            </w:r>
          </w:p>
          <w:p w14:paraId="6595BC5C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 xml:space="preserve">   О</w:t>
            </w:r>
            <w:r w:rsidRPr="00D738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ug-CN"/>
              </w:rPr>
              <w:t>бліковує стаж роботи суддям та працівникам апарату суду, що дає право на надбавку за вислугу років, здійснює контроль за встановленням надбавок та готує проекти наказів щодо встановлення цих надбавок.</w:t>
            </w:r>
          </w:p>
          <w:p w14:paraId="3C67F7BA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ug-CN"/>
              </w:rPr>
              <w:t xml:space="preserve">   Готує матеріали на заохочення працівників апарату суду;</w:t>
            </w:r>
          </w:p>
          <w:p w14:paraId="7B978065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 xml:space="preserve">   Здійснює реєстрацію організаційно-розпорядчих документів суду.</w:t>
            </w:r>
            <w:r w:rsidRPr="00D738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ug-CN"/>
              </w:rPr>
              <w:t> </w:t>
            </w:r>
          </w:p>
          <w:p w14:paraId="7E259D1F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ug-CN"/>
              </w:rPr>
              <w:t xml:space="preserve">   Здійснює підготовку проектів посадових інструкцій працівників апарату суду, ознайомлення працівників апарату з посадовими інструкціями та правилами внутрішнього службового розпорядку суду.</w:t>
            </w:r>
          </w:p>
          <w:p w14:paraId="0409A6FA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 xml:space="preserve">    Здійснює ведення кадрового діловодства:</w:t>
            </w:r>
          </w:p>
          <w:p w14:paraId="015769EA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 xml:space="preserve"> - вносить відомості до  інформаційно-аналітичної системи </w:t>
            </w:r>
            <w:r w:rsidRPr="00D738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ug-CN"/>
              </w:rPr>
              <w:t>«Кадри-WEB»;</w:t>
            </w:r>
          </w:p>
          <w:p w14:paraId="1186E61D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ug-CN"/>
              </w:rPr>
              <w:t>-  проводить роботу з обліку, зберігання та оформлення особових справ та трудових книжок суддів і працівників апарату суду.</w:t>
            </w:r>
          </w:p>
          <w:p w14:paraId="7F36B189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>Здійснення обліку робочого часу :</w:t>
            </w:r>
          </w:p>
          <w:p w14:paraId="7045D9A7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>- заповнює табель обліку використання робочого часу в паперовій формі та в автоматизованій системі документообігу суду;</w:t>
            </w:r>
          </w:p>
          <w:p w14:paraId="42BBCE15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color w:val="000000"/>
                <w:sz w:val="24"/>
                <w:szCs w:val="24"/>
                <w:lang w:bidi="ug-CN"/>
              </w:rPr>
              <w:t xml:space="preserve">- опрацьовує листки тимчасової непрацездатності. </w:t>
            </w:r>
          </w:p>
          <w:p w14:paraId="39DDE38E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ug-CN"/>
              </w:rPr>
              <w:t xml:space="preserve">   Забезпечує збір інформації та складає проект графіку відпусток суддів та працівників апарату суду, контролює його виконання. Здійснює контроль за наданням відпусток відповідної тривалості.</w:t>
            </w:r>
          </w:p>
          <w:p w14:paraId="106F95F5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ug-CN"/>
              </w:rPr>
              <w:t xml:space="preserve">  </w:t>
            </w: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>Веде встановлену звітно-облікову документацію, готує статистичну звітність з кадрових питань.</w:t>
            </w:r>
          </w:p>
          <w:p w14:paraId="23D8838A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ug-CN"/>
              </w:rPr>
              <w:t xml:space="preserve">   Оформлює та видає довідки з місця роботи</w:t>
            </w: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 xml:space="preserve"> судді та працівника апарату суду</w:t>
            </w:r>
            <w:r w:rsidRPr="00D738D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ug-CN"/>
              </w:rPr>
              <w:t>,  готує документи щодо призначення довічного грошового утримання суддям та пенсій працівникам апарату суду.</w:t>
            </w:r>
          </w:p>
          <w:p w14:paraId="443B0D10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 xml:space="preserve">   Виконує інші доручення голови суду та керівника апарату суду, а також осіб, які виконують їх обов’язки. </w:t>
            </w:r>
          </w:p>
        </w:tc>
      </w:tr>
      <w:tr w:rsidR="00D738D3" w:rsidRPr="00D738D3" w14:paraId="79C0F9A5" w14:textId="77777777">
        <w:tblPrEx>
          <w:tblCellSpacing w:w="-8" w:type="nil"/>
        </w:tblPrEx>
        <w:trPr>
          <w:trHeight w:val="105"/>
          <w:tblCellSpacing w:w="-8" w:type="nil"/>
        </w:trPr>
        <w:tc>
          <w:tcPr>
            <w:tcW w:w="13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7D783" w14:textId="77777777" w:rsidR="00D738D3" w:rsidRPr="00D738D3" w:rsidRDefault="00D738D3">
            <w:pPr>
              <w:autoSpaceDE w:val="0"/>
              <w:autoSpaceDN w:val="0"/>
              <w:adjustRightInd w:val="0"/>
              <w:spacing w:before="150" w:after="15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  <w:t>Умови оплати праці</w:t>
            </w:r>
          </w:p>
        </w:tc>
        <w:tc>
          <w:tcPr>
            <w:tcW w:w="36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37E00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>Посадовий оклад – 11 855 ,00 грн.;</w:t>
            </w:r>
          </w:p>
          <w:p w14:paraId="2185B5CC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>надбавка до посадового окладу державного службовця відповідно до постанови Кабінету Міністрів України від 18.01.2017 року № 15 зі змінами;</w:t>
            </w:r>
          </w:p>
          <w:p w14:paraId="219C06E3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>надбавки та доплати (відповідно до статті 52 Закону України «Про державну службу»)</w:t>
            </w:r>
          </w:p>
        </w:tc>
      </w:tr>
      <w:tr w:rsidR="00D738D3" w:rsidRPr="00D738D3" w14:paraId="0B3D479C" w14:textId="77777777">
        <w:tblPrEx>
          <w:tblCellSpacing w:w="-8" w:type="nil"/>
        </w:tblPrEx>
        <w:trPr>
          <w:trHeight w:val="1350"/>
          <w:tblCellSpacing w:w="-8" w:type="nil"/>
        </w:trPr>
        <w:tc>
          <w:tcPr>
            <w:tcW w:w="13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61E35" w14:textId="77777777" w:rsidR="00D738D3" w:rsidRPr="00D738D3" w:rsidRDefault="00D738D3">
            <w:pPr>
              <w:autoSpaceDE w:val="0"/>
              <w:autoSpaceDN w:val="0"/>
              <w:adjustRightInd w:val="0"/>
              <w:spacing w:before="150" w:after="15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  <w:lastRenderedPageBreak/>
              <w:t>Інформація про строковість чи безстроковість призначення на посаду</w:t>
            </w:r>
          </w:p>
        </w:tc>
        <w:tc>
          <w:tcPr>
            <w:tcW w:w="36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1CD6A" w14:textId="77777777" w:rsidR="00D738D3" w:rsidRPr="00D738D3" w:rsidRDefault="00D738D3">
            <w:pPr>
              <w:autoSpaceDE w:val="0"/>
              <w:autoSpaceDN w:val="0"/>
              <w:adjustRightInd w:val="0"/>
              <w:spacing w:after="165" w:line="252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>Строкове призначення:</w:t>
            </w:r>
          </w:p>
          <w:p w14:paraId="1FA24695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 xml:space="preserve"> - на період дії воєнного стану та до дня визначення переможця конкурсу на відповідну посаду після припинення чи скасування воєнного стану;</w:t>
            </w:r>
          </w:p>
          <w:p w14:paraId="2F7A8B43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 xml:space="preserve"> - граничний строк перебування на посаді, призначення на яку відбулося на період дії воєнного стану, становить 12 місяців з дня припинення чи скасування воєнного стану.</w:t>
            </w:r>
          </w:p>
        </w:tc>
      </w:tr>
      <w:tr w:rsidR="00D738D3" w:rsidRPr="00D738D3" w14:paraId="52C89EC1" w14:textId="77777777">
        <w:tblPrEx>
          <w:tblCellSpacing w:w="-8" w:type="nil"/>
        </w:tblPrEx>
        <w:trPr>
          <w:tblCellSpacing w:w="-8" w:type="nil"/>
        </w:trPr>
        <w:tc>
          <w:tcPr>
            <w:tcW w:w="13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0DCF9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  <w:t xml:space="preserve">Перелік інформації, </w:t>
            </w:r>
          </w:p>
          <w:p w14:paraId="5B5A2A3A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  <w:t>яку необхідно надати для  призначення на посаду державної служби у період дії воєнного стану, в тому числі спосіб подання, адреса та строк їх подання</w:t>
            </w:r>
          </w:p>
        </w:tc>
        <w:tc>
          <w:tcPr>
            <w:tcW w:w="36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2D0E2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>Особа, яка бажає взяти участь у доборі, подає:</w:t>
            </w:r>
          </w:p>
          <w:p w14:paraId="45E43176" w14:textId="77777777" w:rsidR="00D738D3" w:rsidRPr="00D738D3" w:rsidRDefault="00D738D3" w:rsidP="00D738D3">
            <w:pPr>
              <w:numPr>
                <w:ilvl w:val="0"/>
                <w:numId w:val="1"/>
              </w:numPr>
              <w:tabs>
                <w:tab w:val="left" w:pos="480"/>
              </w:tabs>
              <w:autoSpaceDE w:val="0"/>
              <w:autoSpaceDN w:val="0"/>
              <w:adjustRightInd w:val="0"/>
              <w:spacing w:after="0" w:line="270" w:lineRule="exact"/>
              <w:ind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color w:val="000000"/>
                <w:sz w:val="24"/>
                <w:szCs w:val="24"/>
                <w:lang w:bidi="ug-CN"/>
              </w:rPr>
              <w:t xml:space="preserve"> заповнену особову картку встановленого зразка;</w:t>
            </w:r>
          </w:p>
          <w:p w14:paraId="5E4A6105" w14:textId="77777777" w:rsidR="00D738D3" w:rsidRPr="00D738D3" w:rsidRDefault="00D738D3" w:rsidP="00D738D3">
            <w:pPr>
              <w:numPr>
                <w:ilvl w:val="0"/>
                <w:numId w:val="1"/>
              </w:numPr>
              <w:tabs>
                <w:tab w:val="left" w:pos="480"/>
              </w:tabs>
              <w:autoSpaceDE w:val="0"/>
              <w:autoSpaceDN w:val="0"/>
              <w:adjustRightInd w:val="0"/>
              <w:spacing w:after="0" w:line="270" w:lineRule="exact"/>
              <w:ind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color w:val="000000"/>
                <w:sz w:val="24"/>
                <w:szCs w:val="24"/>
                <w:lang w:bidi="ug-CN"/>
              </w:rPr>
              <w:t xml:space="preserve"> документ, що підтверджує наявність громадянства України;</w:t>
            </w:r>
          </w:p>
          <w:p w14:paraId="6678DEE5" w14:textId="77777777" w:rsidR="00D738D3" w:rsidRPr="00D738D3" w:rsidRDefault="00D738D3" w:rsidP="00D738D3">
            <w:pPr>
              <w:numPr>
                <w:ilvl w:val="0"/>
                <w:numId w:val="1"/>
              </w:numPr>
              <w:tabs>
                <w:tab w:val="left" w:pos="480"/>
              </w:tabs>
              <w:autoSpaceDE w:val="0"/>
              <w:autoSpaceDN w:val="0"/>
              <w:adjustRightInd w:val="0"/>
              <w:spacing w:after="0" w:line="270" w:lineRule="exact"/>
              <w:ind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color w:val="000000"/>
                <w:sz w:val="24"/>
                <w:szCs w:val="24"/>
                <w:lang w:bidi="ug-CN"/>
              </w:rPr>
              <w:t xml:space="preserve"> документ, що підтверджує наявність відповідного ступеня вищої освіти.</w:t>
            </w:r>
          </w:p>
          <w:p w14:paraId="460BEE7A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u w:val="single"/>
                <w:lang w:bidi="ug-CN"/>
              </w:rPr>
            </w:pPr>
            <w:r w:rsidRPr="00D738D3">
              <w:rPr>
                <w:rFonts w:ascii="Times New Roman" w:hAnsi="Times New Roman" w:cs="Times New Roman"/>
                <w:color w:val="000000"/>
                <w:sz w:val="24"/>
                <w:szCs w:val="24"/>
                <w:lang w:bidi="ug-CN"/>
              </w:rPr>
              <w:t xml:space="preserve">Документи подаються особою особисто за </w:t>
            </w:r>
            <w:proofErr w:type="spellStart"/>
            <w:r w:rsidRPr="00D738D3">
              <w:rPr>
                <w:rFonts w:ascii="Times New Roman" w:hAnsi="Times New Roman" w:cs="Times New Roman"/>
                <w:color w:val="000000"/>
                <w:sz w:val="24"/>
                <w:szCs w:val="24"/>
                <w:lang w:bidi="ug-CN"/>
              </w:rPr>
              <w:t>адресою</w:t>
            </w:r>
            <w:proofErr w:type="spellEnd"/>
            <w:r w:rsidRPr="00D738D3">
              <w:rPr>
                <w:rFonts w:ascii="Times New Roman" w:hAnsi="Times New Roman" w:cs="Times New Roman"/>
                <w:color w:val="000000"/>
                <w:sz w:val="24"/>
                <w:szCs w:val="24"/>
                <w:lang w:bidi="ug-CN"/>
              </w:rPr>
              <w:t>: м. Підгайці, вул. Міцкевича 26 з</w:t>
            </w: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 xml:space="preserve">  </w:t>
            </w:r>
            <w:r w:rsidRPr="00D738D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  <w:t xml:space="preserve">до 18.09.2026 (включно)  або на електронну пошту </w:t>
            </w:r>
            <w:r w:rsidRPr="00D738D3">
              <w:rPr>
                <w:rFonts w:ascii="Times New Roman" w:hAnsi="Times New Roman" w:cs="Times New Roman"/>
                <w:sz w:val="24"/>
                <w:szCs w:val="24"/>
                <w:u w:val="single"/>
                <w:lang w:bidi="ug-CN"/>
              </w:rPr>
              <w:t>inbox@pg.te.court.gov.ua</w:t>
            </w:r>
          </w:p>
        </w:tc>
      </w:tr>
      <w:tr w:rsidR="00D738D3" w:rsidRPr="00D738D3" w14:paraId="771A589E" w14:textId="77777777">
        <w:tblPrEx>
          <w:tblCellSpacing w:w="-8" w:type="nil"/>
        </w:tblPrEx>
        <w:trPr>
          <w:tblCellSpacing w:w="-8" w:type="nil"/>
        </w:trPr>
        <w:tc>
          <w:tcPr>
            <w:tcW w:w="13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F232F" w14:textId="77777777" w:rsidR="00D738D3" w:rsidRPr="00D738D3" w:rsidRDefault="00D738D3">
            <w:pPr>
              <w:autoSpaceDE w:val="0"/>
              <w:autoSpaceDN w:val="0"/>
              <w:adjustRightInd w:val="0"/>
              <w:spacing w:before="150" w:after="15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  <w:t>Місце або спосіб проведення співбесіди з керівником державної служби</w:t>
            </w:r>
          </w:p>
        </w:tc>
        <w:tc>
          <w:tcPr>
            <w:tcW w:w="36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5B072" w14:textId="77777777" w:rsidR="00D738D3" w:rsidRPr="00D738D3" w:rsidRDefault="00D738D3">
            <w:pPr>
              <w:autoSpaceDE w:val="0"/>
              <w:autoSpaceDN w:val="0"/>
              <w:adjustRightInd w:val="0"/>
              <w:spacing w:before="240" w:after="60" w:line="240" w:lineRule="auto"/>
              <w:ind w:left="60" w:right="60"/>
              <w:outlineLvl w:val="5"/>
              <w:rPr>
                <w:rFonts w:ascii="Times New Roman" w:hAnsi="Times New Roman" w:cs="Times New Roman"/>
                <w:color w:val="000000"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 xml:space="preserve">Підгаєцький районний суд Тернопільської області; </w:t>
            </w: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br/>
            </w:r>
            <w:r w:rsidRPr="00D738D3">
              <w:rPr>
                <w:rFonts w:ascii="Times New Roman" w:hAnsi="Times New Roman" w:cs="Times New Roman"/>
                <w:color w:val="000000"/>
                <w:sz w:val="24"/>
                <w:szCs w:val="24"/>
                <w:lang w:bidi="ug-CN"/>
              </w:rPr>
              <w:t>м. Підгайці, вул. Міцкевича 26 з</w:t>
            </w:r>
          </w:p>
          <w:p w14:paraId="22FECE52" w14:textId="77777777" w:rsidR="00D738D3" w:rsidRPr="00D738D3" w:rsidRDefault="00D738D3">
            <w:pPr>
              <w:autoSpaceDE w:val="0"/>
              <w:autoSpaceDN w:val="0"/>
              <w:adjustRightInd w:val="0"/>
              <w:spacing w:after="165" w:line="252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 xml:space="preserve"> (проведення співбесіди за фізичної присутності кандидатів)</w:t>
            </w:r>
          </w:p>
          <w:p w14:paraId="243DEF84" w14:textId="77777777" w:rsidR="00D738D3" w:rsidRPr="00D738D3" w:rsidRDefault="00D738D3">
            <w:pPr>
              <w:autoSpaceDE w:val="0"/>
              <w:autoSpaceDN w:val="0"/>
              <w:adjustRightInd w:val="0"/>
              <w:spacing w:after="165" w:line="252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>Про час та дату співбесіди  буде повідомлено додатково.</w:t>
            </w:r>
          </w:p>
        </w:tc>
      </w:tr>
      <w:tr w:rsidR="00D738D3" w:rsidRPr="00D738D3" w14:paraId="46A5EAE4" w14:textId="77777777">
        <w:tblPrEx>
          <w:tblCellSpacing w:w="-8" w:type="nil"/>
        </w:tblPrEx>
        <w:trPr>
          <w:trHeight w:val="1980"/>
          <w:tblCellSpacing w:w="-8" w:type="nil"/>
        </w:trPr>
        <w:tc>
          <w:tcPr>
            <w:tcW w:w="13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6920B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  <w:t>Прізвище, ім'я та по батькові, номер телефону та адреса електронної пошти особи, яка надає додаткову інформацію з питань добору</w:t>
            </w:r>
          </w:p>
        </w:tc>
        <w:tc>
          <w:tcPr>
            <w:tcW w:w="36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D9886" w14:textId="77777777" w:rsidR="00D738D3" w:rsidRPr="00D738D3" w:rsidRDefault="00D738D3">
            <w:pPr>
              <w:autoSpaceDE w:val="0"/>
              <w:autoSpaceDN w:val="0"/>
              <w:adjustRightInd w:val="0"/>
              <w:spacing w:before="240" w:after="60" w:line="240" w:lineRule="auto"/>
              <w:ind w:left="60" w:right="60"/>
              <w:outlineLvl w:val="5"/>
              <w:rPr>
                <w:rFonts w:ascii="Times New Roman" w:hAnsi="Times New Roman" w:cs="Times New Roman"/>
                <w:color w:val="000000"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color w:val="000000"/>
                <w:sz w:val="24"/>
                <w:szCs w:val="24"/>
                <w:lang w:bidi="ug-CN"/>
              </w:rPr>
              <w:t>Голіят Тетяна Зіновіївна,</w:t>
            </w:r>
          </w:p>
          <w:p w14:paraId="44310F11" w14:textId="77777777" w:rsidR="00D738D3" w:rsidRPr="00D738D3" w:rsidRDefault="00D738D3">
            <w:pPr>
              <w:autoSpaceDE w:val="0"/>
              <w:autoSpaceDN w:val="0"/>
              <w:adjustRightInd w:val="0"/>
              <w:spacing w:before="240" w:after="60" w:line="240" w:lineRule="auto"/>
              <w:ind w:left="60" w:right="60"/>
              <w:outlineLvl w:val="5"/>
              <w:rPr>
                <w:rFonts w:ascii="Times New Roman" w:hAnsi="Times New Roman" w:cs="Times New Roman"/>
                <w:color w:val="000000"/>
                <w:sz w:val="24"/>
                <w:szCs w:val="24"/>
                <w:lang w:bidi="ug-CN"/>
              </w:rPr>
            </w:pPr>
            <w:proofErr w:type="spellStart"/>
            <w:r w:rsidRPr="00D738D3">
              <w:rPr>
                <w:rFonts w:ascii="Times New Roman" w:hAnsi="Times New Roman" w:cs="Times New Roman"/>
                <w:color w:val="000000"/>
                <w:sz w:val="24"/>
                <w:szCs w:val="24"/>
                <w:lang w:bidi="ug-CN"/>
              </w:rPr>
              <w:t>Вальчак</w:t>
            </w:r>
            <w:proofErr w:type="spellEnd"/>
            <w:r w:rsidRPr="00D738D3">
              <w:rPr>
                <w:rFonts w:ascii="Times New Roman" w:hAnsi="Times New Roman" w:cs="Times New Roman"/>
                <w:color w:val="000000"/>
                <w:sz w:val="24"/>
                <w:szCs w:val="24"/>
                <w:lang w:bidi="ug-CN"/>
              </w:rPr>
              <w:t xml:space="preserve"> Тетяна Михайлівна</w:t>
            </w:r>
          </w:p>
          <w:p w14:paraId="291BD678" w14:textId="77777777" w:rsidR="00D738D3" w:rsidRPr="00D738D3" w:rsidRDefault="00D738D3">
            <w:pPr>
              <w:autoSpaceDE w:val="0"/>
              <w:autoSpaceDN w:val="0"/>
              <w:adjustRightInd w:val="0"/>
              <w:spacing w:before="240" w:after="60" w:line="240" w:lineRule="auto"/>
              <w:ind w:left="60" w:right="60"/>
              <w:outlineLvl w:val="5"/>
              <w:rPr>
                <w:rFonts w:ascii="Times New Roman" w:hAnsi="Times New Roman" w:cs="Times New Roman"/>
                <w:color w:val="000000"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color w:val="000000"/>
                <w:sz w:val="24"/>
                <w:szCs w:val="24"/>
                <w:lang w:bidi="ug-CN"/>
              </w:rPr>
              <w:t>(03542) 21747</w:t>
            </w:r>
          </w:p>
          <w:p w14:paraId="2BFF8486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52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u w:val="single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u w:val="single"/>
                <w:lang w:bidi="ug-CN"/>
              </w:rPr>
              <w:t>inbox@pg.te.court.gov.ua</w:t>
            </w:r>
          </w:p>
          <w:p w14:paraId="048BD4BC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52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u w:val="single"/>
                <w:lang w:bidi="ug-CN"/>
              </w:rPr>
            </w:pPr>
          </w:p>
          <w:p w14:paraId="036CF1CA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52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u w:val="single"/>
                <w:lang w:bidi="ug-CN"/>
              </w:rPr>
            </w:pPr>
          </w:p>
          <w:p w14:paraId="05847C6C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52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u w:val="single"/>
                <w:lang w:bidi="ug-CN"/>
              </w:rPr>
            </w:pPr>
          </w:p>
        </w:tc>
      </w:tr>
      <w:tr w:rsidR="00D738D3" w:rsidRPr="00D738D3" w14:paraId="7F1C3F58" w14:textId="77777777">
        <w:tblPrEx>
          <w:tblCellSpacing w:w="-8" w:type="nil"/>
        </w:tblPrEx>
        <w:trPr>
          <w:tblCellSpacing w:w="-8" w:type="nil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0F462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  <w:t>Кваліфікаційні вимоги</w:t>
            </w:r>
          </w:p>
        </w:tc>
      </w:tr>
      <w:tr w:rsidR="00D738D3" w:rsidRPr="00D738D3" w14:paraId="59B039E7" w14:textId="77777777">
        <w:tblPrEx>
          <w:tblCellSpacing w:w="-8" w:type="nil"/>
        </w:tblPrEx>
        <w:trPr>
          <w:tblCellSpacing w:w="-8" w:type="nil"/>
        </w:trPr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71AD0" w14:textId="77777777" w:rsidR="00D738D3" w:rsidRPr="00D738D3" w:rsidRDefault="00D738D3">
            <w:pPr>
              <w:autoSpaceDE w:val="0"/>
              <w:autoSpaceDN w:val="0"/>
              <w:adjustRightInd w:val="0"/>
              <w:spacing w:before="150" w:after="15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>1.</w:t>
            </w:r>
          </w:p>
        </w:tc>
        <w:tc>
          <w:tcPr>
            <w:tcW w:w="14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C838B" w14:textId="77777777" w:rsidR="00D738D3" w:rsidRPr="00D738D3" w:rsidRDefault="00D738D3">
            <w:pPr>
              <w:autoSpaceDE w:val="0"/>
              <w:autoSpaceDN w:val="0"/>
              <w:adjustRightInd w:val="0"/>
              <w:spacing w:before="150" w:after="15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  <w:t>Освіта</w:t>
            </w:r>
          </w:p>
        </w:tc>
        <w:tc>
          <w:tcPr>
            <w:tcW w:w="3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F2737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 xml:space="preserve">наявність вищої юридичної освіти з освітньо-кваліфікаційним рівнем не нижче бакалавра </w:t>
            </w:r>
            <w:r w:rsidRPr="00D738D3">
              <w:rPr>
                <w:rFonts w:ascii="Times New Roman" w:hAnsi="Times New Roman" w:cs="Times New Roman"/>
                <w:color w:val="000000"/>
                <w:sz w:val="24"/>
                <w:szCs w:val="24"/>
                <w:lang w:bidi="ug-CN"/>
              </w:rPr>
              <w:t>за спеціальністю «Правознавство», «Правоохоронна діяльність»</w:t>
            </w: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 xml:space="preserve"> або відповідного професійного спрямування</w:t>
            </w:r>
          </w:p>
        </w:tc>
      </w:tr>
      <w:tr w:rsidR="00D738D3" w:rsidRPr="00D738D3" w14:paraId="13FE894E" w14:textId="77777777">
        <w:tblPrEx>
          <w:tblCellSpacing w:w="-8" w:type="nil"/>
        </w:tblPrEx>
        <w:trPr>
          <w:trHeight w:val="450"/>
          <w:tblCellSpacing w:w="-8" w:type="nil"/>
        </w:trPr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A3EDA" w14:textId="77777777" w:rsidR="00D738D3" w:rsidRPr="00D738D3" w:rsidRDefault="00D738D3">
            <w:pPr>
              <w:autoSpaceDE w:val="0"/>
              <w:autoSpaceDN w:val="0"/>
              <w:adjustRightInd w:val="0"/>
              <w:spacing w:before="150" w:after="15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>2.</w:t>
            </w:r>
          </w:p>
        </w:tc>
        <w:tc>
          <w:tcPr>
            <w:tcW w:w="14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A10F5" w14:textId="77777777" w:rsidR="00D738D3" w:rsidRPr="00D738D3" w:rsidRDefault="00D738D3">
            <w:pPr>
              <w:autoSpaceDE w:val="0"/>
              <w:autoSpaceDN w:val="0"/>
              <w:adjustRightInd w:val="0"/>
              <w:spacing w:before="150" w:after="15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  <w:t>Досвід роботи</w:t>
            </w:r>
          </w:p>
        </w:tc>
        <w:tc>
          <w:tcPr>
            <w:tcW w:w="3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93FB9" w14:textId="77777777" w:rsidR="00D738D3" w:rsidRPr="00D738D3" w:rsidRDefault="00D738D3">
            <w:pPr>
              <w:autoSpaceDE w:val="0"/>
              <w:autoSpaceDN w:val="0"/>
              <w:adjustRightInd w:val="0"/>
              <w:spacing w:before="150" w:after="15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>не потребує</w:t>
            </w:r>
          </w:p>
        </w:tc>
      </w:tr>
      <w:tr w:rsidR="00D738D3" w:rsidRPr="00D738D3" w14:paraId="53A7371D" w14:textId="77777777">
        <w:tblPrEx>
          <w:tblCellSpacing w:w="-8" w:type="nil"/>
        </w:tblPrEx>
        <w:trPr>
          <w:trHeight w:val="1140"/>
          <w:tblCellSpacing w:w="-8" w:type="nil"/>
        </w:trPr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63ACC" w14:textId="77777777" w:rsidR="00D738D3" w:rsidRPr="00D738D3" w:rsidRDefault="00D738D3">
            <w:pPr>
              <w:autoSpaceDE w:val="0"/>
              <w:autoSpaceDN w:val="0"/>
              <w:adjustRightInd w:val="0"/>
              <w:spacing w:before="150" w:after="15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>3.</w:t>
            </w:r>
          </w:p>
        </w:tc>
        <w:tc>
          <w:tcPr>
            <w:tcW w:w="14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A6632" w14:textId="77777777" w:rsidR="00D738D3" w:rsidRPr="00D738D3" w:rsidRDefault="00D738D3">
            <w:pPr>
              <w:autoSpaceDE w:val="0"/>
              <w:autoSpaceDN w:val="0"/>
              <w:adjustRightInd w:val="0"/>
              <w:spacing w:before="150" w:after="15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  <w:t>Володіння державною мовою</w:t>
            </w:r>
          </w:p>
        </w:tc>
        <w:tc>
          <w:tcPr>
            <w:tcW w:w="3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F6DF2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 xml:space="preserve">вільне володіння, що підтверджено державним сертифікатом про рівень володіння державною мовою </w:t>
            </w:r>
          </w:p>
          <w:p w14:paraId="6389B853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>(сертифікат подається за наявності або протягом трьох місяців з дня припинення чи скасування воєнного стану)</w:t>
            </w:r>
          </w:p>
          <w:p w14:paraId="35713912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</w:p>
        </w:tc>
      </w:tr>
      <w:tr w:rsidR="00D738D3" w:rsidRPr="00D738D3" w14:paraId="281BD404" w14:textId="77777777">
        <w:tblPrEx>
          <w:tblCellSpacing w:w="-8" w:type="nil"/>
        </w:tblPrEx>
        <w:trPr>
          <w:tblCellSpacing w:w="-8" w:type="nil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A29A1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  <w:t>Вимоги до компетентності</w:t>
            </w:r>
          </w:p>
        </w:tc>
      </w:tr>
      <w:tr w:rsidR="00D738D3" w:rsidRPr="00D738D3" w14:paraId="756AE99F" w14:textId="77777777">
        <w:tblPrEx>
          <w:tblCellSpacing w:w="-8" w:type="nil"/>
        </w:tblPrEx>
        <w:trPr>
          <w:trHeight w:val="225"/>
          <w:tblCellSpacing w:w="-8" w:type="nil"/>
        </w:trPr>
        <w:tc>
          <w:tcPr>
            <w:tcW w:w="16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15EB7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  <w:t>Вимога</w:t>
            </w:r>
          </w:p>
        </w:tc>
        <w:tc>
          <w:tcPr>
            <w:tcW w:w="3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B7457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  <w:t>Компоненти вимоги</w:t>
            </w:r>
          </w:p>
        </w:tc>
      </w:tr>
      <w:tr w:rsidR="00D738D3" w:rsidRPr="00D738D3" w14:paraId="1D698CC8" w14:textId="77777777">
        <w:tblPrEx>
          <w:tblCellSpacing w:w="-8" w:type="nil"/>
        </w:tblPrEx>
        <w:trPr>
          <w:trHeight w:val="255"/>
          <w:tblCellSpacing w:w="-8" w:type="nil"/>
        </w:trPr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1658F" w14:textId="77777777" w:rsidR="00D738D3" w:rsidRPr="00D738D3" w:rsidRDefault="00D738D3">
            <w:pPr>
              <w:autoSpaceDE w:val="0"/>
              <w:autoSpaceDN w:val="0"/>
              <w:adjustRightInd w:val="0"/>
              <w:spacing w:before="150" w:after="15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>1.</w:t>
            </w:r>
          </w:p>
        </w:tc>
        <w:tc>
          <w:tcPr>
            <w:tcW w:w="14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1EEE5" w14:textId="77777777" w:rsidR="00D738D3" w:rsidRPr="00D738D3" w:rsidRDefault="00D738D3">
            <w:pPr>
              <w:autoSpaceDE w:val="0"/>
              <w:autoSpaceDN w:val="0"/>
              <w:adjustRightInd w:val="0"/>
              <w:spacing w:before="150" w:after="15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  <w:t>Якісне виконання поставлених завдань</w:t>
            </w:r>
          </w:p>
        </w:tc>
        <w:tc>
          <w:tcPr>
            <w:tcW w:w="3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6C021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 xml:space="preserve">1) вміння працювати з інформацією;                                        2)  здатність чітко, ретельно та сумлінно виконувати доручені завдання;   </w:t>
            </w:r>
          </w:p>
          <w:p w14:paraId="15E56BE9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>3) розуміння змісту завдання і його кінцевих результатів, самостійне визначення можливих шляхів досягнення;          4) вміння раціонально використовувати робочий час</w:t>
            </w:r>
          </w:p>
        </w:tc>
      </w:tr>
      <w:tr w:rsidR="00D738D3" w:rsidRPr="00D738D3" w14:paraId="198081DF" w14:textId="77777777">
        <w:tblPrEx>
          <w:tblCellSpacing w:w="-8" w:type="nil"/>
        </w:tblPrEx>
        <w:trPr>
          <w:trHeight w:val="855"/>
          <w:tblCellSpacing w:w="-8" w:type="nil"/>
        </w:trPr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4AA4E7" w14:textId="77777777" w:rsidR="00D738D3" w:rsidRPr="00D738D3" w:rsidRDefault="00D738D3">
            <w:pPr>
              <w:autoSpaceDE w:val="0"/>
              <w:autoSpaceDN w:val="0"/>
              <w:adjustRightInd w:val="0"/>
              <w:spacing w:before="150" w:after="15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lastRenderedPageBreak/>
              <w:t>2.</w:t>
            </w:r>
          </w:p>
        </w:tc>
        <w:tc>
          <w:tcPr>
            <w:tcW w:w="14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5205D" w14:textId="77777777" w:rsidR="00D738D3" w:rsidRPr="00D738D3" w:rsidRDefault="00D738D3">
            <w:pPr>
              <w:autoSpaceDE w:val="0"/>
              <w:autoSpaceDN w:val="0"/>
              <w:adjustRightInd w:val="0"/>
              <w:spacing w:before="150" w:after="15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  <w:t>Командна робота та взаємодія</w:t>
            </w:r>
          </w:p>
        </w:tc>
        <w:tc>
          <w:tcPr>
            <w:tcW w:w="3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75FBD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 xml:space="preserve">1) вміння працювати в команді;                                                2) відкритість в обміні інформацією                                 </w:t>
            </w:r>
          </w:p>
        </w:tc>
      </w:tr>
      <w:tr w:rsidR="00D738D3" w:rsidRPr="00D738D3" w14:paraId="245FBE8E" w14:textId="77777777">
        <w:tblPrEx>
          <w:tblCellSpacing w:w="-8" w:type="nil"/>
        </w:tblPrEx>
        <w:trPr>
          <w:trHeight w:val="1275"/>
          <w:tblCellSpacing w:w="-8" w:type="nil"/>
        </w:trPr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301EE" w14:textId="77777777" w:rsidR="00D738D3" w:rsidRPr="00D738D3" w:rsidRDefault="00D738D3">
            <w:pPr>
              <w:autoSpaceDE w:val="0"/>
              <w:autoSpaceDN w:val="0"/>
              <w:adjustRightInd w:val="0"/>
              <w:spacing w:before="150" w:after="15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>3.</w:t>
            </w:r>
          </w:p>
        </w:tc>
        <w:tc>
          <w:tcPr>
            <w:tcW w:w="14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DF0F5" w14:textId="77777777" w:rsidR="00D738D3" w:rsidRPr="00D738D3" w:rsidRDefault="00D738D3">
            <w:pPr>
              <w:autoSpaceDE w:val="0"/>
              <w:autoSpaceDN w:val="0"/>
              <w:adjustRightInd w:val="0"/>
              <w:spacing w:before="150" w:after="15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  <w:t>Технічні вміння</w:t>
            </w:r>
          </w:p>
        </w:tc>
        <w:tc>
          <w:tcPr>
            <w:tcW w:w="3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1DD9E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>1)</w:t>
            </w:r>
            <w:r w:rsidRPr="00D738D3">
              <w:rPr>
                <w:rFonts w:ascii="Times New Roman" w:hAnsi="Times New Roman" w:cs="Times New Roman"/>
                <w:sz w:val="24"/>
                <w:szCs w:val="24"/>
                <w:lang w:bidi="ug-CN"/>
              </w:rPr>
              <w:t xml:space="preserve"> впевнений користувач ПК (Microsoft Office, Excel, </w:t>
            </w:r>
            <w:proofErr w:type="spellStart"/>
            <w:r w:rsidRPr="00D738D3">
              <w:rPr>
                <w:rFonts w:ascii="Times New Roman" w:hAnsi="Times New Roman" w:cs="Times New Roman"/>
                <w:spacing w:val="-15"/>
                <w:sz w:val="24"/>
                <w:szCs w:val="24"/>
                <w:lang w:bidi="ug-CN"/>
              </w:rPr>
              <w:t>Internet</w:t>
            </w:r>
            <w:proofErr w:type="spellEnd"/>
            <w:r w:rsidRPr="00D738D3">
              <w:rPr>
                <w:rFonts w:ascii="Times New Roman" w:hAnsi="Times New Roman" w:cs="Times New Roman"/>
                <w:sz w:val="24"/>
                <w:szCs w:val="24"/>
                <w:lang w:bidi="ug-CN"/>
              </w:rPr>
              <w:t xml:space="preserve">);                                                                                         2) вміння використовувати комп’ютерне обладнання та програмне забезпечення, використовувати офісну техніку </w:t>
            </w:r>
          </w:p>
        </w:tc>
      </w:tr>
      <w:tr w:rsidR="00D738D3" w:rsidRPr="00D738D3" w14:paraId="212F506B" w14:textId="77777777">
        <w:tblPrEx>
          <w:tblCellSpacing w:w="-8" w:type="nil"/>
        </w:tblPrEx>
        <w:trPr>
          <w:tblCellSpacing w:w="-8" w:type="nil"/>
        </w:trPr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E245B" w14:textId="77777777" w:rsidR="00D738D3" w:rsidRPr="00D738D3" w:rsidRDefault="00D738D3">
            <w:pPr>
              <w:autoSpaceDE w:val="0"/>
              <w:autoSpaceDN w:val="0"/>
              <w:adjustRightInd w:val="0"/>
              <w:spacing w:before="150" w:after="15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>4.</w:t>
            </w:r>
          </w:p>
        </w:tc>
        <w:tc>
          <w:tcPr>
            <w:tcW w:w="14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57793" w14:textId="77777777" w:rsidR="00D738D3" w:rsidRPr="00D738D3" w:rsidRDefault="00D738D3">
            <w:pPr>
              <w:autoSpaceDE w:val="0"/>
              <w:autoSpaceDN w:val="0"/>
              <w:adjustRightInd w:val="0"/>
              <w:spacing w:before="150" w:after="15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  <w:t>Особистісні якості</w:t>
            </w:r>
          </w:p>
        </w:tc>
        <w:tc>
          <w:tcPr>
            <w:tcW w:w="3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904F0" w14:textId="77777777" w:rsidR="00D738D3" w:rsidRPr="00D738D3" w:rsidRDefault="00D738D3">
            <w:pPr>
              <w:tabs>
                <w:tab w:val="left" w:pos="240"/>
              </w:tabs>
              <w:autoSpaceDE w:val="0"/>
              <w:autoSpaceDN w:val="0"/>
              <w:adjustRightInd w:val="0"/>
              <w:spacing w:after="0" w:line="270" w:lineRule="exact"/>
              <w:ind w:left="60" w:right="6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>1) відповідальність та дисциплінованість;</w:t>
            </w: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br/>
              <w:t>2) системність і самостійність в роботі;</w:t>
            </w: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br/>
              <w:t>3) уважність до деталей</w:t>
            </w:r>
          </w:p>
        </w:tc>
      </w:tr>
      <w:tr w:rsidR="00D738D3" w:rsidRPr="00D738D3" w14:paraId="66EFC9C0" w14:textId="77777777">
        <w:tblPrEx>
          <w:tblCellSpacing w:w="-8" w:type="nil"/>
        </w:tblPrEx>
        <w:trPr>
          <w:tblCellSpacing w:w="-8" w:type="nil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CDB8F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  <w:t>Професійні знання</w:t>
            </w:r>
          </w:p>
        </w:tc>
      </w:tr>
      <w:tr w:rsidR="00D738D3" w:rsidRPr="00D738D3" w14:paraId="7B49BA43" w14:textId="77777777">
        <w:tblPrEx>
          <w:tblCellSpacing w:w="-8" w:type="nil"/>
        </w:tblPrEx>
        <w:trPr>
          <w:tblCellSpacing w:w="-8" w:type="nil"/>
        </w:trPr>
        <w:tc>
          <w:tcPr>
            <w:tcW w:w="16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BAB8F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  <w:t>Вимога</w:t>
            </w:r>
          </w:p>
        </w:tc>
        <w:tc>
          <w:tcPr>
            <w:tcW w:w="3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15A7F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  <w:t>Компоненти вимоги</w:t>
            </w:r>
          </w:p>
        </w:tc>
      </w:tr>
      <w:tr w:rsidR="00D738D3" w:rsidRPr="00D738D3" w14:paraId="7E1CA3A6" w14:textId="77777777">
        <w:tblPrEx>
          <w:tblCellSpacing w:w="-8" w:type="nil"/>
        </w:tblPrEx>
        <w:trPr>
          <w:trHeight w:val="2835"/>
          <w:tblCellSpacing w:w="-8" w:type="nil"/>
        </w:trPr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B8D8E" w14:textId="77777777" w:rsidR="00D738D3" w:rsidRPr="00D738D3" w:rsidRDefault="00D738D3">
            <w:pPr>
              <w:autoSpaceDE w:val="0"/>
              <w:autoSpaceDN w:val="0"/>
              <w:adjustRightInd w:val="0"/>
              <w:spacing w:before="150" w:after="1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>1.</w:t>
            </w:r>
          </w:p>
        </w:tc>
        <w:tc>
          <w:tcPr>
            <w:tcW w:w="14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26C1B" w14:textId="77777777" w:rsidR="00D738D3" w:rsidRPr="00D738D3" w:rsidRDefault="00D738D3">
            <w:pPr>
              <w:autoSpaceDE w:val="0"/>
              <w:autoSpaceDN w:val="0"/>
              <w:adjustRightInd w:val="0"/>
              <w:spacing w:before="150" w:after="15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  <w:t>Знання законодавства</w:t>
            </w:r>
          </w:p>
        </w:tc>
        <w:tc>
          <w:tcPr>
            <w:tcW w:w="3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A3ABF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>1) Конституція України;</w:t>
            </w: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br/>
              <w:t>2) Закони України "Про державну службу", "Про судоустрій і статус суддів", "Про запобігання корупції", "Про доступ до публічної інформації", "Про звернення громадян", "Про захист персональних даних",  "Про очищення влади", "Про засади запобігання та протидії дискримінації в Україні", "Про відпустки";</w:t>
            </w: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br/>
              <w:t>3) Кодекс Законів про працю;                                                    4) інші нормативно-правові акти щодо реалізації державної політики з питань державної служби</w:t>
            </w:r>
          </w:p>
        </w:tc>
      </w:tr>
      <w:tr w:rsidR="00D738D3" w:rsidRPr="00D738D3" w14:paraId="774A7342" w14:textId="77777777">
        <w:tblPrEx>
          <w:tblCellSpacing w:w="-8" w:type="nil"/>
        </w:tblPrEx>
        <w:trPr>
          <w:tblCellSpacing w:w="-8" w:type="nil"/>
        </w:trPr>
        <w:tc>
          <w:tcPr>
            <w:tcW w:w="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F1795" w14:textId="77777777" w:rsidR="00D738D3" w:rsidRPr="00D738D3" w:rsidRDefault="00D738D3">
            <w:pPr>
              <w:autoSpaceDE w:val="0"/>
              <w:autoSpaceDN w:val="0"/>
              <w:adjustRightInd w:val="0"/>
              <w:spacing w:before="150" w:after="1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>2.</w:t>
            </w:r>
          </w:p>
        </w:tc>
        <w:tc>
          <w:tcPr>
            <w:tcW w:w="14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887C5" w14:textId="77777777" w:rsidR="00D738D3" w:rsidRPr="00D738D3" w:rsidRDefault="00D738D3">
            <w:pPr>
              <w:autoSpaceDE w:val="0"/>
              <w:autoSpaceDN w:val="0"/>
              <w:adjustRightInd w:val="0"/>
              <w:spacing w:before="150" w:after="15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  <w:t>Знання законодавства у</w:t>
            </w: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 xml:space="preserve"> </w:t>
            </w:r>
            <w:r w:rsidRPr="00D738D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ug-CN"/>
              </w:rPr>
              <w:t>сфері</w:t>
            </w:r>
          </w:p>
        </w:tc>
        <w:tc>
          <w:tcPr>
            <w:tcW w:w="3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D65D6" w14:textId="77777777" w:rsidR="00D738D3" w:rsidRPr="00D738D3" w:rsidRDefault="00D738D3">
            <w:pPr>
              <w:tabs>
                <w:tab w:val="left" w:pos="165"/>
              </w:tabs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pacing w:val="-15"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color w:val="000000"/>
                <w:spacing w:val="-15"/>
                <w:sz w:val="24"/>
                <w:szCs w:val="24"/>
                <w:lang w:bidi="ug-CN"/>
              </w:rPr>
              <w:t>1) Положення про автоматизовану систему документообігу суду;</w:t>
            </w:r>
          </w:p>
          <w:p w14:paraId="76B89157" w14:textId="77777777" w:rsidR="00D738D3" w:rsidRPr="00D738D3" w:rsidRDefault="00D738D3">
            <w:pPr>
              <w:tabs>
                <w:tab w:val="left" w:pos="165"/>
              </w:tabs>
              <w:autoSpaceDE w:val="0"/>
              <w:autoSpaceDN w:val="0"/>
              <w:adjustRightInd w:val="0"/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color w:val="000000"/>
                <w:spacing w:val="-15"/>
                <w:sz w:val="24"/>
                <w:szCs w:val="24"/>
                <w:lang w:bidi="ug-CN"/>
              </w:rPr>
            </w:pPr>
            <w:r w:rsidRPr="00D738D3">
              <w:rPr>
                <w:rFonts w:ascii="Times New Roman" w:hAnsi="Times New Roman" w:cs="Times New Roman"/>
                <w:color w:val="000000"/>
                <w:spacing w:val="-15"/>
                <w:sz w:val="24"/>
                <w:szCs w:val="24"/>
                <w:lang w:bidi="ug-CN"/>
              </w:rPr>
              <w:t>2)  І</w:t>
            </w:r>
            <w:r w:rsidRPr="00D738D3">
              <w:rPr>
                <w:rFonts w:ascii="Times New Roman" w:hAnsi="Times New Roman" w:cs="Times New Roman"/>
                <w:spacing w:val="-15"/>
                <w:sz w:val="24"/>
                <w:szCs w:val="24"/>
                <w:lang w:bidi="ug-CN"/>
              </w:rPr>
              <w:t>нструкція з діловодства в місцевих та апеляційних судах України</w:t>
            </w:r>
            <w:r w:rsidRPr="00D738D3">
              <w:rPr>
                <w:rFonts w:ascii="Times New Roman" w:hAnsi="Times New Roman" w:cs="Times New Roman"/>
                <w:color w:val="000000"/>
                <w:spacing w:val="-15"/>
                <w:sz w:val="24"/>
                <w:szCs w:val="24"/>
                <w:lang w:bidi="ug-CN"/>
              </w:rPr>
              <w:t>;</w:t>
            </w:r>
          </w:p>
          <w:p w14:paraId="21ACA534" w14:textId="77777777" w:rsidR="00D738D3" w:rsidRPr="00D738D3" w:rsidRDefault="00D738D3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</w:pPr>
            <w:r w:rsidRPr="00D738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ug-CN"/>
              </w:rPr>
              <w:t xml:space="preserve"> 3)  знання діловодства, інформаційної безпеки                                                                       </w:t>
            </w:r>
          </w:p>
        </w:tc>
      </w:tr>
    </w:tbl>
    <w:p w14:paraId="7E34B418" w14:textId="77777777" w:rsidR="00D738D3" w:rsidRPr="00D738D3" w:rsidRDefault="00D738D3" w:rsidP="00D738D3">
      <w:pPr>
        <w:autoSpaceDE w:val="0"/>
        <w:autoSpaceDN w:val="0"/>
        <w:adjustRightInd w:val="0"/>
        <w:spacing w:after="165" w:line="252" w:lineRule="auto"/>
        <w:rPr>
          <w:rFonts w:ascii="Calibri" w:hAnsi="Calibri" w:cs="Calibri"/>
          <w:lang w:bidi="ug-CN"/>
        </w:rPr>
      </w:pPr>
    </w:p>
    <w:p w14:paraId="46EDE625" w14:textId="77777777" w:rsidR="00D738D3" w:rsidRPr="00D738D3" w:rsidRDefault="00D738D3" w:rsidP="00D738D3">
      <w:pPr>
        <w:autoSpaceDE w:val="0"/>
        <w:autoSpaceDN w:val="0"/>
        <w:adjustRightInd w:val="0"/>
        <w:spacing w:after="165" w:line="252" w:lineRule="auto"/>
        <w:rPr>
          <w:rFonts w:ascii="Calibri" w:hAnsi="Calibri" w:cs="Calibri"/>
          <w:lang w:bidi="ug-CN"/>
        </w:rPr>
      </w:pPr>
    </w:p>
    <w:p w14:paraId="28C29D03" w14:textId="77777777" w:rsidR="00965621" w:rsidRPr="00D738D3" w:rsidRDefault="00965621"/>
    <w:sectPr w:rsidR="00965621" w:rsidRPr="00D738D3" w:rsidSect="00CD5F23">
      <w:pgSz w:w="11906" w:h="16838" w:code="9"/>
      <w:pgMar w:top="170" w:right="850" w:bottom="1134" w:left="1701" w:header="680" w:footer="68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521343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120"/>
        </w:tabs>
        <w:ind w:left="60" w:firstLine="60"/>
      </w:pPr>
      <w:rPr>
        <w:rFonts w:ascii="Times New Roman" w:hAnsi="Times New Roman" w:cs="Times New Roman"/>
        <w:color w:val="000000"/>
        <w:sz w:val="24"/>
        <w:szCs w:val="24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  <w:sz w:val="24"/>
        <w:szCs w:val="24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  <w:sz w:val="24"/>
        <w:szCs w:val="24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  <w:sz w:val="24"/>
        <w:szCs w:val="24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  <w:sz w:val="24"/>
        <w:szCs w:val="24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  <w:sz w:val="24"/>
        <w:szCs w:val="24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  <w:sz w:val="24"/>
        <w:szCs w:val="24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  <w:sz w:val="24"/>
        <w:szCs w:val="24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  <w:sz w:val="24"/>
        <w:szCs w:val="24"/>
      </w:rPr>
    </w:lvl>
  </w:abstractNum>
  <w:num w:numId="1" w16cid:durableId="799151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8D3"/>
    <w:rsid w:val="00965621"/>
    <w:rsid w:val="00D73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5ABD2"/>
  <w15:chartTrackingRefBased/>
  <w15:docId w15:val="{012061BB-80ED-4C60-9288-3A6AE9EBE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3954</Words>
  <Characters>2255</Characters>
  <Application>Microsoft Office Word</Application>
  <DocSecurity>0</DocSecurity>
  <Lines>18</Lines>
  <Paragraphs>12</Paragraphs>
  <ScaleCrop>false</ScaleCrop>
  <Company/>
  <LinksUpToDate>false</LinksUpToDate>
  <CharactersWithSpaces>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Голіят</dc:creator>
  <cp:keywords/>
  <dc:description/>
  <cp:lastModifiedBy>Голіят</cp:lastModifiedBy>
  <cp:revision>1</cp:revision>
  <dcterms:created xsi:type="dcterms:W3CDTF">2026-09-07T07:55:00Z</dcterms:created>
  <dcterms:modified xsi:type="dcterms:W3CDTF">2026-09-07T07:56:00Z</dcterms:modified>
</cp:coreProperties>
</file>