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989" w:rsidRPr="00965F48" w:rsidRDefault="00DE0989" w:rsidP="00DE0989">
      <w:pPr>
        <w:autoSpaceDE w:val="0"/>
        <w:autoSpaceDN w:val="0"/>
        <w:adjustRightInd w:val="0"/>
        <w:spacing w:before="67" w:after="0" w:line="240" w:lineRule="auto"/>
        <w:ind w:left="4550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96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ДОДАТОК 1</w:t>
      </w:r>
    </w:p>
    <w:p w:rsidR="00DE0989" w:rsidRDefault="00DE0989" w:rsidP="00DE0989">
      <w:pPr>
        <w:autoSpaceDE w:val="0"/>
        <w:autoSpaceDN w:val="0"/>
        <w:adjustRightInd w:val="0"/>
        <w:spacing w:before="5" w:after="0" w:line="240" w:lineRule="auto"/>
        <w:ind w:left="454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965F4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до наказу керівника апарату Білопільського районного суду Сумської області </w:t>
      </w:r>
    </w:p>
    <w:p w:rsidR="00DE0989" w:rsidRPr="00822F65" w:rsidRDefault="00DE0989" w:rsidP="00DE0989">
      <w:pPr>
        <w:autoSpaceDE w:val="0"/>
        <w:autoSpaceDN w:val="0"/>
        <w:adjustRightInd w:val="0"/>
        <w:spacing w:before="5" w:after="0" w:line="240" w:lineRule="auto"/>
        <w:ind w:left="454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</w:pPr>
      <w:r w:rsidRPr="00822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№0</w:t>
      </w:r>
      <w:r w:rsidR="008C7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3</w:t>
      </w:r>
      <w:r w:rsidRPr="00822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 xml:space="preserve">/09 від </w:t>
      </w:r>
      <w:r w:rsidR="008C7F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1</w:t>
      </w:r>
      <w:r w:rsidR="0046656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7</w:t>
      </w:r>
      <w:bookmarkStart w:id="0" w:name="_GoBack"/>
      <w:bookmarkEnd w:id="0"/>
      <w:r w:rsidRPr="00822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.0</w:t>
      </w:r>
      <w:r w:rsidR="00A45D2F" w:rsidRPr="00822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4</w:t>
      </w:r>
      <w:r w:rsidRPr="00822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.202</w:t>
      </w:r>
      <w:r w:rsidR="00A45D2F" w:rsidRPr="00822F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uk-UA"/>
        </w:rPr>
        <w:t>5</w:t>
      </w:r>
    </w:p>
    <w:p w:rsidR="00DE0989" w:rsidRPr="00E44385" w:rsidRDefault="00DE0989" w:rsidP="00DE0989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uk-UA" w:eastAsia="uk-UA"/>
        </w:rPr>
      </w:pPr>
    </w:p>
    <w:p w:rsidR="00DE0989" w:rsidRPr="00203E17" w:rsidRDefault="00DE0989" w:rsidP="00DE09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203E1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УМОВИ</w:t>
      </w:r>
    </w:p>
    <w:p w:rsidR="00DE0989" w:rsidRPr="00203E17" w:rsidRDefault="00DE0989" w:rsidP="00DE09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  <w:r w:rsidRPr="00203E1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проведення конкурсу на зайняття  вакантної посади  державної служби категорії «В» - </w:t>
      </w:r>
      <w:r w:rsidR="00B570F3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>головного спеціаліста з кадрового забезпечення</w:t>
      </w:r>
      <w:r w:rsidRPr="00203E17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  <w:t xml:space="preserve"> Білопільського районного суду Сумської області</w:t>
      </w:r>
    </w:p>
    <w:p w:rsidR="00DE0989" w:rsidRPr="00203E17" w:rsidRDefault="00DE0989" w:rsidP="00DE0989">
      <w:pPr>
        <w:autoSpaceDE w:val="0"/>
        <w:autoSpaceDN w:val="0"/>
        <w:adjustRightInd w:val="0"/>
        <w:spacing w:before="53" w:after="0" w:line="240" w:lineRule="auto"/>
        <w:ind w:left="8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tbl>
      <w:tblPr>
        <w:tblW w:w="92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"/>
        <w:gridCol w:w="2673"/>
        <w:gridCol w:w="6216"/>
      </w:tblGrid>
      <w:tr w:rsidR="00DE0989" w:rsidRPr="00203E17" w:rsidTr="00524DFB">
        <w:tc>
          <w:tcPr>
            <w:tcW w:w="9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989" w:rsidRPr="00203E17" w:rsidRDefault="00DE0989" w:rsidP="00524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203E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DE0989" w:rsidRPr="00CB7C17" w:rsidTr="00524DFB"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CB7C17" w:rsidRDefault="00DE0989" w:rsidP="00524D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C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обов’язки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989" w:rsidRPr="009A28C8" w:rsidRDefault="00DE0989" w:rsidP="00DE0989">
            <w:pPr>
              <w:shd w:val="clear" w:color="auto" w:fill="FFFFFF"/>
              <w:tabs>
                <w:tab w:val="left" w:pos="0"/>
                <w:tab w:val="left" w:pos="36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1.  Веде кадрову роботу щодо працівників суду.</w:t>
            </w:r>
          </w:p>
          <w:p w:rsidR="00DE0989" w:rsidRPr="009A28C8" w:rsidRDefault="00DE0989" w:rsidP="00DE098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Pr="009A28C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</w:t>
            </w: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Бере участь у здійсненні заходів щодо реалізації  державної політики з кадрових питань в суд</w:t>
            </w:r>
            <w:r w:rsidR="00E57863">
              <w:rPr>
                <w:rFonts w:ascii="Times New Roman" w:hAnsi="Times New Roman"/>
                <w:sz w:val="24"/>
                <w:szCs w:val="24"/>
                <w:lang w:val="uk-UA"/>
              </w:rPr>
              <w:t>і</w:t>
            </w: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DE0989" w:rsidRPr="009A28C8" w:rsidRDefault="00DE0989" w:rsidP="00DE098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3. Аналізує практику застосування законодавчих і нормативних актів </w:t>
            </w:r>
            <w:r w:rsidRPr="009A28C8">
              <w:rPr>
                <w:rFonts w:ascii="Times New Roman" w:hAnsi="Times New Roman"/>
                <w:spacing w:val="12"/>
                <w:sz w:val="24"/>
                <w:szCs w:val="24"/>
                <w:lang w:val="uk-UA"/>
              </w:rPr>
              <w:t xml:space="preserve">з питань проведення державної кадрової політики в апараті суду, готує </w:t>
            </w:r>
            <w:r w:rsidRPr="009A28C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пропозиції щодо її поліпшення.</w:t>
            </w:r>
          </w:p>
          <w:p w:rsidR="00DE0989" w:rsidRPr="009A28C8" w:rsidRDefault="00DE0989" w:rsidP="00DE098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 xml:space="preserve">4. Готує  та  контролює  документацію для продовження  терміну </w:t>
            </w: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перебування на державній службі працівникам апарату суду в установленому </w:t>
            </w:r>
            <w:r w:rsidRPr="009A28C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законодавством порядку.</w:t>
            </w:r>
          </w:p>
          <w:p w:rsidR="00DE0989" w:rsidRPr="009A28C8" w:rsidRDefault="00DE0989" w:rsidP="00DE098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pacing w:val="6"/>
                <w:sz w:val="24"/>
                <w:szCs w:val="24"/>
                <w:lang w:val="uk-UA"/>
              </w:rPr>
              <w:t>5. Готує про</w:t>
            </w:r>
            <w:r>
              <w:rPr>
                <w:rFonts w:ascii="Times New Roman" w:hAnsi="Times New Roman"/>
                <w:spacing w:val="6"/>
                <w:sz w:val="24"/>
                <w:szCs w:val="24"/>
                <w:lang w:val="uk-UA"/>
              </w:rPr>
              <w:t>є</w:t>
            </w:r>
            <w:r w:rsidRPr="009A28C8">
              <w:rPr>
                <w:rFonts w:ascii="Times New Roman" w:hAnsi="Times New Roman"/>
                <w:spacing w:val="6"/>
                <w:sz w:val="24"/>
                <w:szCs w:val="24"/>
                <w:lang w:val="uk-UA"/>
              </w:rPr>
              <w:t xml:space="preserve">кти наказів про призначення на посади в апарат суду, </w:t>
            </w:r>
            <w:r w:rsidRPr="009A28C8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>переведення на інші посади, звільнення з посад, з інших кадрових питань</w:t>
            </w:r>
            <w:r w:rsidRPr="009A28C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.</w:t>
            </w:r>
          </w:p>
          <w:p w:rsidR="00DE0989" w:rsidRPr="009A28C8" w:rsidRDefault="00DE0989" w:rsidP="00DE098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6. Здійснює реєстрацію наказів голови суду </w:t>
            </w:r>
            <w:r w:rsidRPr="009A28C8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та керівника апарату суду</w:t>
            </w:r>
            <w:r w:rsidRPr="009A28C8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 з кадрових </w:t>
            </w:r>
            <w:r w:rsidRPr="009A28C8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питань.</w:t>
            </w:r>
          </w:p>
          <w:p w:rsidR="00DE0989" w:rsidRPr="009A28C8" w:rsidRDefault="00DE0989" w:rsidP="00DE098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pacing w:val="7"/>
                <w:sz w:val="24"/>
                <w:szCs w:val="24"/>
                <w:lang w:val="uk-UA"/>
              </w:rPr>
              <w:t xml:space="preserve">7. Виконує доручення керівника апарату суду та </w:t>
            </w:r>
            <w:r w:rsidRPr="009A28C8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узагальнює практику роботи з кадрами, вносить голові суду та керівникові </w:t>
            </w:r>
            <w:r w:rsidRPr="009A28C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апарату пропозиції щодо її вдосконалення.</w:t>
            </w:r>
          </w:p>
          <w:p w:rsidR="00DE0989" w:rsidRPr="009A28C8" w:rsidRDefault="00DE0989" w:rsidP="00DE098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8. Готує матеріали для проведення конкурсного відбору на посади </w:t>
            </w: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>державних службовців апарату суду та проведення щорічної оцінки державних службовців апарату суду</w:t>
            </w:r>
            <w:r w:rsidRPr="009A28C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.</w:t>
            </w:r>
          </w:p>
          <w:p w:rsidR="00DE0989" w:rsidRPr="009A28C8" w:rsidRDefault="00DE0989" w:rsidP="00DE098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9. Здійснює вивчення та оформлення матеріалів осіб, які претендують </w:t>
            </w:r>
            <w:r w:rsidRPr="009A28C8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на зайняття посад в апараті суду, попереджує їх про встановлені </w:t>
            </w:r>
            <w:r w:rsidRPr="009A28C8">
              <w:rPr>
                <w:rFonts w:ascii="Times New Roman" w:hAnsi="Times New Roman"/>
                <w:spacing w:val="5"/>
                <w:sz w:val="24"/>
                <w:szCs w:val="24"/>
                <w:lang w:val="uk-UA"/>
              </w:rPr>
              <w:t xml:space="preserve">законодавством обмеження, пов'язані з прийняттям на державну службу та </w:t>
            </w:r>
            <w:r w:rsidRPr="009A28C8">
              <w:rPr>
                <w:rFonts w:ascii="Times New Roman" w:hAnsi="Times New Roman"/>
                <w:spacing w:val="6"/>
                <w:sz w:val="24"/>
                <w:szCs w:val="24"/>
                <w:lang w:val="uk-UA"/>
              </w:rPr>
              <w:t xml:space="preserve">проходженням державної служби,  ознайомлює  із  Загальними правилами етичної </w:t>
            </w:r>
            <w:r w:rsidRPr="009A28C8">
              <w:rPr>
                <w:rFonts w:ascii="Times New Roman" w:hAnsi="Times New Roman"/>
                <w:spacing w:val="9"/>
                <w:sz w:val="24"/>
                <w:szCs w:val="24"/>
                <w:lang w:val="uk-UA"/>
              </w:rPr>
              <w:t xml:space="preserve">поведінки державних службовців та посадових осіб місцевого самоврядування, контролює добір </w:t>
            </w:r>
            <w:r w:rsidRPr="009A28C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працівників апарату суду.</w:t>
            </w:r>
          </w:p>
          <w:p w:rsidR="00DE0989" w:rsidRPr="009A28C8" w:rsidRDefault="00DE0989" w:rsidP="00DE098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10. Забезпечує збір інформації та складає графік відпусток суддів та </w:t>
            </w: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>працівників апарату суду, контролює його виконання.</w:t>
            </w:r>
          </w:p>
          <w:p w:rsidR="00DE0989" w:rsidRPr="009A28C8" w:rsidRDefault="00DE0989" w:rsidP="00DE098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11. Проводить роботу з обліку, зберігання та оформлення особових </w:t>
            </w: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>справ та трудових книжок працівників суду.</w:t>
            </w:r>
          </w:p>
          <w:p w:rsidR="00DE0989" w:rsidRPr="009A28C8" w:rsidRDefault="00DE0989" w:rsidP="00DE098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12. Вживає заходів щодо забезпечення своєчасного щорічного </w:t>
            </w:r>
            <w:r w:rsidRPr="009A28C8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подання суддями  і  працівниками  апарату  суду  декларацій особи, уповноваженої на виконання функцій </w:t>
            </w:r>
            <w:r w:rsidRPr="009A28C8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lastRenderedPageBreak/>
              <w:t>держави або місцевого самоврядування за минулий рік та у разі звільнення працівників – подання ними декларації перед звільненням та після звільнення</w:t>
            </w:r>
            <w:r w:rsidRPr="009A28C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.</w:t>
            </w:r>
          </w:p>
          <w:p w:rsidR="00DE0989" w:rsidRPr="009A28C8" w:rsidRDefault="00DE0989" w:rsidP="00DE098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13. Здійснює контроль за виконанням плану заходів суду </w:t>
            </w:r>
            <w:r w:rsidRPr="009A28C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щодо посилення боротьби з корупцією на відповідний рік з метою </w:t>
            </w: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профілактики  та попередження  корупційних  діянь,  за  дотриманням </w:t>
            </w:r>
            <w:r w:rsidRPr="009A28C8">
              <w:rPr>
                <w:rFonts w:ascii="Times New Roman" w:hAnsi="Times New Roman"/>
                <w:spacing w:val="10"/>
                <w:sz w:val="24"/>
                <w:szCs w:val="24"/>
                <w:lang w:val="uk-UA"/>
              </w:rPr>
              <w:t xml:space="preserve">державними службовцями апарату суду Законів України </w:t>
            </w:r>
            <w:r>
              <w:rPr>
                <w:rFonts w:ascii="Times New Roman" w:hAnsi="Times New Roman"/>
                <w:spacing w:val="10"/>
                <w:sz w:val="24"/>
                <w:szCs w:val="24"/>
                <w:lang w:val="uk-UA"/>
              </w:rPr>
              <w:t>«</w:t>
            </w:r>
            <w:r w:rsidRPr="009A28C8">
              <w:rPr>
                <w:rFonts w:ascii="Times New Roman" w:hAnsi="Times New Roman"/>
                <w:spacing w:val="10"/>
                <w:sz w:val="24"/>
                <w:szCs w:val="24"/>
                <w:lang w:val="uk-UA"/>
              </w:rPr>
              <w:t xml:space="preserve">Про державну </w:t>
            </w:r>
            <w:r w:rsidRPr="009A28C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службу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>»</w:t>
            </w:r>
            <w:r w:rsidRPr="009A28C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, </w:t>
            </w:r>
            <w:r w:rsidRPr="009A28C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антикорупційного законодавства</w:t>
            </w:r>
            <w:r w:rsidRPr="009A28C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, відповідних актів Президента України </w:t>
            </w: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>та Кабінету Міністрів України, спрямованих на боротьбу з корупцією.</w:t>
            </w:r>
          </w:p>
          <w:p w:rsidR="00DE0989" w:rsidRPr="009A28C8" w:rsidRDefault="00DE0989" w:rsidP="00DE098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14. Оформлює матеріали про прийняття присяги державними </w:t>
            </w: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службовцями апарату суду, присвоєння  рангів державним службовцям, вносить відповідні записи до трудових книжок.    </w:t>
            </w:r>
          </w:p>
          <w:p w:rsidR="00DE0989" w:rsidRPr="009A28C8" w:rsidRDefault="00DE0989" w:rsidP="00DE098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 xml:space="preserve">15. Обліковує стаж роботи працівникам суду, що </w:t>
            </w:r>
            <w:r w:rsidRPr="009A28C8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дає право на надбавку за вислугу років, здійснює контроль за встановленням </w:t>
            </w:r>
            <w:r w:rsidRPr="009A28C8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>надбавок та наданням відпусток  відповідної  тривалості, готує про</w:t>
            </w:r>
            <w:r w:rsidR="00A45D2F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>є</w:t>
            </w:r>
            <w:r w:rsidRPr="009A28C8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 xml:space="preserve">кти </w:t>
            </w: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>наказів щодо встановлення цих надбавок.</w:t>
            </w:r>
          </w:p>
          <w:p w:rsidR="00DE0989" w:rsidRPr="009A28C8" w:rsidRDefault="00DE0989" w:rsidP="00DE098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16. Готує матеріали на заохочення працівників суду, веде відповідний </w:t>
            </w:r>
            <w:r w:rsidRPr="009A28C8">
              <w:rPr>
                <w:rFonts w:ascii="Times New Roman" w:hAnsi="Times New Roman"/>
                <w:spacing w:val="-5"/>
                <w:sz w:val="24"/>
                <w:szCs w:val="24"/>
                <w:lang w:val="uk-UA"/>
              </w:rPr>
              <w:t>облік.</w:t>
            </w:r>
          </w:p>
          <w:p w:rsidR="00DE0989" w:rsidRPr="009A28C8" w:rsidRDefault="00DE0989" w:rsidP="00DE098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pacing w:val="3"/>
                <w:sz w:val="24"/>
                <w:szCs w:val="24"/>
                <w:lang w:val="uk-UA"/>
              </w:rPr>
              <w:t>17.</w:t>
            </w: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Оформлює та видає довідки з місця роботи.</w:t>
            </w:r>
          </w:p>
          <w:p w:rsidR="00DE0989" w:rsidRPr="009A28C8" w:rsidRDefault="00DE0989" w:rsidP="00DE098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18. Забезпечує організацію проведення спеціальної перевірки щодо осіб, які претендують на зайняття посад у суді</w:t>
            </w:r>
            <w:r w:rsidRPr="009A28C8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.</w:t>
            </w:r>
          </w:p>
          <w:p w:rsidR="00DE0989" w:rsidRPr="009A28C8" w:rsidRDefault="00DE0989" w:rsidP="00DE098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19.</w:t>
            </w:r>
            <w:r w:rsidRPr="009A28C8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 Контролює виконання планів підвищення кваліфікації </w:t>
            </w:r>
            <w:r w:rsidRPr="009A28C8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працівників суду.</w:t>
            </w:r>
          </w:p>
          <w:p w:rsidR="00DE0989" w:rsidRPr="009A28C8" w:rsidRDefault="00DE0989" w:rsidP="00DE0989">
            <w:pPr>
              <w:shd w:val="clear" w:color="auto" w:fill="FFFFFF"/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pacing w:val="6"/>
                <w:sz w:val="24"/>
                <w:szCs w:val="24"/>
                <w:lang w:val="uk-UA"/>
              </w:rPr>
              <w:t xml:space="preserve">20. Готує  інформацію та подає звіти,  аналіз,  узагальнення  про </w:t>
            </w:r>
            <w:r w:rsidRPr="009A28C8">
              <w:rPr>
                <w:rFonts w:ascii="Times New Roman" w:hAnsi="Times New Roman"/>
                <w:spacing w:val="4"/>
                <w:sz w:val="24"/>
                <w:szCs w:val="24"/>
                <w:lang w:val="uk-UA"/>
              </w:rPr>
              <w:t xml:space="preserve">роботу з кадрами суду за вимогою територіального </w:t>
            </w:r>
            <w:r w:rsidRPr="009A28C8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>управління державної судової адміністрації в Сумській області.</w:t>
            </w:r>
          </w:p>
          <w:p w:rsidR="00DE0989" w:rsidRPr="009A28C8" w:rsidRDefault="00DE0989" w:rsidP="00DE0989">
            <w:pPr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>21. Проводить роботу з обліку, зберігання та оформлення посвідчень виданих працівникам суду.</w:t>
            </w:r>
          </w:p>
          <w:p w:rsidR="00DE0989" w:rsidRPr="009A28C8" w:rsidRDefault="00DE0989" w:rsidP="00DE0989">
            <w:pPr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>22. Забезпечує ведення та постійне наповнення інформаційно-аналітичної програми «Кадри-</w:t>
            </w:r>
            <w:r w:rsidRPr="009A28C8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>».</w:t>
            </w:r>
          </w:p>
          <w:p w:rsidR="00DE0989" w:rsidRPr="009A28C8" w:rsidRDefault="00DE0989" w:rsidP="00DE0989">
            <w:pPr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>23. Здійснює ведення військового обліку та бронювання військовозобов’язаних, які працюють у суді та виконання обов’язків з питань мобілізаційної підготовки.</w:t>
            </w:r>
          </w:p>
          <w:p w:rsidR="00DE0989" w:rsidRPr="009A28C8" w:rsidRDefault="00DE0989" w:rsidP="00DE0989">
            <w:pPr>
              <w:tabs>
                <w:tab w:val="left" w:pos="0"/>
              </w:tabs>
              <w:spacing w:after="0" w:line="240" w:lineRule="auto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>24. Готує і</w:t>
            </w:r>
            <w:r w:rsidRPr="009A28C8">
              <w:rPr>
                <w:rFonts w:ascii="Times New Roman" w:hAnsi="Times New Roman"/>
                <w:sz w:val="24"/>
                <w:szCs w:val="24"/>
              </w:rPr>
              <w:t>нформаці</w:t>
            </w: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>ю</w:t>
            </w:r>
            <w:r w:rsidRPr="009A28C8">
              <w:rPr>
                <w:rFonts w:ascii="Times New Roman" w:hAnsi="Times New Roman"/>
                <w:sz w:val="24"/>
                <w:szCs w:val="24"/>
              </w:rPr>
              <w:t xml:space="preserve"> та документи для наповнення суддівського досьє</w:t>
            </w: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  <w:p w:rsidR="00DE0989" w:rsidRPr="00CB7C17" w:rsidRDefault="00DE0989" w:rsidP="00DE0989">
            <w:pPr>
              <w:pStyle w:val="a3"/>
              <w:widowControl w:val="0"/>
              <w:shd w:val="clear" w:color="auto" w:fill="FFFFFF"/>
              <w:suppressAutoHyphens/>
              <w:spacing w:after="0" w:line="240" w:lineRule="auto"/>
              <w:ind w:left="285" w:right="114" w:firstLine="285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28C8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25. </w:t>
            </w:r>
            <w:r w:rsidRPr="009A28C8">
              <w:rPr>
                <w:rFonts w:ascii="Times New Roman" w:hAnsi="Times New Roman"/>
                <w:sz w:val="24"/>
                <w:szCs w:val="24"/>
                <w:lang w:val="uk-UA"/>
              </w:rPr>
              <w:t>Виконує інші доручення керівника апарату суду.</w:t>
            </w:r>
          </w:p>
        </w:tc>
      </w:tr>
      <w:tr w:rsidR="00DE0989" w:rsidRPr="00CB7C17" w:rsidTr="00524DFB"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CB7C17" w:rsidRDefault="00DE0989" w:rsidP="00524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C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Умови оплати праці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CB7C17" w:rsidRDefault="00CD7D33" w:rsidP="00CD7D33">
            <w:pPr>
              <w:tabs>
                <w:tab w:val="left" w:pos="270"/>
              </w:tabs>
              <w:spacing w:after="0" w:line="240" w:lineRule="auto"/>
              <w:ind w:left="285" w:right="114" w:firstLine="20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DE098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осадовий оклад - 14 820</w:t>
            </w:r>
            <w:r w:rsidR="00DE0989" w:rsidRPr="009A28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грн, інші виплати відповідно до ст.52 Закону України «Про державну службу»</w:t>
            </w:r>
          </w:p>
          <w:p w:rsidR="00DE0989" w:rsidRPr="00CB7C17" w:rsidRDefault="00DE0989" w:rsidP="00CD7D33">
            <w:pPr>
              <w:spacing w:after="160" w:line="240" w:lineRule="auto"/>
              <w:ind w:left="285" w:right="114" w:firstLine="203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0989" w:rsidRPr="00CB7C17" w:rsidTr="00524DFB"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CB7C17" w:rsidRDefault="00DE0989" w:rsidP="00524D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C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CB7C17" w:rsidRDefault="00DE0989" w:rsidP="00524DFB">
            <w:pPr>
              <w:spacing w:line="240" w:lineRule="auto"/>
              <w:ind w:left="285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період дії запровадженого воєнного стану, до призначення на цю посаду переможця конкурсу, але не пізніше 12 місяців з дня припинення чи скасування воєнного стану</w:t>
            </w:r>
          </w:p>
        </w:tc>
      </w:tr>
      <w:tr w:rsidR="00DE0989" w:rsidRPr="00CB7C17" w:rsidTr="00524DFB"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989" w:rsidRPr="00CB7C17" w:rsidRDefault="00DE0989" w:rsidP="00524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C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Перелік документів, необхідних для участі в конкурсі, та строк їх подання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989" w:rsidRPr="00365F4C" w:rsidRDefault="00DE0989" w:rsidP="00524DFB">
            <w:pPr>
              <w:spacing w:line="240" w:lineRule="auto"/>
              <w:ind w:left="285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65F4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Особа, яка виявила бажання взяти участь в співбесіді, подає до Білопільського районного суду Сумської області:</w:t>
            </w:r>
          </w:p>
          <w:p w:rsidR="00DE0989" w:rsidRDefault="00DE0989" w:rsidP="00524DFB">
            <w:pPr>
              <w:shd w:val="clear" w:color="auto" w:fill="FFFFFF"/>
              <w:spacing w:after="0" w:line="240" w:lineRule="auto"/>
              <w:ind w:left="285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C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1) </w:t>
            </w:r>
            <w:r w:rsidRPr="002964FB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заяву</w:t>
            </w:r>
            <w:r w:rsidRPr="00CB7C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про участь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співбесіді на заміщення вакантної посади;</w:t>
            </w:r>
          </w:p>
          <w:p w:rsidR="00DE0989" w:rsidRDefault="00DE0989" w:rsidP="00524DFB">
            <w:pPr>
              <w:shd w:val="clear" w:color="auto" w:fill="FFFFFF"/>
              <w:spacing w:after="0" w:line="240" w:lineRule="auto"/>
              <w:ind w:left="285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2) резюме за формою, в якому обов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`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язково зазначається така інформація:</w:t>
            </w:r>
          </w:p>
          <w:p w:rsidR="00DE0989" w:rsidRDefault="00DE0989" w:rsidP="00524DFB">
            <w:pPr>
              <w:shd w:val="clear" w:color="auto" w:fill="FFFFFF"/>
              <w:spacing w:after="0" w:line="240" w:lineRule="auto"/>
              <w:ind w:left="285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прізвище, ім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`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я, по батькові кандидата;</w:t>
            </w:r>
          </w:p>
          <w:p w:rsidR="00DE0989" w:rsidRDefault="00DE0989" w:rsidP="00524DFB">
            <w:pPr>
              <w:shd w:val="clear" w:color="auto" w:fill="FFFFFF"/>
              <w:spacing w:after="0" w:line="240" w:lineRule="auto"/>
              <w:ind w:left="285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число, місяць, рік народження;</w:t>
            </w:r>
          </w:p>
          <w:p w:rsidR="00DE0989" w:rsidRDefault="00DE0989" w:rsidP="00524DFB">
            <w:pPr>
              <w:shd w:val="clear" w:color="auto" w:fill="FFFFFF"/>
              <w:spacing w:after="0" w:line="240" w:lineRule="auto"/>
              <w:ind w:left="285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реквізити документа, що посвідчує особу та підтверджує громадянство України;</w:t>
            </w:r>
          </w:p>
          <w:p w:rsidR="00DE0989" w:rsidRDefault="00DE0989" w:rsidP="00524DFB">
            <w:pPr>
              <w:shd w:val="clear" w:color="auto" w:fill="FFFFFF"/>
              <w:spacing w:after="0" w:line="240" w:lineRule="auto"/>
              <w:ind w:left="285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підтвердження наявності відповідного ступення вищої освіти;</w:t>
            </w:r>
          </w:p>
          <w:p w:rsidR="00DE0989" w:rsidRDefault="00DE0989" w:rsidP="00524DFB">
            <w:pPr>
              <w:shd w:val="clear" w:color="auto" w:fill="FFFFFF"/>
              <w:spacing w:after="0" w:line="240" w:lineRule="auto"/>
              <w:ind w:left="285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відомості про стаж роботи, стаж державної служби (за наявності), досвід роботи на відповідних посадах.</w:t>
            </w:r>
          </w:p>
          <w:p w:rsidR="00332D5C" w:rsidRDefault="00DE0989" w:rsidP="00524DFB">
            <w:pPr>
              <w:shd w:val="clear" w:color="auto" w:fill="FFFFFF"/>
              <w:spacing w:after="0" w:line="240" w:lineRule="auto"/>
              <w:ind w:left="285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C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  Особа, яка виявила бажання взяти участь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співбесіді</w:t>
            </w:r>
            <w:r w:rsidRPr="00CB7C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:rsidR="00DE0989" w:rsidRDefault="00DE0989" w:rsidP="00524DFB">
            <w:pPr>
              <w:shd w:val="clear" w:color="auto" w:fill="FFFFFF"/>
              <w:spacing w:after="0" w:line="240" w:lineRule="auto"/>
              <w:ind w:left="285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C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:rsidR="00DE0989" w:rsidRDefault="00DE0989" w:rsidP="00524DFB">
            <w:pPr>
              <w:shd w:val="clear" w:color="auto" w:fill="FFFFFF"/>
              <w:spacing w:after="0" w:line="240" w:lineRule="auto"/>
              <w:ind w:left="285" w:right="1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65F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Документи необхідно надсилати на електронну адресу суду </w:t>
            </w:r>
            <w:hyperlink r:id="rId5" w:history="1">
              <w:r w:rsidRPr="00A6453D">
                <w:rPr>
                  <w:rStyle w:val="a4"/>
                  <w:rFonts w:ascii="Times New Roman" w:eastAsia="Times New Roman" w:hAnsi="Times New Roman" w:cs="Times New Roman"/>
                  <w:b/>
                  <w:sz w:val="24"/>
                  <w:szCs w:val="24"/>
                  <w:lang w:val="en-US"/>
                </w:rPr>
                <w:t>inbox@bl.su.court.gov.ua</w:t>
              </w:r>
            </w:hyperlink>
          </w:p>
          <w:p w:rsidR="00DE0989" w:rsidRDefault="00DE0989" w:rsidP="00524DFB">
            <w:pPr>
              <w:shd w:val="clear" w:color="auto" w:fill="FFFFFF"/>
              <w:spacing w:after="0" w:line="240" w:lineRule="auto"/>
              <w:ind w:left="285" w:right="11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DE0989" w:rsidRPr="002D4017" w:rsidRDefault="00DE0989" w:rsidP="00524DFB">
            <w:pPr>
              <w:shd w:val="clear" w:color="auto" w:fill="FFFFFF"/>
              <w:spacing w:after="0" w:line="240" w:lineRule="auto"/>
              <w:ind w:left="285" w:right="11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Строк подання документів до </w:t>
            </w:r>
            <w:r w:rsidRPr="002D40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16 год</w:t>
            </w:r>
            <w:r w:rsidR="002D40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ині</w:t>
            </w:r>
            <w:r w:rsidRPr="002D40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00 хв</w:t>
            </w:r>
            <w:r w:rsidR="002D40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илин</w:t>
            </w:r>
            <w:r w:rsidRPr="002D40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3C27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01</w:t>
            </w:r>
            <w:r w:rsidRPr="002D40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3C27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травня</w:t>
            </w:r>
            <w:r w:rsidRPr="002D40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202</w:t>
            </w:r>
            <w:r w:rsidR="002D4017" w:rsidRPr="002D40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5</w:t>
            </w:r>
            <w:r w:rsidRPr="002D40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року</w:t>
            </w:r>
          </w:p>
          <w:p w:rsidR="00DE0989" w:rsidRPr="00365F4C" w:rsidRDefault="00DE0989" w:rsidP="00524DF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DE0989" w:rsidRPr="00CB7C17" w:rsidTr="00524DFB"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989" w:rsidRPr="00CB7C17" w:rsidRDefault="00DE0989" w:rsidP="00524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C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uk-UA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989" w:rsidRPr="002D4017" w:rsidRDefault="003C2739" w:rsidP="00524DFB">
            <w:pPr>
              <w:spacing w:after="0" w:line="240" w:lineRule="auto"/>
              <w:ind w:left="285" w:right="114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>05 травня</w:t>
            </w:r>
            <w:r w:rsidR="00DE0989" w:rsidRPr="002D401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="00DE0989" w:rsidRPr="002D40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202</w:t>
            </w:r>
            <w:r w:rsidR="002D4017" w:rsidRPr="002D40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5</w:t>
            </w:r>
            <w:r w:rsidR="00DE0989" w:rsidRPr="002D40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 року о 10 год</w:t>
            </w:r>
            <w:r w:rsidR="002D40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ині</w:t>
            </w:r>
            <w:r w:rsidR="00DE0989" w:rsidRPr="002D40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 xml:space="preserve"> 00  хв</w:t>
            </w:r>
            <w:r w:rsidR="002D40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 w:eastAsia="uk-UA"/>
              </w:rPr>
              <w:t>илин</w:t>
            </w:r>
          </w:p>
          <w:p w:rsidR="00DE0989" w:rsidRPr="00CB7C17" w:rsidRDefault="00DE0989" w:rsidP="00524DFB">
            <w:pPr>
              <w:spacing w:after="0" w:line="240" w:lineRule="auto"/>
              <w:ind w:left="285" w:right="114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CB7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за адресою: 41800, Сумська обл., м. Білопілля,  вул. Шевченка, 17</w:t>
            </w:r>
          </w:p>
          <w:p w:rsidR="00DE0989" w:rsidRPr="00CB7C17" w:rsidRDefault="00DE0989" w:rsidP="00524DFB">
            <w:pPr>
              <w:spacing w:after="0" w:line="240" w:lineRule="auto"/>
              <w:ind w:left="285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C1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  <w:t>проведення співбесіди за фізичної присутності кандидатів</w:t>
            </w:r>
          </w:p>
        </w:tc>
      </w:tr>
      <w:tr w:rsidR="00DE0989" w:rsidRPr="00CB7C17" w:rsidTr="00524DFB">
        <w:tc>
          <w:tcPr>
            <w:tcW w:w="3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CB7C17" w:rsidRDefault="00DE0989" w:rsidP="00524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C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D7D33" w:rsidRDefault="00CD7D33" w:rsidP="00524DFB">
            <w:pPr>
              <w:suppressLineNumbers/>
              <w:autoSpaceDE w:val="0"/>
              <w:autoSpaceDN w:val="0"/>
              <w:adjustRightInd w:val="0"/>
              <w:spacing w:before="144" w:after="0" w:line="240" w:lineRule="auto"/>
              <w:ind w:left="285" w:right="114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uk-UA"/>
              </w:rPr>
              <w:t>Шматенко Світлана Сергіївна</w:t>
            </w:r>
          </w:p>
          <w:p w:rsidR="00DE0989" w:rsidRPr="00CB7C17" w:rsidRDefault="00DE0989" w:rsidP="00524DFB">
            <w:pPr>
              <w:suppressLineNumbers/>
              <w:autoSpaceDE w:val="0"/>
              <w:autoSpaceDN w:val="0"/>
              <w:adjustRightInd w:val="0"/>
              <w:spacing w:before="144" w:after="0" w:line="240" w:lineRule="auto"/>
              <w:ind w:left="285" w:right="114"/>
              <w:outlineLvl w:val="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uk-UA" w:eastAsia="uk-UA"/>
              </w:rPr>
            </w:pPr>
            <w:r w:rsidRPr="00CB7C17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val="uk-UA" w:eastAsia="uk-UA"/>
              </w:rPr>
              <w:t>(05442) 7-12-20</w:t>
            </w:r>
          </w:p>
          <w:p w:rsidR="00DE0989" w:rsidRDefault="00466569" w:rsidP="00524DFB">
            <w:pPr>
              <w:spacing w:before="150" w:after="150" w:line="240" w:lineRule="auto"/>
              <w:ind w:left="285" w:right="114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  <w:hyperlink r:id="rId6" w:history="1">
              <w:r w:rsidR="00DE0989" w:rsidRPr="00A6453D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lang w:val="uk-UA"/>
                </w:rPr>
                <w:t>inbox@bl.su.court.gov.ua</w:t>
              </w:r>
            </w:hyperlink>
          </w:p>
          <w:p w:rsidR="00DE0989" w:rsidRDefault="00DE0989" w:rsidP="00524DFB">
            <w:pPr>
              <w:spacing w:before="150" w:after="150" w:line="240" w:lineRule="auto"/>
              <w:ind w:left="285" w:right="114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</w:p>
          <w:p w:rsidR="00DE0989" w:rsidRPr="00CB7C17" w:rsidRDefault="00DE0989" w:rsidP="00524DFB">
            <w:pPr>
              <w:spacing w:before="150" w:after="150" w:line="240" w:lineRule="auto"/>
              <w:ind w:left="285" w:right="114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val="uk-UA"/>
              </w:rPr>
            </w:pPr>
          </w:p>
        </w:tc>
      </w:tr>
      <w:tr w:rsidR="00DE0989" w:rsidRPr="00CB7C17" w:rsidTr="00524DFB">
        <w:trPr>
          <w:trHeight w:val="569"/>
        </w:trPr>
        <w:tc>
          <w:tcPr>
            <w:tcW w:w="9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CB7C17" w:rsidRDefault="00DE0989" w:rsidP="00524D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B7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DE0989" w:rsidRPr="00CB7C17" w:rsidTr="00524DFB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CB7C17" w:rsidRDefault="00DE0989" w:rsidP="00524D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C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CB7C17" w:rsidRDefault="00DE0989" w:rsidP="00524D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C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3E45BF" w:rsidRDefault="00DE0989" w:rsidP="00524DFB">
            <w:pPr>
              <w:pStyle w:val="a3"/>
              <w:numPr>
                <w:ilvl w:val="0"/>
                <w:numId w:val="3"/>
              </w:numPr>
              <w:spacing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D7D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Вища освіта ступеня не нижче бакалавра за спеціальністю «Правознавство» або «Правоохоронна діяльність»</w:t>
            </w:r>
          </w:p>
        </w:tc>
      </w:tr>
      <w:tr w:rsidR="00DE0989" w:rsidRPr="00CB7C17" w:rsidTr="00524DFB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CB7C17" w:rsidRDefault="00DE0989" w:rsidP="00524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C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CB7C17" w:rsidRDefault="00DE0989" w:rsidP="00524DFB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C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Досвід роботи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3E45BF" w:rsidRDefault="00DE0989" w:rsidP="00524DFB">
            <w:pPr>
              <w:pStyle w:val="a3"/>
              <w:numPr>
                <w:ilvl w:val="0"/>
                <w:numId w:val="3"/>
              </w:numPr>
              <w:spacing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45B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 потребує</w:t>
            </w:r>
          </w:p>
        </w:tc>
      </w:tr>
      <w:tr w:rsidR="00DE0989" w:rsidRPr="00CB7C17" w:rsidTr="00524DFB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CB7C17" w:rsidRDefault="00DE0989" w:rsidP="00524DF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C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3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CB7C17" w:rsidRDefault="00DE0989" w:rsidP="00524D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C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Володіння державною мовою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3E45BF" w:rsidRDefault="00DE0989" w:rsidP="00524DFB">
            <w:pPr>
              <w:pStyle w:val="a3"/>
              <w:numPr>
                <w:ilvl w:val="0"/>
                <w:numId w:val="2"/>
              </w:numPr>
              <w:spacing w:line="240" w:lineRule="auto"/>
              <w:ind w:right="114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Вільне володіння державною мовою.</w:t>
            </w:r>
          </w:p>
        </w:tc>
      </w:tr>
      <w:tr w:rsidR="00DE0989" w:rsidRPr="00CB7C17" w:rsidTr="00524DFB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CB7C17" w:rsidRDefault="00DE0989" w:rsidP="00524D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CB7C17" w:rsidRDefault="00DE0989" w:rsidP="00524D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C1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Особисті якості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3E45BF" w:rsidRDefault="00DE0989" w:rsidP="00524DF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1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45B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  <w:t xml:space="preserve">відповідальність; </w:t>
            </w:r>
          </w:p>
          <w:p w:rsidR="00DE0989" w:rsidRPr="003E45BF" w:rsidRDefault="00DE0989" w:rsidP="00524DF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1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45B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  <w:t xml:space="preserve">системність і самостійність в роботі; </w:t>
            </w:r>
          </w:p>
          <w:p w:rsidR="00DE0989" w:rsidRPr="003E45BF" w:rsidRDefault="00DE0989" w:rsidP="00524DF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1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45B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  <w:t xml:space="preserve">уважність та зосередженість в роботі; </w:t>
            </w:r>
          </w:p>
          <w:p w:rsidR="00DE0989" w:rsidRPr="003E45BF" w:rsidRDefault="00DE0989" w:rsidP="00524DF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1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45B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  <w:t>наполегливість,  ініціативність;</w:t>
            </w:r>
          </w:p>
          <w:p w:rsidR="00DE0989" w:rsidRPr="003E45BF" w:rsidRDefault="00DE0989" w:rsidP="00524DF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1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45B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  <w:t xml:space="preserve">прагнення до самовдосконалення шляхом самоосвіти; </w:t>
            </w:r>
          </w:p>
          <w:p w:rsidR="00DE0989" w:rsidRPr="003E45BF" w:rsidRDefault="00DE0989" w:rsidP="00524DF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14"/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3E45B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  <w:t xml:space="preserve">вміння знаходити вихід з складних ситуацій; </w:t>
            </w:r>
          </w:p>
          <w:p w:rsidR="00DE0989" w:rsidRPr="003E45BF" w:rsidRDefault="00DE0989" w:rsidP="00524DFB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3E45BF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  <w:lang w:val="uk-UA"/>
              </w:rPr>
              <w:t>комунікабельність, ввічливість.</w:t>
            </w:r>
          </w:p>
        </w:tc>
      </w:tr>
      <w:tr w:rsidR="00DE0989" w:rsidRPr="00CB7C17" w:rsidTr="00524DFB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CB7C17" w:rsidRDefault="00DE0989" w:rsidP="00524D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E0989" w:rsidRPr="00CB7C17" w:rsidRDefault="00DE0989" w:rsidP="00524D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CB7C1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Технічні вміння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989" w:rsidRPr="0040795B" w:rsidRDefault="00DE0989" w:rsidP="00524DF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07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40795B">
              <w:rPr>
                <w:rFonts w:ascii="Times New Roman" w:hAnsi="Times New Roman" w:cs="Times New Roman"/>
                <w:sz w:val="24"/>
                <w:szCs w:val="24"/>
              </w:rPr>
              <w:t>міння використовувати комп’ютерні пристрої</w:t>
            </w:r>
            <w:r w:rsidRPr="0040795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Pr="0040795B">
              <w:rPr>
                <w:rFonts w:ascii="Times New Roman" w:hAnsi="Times New Roman" w:cs="Times New Roman"/>
                <w:sz w:val="24"/>
                <w:szCs w:val="24"/>
              </w:rPr>
              <w:t xml:space="preserve"> базове офісне програмне забезпечення  </w:t>
            </w:r>
          </w:p>
          <w:p w:rsidR="00DE0989" w:rsidRPr="0040795B" w:rsidRDefault="00DE0989" w:rsidP="00524DFB">
            <w:pPr>
              <w:spacing w:after="0" w:line="240" w:lineRule="auto"/>
              <w:ind w:left="285" w:right="11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0989" w:rsidRPr="00CB7C17" w:rsidTr="00524DFB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989" w:rsidRPr="00CB7C17" w:rsidRDefault="00DE0989" w:rsidP="00524D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E0989" w:rsidRPr="00CB7C17" w:rsidRDefault="00DE0989" w:rsidP="00524DF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Професійні знання 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7A25" w:rsidRDefault="00DE0989" w:rsidP="00B07A2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E45B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Знання законодавства</w:t>
            </w:r>
            <w:r w:rsidR="00B07A2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B07A25" w:rsidRPr="009A28C8" w:rsidRDefault="00B07A25" w:rsidP="00B07A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9A28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Конституція України;</w:t>
            </w:r>
          </w:p>
          <w:p w:rsidR="00B07A25" w:rsidRPr="009A28C8" w:rsidRDefault="00B07A25" w:rsidP="00B07A2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8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-  Закон України «Про державну службу»;</w:t>
            </w:r>
          </w:p>
          <w:p w:rsidR="00DE0989" w:rsidRPr="003E45BF" w:rsidRDefault="00B07A25" w:rsidP="00B07A25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28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Закон України «Про запобігання корупції».</w:t>
            </w:r>
          </w:p>
        </w:tc>
      </w:tr>
      <w:tr w:rsidR="00B07A25" w:rsidRPr="00CB7C17" w:rsidTr="00524DFB"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7A25" w:rsidRDefault="00B07A25" w:rsidP="00524DF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7A25" w:rsidRDefault="00B07A25" w:rsidP="00332D5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A28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Знання спеціального законодавства, що пов’язане із завданнями та змістом роботи державного службовця відповідно до посадової інструкції </w:t>
            </w:r>
          </w:p>
        </w:tc>
        <w:tc>
          <w:tcPr>
            <w:tcW w:w="6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07A25" w:rsidRPr="00B07A25" w:rsidRDefault="00B07A25" w:rsidP="003C273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A28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uk-UA"/>
              </w:rPr>
              <w:t xml:space="preserve">Трудове законодавство, </w:t>
            </w:r>
            <w:r w:rsidRPr="009A28C8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 xml:space="preserve">Закон України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«Про судоустрій і статус суддів»</w:t>
            </w:r>
            <w:r w:rsidRPr="009A28C8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,</w:t>
            </w:r>
            <w:r w:rsidRPr="009A28C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Інструкція з діловодства в місцевих та апеляційних судах України, </w:t>
            </w:r>
            <w:r w:rsidRPr="009A28C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Правила поведінки працівника суду, </w:t>
            </w:r>
            <w:r w:rsidRPr="009A28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Загальн</w:t>
            </w:r>
            <w:r w:rsidRPr="009A28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і</w:t>
            </w:r>
            <w:r w:rsidRPr="009A28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правил</w:t>
            </w:r>
            <w:r w:rsidRPr="009A28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а</w:t>
            </w:r>
            <w:r w:rsidRPr="009A28C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етичної поведінки державних службовців та посадових осіб місцевого самоврядування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</w:tr>
    </w:tbl>
    <w:p w:rsidR="00DE0989" w:rsidRPr="00CB7C17" w:rsidRDefault="00DE0989" w:rsidP="00DE0989">
      <w:pPr>
        <w:rPr>
          <w:sz w:val="24"/>
          <w:szCs w:val="24"/>
          <w:lang w:val="uk-UA"/>
        </w:rPr>
      </w:pPr>
    </w:p>
    <w:p w:rsidR="00C079C9" w:rsidRDefault="00C079C9"/>
    <w:sectPr w:rsidR="00C07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201C1120"/>
    <w:multiLevelType w:val="hybridMultilevel"/>
    <w:tmpl w:val="825A307C"/>
    <w:lvl w:ilvl="0" w:tplc="444EC934">
      <w:start w:val="5442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" w15:restartNumberingAfterBreak="0">
    <w:nsid w:val="3B020B02"/>
    <w:multiLevelType w:val="hybridMultilevel"/>
    <w:tmpl w:val="926A983E"/>
    <w:lvl w:ilvl="0" w:tplc="1FE297F2">
      <w:start w:val="5442"/>
      <w:numFmt w:val="bullet"/>
      <w:lvlText w:val="-"/>
      <w:lvlJc w:val="left"/>
      <w:pPr>
        <w:ind w:left="645" w:hanging="360"/>
      </w:pPr>
      <w:rPr>
        <w:rFonts w:ascii="Times New Roman" w:eastAsiaTheme="minorHAnsi" w:hAnsi="Times New Roman" w:cs="Times New Roman" w:hint="default"/>
        <w:color w:val="333333"/>
      </w:rPr>
    </w:lvl>
    <w:lvl w:ilvl="1" w:tplc="0422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" w15:restartNumberingAfterBreak="0">
    <w:nsid w:val="7BD202F9"/>
    <w:multiLevelType w:val="hybridMultilevel"/>
    <w:tmpl w:val="222C678A"/>
    <w:lvl w:ilvl="0" w:tplc="160E5812">
      <w:start w:val="5442"/>
      <w:numFmt w:val="bullet"/>
      <w:lvlText w:val="-"/>
      <w:lvlJc w:val="left"/>
      <w:pPr>
        <w:ind w:left="645" w:hanging="360"/>
      </w:pPr>
      <w:rPr>
        <w:rFonts w:ascii="Times New Roman" w:eastAsia="TimesNewRomanPSMT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B75"/>
    <w:rsid w:val="00002607"/>
    <w:rsid w:val="000A099D"/>
    <w:rsid w:val="000E05EC"/>
    <w:rsid w:val="002D4017"/>
    <w:rsid w:val="00332D5C"/>
    <w:rsid w:val="003C2739"/>
    <w:rsid w:val="00466569"/>
    <w:rsid w:val="00603788"/>
    <w:rsid w:val="00822F65"/>
    <w:rsid w:val="0087468C"/>
    <w:rsid w:val="008C7F49"/>
    <w:rsid w:val="008F58EA"/>
    <w:rsid w:val="00A45D2F"/>
    <w:rsid w:val="00A94A9D"/>
    <w:rsid w:val="00AA5318"/>
    <w:rsid w:val="00B07A25"/>
    <w:rsid w:val="00B570F3"/>
    <w:rsid w:val="00BC4426"/>
    <w:rsid w:val="00C079C9"/>
    <w:rsid w:val="00CD7D33"/>
    <w:rsid w:val="00CE4ED4"/>
    <w:rsid w:val="00D26A25"/>
    <w:rsid w:val="00DE0989"/>
    <w:rsid w:val="00E02B75"/>
    <w:rsid w:val="00E5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717A"/>
  <w15:chartTrackingRefBased/>
  <w15:docId w15:val="{353E338A-A260-441F-848F-4C462CFC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98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98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09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0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E098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box@bl.su.court.gov.ua" TargetMode="External"/><Relationship Id="rId5" Type="http://schemas.openxmlformats.org/officeDocument/2006/relationships/hyperlink" Target="mailto:inbox@bl.su.court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4704</Words>
  <Characters>2682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Шматенко С.С.</dc:creator>
  <cp:keywords/>
  <dc:description/>
  <cp:lastModifiedBy>Шматенко С.С.</cp:lastModifiedBy>
  <cp:revision>27</cp:revision>
  <dcterms:created xsi:type="dcterms:W3CDTF">2025-04-03T07:48:00Z</dcterms:created>
  <dcterms:modified xsi:type="dcterms:W3CDTF">2025-04-18T07:22:00Z</dcterms:modified>
</cp:coreProperties>
</file>