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314" w:rsidRPr="00556BD0" w:rsidRDefault="009F5314" w:rsidP="009F531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9F5314">
        <w:rPr>
          <w:rFonts w:ascii="Times New Roman" w:eastAsia="Calibri" w:hAnsi="Times New Roman" w:cs="Times New Roman"/>
          <w:sz w:val="24"/>
          <w:szCs w:val="24"/>
          <w:lang w:eastAsia="en-US"/>
        </w:rPr>
        <w:t>Додаток №</w:t>
      </w:r>
      <w:r w:rsidR="00556B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56BD0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3</w:t>
      </w:r>
    </w:p>
    <w:p w:rsidR="009F5314" w:rsidRPr="009F5314" w:rsidRDefault="009F5314" w:rsidP="009F531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F5314" w:rsidRPr="009F5314" w:rsidRDefault="009F5314" w:rsidP="009F531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9F53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ЗАТВЕРДЖЕНО     </w:t>
      </w:r>
    </w:p>
    <w:p w:rsidR="009F5314" w:rsidRPr="009F5314" w:rsidRDefault="009F5314" w:rsidP="009F531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F53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наказом </w:t>
      </w:r>
      <w:r w:rsidR="00556BD0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к</w:t>
      </w:r>
      <w:proofErr w:type="spellStart"/>
      <w:r w:rsidRPr="009F5314">
        <w:rPr>
          <w:rFonts w:ascii="Times New Roman" w:eastAsia="Calibri" w:hAnsi="Times New Roman" w:cs="Times New Roman"/>
          <w:sz w:val="24"/>
          <w:szCs w:val="24"/>
          <w:lang w:eastAsia="en-US"/>
        </w:rPr>
        <w:t>ерівника</w:t>
      </w:r>
      <w:proofErr w:type="spellEnd"/>
      <w:r w:rsidRPr="009F53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апарату</w:t>
      </w:r>
    </w:p>
    <w:p w:rsidR="009F5314" w:rsidRPr="009F5314" w:rsidRDefault="009F5314" w:rsidP="009F531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F5314">
        <w:rPr>
          <w:rFonts w:ascii="Times New Roman" w:eastAsia="Calibri" w:hAnsi="Times New Roman" w:cs="Times New Roman"/>
          <w:sz w:val="24"/>
          <w:szCs w:val="24"/>
          <w:lang w:eastAsia="en-US"/>
        </w:rPr>
        <w:t>Рівненського міського суду</w:t>
      </w:r>
    </w:p>
    <w:p w:rsidR="009F5314" w:rsidRDefault="009F5314" w:rsidP="009F531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F53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Рівненської області </w:t>
      </w:r>
    </w:p>
    <w:p w:rsidR="00354BC4" w:rsidRPr="009F5314" w:rsidRDefault="00354BC4" w:rsidP="009F531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BC4">
        <w:rPr>
          <w:rFonts w:ascii="Times New Roman" w:eastAsia="Calibri" w:hAnsi="Times New Roman" w:cs="Times New Roman"/>
          <w:sz w:val="24"/>
          <w:szCs w:val="24"/>
          <w:lang w:eastAsia="en-US"/>
        </w:rPr>
        <w:t>№</w:t>
      </w:r>
      <w:r w:rsidR="00556B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56BD0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5-а</w:t>
      </w:r>
      <w:r w:rsidRPr="00354B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від </w:t>
      </w:r>
      <w:r w:rsidR="00556BD0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19</w:t>
      </w:r>
      <w:r w:rsidR="00556BD0">
        <w:rPr>
          <w:rFonts w:ascii="Times New Roman" w:eastAsia="Calibri" w:hAnsi="Times New Roman" w:cs="Times New Roman"/>
          <w:sz w:val="24"/>
          <w:szCs w:val="24"/>
          <w:lang w:eastAsia="en-US"/>
        </w:rPr>
        <w:t>.0</w:t>
      </w:r>
      <w:r w:rsidR="00556BD0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1</w:t>
      </w:r>
      <w:r w:rsidR="00556BD0">
        <w:rPr>
          <w:rFonts w:ascii="Times New Roman" w:eastAsia="Calibri" w:hAnsi="Times New Roman" w:cs="Times New Roman"/>
          <w:sz w:val="24"/>
          <w:szCs w:val="24"/>
          <w:lang w:eastAsia="en-US"/>
        </w:rPr>
        <w:t>.202</w:t>
      </w:r>
      <w:r w:rsidR="00556BD0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6</w:t>
      </w:r>
      <w:r w:rsidR="00DD22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54BC4">
        <w:rPr>
          <w:rFonts w:ascii="Times New Roman" w:eastAsia="Calibri" w:hAnsi="Times New Roman" w:cs="Times New Roman"/>
          <w:sz w:val="24"/>
          <w:szCs w:val="24"/>
          <w:lang w:eastAsia="en-US"/>
        </w:rPr>
        <w:t>р.</w:t>
      </w:r>
    </w:p>
    <w:p w:rsidR="009F5314" w:rsidRPr="009F5314" w:rsidRDefault="009F5314" w:rsidP="009F531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F5314" w:rsidRPr="009F5314" w:rsidRDefault="009F5314" w:rsidP="009F5314">
      <w:pPr>
        <w:widowControl w:val="0"/>
        <w:suppressAutoHyphens/>
        <w:spacing w:after="0" w:line="240" w:lineRule="auto"/>
        <w:ind w:right="142" w:firstLine="142"/>
        <w:jc w:val="center"/>
        <w:rPr>
          <w:rFonts w:ascii="Times New Roman" w:eastAsia="HG Mincho Light J" w:hAnsi="Times New Roman" w:cs="Times New Roman"/>
          <w:b/>
          <w:sz w:val="24"/>
          <w:szCs w:val="24"/>
        </w:rPr>
      </w:pPr>
      <w:r w:rsidRPr="009F53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Опис вакансії </w:t>
      </w:r>
    </w:p>
    <w:p w:rsidR="009F5314" w:rsidRPr="009F5314" w:rsidRDefault="009F5314" w:rsidP="009F531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7088"/>
      </w:tblGrid>
      <w:tr w:rsidR="009F5314" w:rsidRPr="009F5314" w:rsidTr="003D515B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314" w:rsidRPr="009F5314" w:rsidRDefault="009F5314" w:rsidP="009F5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F531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Загальні умови</w:t>
            </w:r>
          </w:p>
        </w:tc>
      </w:tr>
      <w:tr w:rsidR="009F5314" w:rsidRPr="009F5314" w:rsidTr="003D515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314" w:rsidRPr="009F5314" w:rsidRDefault="009F5314" w:rsidP="009F53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5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та категорія посади, стосовно якої прийнято рішення про необхідність призначення</w:t>
            </w:r>
            <w:r w:rsidRPr="009F5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314" w:rsidRDefault="009F5314" w:rsidP="009F53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5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головн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ий</w:t>
            </w:r>
            <w:r w:rsidRPr="009F5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спеціаліст по забезпеченню режиму секретності</w:t>
            </w:r>
            <w:r w:rsidR="006629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F5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Рівненського міського суду</w:t>
            </w:r>
            <w:r w:rsidR="006629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F5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Рівненської області</w:t>
            </w:r>
          </w:p>
          <w:p w:rsidR="009F5314" w:rsidRPr="009F5314" w:rsidRDefault="009F5314" w:rsidP="009F53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5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категорія посади «В» (на період дії воєнного стану до призначення на цю посаду переможця конкурсу або до спливу  дванадцятимісячного строку після припинення чи скасування воєнного стану)</w:t>
            </w:r>
          </w:p>
        </w:tc>
      </w:tr>
      <w:tr w:rsidR="009F5314" w:rsidRPr="009F5314" w:rsidTr="003D515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314" w:rsidRPr="009F5314" w:rsidRDefault="009F5314" w:rsidP="009F53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F531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Посадові обов’язки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314" w:rsidRPr="009F5314" w:rsidRDefault="009F5314" w:rsidP="009F53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5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 Організація роботи за планами, здійснення контролю за їх виконанням, координація роботи РСО суду.</w:t>
            </w:r>
          </w:p>
          <w:p w:rsidR="009F5314" w:rsidRPr="009F5314" w:rsidRDefault="009F5314" w:rsidP="009F53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5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 Подання на затвердження голові суду Положення про РСО суду.</w:t>
            </w:r>
          </w:p>
          <w:p w:rsidR="009F5314" w:rsidRPr="009F5314" w:rsidRDefault="009F5314" w:rsidP="009F53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5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 Розробка на основі вимог законодавства і здійснення заходів щодо охорони державної таємниці під час проведення всіх видів секретних робіт, користування секретними документами, іншими матеріальними носіями секретної інформації, відвідування суду іноземними делегаціями, групами чи окремими іноземцями.</w:t>
            </w:r>
          </w:p>
          <w:p w:rsidR="009F5314" w:rsidRPr="009F5314" w:rsidRDefault="009F5314" w:rsidP="009F53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5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 Контроль за дотриманням встановленого в апараті суду  порядку доступу працівників до відомостей, що становлять державну  таємницю.</w:t>
            </w:r>
          </w:p>
          <w:p w:rsidR="009F5314" w:rsidRPr="009F5314" w:rsidRDefault="009F5314" w:rsidP="009F53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5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 Організація та забезпечення роботи із секретного діловодства, облік і зберігання секретних документів та інших матеріальних носіїв секретної інформації.</w:t>
            </w:r>
          </w:p>
          <w:p w:rsidR="009F5314" w:rsidRPr="009F5314" w:rsidRDefault="009F5314" w:rsidP="009F53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5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 Надання на розгляд голові суду, заступнику голови суду секретної кореспонденцію, що їм адресована.</w:t>
            </w:r>
          </w:p>
          <w:p w:rsidR="009F5314" w:rsidRPr="009F5314" w:rsidRDefault="009F5314" w:rsidP="009F53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5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 Здійснення контролю за строками виконання секретних та інших документів, які зареєстровані в РСО суду.</w:t>
            </w:r>
          </w:p>
          <w:p w:rsidR="009F5314" w:rsidRPr="009F5314" w:rsidRDefault="009F5314" w:rsidP="009F5314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en-US"/>
              </w:rPr>
            </w:pPr>
          </w:p>
        </w:tc>
      </w:tr>
      <w:tr w:rsidR="009F5314" w:rsidRPr="009F5314" w:rsidTr="003D515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314" w:rsidRPr="009F5314" w:rsidRDefault="009F5314" w:rsidP="009F53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F531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Умови оплати праці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314" w:rsidRPr="009F5314" w:rsidRDefault="00662924" w:rsidP="009F5314">
            <w:pPr>
              <w:widowControl w:val="0"/>
              <w:suppressAutoHyphens/>
              <w:spacing w:after="0" w:line="240" w:lineRule="auto"/>
              <w:ind w:right="142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Посадовий оклад – 85</w:t>
            </w:r>
            <w:r w:rsidR="006B5EE0"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  <w:r w:rsidR="009F5314" w:rsidRPr="009F53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314" w:rsidRPr="009F5314">
              <w:rPr>
                <w:rFonts w:ascii="Times New Roman" w:eastAsia="Calibri" w:hAnsi="Times New Roman" w:cs="Times New Roman"/>
                <w:sz w:val="24"/>
                <w:szCs w:val="24"/>
              </w:rPr>
              <w:t>грн</w:t>
            </w:r>
            <w:proofErr w:type="spellEnd"/>
            <w:r w:rsidR="009F5314" w:rsidRPr="009F531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9F5314" w:rsidRPr="009F5314" w:rsidRDefault="009F5314" w:rsidP="009F5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5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Надбавка до посадового окладу за ранг державного службовця відповідно до постанови КМУ від 18.01.2017р.№15, зі змінами;</w:t>
            </w:r>
          </w:p>
          <w:p w:rsidR="009F5314" w:rsidRPr="009F5314" w:rsidRDefault="009F5314" w:rsidP="009F5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5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Надбавки та доплати відповідно до ст. 52 Закону України «Про державну службу».</w:t>
            </w:r>
          </w:p>
        </w:tc>
      </w:tr>
      <w:tr w:rsidR="009F5314" w:rsidRPr="009F5314" w:rsidTr="003D515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314" w:rsidRPr="009F5314" w:rsidRDefault="009F5314" w:rsidP="009F53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9F531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Інформація про строковість призначення на посаду</w:t>
            </w:r>
          </w:p>
          <w:p w:rsidR="009F5314" w:rsidRPr="009F5314" w:rsidRDefault="009F5314" w:rsidP="009F53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314" w:rsidRPr="009F5314" w:rsidRDefault="009F5314" w:rsidP="009F531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9F5314">
              <w:rPr>
                <w:rFonts w:ascii="Times New Roman" w:eastAsia="Calibri" w:hAnsi="Times New Roman" w:cs="Times New Roman"/>
                <w:lang w:eastAsia="en-US"/>
              </w:rPr>
              <w:t>строково</w:t>
            </w:r>
            <w:proofErr w:type="spellEnd"/>
            <w:r w:rsidRPr="009F5314">
              <w:rPr>
                <w:rFonts w:ascii="Times New Roman" w:eastAsia="Calibri" w:hAnsi="Times New Roman" w:cs="Times New Roman"/>
                <w:lang w:eastAsia="en-US"/>
              </w:rPr>
              <w:t xml:space="preserve">; </w:t>
            </w:r>
          </w:p>
          <w:p w:rsidR="009F5314" w:rsidRPr="009F5314" w:rsidRDefault="009F5314" w:rsidP="009F53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9F5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 період дії  воєнного стану  та до призначення на цю посаду переможця конкурсу або до спливу  дванадцятимісячного строку після припинення чи скасування воєнного стану. </w:t>
            </w:r>
          </w:p>
          <w:p w:rsidR="009F5314" w:rsidRPr="009F5314" w:rsidRDefault="009F5314" w:rsidP="009F53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hd w:val="clear" w:color="auto" w:fill="FFFFFF"/>
                <w:lang w:eastAsia="en-US"/>
              </w:rPr>
            </w:pPr>
          </w:p>
          <w:p w:rsidR="009F5314" w:rsidRPr="009F5314" w:rsidRDefault="009F5314" w:rsidP="009F53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5314">
              <w:rPr>
                <w:rFonts w:ascii="Times New Roman" w:eastAsia="Calibri" w:hAnsi="Times New Roman" w:cs="Times New Roman"/>
                <w:sz w:val="24"/>
                <w:shd w:val="clear" w:color="auto" w:fill="FFFFFF"/>
                <w:lang w:eastAsia="en-US"/>
              </w:rPr>
              <w:t>Для осіб, які досягли 65-річного віку строк призначення встановлюється відповідно до пункту 4 частини 2 статті 34 Закону України «Про державну службу».</w:t>
            </w:r>
          </w:p>
        </w:tc>
      </w:tr>
      <w:tr w:rsidR="009F5314" w:rsidRPr="009F5314" w:rsidTr="003D515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314" w:rsidRPr="009F5314" w:rsidRDefault="009F5314" w:rsidP="009F53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F5314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Перелік документів, які необхідно надати для призначення на посаду державної </w:t>
            </w:r>
            <w:r w:rsidRPr="009F5314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lastRenderedPageBreak/>
              <w:t>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314" w:rsidRPr="009F5314" w:rsidRDefault="009F5314" w:rsidP="009F53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5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Особи, які претендують на зайняття посад державної служби категорії «В» подають повинні подати власноручно до </w:t>
            </w:r>
            <w:proofErr w:type="spellStart"/>
            <w:r w:rsidRPr="009F5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каб</w:t>
            </w:r>
            <w:proofErr w:type="spellEnd"/>
            <w:r w:rsidRPr="009F5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213 Рівненського міського суду Рівненської області наступні документи: </w:t>
            </w:r>
          </w:p>
          <w:p w:rsidR="009F5314" w:rsidRPr="009F5314" w:rsidRDefault="009F5314" w:rsidP="009F5314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53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заява щодо призначення на відповідну посаду державної служби;</w:t>
            </w:r>
          </w:p>
          <w:p w:rsidR="009F5314" w:rsidRPr="009F5314" w:rsidRDefault="009F5314" w:rsidP="009F5314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9F5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hyperlink r:id="rId6" w:tgtFrame="_blank" w:history="1">
              <w:r w:rsidRPr="009F5314">
                <w:rPr>
                  <w:rFonts w:ascii="Times New Roman" w:eastAsia="Calibri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eastAsia="en-US"/>
                </w:rPr>
                <w:t>резюме встановленого зразка</w:t>
              </w:r>
            </w:hyperlink>
            <w:r w:rsidRPr="009F531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 відповідно до Порядку проведення конкурсу на зайняття посад державної служби, затвердженого постановою КМУ від 25 березня 2016 року № 246;</w:t>
            </w:r>
          </w:p>
          <w:p w:rsidR="009F5314" w:rsidRPr="009F5314" w:rsidRDefault="009F5314" w:rsidP="009F5314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531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- заповнена </w:t>
            </w:r>
            <w:hyperlink r:id="rId7" w:tgtFrame="_blank" w:history="1">
              <w:r w:rsidRPr="009F5314">
                <w:rPr>
                  <w:rFonts w:ascii="Times New Roman" w:eastAsia="Calibri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eastAsia="en-US"/>
                </w:rPr>
                <w:t>особова картка встановленого зразка</w:t>
              </w:r>
            </w:hyperlink>
            <w:r w:rsidRPr="009F531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 </w:t>
            </w:r>
            <w:r w:rsidRPr="009F5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із зазначенням вакансії, на яку вони претендують;</w:t>
            </w:r>
          </w:p>
          <w:p w:rsidR="009F5314" w:rsidRPr="009F5314" w:rsidRDefault="009F5314" w:rsidP="009F5314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9F5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д</w:t>
            </w:r>
            <w:r w:rsidRPr="009F531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окумент, що посвідчує особу та підтверджує громадянство України;</w:t>
            </w:r>
          </w:p>
          <w:p w:rsidR="009F5314" w:rsidRPr="009F5314" w:rsidRDefault="009F5314" w:rsidP="009F5314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5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документ, що підтверджує наявність відповідної освіти.  </w:t>
            </w:r>
          </w:p>
          <w:p w:rsidR="009F5314" w:rsidRPr="009F5314" w:rsidRDefault="009F5314" w:rsidP="009F53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F5314" w:rsidRPr="009F5314" w:rsidRDefault="009F5314" w:rsidP="009F53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F531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Строк подання документів – до</w:t>
            </w:r>
            <w:r w:rsidR="0066292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1</w:t>
            </w:r>
            <w:r w:rsidR="00CA6F1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  <w:r w:rsidR="0066292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-00 год.  </w:t>
            </w:r>
            <w:r w:rsidR="00556BD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05</w:t>
            </w:r>
            <w:r w:rsidR="00556BD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556BD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лютого</w:t>
            </w:r>
            <w:proofErr w:type="gramEnd"/>
            <w:r w:rsidR="00DD228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66292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202</w:t>
            </w:r>
            <w:r w:rsidR="00556BD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6</w:t>
            </w:r>
            <w:r w:rsidRPr="009F531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року (включно).</w:t>
            </w:r>
          </w:p>
          <w:p w:rsidR="009F5314" w:rsidRPr="009F5314" w:rsidRDefault="009F5314" w:rsidP="009F53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9F5314" w:rsidRPr="009F5314" w:rsidTr="003D515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314" w:rsidRPr="009F5314" w:rsidRDefault="009F5314" w:rsidP="009F5314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5314">
              <w:rPr>
                <w:rFonts w:ascii="Times New Roman" w:eastAsia="HG Mincho Light J" w:hAnsi="Times New Roman" w:cs="Times New Roman"/>
                <w:b/>
                <w:bCs/>
                <w:sz w:val="24"/>
                <w:szCs w:val="24"/>
              </w:rPr>
              <w:lastRenderedPageBreak/>
              <w:t>Місце або спосіб проведення співбесіди (із зазначенням електронної платформи для комунікації дистанційно)</w:t>
            </w:r>
          </w:p>
          <w:p w:rsidR="009F5314" w:rsidRPr="009F5314" w:rsidRDefault="009F5314" w:rsidP="009F53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314" w:rsidRPr="009F5314" w:rsidRDefault="00662924" w:rsidP="009F5314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10-00 год. </w:t>
            </w:r>
            <w:r w:rsidR="00556BD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06</w:t>
            </w:r>
            <w:r w:rsidR="00556BD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556BD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лютого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202</w:t>
            </w:r>
            <w:r w:rsidR="00556BD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en-US"/>
              </w:rPr>
              <w:t>6</w:t>
            </w:r>
            <w:r w:rsidR="009F5314" w:rsidRPr="009F531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року. </w:t>
            </w:r>
          </w:p>
          <w:p w:rsidR="009F5314" w:rsidRPr="009F5314" w:rsidRDefault="009F5314" w:rsidP="009F5314">
            <w:pPr>
              <w:spacing w:after="0" w:line="48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F5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 приміщенні Рівненського міського суду Рівненської області за адресою: м. Рівне, вул. Шкільна,1  (проведення співбесіди за фізичної присутності кандидатів).</w:t>
            </w:r>
          </w:p>
        </w:tc>
      </w:tr>
      <w:tr w:rsidR="009F5314" w:rsidRPr="009F5314" w:rsidTr="003D515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314" w:rsidRPr="009F5314" w:rsidRDefault="009F5314" w:rsidP="009F53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9F5314">
              <w:rPr>
                <w:rFonts w:ascii="Times New Roman" w:eastAsia="Calibri" w:hAnsi="Times New Roman" w:cs="Times New Roman"/>
                <w:lang w:eastAsia="en-US"/>
              </w:rPr>
              <w:t>Прізвище, ім’я та по батькові, номер телефону та адреса електронної пошти особи, яка надає додаткову інформацію з питань призначення на посаду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314" w:rsidRPr="00556BD0" w:rsidRDefault="00556BD0" w:rsidP="009F5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Терещенко</w:t>
            </w:r>
            <w:r w:rsidR="00CA6F1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Софія</w:t>
            </w:r>
            <w:r w:rsidR="009F5314" w:rsidRPr="009F5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Сергіївна</w:t>
            </w:r>
          </w:p>
          <w:p w:rsidR="009F5314" w:rsidRPr="009F5314" w:rsidRDefault="009F5314" w:rsidP="009F5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5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(0362) 62-00-61 </w:t>
            </w:r>
          </w:p>
          <w:p w:rsidR="009F5314" w:rsidRPr="009F5314" w:rsidRDefault="00B51194" w:rsidP="009F5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8" w:history="1">
              <w:r w:rsidR="009F5314" w:rsidRPr="009F5314">
                <w:rPr>
                  <w:rFonts w:ascii="Times New Roman" w:eastAsia="Calibri" w:hAnsi="Times New Roman" w:cs="Times New Roman"/>
                  <w:color w:val="0059AA"/>
                  <w:spacing w:val="11"/>
                  <w:sz w:val="24"/>
                  <w:u w:val="single"/>
                  <w:lang w:eastAsia="en-US"/>
                </w:rPr>
                <w:t>inbox@rvm.rv.court.gov.ua</w:t>
              </w:r>
            </w:hyperlink>
          </w:p>
          <w:p w:rsidR="009F5314" w:rsidRPr="009F5314" w:rsidRDefault="009F5314" w:rsidP="009F53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9F5314" w:rsidRPr="009F5314" w:rsidRDefault="009F5314" w:rsidP="009F5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F5314" w:rsidRPr="009F5314" w:rsidRDefault="009F5314" w:rsidP="009F5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F5314" w:rsidRPr="009F5314" w:rsidTr="003D515B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314" w:rsidRPr="009F5314" w:rsidRDefault="009F5314" w:rsidP="009F5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F531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Кваліфікаційні вимоги</w:t>
            </w:r>
          </w:p>
          <w:p w:rsidR="009F5314" w:rsidRPr="009F5314" w:rsidRDefault="009F5314" w:rsidP="009F5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9F5314" w:rsidRPr="009F5314" w:rsidTr="003D515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314" w:rsidRPr="009F5314" w:rsidRDefault="009F5314" w:rsidP="009F53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F531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Освіта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314" w:rsidRPr="009F5314" w:rsidRDefault="009F5314" w:rsidP="009F53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9F5314">
              <w:rPr>
                <w:rFonts w:ascii="Times New Roman" w:eastAsia="Calibri" w:hAnsi="Times New Roman" w:cs="Times New Roman"/>
                <w:lang w:eastAsia="en-US"/>
              </w:rPr>
              <w:t xml:space="preserve">Вища, не нижче ступеня молодшого бакалавра або бакалавра </w:t>
            </w:r>
            <w:r w:rsidRPr="009F5314">
              <w:rPr>
                <w:rFonts w:ascii="Times New Roman" w:eastAsia="Calibri" w:hAnsi="Times New Roman" w:cs="Times New Roman"/>
                <w:sz w:val="24"/>
                <w:lang w:eastAsia="en-US"/>
              </w:rPr>
              <w:t>в галузі знань «Право»</w:t>
            </w:r>
          </w:p>
        </w:tc>
      </w:tr>
      <w:tr w:rsidR="009F5314" w:rsidRPr="009F5314" w:rsidTr="003D515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314" w:rsidRPr="009F5314" w:rsidRDefault="009F5314" w:rsidP="009F53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F531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Досвід роботи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314" w:rsidRPr="009F5314" w:rsidRDefault="00812B5D" w:rsidP="009F5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Наявність допуску до державної таємниці. </w:t>
            </w:r>
          </w:p>
        </w:tc>
      </w:tr>
      <w:tr w:rsidR="009F5314" w:rsidRPr="009F5314" w:rsidTr="003D515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314" w:rsidRPr="009F5314" w:rsidRDefault="009F5314" w:rsidP="009F53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F531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Володіння державною мовою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314" w:rsidRPr="009F5314" w:rsidRDefault="009F5314" w:rsidP="009F5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9F5314">
              <w:rPr>
                <w:rFonts w:ascii="Times New Roman" w:eastAsia="Calibri" w:hAnsi="Times New Roman" w:cs="Times New Roman"/>
                <w:sz w:val="24"/>
                <w:lang w:eastAsia="en-US"/>
              </w:rPr>
              <w:t>вільне володіння державною мовою</w:t>
            </w:r>
            <w:r w:rsidRPr="009F5314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 (</w:t>
            </w:r>
            <w:r w:rsidRPr="009F5314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особа, яка претендує на зайняття посади у період дії  воєнного стану  </w:t>
            </w:r>
            <w:r w:rsidRPr="009F5314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>не</w:t>
            </w:r>
            <w:r w:rsidRPr="009F5314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подає документи про підтвердження рівня володіння державною мовою)</w:t>
            </w:r>
          </w:p>
        </w:tc>
      </w:tr>
      <w:tr w:rsidR="009F5314" w:rsidRPr="009F5314" w:rsidTr="003D515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314" w:rsidRPr="009F5314" w:rsidRDefault="009F5314" w:rsidP="009F53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F5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Володіння іноземною мовою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314" w:rsidRPr="009F5314" w:rsidRDefault="009F5314" w:rsidP="009F5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9F5314">
              <w:rPr>
                <w:rFonts w:ascii="Times New Roman" w:eastAsia="Calibri" w:hAnsi="Times New Roman" w:cs="Times New Roman"/>
                <w:sz w:val="24"/>
                <w:lang w:eastAsia="en-US"/>
              </w:rPr>
              <w:t>Не потребує</w:t>
            </w:r>
          </w:p>
        </w:tc>
      </w:tr>
      <w:tr w:rsidR="009F5314" w:rsidRPr="009F5314" w:rsidTr="003D515B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314" w:rsidRPr="009F5314" w:rsidRDefault="009F5314" w:rsidP="009F5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F531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Вимоги до компетентності</w:t>
            </w:r>
          </w:p>
          <w:p w:rsidR="009F5314" w:rsidRPr="009F5314" w:rsidRDefault="009F5314" w:rsidP="009F5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9F5314" w:rsidRPr="009F5314" w:rsidTr="003D515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314" w:rsidRPr="009F5314" w:rsidRDefault="009F5314" w:rsidP="009F5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F531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Вимога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314" w:rsidRPr="009F5314" w:rsidRDefault="009F5314" w:rsidP="009F5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F531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Компоненти вимоги</w:t>
            </w:r>
          </w:p>
        </w:tc>
      </w:tr>
      <w:tr w:rsidR="009F5314" w:rsidRPr="009F5314" w:rsidTr="003D515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314" w:rsidRPr="009F5314" w:rsidRDefault="009F5314" w:rsidP="009F53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F5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Цифрова грамотність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314" w:rsidRPr="009F5314" w:rsidRDefault="009F5314" w:rsidP="009F5314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right="12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9F5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9F5314" w:rsidRPr="009F5314" w:rsidRDefault="009F5314" w:rsidP="009F5314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right="12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9F5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вміння використовувати сервіси інтернету для ефективного пошуку потрібної інформації; вміння перевіряти надійність джерел і достовірність даних та інформації у цифровому середовищі; </w:t>
            </w:r>
          </w:p>
          <w:p w:rsidR="009F5314" w:rsidRPr="009F5314" w:rsidRDefault="009F5314" w:rsidP="009F5314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right="12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9F5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:rsidR="009F5314" w:rsidRPr="009F5314" w:rsidRDefault="009F5314" w:rsidP="009F5314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right="12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bookmarkStart w:id="1" w:name="_heading=h.30j0zll" w:colFirst="0" w:colLast="0"/>
            <w:bookmarkEnd w:id="1"/>
            <w:r w:rsidRPr="009F5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здатність уникати небезпек в цифровому середовищі, захищати особисті та конфіденційні дані;</w:t>
            </w:r>
          </w:p>
          <w:p w:rsidR="009F5314" w:rsidRPr="009F5314" w:rsidRDefault="009F5314" w:rsidP="009F5314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right="12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9F5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9F5314" w:rsidRPr="009F5314" w:rsidRDefault="009F5314" w:rsidP="009F531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F5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здатність використовувати відкриті цифрові ресурси для власного професійного розвитку</w:t>
            </w:r>
          </w:p>
        </w:tc>
      </w:tr>
      <w:tr w:rsidR="009F5314" w:rsidRPr="009F5314" w:rsidTr="003D515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314" w:rsidRPr="009F5314" w:rsidRDefault="009F5314" w:rsidP="009F53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 w:rsidRPr="009F531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Необхідні ділові якості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314" w:rsidRPr="009F5314" w:rsidRDefault="009F5314" w:rsidP="009F531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діалогове спілкування (письмове і усне),</w:t>
            </w:r>
          </w:p>
          <w:p w:rsidR="009F5314" w:rsidRPr="009F5314" w:rsidRDefault="009F5314" w:rsidP="009F531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вміння розподіляти роботу, вміння активно слухати, виваженість, здатність концентруватись на деталях, </w:t>
            </w:r>
          </w:p>
          <w:p w:rsidR="009F5314" w:rsidRPr="009F5314" w:rsidRDefault="009F5314" w:rsidP="009F531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уміння дотримуватись субординації, </w:t>
            </w:r>
          </w:p>
          <w:p w:rsidR="009F5314" w:rsidRPr="009F5314" w:rsidRDefault="009F5314" w:rsidP="009F531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стійкість, вміння уступати, адаптивність, вміння вести перемовини, не конфліктність</w:t>
            </w:r>
          </w:p>
          <w:p w:rsidR="009F5314" w:rsidRPr="009F5314" w:rsidRDefault="009F5314" w:rsidP="009F531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організаторські здібності, </w:t>
            </w:r>
            <w:proofErr w:type="spellStart"/>
            <w:r w:rsidRPr="009F5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стресостійкість</w:t>
            </w:r>
            <w:proofErr w:type="spellEnd"/>
            <w:r w:rsidRPr="009F5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вимогливість, оперативність,</w:t>
            </w:r>
          </w:p>
          <w:p w:rsidR="009F5314" w:rsidRPr="009F5314" w:rsidRDefault="009F5314" w:rsidP="009F531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вміння визначати пріоритети, вміння аргументовано доводити власну точку зору, стратегічне мислення,</w:t>
            </w:r>
          </w:p>
          <w:p w:rsidR="009F5314" w:rsidRPr="009F5314" w:rsidRDefault="009F5314" w:rsidP="009F5314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right="12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9F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навички розв’язання проблем, уміння працювати в команді </w:t>
            </w:r>
          </w:p>
        </w:tc>
      </w:tr>
      <w:tr w:rsidR="009F5314" w:rsidRPr="009F5314" w:rsidTr="003D515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314" w:rsidRPr="009F5314" w:rsidRDefault="009F5314" w:rsidP="009F53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F531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Необхідні особистісні якості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314" w:rsidRPr="009F5314" w:rsidRDefault="009F5314" w:rsidP="009F531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Ініціативність;</w:t>
            </w:r>
          </w:p>
          <w:p w:rsidR="009F5314" w:rsidRPr="009F5314" w:rsidRDefault="009F5314" w:rsidP="009F531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Порядність;</w:t>
            </w:r>
          </w:p>
          <w:p w:rsidR="009F5314" w:rsidRPr="009F5314" w:rsidRDefault="009F5314" w:rsidP="009F531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Надійність;</w:t>
            </w:r>
          </w:p>
          <w:p w:rsidR="009F5314" w:rsidRPr="009F5314" w:rsidRDefault="009F5314" w:rsidP="009F531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Повага до інших;</w:t>
            </w:r>
          </w:p>
          <w:p w:rsidR="009F5314" w:rsidRPr="009F5314" w:rsidRDefault="009F5314" w:rsidP="009F531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Готовність допомогти;</w:t>
            </w:r>
          </w:p>
          <w:p w:rsidR="009F5314" w:rsidRPr="009F5314" w:rsidRDefault="009F5314" w:rsidP="009F531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Емоційна стабільність</w:t>
            </w:r>
          </w:p>
        </w:tc>
      </w:tr>
      <w:tr w:rsidR="009F5314" w:rsidRPr="009F5314" w:rsidTr="003D515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314" w:rsidRPr="009F5314" w:rsidRDefault="009F5314" w:rsidP="009F53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F5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Відповідальність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314" w:rsidRPr="009F5314" w:rsidRDefault="009F5314" w:rsidP="009F5314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right="12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9F5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9F5314" w:rsidRPr="009F5314" w:rsidRDefault="009F5314" w:rsidP="009F5314">
            <w:pPr>
              <w:widowControl w:val="0"/>
              <w:suppressAutoHyphens/>
              <w:spacing w:after="0" w:line="240" w:lineRule="auto"/>
              <w:ind w:right="12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9F5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   - 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9F5314" w:rsidRPr="009F5314" w:rsidRDefault="009F5314" w:rsidP="009F5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5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      -     здатність брати на себе зобов’язання, чітко їх дотримуватись і виконувати.</w:t>
            </w:r>
          </w:p>
          <w:p w:rsidR="009F5314" w:rsidRPr="009F5314" w:rsidRDefault="009F5314" w:rsidP="009F5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53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- вміння працювати в стресових ситуаціях.</w:t>
            </w:r>
          </w:p>
        </w:tc>
      </w:tr>
      <w:tr w:rsidR="009F5314" w:rsidRPr="009F5314" w:rsidTr="003D515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314" w:rsidRPr="009F5314" w:rsidRDefault="009F5314" w:rsidP="009F53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F53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Досягнення результатів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314" w:rsidRPr="009F5314" w:rsidRDefault="009F5314" w:rsidP="009F5314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right="12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до чіткого бачення результату діяльності;</w:t>
            </w:r>
          </w:p>
          <w:p w:rsidR="009F5314" w:rsidRPr="009F5314" w:rsidRDefault="009F5314" w:rsidP="009F5314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right="12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вміння фокусувати зусилля для досягнення результату діяльності;</w:t>
            </w:r>
          </w:p>
          <w:p w:rsidR="009F5314" w:rsidRPr="009F5314" w:rsidRDefault="009F5314" w:rsidP="009F531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531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вміння запобігати та ефективно долати перешкоди</w:t>
            </w:r>
          </w:p>
        </w:tc>
      </w:tr>
    </w:tbl>
    <w:p w:rsidR="009F5314" w:rsidRPr="009F5314" w:rsidRDefault="009F5314" w:rsidP="009F53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F5314" w:rsidRPr="009F5314" w:rsidRDefault="009F5314" w:rsidP="009F53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F5314" w:rsidRPr="009F5314" w:rsidRDefault="009F5314" w:rsidP="009F5314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913AE0" w:rsidRDefault="00913AE0"/>
    <w:sectPr w:rsidR="00913AE0" w:rsidSect="009215AD">
      <w:pgSz w:w="11906" w:h="16838"/>
      <w:pgMar w:top="360" w:right="1106" w:bottom="125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610EC"/>
    <w:multiLevelType w:val="hybridMultilevel"/>
    <w:tmpl w:val="46BE5994"/>
    <w:lvl w:ilvl="0" w:tplc="C9F0AB1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392514"/>
    <w:multiLevelType w:val="hybridMultilevel"/>
    <w:tmpl w:val="1AB628B4"/>
    <w:lvl w:ilvl="0" w:tplc="D7F43380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>
    <w:useFELayout/>
  </w:compat>
  <w:rsids>
    <w:rsidRoot w:val="009F5314"/>
    <w:rsid w:val="000A3C8B"/>
    <w:rsid w:val="00165FE9"/>
    <w:rsid w:val="00180757"/>
    <w:rsid w:val="00354BC4"/>
    <w:rsid w:val="004D2AD3"/>
    <w:rsid w:val="00556BD0"/>
    <w:rsid w:val="005654DA"/>
    <w:rsid w:val="00613D27"/>
    <w:rsid w:val="00662924"/>
    <w:rsid w:val="006B5EE0"/>
    <w:rsid w:val="00812B5D"/>
    <w:rsid w:val="00847935"/>
    <w:rsid w:val="00913AE0"/>
    <w:rsid w:val="009F5314"/>
    <w:rsid w:val="00B51194"/>
    <w:rsid w:val="00CA6F13"/>
    <w:rsid w:val="00D4204E"/>
    <w:rsid w:val="00DD2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B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4B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9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box@rvm.rv.court.gov.ua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file/text/89/f495575n30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file/text/92/f454906n1632.do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0BA07-6528-4B76-AB58-DDB7357FC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20250312</cp:lastModifiedBy>
  <cp:revision>4</cp:revision>
  <cp:lastPrinted>2023-07-11T13:52:00Z</cp:lastPrinted>
  <dcterms:created xsi:type="dcterms:W3CDTF">2025-04-08T06:06:00Z</dcterms:created>
  <dcterms:modified xsi:type="dcterms:W3CDTF">2026-01-19T13:23:00Z</dcterms:modified>
</cp:coreProperties>
</file>