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25" w:rsidRPr="00EE4429" w:rsidRDefault="00111925" w:rsidP="00111925">
      <w:pPr>
        <w:spacing w:after="0"/>
        <w:ind w:left="5387"/>
        <w:jc w:val="center"/>
        <w:rPr>
          <w:rFonts w:ascii="Roboto Condensed Light" w:hAnsi="Roboto Condensed Light"/>
          <w:i/>
          <w:sz w:val="20"/>
          <w:szCs w:val="20"/>
        </w:rPr>
      </w:pPr>
      <w:r w:rsidRPr="004436D0">
        <w:rPr>
          <w:rFonts w:ascii="Roboto Condensed Light" w:hAnsi="Roboto Condensed Light"/>
          <w:sz w:val="28"/>
          <w:szCs w:val="28"/>
        </w:rPr>
        <w:t>До</w:t>
      </w:r>
      <w:r>
        <w:rPr>
          <w:rFonts w:ascii="Roboto Condensed Light" w:hAnsi="Roboto Condensed Light"/>
          <w:sz w:val="28"/>
          <w:szCs w:val="28"/>
        </w:rPr>
        <w:t xml:space="preserve"> Кременчуцького районного суду Полтавської області</w:t>
      </w:r>
    </w:p>
    <w:p w:rsidR="00111925" w:rsidRPr="008A4A83" w:rsidRDefault="00111925" w:rsidP="00111925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:rsidR="00111925" w:rsidRPr="00F63958" w:rsidRDefault="00111925" w:rsidP="00111925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F63958">
        <w:rPr>
          <w:rFonts w:ascii="Roboto Condensed Light" w:hAnsi="Roboto Condensed Light"/>
          <w:sz w:val="20"/>
          <w:szCs w:val="20"/>
        </w:rPr>
        <w:t xml:space="preserve">прізвище, ім’я, по батькові фізичної особи 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 xml:space="preserve">в </w:t>
      </w:r>
      <w:r w:rsidRPr="00F63958">
        <w:rPr>
          <w:rFonts w:ascii="Roboto Condensed Light" w:hAnsi="Roboto Condensed Light"/>
          <w:sz w:val="20"/>
          <w:szCs w:val="20"/>
        </w:rPr>
        <w:t>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111925" w:rsidRPr="00626BE2" w:rsidRDefault="00111925" w:rsidP="00111925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__________________________________________________________________________</w:t>
      </w:r>
      <w:r>
        <w:rPr>
          <w:rFonts w:ascii="Roboto Condensed Light" w:hAnsi="Roboto Condensed Light"/>
          <w:sz w:val="24"/>
          <w:szCs w:val="24"/>
        </w:rPr>
        <w:t>________________</w:t>
      </w:r>
      <w:r w:rsidRPr="00A139F9">
        <w:rPr>
          <w:rFonts w:ascii="Roboto Condensed Light" w:hAnsi="Roboto Condensed Light"/>
          <w:sz w:val="24"/>
          <w:szCs w:val="24"/>
        </w:rPr>
        <w:t>_____________________________________________</w:t>
      </w:r>
      <w:r w:rsidRPr="00AB3DA9">
        <w:rPr>
          <w:rFonts w:ascii="Roboto Condensed Light" w:hAnsi="Roboto Condensed Light"/>
          <w:sz w:val="24"/>
          <w:szCs w:val="24"/>
        </w:rPr>
        <w:t>_____________________________________________</w:t>
      </w:r>
    </w:p>
    <w:p w:rsidR="00111925" w:rsidRPr="00F63958" w:rsidRDefault="00111925" w:rsidP="00111925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(м</w:t>
      </w:r>
      <w:r w:rsidRPr="00F63958">
        <w:rPr>
          <w:rFonts w:ascii="Roboto Condensed Light" w:hAnsi="Roboto Condensed Light"/>
          <w:sz w:val="20"/>
          <w:szCs w:val="20"/>
        </w:rPr>
        <w:t>ісце проживання фізичної особи (латиницею в разі повернення коштів в іноземній валюті), номер контактного телефону</w:t>
      </w:r>
      <w:r>
        <w:rPr>
          <w:sz w:val="20"/>
          <w:szCs w:val="20"/>
        </w:rPr>
        <w:t>,</w:t>
      </w:r>
      <w:r w:rsidRPr="00F63958">
        <w:rPr>
          <w:rFonts w:ascii="Roboto Condensed Light" w:hAnsi="Roboto Condensed Light"/>
          <w:sz w:val="20"/>
          <w:szCs w:val="20"/>
        </w:rPr>
        <w:t xml:space="preserve"> адреса електронної 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111925" w:rsidRPr="00626BE2" w:rsidRDefault="00111925" w:rsidP="00111925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</w:t>
      </w:r>
      <w:r>
        <w:rPr>
          <w:rFonts w:ascii="Roboto Condensed Light" w:hAnsi="Roboto Condensed Light"/>
          <w:sz w:val="24"/>
          <w:szCs w:val="24"/>
        </w:rPr>
        <w:t>________________</w:t>
      </w:r>
    </w:p>
    <w:p w:rsidR="00111925" w:rsidRPr="00F63958" w:rsidRDefault="00111925" w:rsidP="00111925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</w:t>
      </w:r>
      <w:r w:rsidRPr="00F63958">
        <w:rPr>
          <w:rFonts w:ascii="Roboto Condensed Light" w:hAnsi="Roboto Condensed Light"/>
          <w:sz w:val="20"/>
          <w:szCs w:val="20"/>
        </w:rPr>
        <w:t>еєстраційний номер облікової картки платника податків (іденти</w:t>
      </w:r>
      <w:r>
        <w:rPr>
          <w:rFonts w:ascii="Roboto Condensed Light" w:hAnsi="Roboto Condensed Light"/>
          <w:sz w:val="20"/>
          <w:szCs w:val="20"/>
        </w:rPr>
        <w:t>фікаційний номер) або серія (за </w:t>
      </w:r>
      <w:r w:rsidRPr="00F63958">
        <w:rPr>
          <w:rFonts w:ascii="Roboto Condensed Light" w:hAnsi="Roboto Condensed Light"/>
          <w:sz w:val="20"/>
          <w:szCs w:val="20"/>
        </w:rPr>
        <w:t>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111925" w:rsidRDefault="00111925" w:rsidP="00111925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:rsidR="00111925" w:rsidRPr="004436D0" w:rsidRDefault="00111925" w:rsidP="00111925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111925" w:rsidRDefault="00111925" w:rsidP="00111925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111925" w:rsidRPr="00BB0051" w:rsidRDefault="00111925" w:rsidP="00111925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</w:p>
    <w:p w:rsidR="00111925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____________року, мною було сплачено судовий збір у розмірі ________ на рахунок отримувача_______________, код отримувача____________, отримувач___________, призначення платежу_______________, що підтверджується квитанцією___________ від________ року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:rsidR="00111925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На даний час я не звертався до Кременчуцького районного суду Полтавської області з позовною заявою, чи іншими процесуальними документами, за подання яких законодавством передбачено справляння судового збору.</w:t>
      </w:r>
    </w:p>
    <w:p w:rsidR="00111925" w:rsidRPr="008A4A83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 xml:space="preserve">Враховуючи зазначене, керуючись Порядком повернення коштів, помилково, або надміру зарахованих до державного та місцевих бюджетів, затвердженого наказом Міністерства фінансів України від 03.09.2013 року № 787 (зі змінами), прошу підготувати електронне подання до органу ДКСУ про повернення  помилково, або надміру зарахованих до державного та місцевих </w:t>
      </w:r>
      <w:r>
        <w:rPr>
          <w:rFonts w:ascii="Roboto Condensed Light" w:hAnsi="Roboto Condensed Light"/>
          <w:sz w:val="28"/>
          <w:szCs w:val="28"/>
        </w:rPr>
        <w:lastRenderedPageBreak/>
        <w:t xml:space="preserve">бюджетів коштів в сумі _________, які було сплачено мною згідно квитанції_______ </w:t>
      </w:r>
    </w:p>
    <w:p w:rsidR="00111925" w:rsidRPr="008A4A83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111925" w:rsidRPr="008A4A83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111925" w:rsidRDefault="00111925" w:rsidP="00111925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Додатки:</w:t>
      </w:r>
    </w:p>
    <w:p w:rsidR="00111925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1. </w:t>
      </w:r>
      <w:r>
        <w:rPr>
          <w:rFonts w:ascii="Roboto Condensed Light" w:hAnsi="Roboto Condensed Light"/>
          <w:sz w:val="28"/>
          <w:szCs w:val="28"/>
        </w:rPr>
        <w:t>О</w:t>
      </w:r>
      <w:r w:rsidRPr="008A4A83">
        <w:rPr>
          <w:rFonts w:ascii="Roboto Condensed Light" w:hAnsi="Roboto Condensed Light"/>
          <w:sz w:val="28"/>
          <w:szCs w:val="28"/>
        </w:rPr>
        <w:t>ригінал або копія платіжної інструкції, яка підтверджує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 xml:space="preserve"> (у разі </w:t>
      </w:r>
      <w:r w:rsidRPr="00FA7510">
        <w:rPr>
          <w:rFonts w:ascii="Roboto Condensed Light" w:hAnsi="Roboto Condensed Light"/>
          <w:sz w:val="28"/>
          <w:szCs w:val="28"/>
        </w:rPr>
        <w:t>пода</w:t>
      </w:r>
      <w:r>
        <w:rPr>
          <w:rFonts w:ascii="Roboto Condensed Light" w:hAnsi="Roboto Condensed Light"/>
          <w:sz w:val="28"/>
          <w:szCs w:val="28"/>
        </w:rPr>
        <w:t xml:space="preserve">ння </w:t>
      </w:r>
      <w:r w:rsidRPr="00FA7510">
        <w:rPr>
          <w:rFonts w:ascii="Roboto Condensed Light" w:hAnsi="Roboto Condensed Light"/>
          <w:sz w:val="28"/>
          <w:szCs w:val="28"/>
        </w:rPr>
        <w:t>заяв</w:t>
      </w:r>
      <w:r>
        <w:rPr>
          <w:rFonts w:ascii="Roboto Condensed Light" w:hAnsi="Roboto Condensed Light"/>
          <w:sz w:val="28"/>
          <w:szCs w:val="28"/>
        </w:rPr>
        <w:t>и</w:t>
      </w:r>
      <w:r w:rsidRPr="00FA7510">
        <w:rPr>
          <w:rFonts w:ascii="Roboto Condensed Light" w:hAnsi="Roboto Condensed Light"/>
          <w:sz w:val="28"/>
          <w:szCs w:val="28"/>
        </w:rPr>
        <w:t xml:space="preserve"> в електронній формі за допомогою засобів інформаційно-комунікаційних систем</w:t>
      </w:r>
      <w:r w:rsidRPr="00FA7510">
        <w:t xml:space="preserve"> </w:t>
      </w:r>
      <w:r>
        <w:rPr>
          <w:rFonts w:ascii="Roboto Condensed Light" w:hAnsi="Roboto Condensed Light"/>
          <w:sz w:val="28"/>
          <w:szCs w:val="28"/>
        </w:rPr>
        <w:t>д</w:t>
      </w:r>
      <w:r w:rsidRPr="00FA7510">
        <w:rPr>
          <w:rFonts w:ascii="Roboto Condensed Light" w:hAnsi="Roboto Condensed Light"/>
          <w:sz w:val="28"/>
          <w:szCs w:val="28"/>
        </w:rPr>
        <w:t>о заяви</w:t>
      </w:r>
      <w:r>
        <w:rPr>
          <w:rFonts w:ascii="Roboto Condensed Light" w:hAnsi="Roboto Condensed Light"/>
          <w:sz w:val="28"/>
          <w:szCs w:val="28"/>
        </w:rPr>
        <w:t>,</w:t>
      </w:r>
      <w:r w:rsidRPr="00FA7510">
        <w:rPr>
          <w:rFonts w:ascii="Roboto Condensed Light" w:hAnsi="Roboto Condensed Light"/>
          <w:sz w:val="28"/>
          <w:szCs w:val="28"/>
        </w:rPr>
        <w:t xml:space="preserve"> </w:t>
      </w:r>
      <w:r w:rsidRPr="0009137E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особи,</w:t>
      </w:r>
      <w:r w:rsidRPr="00FA7510">
        <w:rPr>
          <w:rFonts w:ascii="Roboto Condensed Light" w:hAnsi="Roboto Condensed Light"/>
          <w:sz w:val="28"/>
          <w:szCs w:val="28"/>
        </w:rPr>
        <w:t xml:space="preserve"> подається копія платіжної інструкції, яка підтверджує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>)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:rsidR="00111925" w:rsidRPr="008A4A83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Д</w:t>
      </w:r>
      <w:r w:rsidRPr="00FA7510">
        <w:rPr>
          <w:rFonts w:ascii="Roboto Condensed Light" w:hAnsi="Roboto Condensed Light"/>
          <w:sz w:val="28"/>
          <w:szCs w:val="28"/>
        </w:rPr>
        <w:t>окумент, що підтверджує відповідні повноваження уповноваженої особи, засвідчен</w:t>
      </w:r>
      <w:r>
        <w:rPr>
          <w:rFonts w:ascii="Roboto Condensed Light" w:hAnsi="Roboto Condensed Light"/>
          <w:sz w:val="28"/>
          <w:szCs w:val="28"/>
        </w:rPr>
        <w:t>ий</w:t>
      </w:r>
      <w:r w:rsidRPr="00FA7510">
        <w:rPr>
          <w:rFonts w:ascii="Roboto Condensed Light" w:hAnsi="Roboto Condensed Light"/>
          <w:sz w:val="28"/>
          <w:szCs w:val="28"/>
        </w:rPr>
        <w:t xml:space="preserve"> належним чином </w:t>
      </w:r>
      <w:r w:rsidRPr="008A4A83">
        <w:rPr>
          <w:rFonts w:ascii="Roboto Condensed Light" w:hAnsi="Roboto Condensed Light"/>
          <w:sz w:val="28"/>
          <w:szCs w:val="28"/>
        </w:rPr>
        <w:t xml:space="preserve">(у разі подання заяви </w:t>
      </w:r>
      <w:r w:rsidRPr="00FA7510">
        <w:rPr>
          <w:rFonts w:ascii="Roboto Condensed Light" w:hAnsi="Roboto Condensed Light"/>
          <w:sz w:val="28"/>
          <w:szCs w:val="28"/>
        </w:rPr>
        <w:t>уповноважено</w:t>
      </w:r>
      <w:r>
        <w:rPr>
          <w:rFonts w:ascii="Roboto Condensed Light" w:hAnsi="Roboto Condensed Light"/>
          <w:sz w:val="28"/>
          <w:szCs w:val="28"/>
        </w:rPr>
        <w:t>ю</w:t>
      </w:r>
      <w:r w:rsidRPr="00FA7510">
        <w:rPr>
          <w:rFonts w:ascii="Roboto Condensed Light" w:hAnsi="Roboto Condensed Light"/>
          <w:sz w:val="28"/>
          <w:szCs w:val="28"/>
        </w:rPr>
        <w:t xml:space="preserve"> особ</w:t>
      </w:r>
      <w:r>
        <w:rPr>
          <w:rFonts w:ascii="Roboto Condensed Light" w:hAnsi="Roboto Condensed Light"/>
          <w:sz w:val="28"/>
          <w:szCs w:val="28"/>
        </w:rPr>
        <w:t>ою</w:t>
      </w:r>
      <w:r w:rsidRPr="008A4A83">
        <w:rPr>
          <w:rFonts w:ascii="Roboto Condensed Light" w:hAnsi="Roboto Condensed Light"/>
          <w:sz w:val="28"/>
          <w:szCs w:val="28"/>
        </w:rPr>
        <w:t>)</w:t>
      </w:r>
      <w:r>
        <w:rPr>
          <w:rFonts w:ascii="Roboto Condensed Light" w:hAnsi="Roboto Condensed Light"/>
          <w:sz w:val="28"/>
          <w:szCs w:val="28"/>
        </w:rPr>
        <w:t>.</w:t>
      </w:r>
    </w:p>
    <w:p w:rsidR="00111925" w:rsidRPr="008A4A83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111925" w:rsidRPr="00B0402D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111925" w:rsidRPr="00B0402D" w:rsidRDefault="00111925" w:rsidP="00111925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B0402D">
        <w:rPr>
          <w:rFonts w:ascii="Roboto Condensed Light" w:hAnsi="Roboto Condensed Light"/>
          <w:sz w:val="28"/>
          <w:szCs w:val="28"/>
        </w:rPr>
        <w:t xml:space="preserve">____________              </w:t>
      </w:r>
      <w:r>
        <w:rPr>
          <w:rFonts w:ascii="Roboto Condensed Light" w:hAnsi="Roboto Condensed Light"/>
          <w:sz w:val="28"/>
          <w:szCs w:val="28"/>
        </w:rPr>
        <w:t xml:space="preserve">          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 xml:space="preserve">___________________            </w:t>
      </w:r>
      <w:r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:rsidR="00F12C76" w:rsidRDefault="00111925" w:rsidP="00111925">
      <w:pPr>
        <w:spacing w:after="0"/>
        <w:ind w:firstLine="709"/>
        <w:jc w:val="both"/>
      </w:pP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       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25"/>
    <w:rsid w:val="0011192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48CC8-ECFE-445D-8CC2-4EEF6DD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25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KRS-Admin</dc:creator>
  <cp:keywords/>
  <dc:description/>
  <cp:lastModifiedBy>KRS-Admin</cp:lastModifiedBy>
  <cp:revision>1</cp:revision>
  <dcterms:created xsi:type="dcterms:W3CDTF">2025-03-25T11:20:00Z</dcterms:created>
  <dcterms:modified xsi:type="dcterms:W3CDTF">2025-03-25T11:21:00Z</dcterms:modified>
</cp:coreProperties>
</file>