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6237E" w14:textId="2BB48606" w:rsidR="00AF1CC1" w:rsidRDefault="00784D0B" w:rsidP="00784D0B">
      <w:pPr>
        <w:pStyle w:val="a3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84D0B">
        <w:rPr>
          <w:rFonts w:ascii="Times New Roman" w:hAnsi="Times New Roman" w:cs="Times New Roman"/>
          <w:sz w:val="28"/>
          <w:szCs w:val="28"/>
        </w:rPr>
        <w:t xml:space="preserve">Київський районний суд </w:t>
      </w:r>
      <w:proofErr w:type="spellStart"/>
      <w:r w:rsidRPr="00784D0B">
        <w:rPr>
          <w:rFonts w:ascii="Times New Roman" w:hAnsi="Times New Roman" w:cs="Times New Roman"/>
          <w:sz w:val="28"/>
          <w:szCs w:val="28"/>
        </w:rPr>
        <w:t>м.Полтави</w:t>
      </w:r>
      <w:proofErr w:type="spellEnd"/>
    </w:p>
    <w:p w14:paraId="571736C2" w14:textId="309C8CF0" w:rsidR="00784D0B" w:rsidRDefault="00784D0B" w:rsidP="00784D0B">
      <w:pPr>
        <w:pStyle w:val="a3"/>
        <w:ind w:left="4248" w:firstLine="708"/>
        <w:rPr>
          <w:rFonts w:ascii="Times New Roman" w:hAnsi="Times New Roman" w:cs="Times New Roman"/>
          <w:sz w:val="28"/>
          <w:szCs w:val="28"/>
        </w:rPr>
      </w:pPr>
    </w:p>
    <w:p w14:paraId="00D7B293" w14:textId="5D2D3E1B" w:rsidR="00784D0B" w:rsidRDefault="00784D0B" w:rsidP="00784D0B">
      <w:pPr>
        <w:pStyle w:val="a3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C7A253F" w14:textId="5F35E555" w:rsidR="00784D0B" w:rsidRPr="00784D0B" w:rsidRDefault="00784D0B" w:rsidP="00784D0B">
      <w:pPr>
        <w:pStyle w:val="a3"/>
        <w:ind w:left="4248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1EB2340" w14:textId="3DFB22DD" w:rsidR="00784D0B" w:rsidRDefault="00784D0B" w:rsidP="00784D0B">
      <w:pPr>
        <w:pStyle w:val="a3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45FC9C13" w14:textId="06FC6617" w:rsidR="00784D0B" w:rsidRDefault="00784D0B" w:rsidP="00784D0B">
      <w:pPr>
        <w:pStyle w:val="a3"/>
        <w:ind w:left="4248" w:firstLine="708"/>
        <w:jc w:val="center"/>
        <w:rPr>
          <w:rFonts w:ascii="Times New Roman" w:hAnsi="Times New Roman" w:cs="Times New Roman"/>
          <w:sz w:val="16"/>
          <w:szCs w:val="16"/>
        </w:rPr>
      </w:pPr>
    </w:p>
    <w:p w14:paraId="1BE52406" w14:textId="40A3BF57" w:rsidR="00784D0B" w:rsidRPr="00784D0B" w:rsidRDefault="00784D0B" w:rsidP="00784D0B">
      <w:pPr>
        <w:pStyle w:val="a3"/>
        <w:ind w:left="4248" w:firstLine="708"/>
        <w:jc w:val="center"/>
        <w:rPr>
          <w:rFonts w:ascii="Times New Roman" w:hAnsi="Times New Roman" w:cs="Times New Roman"/>
        </w:rPr>
      </w:pPr>
    </w:p>
    <w:p w14:paraId="4DCA08E7" w14:textId="2860E58D" w:rsidR="00784D0B" w:rsidRPr="006C354A" w:rsidRDefault="00784D0B" w:rsidP="00784D0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354A">
        <w:rPr>
          <w:rFonts w:ascii="Times New Roman" w:hAnsi="Times New Roman" w:cs="Times New Roman"/>
          <w:b/>
          <w:bCs/>
          <w:sz w:val="24"/>
          <w:szCs w:val="24"/>
        </w:rPr>
        <w:t>ЗАЯВА</w:t>
      </w:r>
    </w:p>
    <w:p w14:paraId="64F0392E" w14:textId="2E5C8846" w:rsidR="00784D0B" w:rsidRPr="006C354A" w:rsidRDefault="00784D0B" w:rsidP="00784D0B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784D0B">
        <w:rPr>
          <w:rFonts w:ascii="Times New Roman" w:hAnsi="Times New Roman" w:cs="Times New Roman"/>
        </w:rPr>
        <w:t xml:space="preserve"> </w:t>
      </w:r>
      <w:r w:rsidRPr="006C354A">
        <w:rPr>
          <w:rFonts w:ascii="Times New Roman" w:hAnsi="Times New Roman" w:cs="Times New Roman"/>
          <w:b/>
          <w:bCs/>
          <w:sz w:val="24"/>
          <w:szCs w:val="24"/>
        </w:rPr>
        <w:t xml:space="preserve">про внесення подання на повернення коштів (судового збору) з бюджету </w:t>
      </w:r>
    </w:p>
    <w:p w14:paraId="2EE4AC63" w14:textId="285309F9" w:rsidR="00784D0B" w:rsidRDefault="00784D0B" w:rsidP="00784D0B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14:paraId="14B24E55" w14:textId="1773C130" w:rsidR="00784D0B" w:rsidRDefault="00784D0B" w:rsidP="00784D0B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14:paraId="17A54107" w14:textId="3B7AA5F4" w:rsidR="00784D0B" w:rsidRPr="00786E83" w:rsidRDefault="00784D0B" w:rsidP="00784D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786E83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Pr="00786E83">
        <w:rPr>
          <w:rFonts w:ascii="Times New Roman" w:hAnsi="Times New Roman" w:cs="Times New Roman"/>
          <w:sz w:val="24"/>
          <w:szCs w:val="24"/>
          <w:lang w:eastAsia="uk-UA"/>
        </w:rPr>
        <w:t xml:space="preserve">Порядком повернення (перерахування) коштів, помилково або надміру зарахованих до державного та місцевих бюджетів, затвердженого </w:t>
      </w:r>
      <w:r w:rsidRPr="00116ABD">
        <w:rPr>
          <w:rFonts w:ascii="Times New Roman" w:hAnsi="Times New Roman" w:cs="Times New Roman"/>
          <w:sz w:val="24"/>
          <w:szCs w:val="24"/>
          <w:lang w:eastAsia="uk-UA"/>
        </w:rPr>
        <w:t xml:space="preserve">наказом </w:t>
      </w:r>
      <w:r w:rsidR="00116ABD">
        <w:rPr>
          <w:rFonts w:ascii="Times New Roman" w:hAnsi="Times New Roman" w:cs="Times New Roman"/>
          <w:sz w:val="24"/>
          <w:szCs w:val="24"/>
          <w:lang w:eastAsia="uk-UA"/>
        </w:rPr>
        <w:t xml:space="preserve">Міністерства фінансів України від 20.08.2014 №375 із змінами, </w:t>
      </w:r>
      <w:r w:rsidRPr="00786E83">
        <w:rPr>
          <w:rFonts w:ascii="Times New Roman" w:hAnsi="Times New Roman" w:cs="Times New Roman"/>
          <w:sz w:val="24"/>
          <w:szCs w:val="24"/>
          <w:lang w:eastAsia="uk-UA"/>
        </w:rPr>
        <w:t xml:space="preserve">прошу внести </w:t>
      </w:r>
      <w:r w:rsidR="00116ABD">
        <w:rPr>
          <w:rFonts w:ascii="Times New Roman" w:hAnsi="Times New Roman" w:cs="Times New Roman"/>
          <w:sz w:val="24"/>
          <w:szCs w:val="24"/>
          <w:lang w:eastAsia="uk-UA"/>
        </w:rPr>
        <w:t xml:space="preserve">електронне </w:t>
      </w:r>
      <w:r w:rsidRPr="00786E83">
        <w:rPr>
          <w:rFonts w:ascii="Times New Roman" w:hAnsi="Times New Roman" w:cs="Times New Roman"/>
          <w:sz w:val="24"/>
          <w:szCs w:val="24"/>
          <w:lang w:eastAsia="uk-UA"/>
        </w:rPr>
        <w:t>подання на повернення коштів (судового збору) з бюджету:</w:t>
      </w:r>
    </w:p>
    <w:tbl>
      <w:tblPr>
        <w:tblStyle w:val="a4"/>
        <w:tblW w:w="100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036"/>
      </w:tblGrid>
      <w:tr w:rsidR="00784D0B" w14:paraId="531ED8FB" w14:textId="77777777" w:rsidTr="00786E83">
        <w:tc>
          <w:tcPr>
            <w:tcW w:w="993" w:type="dxa"/>
          </w:tcPr>
          <w:p w14:paraId="50E7E833" w14:textId="77777777" w:rsidR="00784D0B" w:rsidRPr="00784D0B" w:rsidRDefault="00784D0B" w:rsidP="00784D0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36" w:type="dxa"/>
          </w:tcPr>
          <w:p w14:paraId="6BC3D713" w14:textId="450D30F9" w:rsidR="00784D0B" w:rsidRDefault="00786E83" w:rsidP="00784D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784D0B" w14:paraId="5F1B189D" w14:textId="77777777" w:rsidTr="00786E83">
        <w:tc>
          <w:tcPr>
            <w:tcW w:w="993" w:type="dxa"/>
          </w:tcPr>
          <w:p w14:paraId="6176F05F" w14:textId="77777777" w:rsidR="00784D0B" w:rsidRPr="00784D0B" w:rsidRDefault="00784D0B" w:rsidP="00784D0B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36" w:type="dxa"/>
          </w:tcPr>
          <w:p w14:paraId="2AF04886" w14:textId="1114B5B1" w:rsidR="00784D0B" w:rsidRPr="00786E83" w:rsidRDefault="00784D0B" w:rsidP="00784D0B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786E83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найменування платника (суб’єкта господарювання) (латиницею у разі повернення коштів в іноземній валюті)</w:t>
            </w:r>
          </w:p>
        </w:tc>
      </w:tr>
      <w:tr w:rsidR="00786E83" w14:paraId="034459E1" w14:textId="77777777" w:rsidTr="00786E83">
        <w:tc>
          <w:tcPr>
            <w:tcW w:w="993" w:type="dxa"/>
          </w:tcPr>
          <w:p w14:paraId="2D8C3A5E" w14:textId="77777777" w:rsidR="00786E83" w:rsidRPr="00784D0B" w:rsidRDefault="00786E83" w:rsidP="00786E8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36" w:type="dxa"/>
          </w:tcPr>
          <w:p w14:paraId="77A8013C" w14:textId="09852AEA" w:rsidR="00786E83" w:rsidRPr="00784D0B" w:rsidRDefault="00786E83" w:rsidP="00786E83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786E83" w14:paraId="1D2266A4" w14:textId="77777777" w:rsidTr="00786E83">
        <w:tc>
          <w:tcPr>
            <w:tcW w:w="993" w:type="dxa"/>
          </w:tcPr>
          <w:p w14:paraId="7038C29C" w14:textId="77777777" w:rsidR="00786E83" w:rsidRPr="00784D0B" w:rsidRDefault="00786E83" w:rsidP="00786E83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36" w:type="dxa"/>
          </w:tcPr>
          <w:p w14:paraId="428BA22C" w14:textId="2B234831" w:rsidR="00786E83" w:rsidRPr="00784D0B" w:rsidRDefault="00786E83" w:rsidP="00786E83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784D0B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код за ЄДРПОУ (для юридичної особи) або прізвище, ім’я, по батькові (за наявності) фізичної особи (латиницею у разі повернення коштів в іноземній валюті) </w:t>
            </w:r>
          </w:p>
          <w:p w14:paraId="4C8ECB84" w14:textId="77777777" w:rsidR="00786E83" w:rsidRPr="00784D0B" w:rsidRDefault="00786E83" w:rsidP="00786E83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786E83" w14:paraId="10092762" w14:textId="77777777" w:rsidTr="00786E83">
        <w:tc>
          <w:tcPr>
            <w:tcW w:w="993" w:type="dxa"/>
          </w:tcPr>
          <w:p w14:paraId="4BC85355" w14:textId="77777777" w:rsidR="00786E83" w:rsidRPr="00784D0B" w:rsidRDefault="00786E83" w:rsidP="00786E8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36" w:type="dxa"/>
          </w:tcPr>
          <w:p w14:paraId="5F31AEBB" w14:textId="14B169FD" w:rsidR="00786E83" w:rsidRPr="00784D0B" w:rsidRDefault="00786E83" w:rsidP="00786E83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786E83" w14:paraId="009CF81F" w14:textId="77777777" w:rsidTr="00786E83">
        <w:tc>
          <w:tcPr>
            <w:tcW w:w="993" w:type="dxa"/>
          </w:tcPr>
          <w:p w14:paraId="4A38A036" w14:textId="77777777" w:rsidR="00786E83" w:rsidRPr="00784D0B" w:rsidRDefault="00786E83" w:rsidP="00786E83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36" w:type="dxa"/>
          </w:tcPr>
          <w:p w14:paraId="2BFE8250" w14:textId="77777777" w:rsidR="00786E83" w:rsidRPr="00784D0B" w:rsidRDefault="00786E83" w:rsidP="00786E83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784D0B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реєстраційний номер облікової картки платника податків (ідентифікаційний номер) </w:t>
            </w:r>
          </w:p>
          <w:p w14:paraId="796707A3" w14:textId="77777777" w:rsidR="00786E83" w:rsidRPr="00784D0B" w:rsidRDefault="00786E83" w:rsidP="00786E83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786E83" w14:paraId="2097E246" w14:textId="77777777" w:rsidTr="00786E83">
        <w:tc>
          <w:tcPr>
            <w:tcW w:w="993" w:type="dxa"/>
          </w:tcPr>
          <w:p w14:paraId="20E77323" w14:textId="77777777" w:rsidR="00786E83" w:rsidRPr="00784D0B" w:rsidRDefault="00786E83" w:rsidP="00786E8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36" w:type="dxa"/>
          </w:tcPr>
          <w:p w14:paraId="6A38D031" w14:textId="487C0063" w:rsidR="00786E83" w:rsidRPr="00784D0B" w:rsidRDefault="00786E83" w:rsidP="00786E83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786E83" w14:paraId="660DC920" w14:textId="77777777" w:rsidTr="00786E83">
        <w:tc>
          <w:tcPr>
            <w:tcW w:w="993" w:type="dxa"/>
          </w:tcPr>
          <w:p w14:paraId="7DD059F6" w14:textId="77777777" w:rsidR="00786E83" w:rsidRPr="00784D0B" w:rsidRDefault="00786E83" w:rsidP="00786E83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36" w:type="dxa"/>
          </w:tcPr>
          <w:p w14:paraId="61B049AA" w14:textId="77777777" w:rsidR="00786E83" w:rsidRPr="00784D0B" w:rsidRDefault="00786E83" w:rsidP="00786E83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784D0B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eastAsia="uk-UA"/>
              </w:rPr>
              <w:t>або</w:t>
            </w:r>
            <w:r w:rsidRPr="00784D0B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 серія (за наявності) та номер паспорта (для фізичних осіб, які через свої релігійні переконання в установленому порядку відмовилися від прийняття реєстраційного номера облікової картки платника податків </w:t>
            </w:r>
          </w:p>
          <w:p w14:paraId="3D183DF6" w14:textId="77777777" w:rsidR="00786E83" w:rsidRPr="00784D0B" w:rsidRDefault="00786E83" w:rsidP="00786E83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786E83" w14:paraId="4EE43A26" w14:textId="77777777" w:rsidTr="00786E83">
        <w:tc>
          <w:tcPr>
            <w:tcW w:w="993" w:type="dxa"/>
          </w:tcPr>
          <w:p w14:paraId="68160616" w14:textId="77777777" w:rsidR="00786E83" w:rsidRPr="00784D0B" w:rsidRDefault="00786E83" w:rsidP="00786E8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36" w:type="dxa"/>
          </w:tcPr>
          <w:p w14:paraId="2FF46C1C" w14:textId="12D0D44C" w:rsidR="00786E83" w:rsidRPr="00784D0B" w:rsidRDefault="00786E83" w:rsidP="00786E83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786E83" w14:paraId="682EDA18" w14:textId="77777777" w:rsidTr="00786E83">
        <w:tc>
          <w:tcPr>
            <w:tcW w:w="993" w:type="dxa"/>
          </w:tcPr>
          <w:p w14:paraId="748C772F" w14:textId="77777777" w:rsidR="00786E83" w:rsidRPr="00784D0B" w:rsidRDefault="00786E83" w:rsidP="00786E83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36" w:type="dxa"/>
          </w:tcPr>
          <w:p w14:paraId="42C3E39B" w14:textId="77777777" w:rsidR="00786E83" w:rsidRPr="00F40994" w:rsidRDefault="00786E83" w:rsidP="00786E83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  <w:lang w:eastAsia="uk-UA"/>
              </w:rPr>
            </w:pPr>
            <w:bookmarkStart w:id="0" w:name="_GoBack"/>
            <w:r w:rsidRPr="00F40994">
              <w:rPr>
                <w:rFonts w:ascii="Times New Roman" w:hAnsi="Times New Roman" w:cs="Times New Roman"/>
                <w:color w:val="FF0000"/>
                <w:sz w:val="18"/>
                <w:szCs w:val="18"/>
                <w:lang w:eastAsia="uk-UA"/>
              </w:rPr>
              <w:t>дата та номер судового рішення, яке набрало законної сили (за виключенням помилково зарахованого)</w:t>
            </w:r>
          </w:p>
          <w:bookmarkEnd w:id="0"/>
          <w:p w14:paraId="4BC5392A" w14:textId="77777777" w:rsidR="00786E83" w:rsidRPr="00786E83" w:rsidRDefault="00786E83" w:rsidP="00786E83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  <w:lang w:eastAsia="uk-UA"/>
              </w:rPr>
            </w:pPr>
          </w:p>
        </w:tc>
      </w:tr>
      <w:tr w:rsidR="00786E83" w14:paraId="2A0F3A9D" w14:textId="77777777" w:rsidTr="00786E83">
        <w:tc>
          <w:tcPr>
            <w:tcW w:w="993" w:type="dxa"/>
          </w:tcPr>
          <w:p w14:paraId="5AD0CB12" w14:textId="77777777" w:rsidR="00786E83" w:rsidRPr="00784D0B" w:rsidRDefault="00786E83" w:rsidP="00786E8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36" w:type="dxa"/>
          </w:tcPr>
          <w:p w14:paraId="170B5D83" w14:textId="71C5B8B6" w:rsidR="00786E83" w:rsidRPr="00784D0B" w:rsidRDefault="00786E83" w:rsidP="00786E83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786E83" w14:paraId="79ADC80E" w14:textId="77777777" w:rsidTr="00786E83">
        <w:tc>
          <w:tcPr>
            <w:tcW w:w="993" w:type="dxa"/>
          </w:tcPr>
          <w:p w14:paraId="63581929" w14:textId="77777777" w:rsidR="00786E83" w:rsidRPr="00784D0B" w:rsidRDefault="00786E83" w:rsidP="00786E83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36" w:type="dxa"/>
          </w:tcPr>
          <w:p w14:paraId="53F88A66" w14:textId="77777777" w:rsidR="00786E83" w:rsidRPr="00784D0B" w:rsidRDefault="00786E83" w:rsidP="00786E83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784D0B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місцезнаходження юридичної особи або місце проживання фізичної особи (латиницею у разі повернення коштів в іноземній валюті) </w:t>
            </w:r>
          </w:p>
          <w:p w14:paraId="45CA3706" w14:textId="77777777" w:rsidR="00786E83" w:rsidRPr="00784D0B" w:rsidRDefault="00786E83" w:rsidP="00786E83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eastAsia="uk-UA"/>
              </w:rPr>
            </w:pPr>
          </w:p>
        </w:tc>
      </w:tr>
      <w:tr w:rsidR="00786E83" w14:paraId="2E428E51" w14:textId="77777777" w:rsidTr="00786E83">
        <w:tc>
          <w:tcPr>
            <w:tcW w:w="993" w:type="dxa"/>
          </w:tcPr>
          <w:p w14:paraId="1F4CEEF1" w14:textId="77777777" w:rsidR="00786E83" w:rsidRPr="00784D0B" w:rsidRDefault="00786E83" w:rsidP="00786E8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36" w:type="dxa"/>
          </w:tcPr>
          <w:p w14:paraId="6577569C" w14:textId="6531E93F" w:rsidR="00786E83" w:rsidRPr="00784D0B" w:rsidRDefault="00786E83" w:rsidP="00786E83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786E83" w14:paraId="6DB76125" w14:textId="77777777" w:rsidTr="00786E83">
        <w:tc>
          <w:tcPr>
            <w:tcW w:w="993" w:type="dxa"/>
          </w:tcPr>
          <w:p w14:paraId="14835F1C" w14:textId="77777777" w:rsidR="00786E83" w:rsidRPr="00784D0B" w:rsidRDefault="00786E83" w:rsidP="00786E83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36" w:type="dxa"/>
          </w:tcPr>
          <w:p w14:paraId="74F6CBE5" w14:textId="03953E98" w:rsidR="00786E83" w:rsidRPr="00784D0B" w:rsidRDefault="00786E83" w:rsidP="00786E83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784D0B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номер контактного телефону (за згодою)</w:t>
            </w:r>
          </w:p>
          <w:p w14:paraId="0EE4770A" w14:textId="77777777" w:rsidR="00786E83" w:rsidRPr="00784D0B" w:rsidRDefault="00786E83" w:rsidP="00786E83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eastAsia="uk-UA"/>
              </w:rPr>
            </w:pPr>
          </w:p>
        </w:tc>
      </w:tr>
      <w:tr w:rsidR="00786E83" w14:paraId="2D74E17B" w14:textId="77777777" w:rsidTr="00786E83">
        <w:tc>
          <w:tcPr>
            <w:tcW w:w="993" w:type="dxa"/>
          </w:tcPr>
          <w:p w14:paraId="653E03ED" w14:textId="77777777" w:rsidR="00786E83" w:rsidRPr="00784D0B" w:rsidRDefault="00786E83" w:rsidP="00786E8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36" w:type="dxa"/>
          </w:tcPr>
          <w:p w14:paraId="17297B88" w14:textId="44F2C41C" w:rsidR="00786E83" w:rsidRPr="00784D0B" w:rsidRDefault="00786E83" w:rsidP="00786E83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786E83" w14:paraId="6BD3B107" w14:textId="77777777" w:rsidTr="00786E83">
        <w:tc>
          <w:tcPr>
            <w:tcW w:w="993" w:type="dxa"/>
          </w:tcPr>
          <w:p w14:paraId="4A533059" w14:textId="77777777" w:rsidR="00786E83" w:rsidRPr="00784D0B" w:rsidRDefault="00786E83" w:rsidP="00786E83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36" w:type="dxa"/>
          </w:tcPr>
          <w:p w14:paraId="0453AD62" w14:textId="7D56B01B" w:rsidR="00786E83" w:rsidRPr="00786E83" w:rsidRDefault="00786E83" w:rsidP="00786E83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786E83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сума коштів, що підлягає поверненню (перерахуванню)</w:t>
            </w:r>
          </w:p>
          <w:p w14:paraId="74729BE6" w14:textId="77777777" w:rsidR="00786E83" w:rsidRPr="00784D0B" w:rsidRDefault="00786E83" w:rsidP="00786E83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eastAsia="uk-UA"/>
              </w:rPr>
            </w:pPr>
          </w:p>
        </w:tc>
      </w:tr>
      <w:tr w:rsidR="00786E83" w14:paraId="4B210CCD" w14:textId="77777777" w:rsidTr="00786E83">
        <w:tc>
          <w:tcPr>
            <w:tcW w:w="993" w:type="dxa"/>
          </w:tcPr>
          <w:p w14:paraId="13E103F5" w14:textId="77777777" w:rsidR="00786E83" w:rsidRPr="00784D0B" w:rsidRDefault="00786E83" w:rsidP="00786E8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36" w:type="dxa"/>
          </w:tcPr>
          <w:p w14:paraId="3A618B12" w14:textId="202C739F" w:rsidR="00786E83" w:rsidRPr="00784D0B" w:rsidRDefault="00786E83" w:rsidP="00786E83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786E83" w14:paraId="6DAFB3A3" w14:textId="77777777" w:rsidTr="00786E83">
        <w:tc>
          <w:tcPr>
            <w:tcW w:w="993" w:type="dxa"/>
          </w:tcPr>
          <w:p w14:paraId="382BFCB2" w14:textId="77777777" w:rsidR="00786E83" w:rsidRPr="00784D0B" w:rsidRDefault="00786E83" w:rsidP="00786E83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36" w:type="dxa"/>
          </w:tcPr>
          <w:p w14:paraId="0A8A10B5" w14:textId="3203C575" w:rsidR="00786E83" w:rsidRPr="00784D0B" w:rsidRDefault="00786E83" w:rsidP="00786E83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784D0B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причина повернення (перерахування) коштів з бюджету</w:t>
            </w:r>
          </w:p>
        </w:tc>
      </w:tr>
      <w:tr w:rsidR="00786E83" w14:paraId="422A62E9" w14:textId="77777777" w:rsidTr="00786E83">
        <w:tc>
          <w:tcPr>
            <w:tcW w:w="993" w:type="dxa"/>
          </w:tcPr>
          <w:p w14:paraId="49219DF7" w14:textId="77777777" w:rsidR="00786E83" w:rsidRPr="00784D0B" w:rsidRDefault="00786E83" w:rsidP="00786E8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36" w:type="dxa"/>
          </w:tcPr>
          <w:p w14:paraId="29B5E54C" w14:textId="2C774814" w:rsidR="00786E83" w:rsidRPr="00784D0B" w:rsidRDefault="00786E83" w:rsidP="00786E83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786E83" w14:paraId="2CAEEFB4" w14:textId="77777777" w:rsidTr="00786E83">
        <w:tc>
          <w:tcPr>
            <w:tcW w:w="993" w:type="dxa"/>
          </w:tcPr>
          <w:p w14:paraId="1595B65D" w14:textId="77777777" w:rsidR="00786E83" w:rsidRPr="00784D0B" w:rsidRDefault="00786E83" w:rsidP="00786E83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36" w:type="dxa"/>
          </w:tcPr>
          <w:p w14:paraId="37AB9D1E" w14:textId="52BAEE5C" w:rsidR="00786E83" w:rsidRPr="00784D0B" w:rsidRDefault="00786E83" w:rsidP="00786E83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784D0B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найменування банку або небанківського надавача платіжних послуг, місцезнаходження банку (у разі повернення коштів в іноземній валюті (латиницею)), в якому відкрито рахунок отримувача коштів</w:t>
            </w:r>
          </w:p>
          <w:p w14:paraId="2B81C6A8" w14:textId="77777777" w:rsidR="00786E83" w:rsidRPr="00784D0B" w:rsidRDefault="00786E83" w:rsidP="00786E83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eastAsia="uk-UA"/>
              </w:rPr>
            </w:pPr>
          </w:p>
        </w:tc>
      </w:tr>
      <w:tr w:rsidR="00786E83" w14:paraId="11E5F986" w14:textId="77777777" w:rsidTr="00786E83">
        <w:tc>
          <w:tcPr>
            <w:tcW w:w="993" w:type="dxa"/>
          </w:tcPr>
          <w:p w14:paraId="4DECFA5C" w14:textId="77777777" w:rsidR="00786E83" w:rsidRPr="00784D0B" w:rsidRDefault="00786E83" w:rsidP="00786E8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36" w:type="dxa"/>
          </w:tcPr>
          <w:p w14:paraId="174D7749" w14:textId="45F6D21D" w:rsidR="00786E83" w:rsidRPr="00784D0B" w:rsidRDefault="00786E83" w:rsidP="00786E83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786E83" w14:paraId="1CD7E77F" w14:textId="77777777" w:rsidTr="00786E83">
        <w:tc>
          <w:tcPr>
            <w:tcW w:w="993" w:type="dxa"/>
          </w:tcPr>
          <w:p w14:paraId="10641D53" w14:textId="77777777" w:rsidR="00786E83" w:rsidRPr="00784D0B" w:rsidRDefault="00786E83" w:rsidP="00786E83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36" w:type="dxa"/>
          </w:tcPr>
          <w:p w14:paraId="3B474290" w14:textId="7E759264" w:rsidR="00786E83" w:rsidRPr="00784D0B" w:rsidRDefault="00786E83" w:rsidP="00786E83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784D0B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реквізити такого рахунка (латиницею у разі повернення коштів в іноземній валюті)</w:t>
            </w:r>
          </w:p>
          <w:p w14:paraId="6BC5C307" w14:textId="77777777" w:rsidR="00786E83" w:rsidRPr="00784D0B" w:rsidRDefault="00786E83" w:rsidP="00786E83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eastAsia="uk-UA"/>
              </w:rPr>
            </w:pPr>
          </w:p>
        </w:tc>
      </w:tr>
      <w:tr w:rsidR="00786E83" w14:paraId="0A18A193" w14:textId="77777777" w:rsidTr="00786E83">
        <w:tc>
          <w:tcPr>
            <w:tcW w:w="993" w:type="dxa"/>
          </w:tcPr>
          <w:p w14:paraId="175497A9" w14:textId="77777777" w:rsidR="00786E83" w:rsidRPr="00784D0B" w:rsidRDefault="00786E83" w:rsidP="00786E83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36" w:type="dxa"/>
          </w:tcPr>
          <w:p w14:paraId="234ADD4D" w14:textId="6A3EAEA8" w:rsidR="00786E83" w:rsidRPr="00784D0B" w:rsidRDefault="00786E83" w:rsidP="00786E83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786E83" w14:paraId="2FAFBF87" w14:textId="77777777" w:rsidTr="00786E83">
        <w:tc>
          <w:tcPr>
            <w:tcW w:w="993" w:type="dxa"/>
          </w:tcPr>
          <w:p w14:paraId="0D34C39E" w14:textId="77777777" w:rsidR="00786E83" w:rsidRPr="00784D0B" w:rsidRDefault="00786E83" w:rsidP="00786E83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36" w:type="dxa"/>
          </w:tcPr>
          <w:p w14:paraId="52733B0C" w14:textId="2C920036" w:rsidR="00786E83" w:rsidRPr="00784D0B" w:rsidRDefault="00786E83" w:rsidP="00786E83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784D0B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номер карткового рахунка отримувача коштів (за наявності)</w:t>
            </w:r>
          </w:p>
          <w:p w14:paraId="3C41498F" w14:textId="77777777" w:rsidR="00786E83" w:rsidRPr="00784D0B" w:rsidRDefault="00786E83" w:rsidP="00786E83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  <w:lang w:eastAsia="uk-UA"/>
              </w:rPr>
            </w:pPr>
          </w:p>
        </w:tc>
      </w:tr>
    </w:tbl>
    <w:p w14:paraId="02DD8990" w14:textId="77777777" w:rsidR="00784D0B" w:rsidRPr="00784D0B" w:rsidRDefault="00784D0B" w:rsidP="00784D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EC70BA7" w14:textId="13623C0D" w:rsidR="00784D0B" w:rsidRDefault="00786E83" w:rsidP="00784D0B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Додаток: оригінал, або копія документа на переказ; документ, що підтверджує повноваження представника юридичної особи</w:t>
      </w:r>
    </w:p>
    <w:p w14:paraId="3AA6707A" w14:textId="1E35C32D" w:rsidR="00786E83" w:rsidRDefault="00786E83" w:rsidP="00784D0B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14:paraId="0F8D5A6F" w14:textId="3CD319EF" w:rsidR="00786E83" w:rsidRDefault="00786E83" w:rsidP="00784D0B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14:paraId="0F3EACB2" w14:textId="51194AC8" w:rsidR="00786E83" w:rsidRDefault="00786E83" w:rsidP="00784D0B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___________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______________</w:t>
      </w:r>
    </w:p>
    <w:p w14:paraId="0996B5DA" w14:textId="2538CDDF" w:rsidR="00786E83" w:rsidRPr="00784D0B" w:rsidRDefault="00786E83" w:rsidP="00784D0B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Дата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Підпис</w:t>
      </w:r>
    </w:p>
    <w:sectPr w:rsidR="00786E83" w:rsidRPr="00784D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9501EF"/>
    <w:multiLevelType w:val="hybridMultilevel"/>
    <w:tmpl w:val="19C4E286"/>
    <w:lvl w:ilvl="0" w:tplc="CAF00FF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2F"/>
    <w:rsid w:val="00116ABD"/>
    <w:rsid w:val="006C354A"/>
    <w:rsid w:val="00784D0B"/>
    <w:rsid w:val="00786E83"/>
    <w:rsid w:val="007C232F"/>
    <w:rsid w:val="00AF1CC1"/>
    <w:rsid w:val="00F4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BE65"/>
  <w15:chartTrackingRefBased/>
  <w15:docId w15:val="{FA96AF26-3FA1-4265-B0A8-0200937A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4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D0B"/>
    <w:pPr>
      <w:spacing w:after="0" w:line="240" w:lineRule="auto"/>
    </w:pPr>
  </w:style>
  <w:style w:type="table" w:styleId="a4">
    <w:name w:val="Table Grid"/>
    <w:basedOn w:val="a1"/>
    <w:uiPriority w:val="39"/>
    <w:rsid w:val="00784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4">
    <w:name w:val="rvps4"/>
    <w:basedOn w:val="a"/>
    <w:rsid w:val="00116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116ABD"/>
  </w:style>
  <w:style w:type="paragraph" w:customStyle="1" w:styleId="rvps7">
    <w:name w:val="rvps7"/>
    <w:basedOn w:val="a"/>
    <w:rsid w:val="00116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116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8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1730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Хмелюк Валерія Ігорівна</dc:creator>
  <cp:keywords/>
  <dc:description/>
  <cp:lastModifiedBy>sud</cp:lastModifiedBy>
  <cp:revision>5</cp:revision>
  <dcterms:created xsi:type="dcterms:W3CDTF">2025-01-09T18:30:00Z</dcterms:created>
  <dcterms:modified xsi:type="dcterms:W3CDTF">2025-01-10T09:26:00Z</dcterms:modified>
</cp:coreProperties>
</file>