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31" w:rsidRPr="007D0631" w:rsidRDefault="007D0631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Шановні відвідувачі!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можливі факти корупційних або пов’язаних з корупцією правопорушень, інших порушень Закону України «Про запобігання корупції», вчинених працівниками </w:t>
      </w:r>
      <w:proofErr w:type="spellStart"/>
      <w:r w:rsidRPr="00407E38">
        <w:rPr>
          <w:rFonts w:ascii="Times New Roman" w:eastAsia="Times New Roman" w:hAnsi="Times New Roman" w:cs="Times New Roman"/>
          <w:sz w:val="24"/>
          <w:szCs w:val="24"/>
          <w:lang w:eastAsia="uk-UA"/>
        </w:rPr>
        <w:t>Косівського</w:t>
      </w:r>
      <w:proofErr w:type="spellEnd"/>
      <w:r w:rsidRPr="00407E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районного суду Івано-Франківської області можна повідомити: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через відкритий для цілодобового доступу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Єдиний портал повідомлень викривачів: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" w:anchor="/anketa" w:history="1">
        <w:r w:rsidRPr="007D0631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https://whistleblowers.nazk.gov.ua/#/anketa</w:t>
        </w:r>
      </w:hyperlink>
    </w:p>
    <w:p w:rsidR="007D0631" w:rsidRPr="007D0631" w:rsidRDefault="007D0631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«Єдиний портал повідомлень викривачів – це інформаційно-телекомунікаційна система, яка має комплексну систему захисту інформації з підтвердженою відповідністю згідно із Законом України «Про захист інформації в інформаційно-телекомунікаційних системах», що забезпечує обмін даними з викривачем за допомогою мережі Інтернет, збирання, зберігання, використання, захист, облік, пошук, узагальнення повідомлень викривачів, а також іншої інформації, в тому числі про статус викривачів, стан та результати розгляду повідомлень викр</w:t>
      </w:r>
      <w:r w:rsidR="00407E38" w:rsidRPr="00407E38">
        <w:rPr>
          <w:rFonts w:ascii="Times New Roman" w:eastAsia="Times New Roman" w:hAnsi="Times New Roman" w:cs="Times New Roman"/>
          <w:sz w:val="24"/>
          <w:szCs w:val="24"/>
          <w:lang w:eastAsia="uk-UA"/>
        </w:rPr>
        <w:t>ивачів (частина третя статті 53-1</w:t>
      </w: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Закону України «Про запобігання корупції»)»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або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D0631" w:rsidRPr="007D0631" w:rsidRDefault="007D0631" w:rsidP="00407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через спеціальну телефонну лінію: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7E3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(03478</w:t>
      </w:r>
      <w:r w:rsidRPr="007D06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 2-</w:t>
      </w:r>
      <w:r w:rsidRPr="00407E3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45-46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Графік роботи телефонної лінії:</w:t>
      </w: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понеділок-четвер: з 08 год.</w:t>
      </w:r>
      <w:r w:rsidRPr="00407E38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7D06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00 хв. до 17 год. 15 хв.</w:t>
      </w: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п’ятниця: з 08 год</w:t>
      </w:r>
      <w:r w:rsidRPr="00407E38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  <w:r w:rsidRPr="007D06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00 хв</w:t>
      </w:r>
      <w:r w:rsidRPr="00407E38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  <w:r w:rsidRPr="007D06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до 16 год</w:t>
      </w:r>
      <w:r w:rsidRPr="00407E38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 00 хв.,</w:t>
      </w: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із щоденною перервою з 12 год</w:t>
      </w:r>
      <w:r w:rsidRPr="00407E38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  <w:r w:rsidRPr="007D06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00 хв</w:t>
      </w:r>
      <w:r w:rsidRPr="00407E38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  <w:r w:rsidRPr="007D06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до 13 год</w:t>
      </w:r>
      <w:r w:rsidRPr="00407E38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  <w:r w:rsidRPr="007D063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00 хв</w:t>
      </w:r>
      <w:r w:rsidRPr="00407E38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D0631" w:rsidRPr="007D0631" w:rsidRDefault="007D0631" w:rsidP="00101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   Повідомлення до </w:t>
      </w:r>
      <w:proofErr w:type="spellStart"/>
      <w:r w:rsidRPr="00407E38">
        <w:rPr>
          <w:rFonts w:ascii="Times New Roman" w:eastAsia="Times New Roman" w:hAnsi="Times New Roman" w:cs="Times New Roman"/>
          <w:sz w:val="24"/>
          <w:szCs w:val="24"/>
          <w:lang w:eastAsia="uk-UA"/>
        </w:rPr>
        <w:t>Косівського</w:t>
      </w:r>
      <w:proofErr w:type="spellEnd"/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суду Івано-Франківської області </w:t>
      </w:r>
      <w:r w:rsidR="00407E38" w:rsidRPr="00407E38">
        <w:rPr>
          <w:rFonts w:ascii="Times New Roman" w:hAnsi="Times New Roman" w:cs="Times New Roman"/>
          <w:sz w:val="24"/>
          <w:szCs w:val="24"/>
          <w:shd w:val="clear" w:color="auto" w:fill="FFFFFF"/>
        </w:rPr>
        <w:t>може бути здійснено й іншими способами,</w:t>
      </w:r>
      <w:bookmarkStart w:id="0" w:name="_GoBack"/>
      <w:bookmarkEnd w:id="0"/>
      <w:r w:rsidR="00407E38" w:rsidRPr="00407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направлення повідомлення, у тому числі анонімного, у паперовій </w:t>
      </w:r>
      <w:r w:rsidR="00101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формі </w:t>
      </w:r>
      <w:r w:rsidR="00407E38" w:rsidRPr="00407E38">
        <w:rPr>
          <w:rFonts w:ascii="Times New Roman" w:hAnsi="Times New Roman" w:cs="Times New Roman"/>
          <w:sz w:val="24"/>
          <w:szCs w:val="24"/>
          <w:shd w:val="clear" w:color="auto" w:fill="FFFFFF"/>
        </w:rPr>
        <w:t>на </w:t>
      </w:r>
      <w:r w:rsidR="00407E38" w:rsidRPr="00407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7E38" w:rsidRPr="00407E38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поштову адресу</w:t>
      </w:r>
      <w:r w:rsidR="00407E38" w:rsidRPr="00407E38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суду</w:t>
      </w:r>
      <w:r w:rsidRPr="007D06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proofErr w:type="spellStart"/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407E3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Косівськи</w:t>
      </w:r>
      <w:proofErr w:type="spellEnd"/>
      <w:r w:rsidRPr="00407E3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й </w:t>
      </w:r>
      <w:r w:rsidRPr="007D063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районний суд Івано-Франківської області</w:t>
      </w: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407E38" w:rsidRPr="00407E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407E38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вул. Незалежності,</w:t>
      </w:r>
      <w:r w:rsidRPr="00407E38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</w:t>
      </w:r>
      <w:r w:rsidRPr="00407E38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50  м. Косів Івано-Франківська область, 78601</w:t>
      </w:r>
      <w:r w:rsidR="00407E38" w:rsidRPr="00407E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07E38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(з відміткою на конверті «Про корупцію»)</w:t>
      </w:r>
      <w:r w:rsidR="00407E38" w:rsidRPr="00407E38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або в електронній формі на </w:t>
      </w:r>
      <w:r w:rsidRPr="007D063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електронну адресу:</w:t>
      </w: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407E38" w:rsidRPr="00407E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hyperlink r:id="rId6" w:history="1">
        <w:r w:rsidRPr="00407E38">
          <w:rPr>
            <w:rStyle w:val="a4"/>
            <w:rFonts w:ascii="Times New Roman" w:eastAsia="Times New Roman" w:hAnsi="Times New Roman" w:cs="Times New Roman"/>
            <w:color w:val="0070C0"/>
            <w:sz w:val="24"/>
            <w:szCs w:val="24"/>
            <w:lang w:eastAsia="uk-UA"/>
          </w:rPr>
          <w:t>inbox@ks.if.court.gov.ua</w:t>
        </w:r>
      </w:hyperlink>
      <w:r w:rsidR="00407E38" w:rsidRPr="00407E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здійснення повідомлення </w:t>
      </w: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 час особистого прийому громадян керівництвом </w:t>
      </w:r>
      <w:proofErr w:type="spellStart"/>
      <w:r w:rsidRPr="00407E38">
        <w:rPr>
          <w:rFonts w:ascii="Times New Roman" w:eastAsia="Times New Roman" w:hAnsi="Times New Roman" w:cs="Times New Roman"/>
          <w:sz w:val="24"/>
          <w:szCs w:val="24"/>
          <w:lang w:eastAsia="uk-UA"/>
        </w:rPr>
        <w:t>Косівського</w:t>
      </w:r>
      <w:proofErr w:type="spellEnd"/>
      <w:r w:rsidRPr="00407E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районного суду Івано-Франківської області,</w:t>
      </w:r>
      <w:r w:rsidR="001018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який проводиться відповідно до</w:t>
      </w: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7D06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Графіку особистого прийому громадян</w:t>
      </w:r>
    </w:p>
    <w:p w:rsidR="007D0631" w:rsidRPr="007D0631" w:rsidRDefault="001018CF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uk-UA"/>
        </w:rPr>
      </w:pPr>
      <w:r w:rsidRPr="001018CF"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  <w:t xml:space="preserve">   </w:t>
      </w:r>
      <w:r w:rsidR="00407E38" w:rsidRPr="001018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uk-UA"/>
        </w:rPr>
        <w:t>https://ks.if.court.gov.ua/sud0910/pro_sud/shedule/</w:t>
      </w:r>
      <w:r w:rsidR="007D0631" w:rsidRPr="007D063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uk-UA"/>
        </w:rPr>
        <w:t> 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  <w:t> 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   Розгляд повідомлень про можливі факти корупційних або пов’язаних із корупцією правопорушень, інших порушень Закону України «Про запобігання корупції» здійснюється відповідно до положень </w:t>
      </w:r>
      <w:proofErr w:type="spellStart"/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статей </w:t>
      </w:r>
      <w:proofErr w:type="spellEnd"/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53-1 та 53-2 Закону України «Про запобігання корупції».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Повідомлення підлягає розгляду, якщо наведена у ньому інформація містить </w:t>
      </w:r>
      <w:r w:rsidRPr="007D06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фактичні дані</w:t>
      </w: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вказують на можливе вчинення корупційного або пов’язаного з корупцією правопорушення, інших порушень цього Закону, </w:t>
      </w:r>
      <w:r w:rsidRPr="007D06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можуть бути перевірені</w:t>
      </w: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Фактичні дані – це відомості про обставини правопорушення, місце i час його вчинення, особу, яка вчинила правопорушення тощо.</w:t>
      </w:r>
    </w:p>
    <w:p w:rsidR="007D0631" w:rsidRPr="007D0631" w:rsidRDefault="007D0631" w:rsidP="007D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7D0631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З роз’ясненнями Національного агентства з питань запобігання корупції щодо викривачів корупції можна ознайомитись за посиланням: </w:t>
      </w:r>
      <w:r w:rsidRPr="007D0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https://wiki.nazk.gov.ua/category/vykryvachi-koruptsiyi/</w:t>
      </w:r>
    </w:p>
    <w:p w:rsidR="00A17827" w:rsidRPr="00407E38" w:rsidRDefault="00A17827" w:rsidP="0040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</w:p>
    <w:sectPr w:rsidR="00A17827" w:rsidRPr="00407E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31"/>
    <w:rsid w:val="001018CF"/>
    <w:rsid w:val="00407E38"/>
    <w:rsid w:val="007D0631"/>
    <w:rsid w:val="00A1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7D063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631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7D0631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407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7D063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631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7D0631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407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box@ks.if.court.gov.ua" TargetMode="External"/><Relationship Id="rId5" Type="http://schemas.openxmlformats.org/officeDocument/2006/relationships/hyperlink" Target="https://whistleblowers.nazk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2025-06-12T08:00:00Z</dcterms:created>
  <dcterms:modified xsi:type="dcterms:W3CDTF">2025-06-12T08:24:00Z</dcterms:modified>
</cp:coreProperties>
</file>