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0363B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ЗАТВЕРДЖЕНО </w:t>
      </w:r>
    </w:p>
    <w:p w14:paraId="029D288A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зборів суддів </w:t>
      </w:r>
    </w:p>
    <w:p w14:paraId="6228E4F6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Іршавського районного суду </w:t>
      </w:r>
    </w:p>
    <w:p w14:paraId="55E49F5D" w14:textId="3119FFA8" w:rsidR="00B277F3" w:rsidRDefault="00B277F3" w:rsidP="00B277F3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z w:val="24"/>
          <w:szCs w:val="24"/>
        </w:rPr>
        <w:t>від 14.09.2015 р.</w:t>
      </w:r>
    </w:p>
    <w:p w14:paraId="4D71AA52" w14:textId="75C3EF05" w:rsidR="00B277F3" w:rsidRDefault="00B277F3" w:rsidP="00B277F3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із змінами від 28.03.2023 р.</w:t>
      </w:r>
    </w:p>
    <w:p w14:paraId="78B5896D" w14:textId="3EFAEB92" w:rsidR="002F7495" w:rsidRPr="00B277F3" w:rsidRDefault="006C70D2" w:rsidP="00B277F3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 змінами внесеними 11.02.</w:t>
      </w:r>
      <w:r w:rsidR="002F7495">
        <w:rPr>
          <w:rFonts w:ascii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р.</w:t>
      </w:r>
    </w:p>
    <w:p w14:paraId="3EC29624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before="337" w:after="0" w:line="250" w:lineRule="auto"/>
        <w:ind w:left="790" w:right="793"/>
        <w:jc w:val="center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ЗАСАДИ ВИКОРИСТАННЯ АВТОМАТИЗОВАНОЇ СИСТЕМИ ДОКУМЕНТООБІГУ СУДУ</w:t>
      </w:r>
    </w:p>
    <w:p w14:paraId="4A06B75F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before="319" w:after="0" w:line="240" w:lineRule="auto"/>
        <w:ind w:left="3459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Загальні положення.</w:t>
      </w:r>
    </w:p>
    <w:p w14:paraId="1892C47B" w14:textId="267F17B0" w:rsidR="00B277F3" w:rsidRPr="006C70D2" w:rsidRDefault="00B277F3" w:rsidP="006C70D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0D2">
        <w:rPr>
          <w:rFonts w:ascii="Times New Roman" w:hAnsi="Times New Roman" w:cs="Times New Roman"/>
          <w:sz w:val="24"/>
          <w:szCs w:val="24"/>
        </w:rPr>
        <w:t xml:space="preserve">Засади </w:t>
      </w:r>
      <w:r w:rsidRPr="006C70D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використання </w:t>
      </w:r>
      <w:r w:rsidRPr="006C70D2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pacing w:val="2"/>
          <w:sz w:val="24"/>
          <w:szCs w:val="24"/>
        </w:rPr>
        <w:t xml:space="preserve">автоматизованої </w:t>
      </w:r>
      <w:r w:rsidRPr="006C70D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системи </w:t>
      </w:r>
      <w:r w:rsidRPr="006C70D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документообігу </w:t>
      </w:r>
      <w:r w:rsidRPr="006C70D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pacing w:val="3"/>
          <w:sz w:val="24"/>
          <w:szCs w:val="24"/>
        </w:rPr>
        <w:t xml:space="preserve">суду </w:t>
      </w:r>
      <w:r w:rsidRPr="006C70D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>(далі</w:t>
      </w:r>
      <w:r w:rsidR="006C70D2" w:rsidRPr="006C70D2">
        <w:rPr>
          <w:rFonts w:ascii="Times New Roman" w:hAnsi="Times New Roman" w:cs="Times New Roman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Засади)   розроблено   та   затверджено   на   виконання   вимог   Положення   про </w:t>
      </w:r>
      <w:r w:rsidRPr="006C70D2">
        <w:rPr>
          <w:rFonts w:ascii="Times New Roman" w:hAnsi="Times New Roman" w:cs="Times New Roman"/>
          <w:spacing w:val="1"/>
          <w:sz w:val="24"/>
          <w:szCs w:val="24"/>
        </w:rPr>
        <w:t xml:space="preserve">автоматизовану </w:t>
      </w:r>
      <w:r w:rsidRPr="006C70D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Pr="006C70D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документообігу </w:t>
      </w:r>
      <w:r w:rsidRPr="006C70D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pacing w:val="4"/>
          <w:sz w:val="24"/>
          <w:szCs w:val="24"/>
        </w:rPr>
        <w:t xml:space="preserve">суду </w:t>
      </w:r>
      <w:r w:rsidRPr="006C70D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(далі </w:t>
      </w:r>
      <w:r w:rsidRPr="006C70D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Положення) </w:t>
      </w:r>
      <w:r w:rsidRPr="006C70D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за </w:t>
      </w:r>
      <w:r w:rsidRPr="006C70D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pacing w:val="1"/>
          <w:sz w:val="24"/>
          <w:szCs w:val="24"/>
        </w:rPr>
        <w:t xml:space="preserve">результатами </w:t>
      </w:r>
      <w:r w:rsidRPr="006C70D2">
        <w:rPr>
          <w:rFonts w:ascii="Times New Roman" w:hAnsi="Times New Roman" w:cs="Times New Roman"/>
          <w:spacing w:val="-2"/>
          <w:sz w:val="24"/>
          <w:szCs w:val="24"/>
        </w:rPr>
        <w:t xml:space="preserve">розгляду  питань  стосовно  порядку  функціонування  автоматизованої  системи.  У </w:t>
      </w:r>
      <w:r w:rsidRPr="006C70D2">
        <w:rPr>
          <w:rFonts w:ascii="Times New Roman" w:hAnsi="Times New Roman" w:cs="Times New Roman"/>
          <w:spacing w:val="-1"/>
          <w:sz w:val="24"/>
          <w:szCs w:val="24"/>
        </w:rPr>
        <w:t xml:space="preserve">разі     внесення     змін     до     Засад     використання     автоматизованої     системи </w:t>
      </w:r>
      <w:r w:rsidRPr="006C70D2">
        <w:rPr>
          <w:rFonts w:ascii="Times New Roman" w:hAnsi="Times New Roman" w:cs="Times New Roman"/>
          <w:spacing w:val="2"/>
          <w:sz w:val="24"/>
          <w:szCs w:val="24"/>
        </w:rPr>
        <w:t xml:space="preserve">документообігу  суду  збори  суддів  Іршавського  районного  суду  Закарпатської </w:t>
      </w:r>
      <w:r w:rsidRPr="006C70D2">
        <w:rPr>
          <w:rFonts w:ascii="Times New Roman" w:hAnsi="Times New Roman" w:cs="Times New Roman"/>
          <w:sz w:val="24"/>
          <w:szCs w:val="24"/>
        </w:rPr>
        <w:t xml:space="preserve">області  новим  рішенням  </w:t>
      </w:r>
      <w:r w:rsidRPr="006C70D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затверджують  </w:t>
      </w:r>
      <w:r w:rsidRPr="006C70D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Засади  </w:t>
      </w:r>
      <w:r w:rsidRPr="006C70D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використання  </w:t>
      </w:r>
      <w:r w:rsidRPr="006C70D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автоматизованої системи </w:t>
      </w:r>
      <w:r w:rsidRPr="006C70D2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документообігу </w:t>
      </w:r>
      <w:r w:rsidRPr="006C70D2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pacing w:val="3"/>
          <w:sz w:val="24"/>
          <w:szCs w:val="24"/>
        </w:rPr>
        <w:t xml:space="preserve">суду </w:t>
      </w:r>
      <w:r w:rsidRPr="006C70D2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в </w:t>
      </w:r>
      <w:r w:rsidRPr="006C70D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новій </w:t>
      </w:r>
      <w:r w:rsidRPr="006C70D2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редакції, </w:t>
      </w:r>
      <w:r w:rsidRPr="006C70D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які </w:t>
      </w:r>
      <w:r w:rsidRPr="006C70D2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вносяться </w:t>
      </w:r>
      <w:r w:rsidRPr="006C70D2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до </w:t>
      </w:r>
      <w:r w:rsidRPr="006C70D2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>автоматизованої системи не пізніше робочого дня, що настає після проведення цих зборів.</w:t>
      </w:r>
    </w:p>
    <w:p w14:paraId="51885542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before="328" w:after="0" w:line="248" w:lineRule="auto"/>
        <w:ind w:left="4373" w:hanging="3194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Функціональні обов’язки, права користувачів автоматизованої системи.</w:t>
      </w:r>
    </w:p>
    <w:p w14:paraId="763BB61E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before="317" w:after="0" w:line="248" w:lineRule="auto"/>
        <w:ind w:right="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Функціональні  обов'язки,  права  користувачів  автоматизованої  системи, </w:t>
      </w:r>
      <w:r w:rsidRPr="00B277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надання  та  позбавлення  права  доступу  до  неї  в  суді  визначаються  на  підставі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наказів  голови  суду  відносно  суддів  суду  та  керівника  апарату  суду  відносно </w:t>
      </w: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працівників апарату суду.</w:t>
      </w:r>
    </w:p>
    <w:p w14:paraId="6BC68160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before="326" w:after="0" w:line="240" w:lineRule="auto"/>
        <w:ind w:left="2078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Особливості розподілу справ між суддями.</w:t>
      </w:r>
    </w:p>
    <w:p w14:paraId="395E300B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before="328"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Розподіл  </w:t>
      </w:r>
      <w:r w:rsidRPr="00B277F3"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судових  </w:t>
      </w:r>
      <w:r w:rsidRPr="00B277F3">
        <w:rPr>
          <w:rFonts w:ascii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справ  </w:t>
      </w:r>
      <w:r w:rsidRPr="00B277F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здійснюється  </w:t>
      </w:r>
      <w:r w:rsidRPr="00B277F3"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в  </w:t>
      </w:r>
      <w:r w:rsidRPr="00B277F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суді  </w:t>
      </w:r>
      <w:r w:rsidRPr="00B277F3"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 день  </w:t>
      </w:r>
      <w:r w:rsidRPr="00B277F3"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їх  </w:t>
      </w:r>
      <w:r w:rsidRPr="00B277F3"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реєстрації,  на</w:t>
      </w:r>
    </w:p>
    <w:p w14:paraId="6D65ECB0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before="11" w:after="0" w:line="248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підставі  інформації,  внесеної  до  автоматизованої  системи,  уповноваженими  на підставі   наказу   керівника   апарату   особами,   відповідальними   за   здійснення </w:t>
      </w: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автоматизованого   </w:t>
      </w:r>
      <w:r w:rsidRPr="00B277F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розподілу    судових    справ    за    правилами,    встановленими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Положенням та цими Засадами з урахуванням спеціалізації суддів.</w:t>
      </w:r>
    </w:p>
    <w:p w14:paraId="7A35FBD8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after="0" w:line="248" w:lineRule="auto"/>
        <w:ind w:right="7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Якщо   судова   справа   підлягає   розгляду   колегією   суддів,   визначення </w:t>
      </w:r>
      <w:r w:rsidRPr="00B277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суддів,  що  входять  до  складу  колегії  проводиться  автоматично  в  загальному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порядку згідно з вимогами підпункту 2.3.4 пункту 2.3 Положення.</w:t>
      </w:r>
    </w:p>
    <w:p w14:paraId="040B7A7E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before="1" w:after="0" w:line="248" w:lineRule="auto"/>
        <w:ind w:right="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  разі  неможливості  виконання  суддею,  який  входить  до  складу  колегії </w:t>
      </w:r>
      <w:r w:rsidRPr="00B277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суддів,    обов'язків    судді    (тривала    тимчасова    непрацездатність,    закінчення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повноважень   судді,   звільнення   з   роботи   тощо),   заміна   відсутнього   судді </w:t>
      </w:r>
      <w:r w:rsidRPr="00B277F3">
        <w:rPr>
          <w:rFonts w:ascii="Times New Roman" w:hAnsi="Times New Roman" w:cs="Times New Roman"/>
          <w:color w:val="000000"/>
          <w:spacing w:val="1"/>
          <w:sz w:val="24"/>
          <w:szCs w:val="24"/>
        </w:rPr>
        <w:t>здійснюється    шляхом    повторного    автоматичного    розподілу    на    підставі розпорядження керівника апарату.</w:t>
      </w:r>
    </w:p>
    <w:p w14:paraId="4766F257" w14:textId="2BB4DFE5" w:rsidR="00B277F3" w:rsidRPr="00B277F3" w:rsidRDefault="00B277F3" w:rsidP="00DA6208">
      <w:pPr>
        <w:widowControl w:val="0"/>
        <w:autoSpaceDE w:val="0"/>
        <w:autoSpaceDN w:val="0"/>
        <w:adjustRightInd w:val="0"/>
        <w:spacing w:after="0" w:line="248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z w:val="24"/>
          <w:szCs w:val="24"/>
        </w:rPr>
        <w:t>Визначення присяжних та народних засідателів відбувається за правилами, встановленими Положенням.</w:t>
      </w:r>
    </w:p>
    <w:p w14:paraId="03970332" w14:textId="5E7CE7EA" w:rsidR="00B277F3" w:rsidRPr="006C70D2" w:rsidRDefault="00B277F3" w:rsidP="006C70D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70D2">
        <w:rPr>
          <w:rFonts w:ascii="Times New Roman" w:hAnsi="Times New Roman" w:cs="Times New Roman"/>
          <w:sz w:val="24"/>
          <w:szCs w:val="24"/>
        </w:rPr>
        <w:t xml:space="preserve">Не </w:t>
      </w:r>
      <w:r w:rsidRPr="006C70D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розподіляються </w:t>
      </w:r>
      <w:r w:rsidRPr="006C70D2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на </w:t>
      </w:r>
      <w:r w:rsidRPr="006C70D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pacing w:val="3"/>
          <w:sz w:val="24"/>
          <w:szCs w:val="24"/>
        </w:rPr>
        <w:t xml:space="preserve">суддю, </w:t>
      </w:r>
      <w:r w:rsidRPr="006C70D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який </w:t>
      </w:r>
      <w:r w:rsidRPr="006C70D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перебуває </w:t>
      </w:r>
      <w:r w:rsidRPr="006C70D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в </w:t>
      </w:r>
      <w:r w:rsidRPr="006C70D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нарадчій </w:t>
      </w:r>
      <w:r w:rsidRPr="006C70D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кімнаті, </w:t>
      </w:r>
      <w:r w:rsidRPr="006C70D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>справи, що підлягають негайному вирішенню, зокрема: -          клопотання про проведення обшуку;</w:t>
      </w:r>
    </w:p>
    <w:p w14:paraId="536251A1" w14:textId="77777777" w:rsidR="00B277F3" w:rsidRPr="006C70D2" w:rsidRDefault="00B277F3" w:rsidP="00B277F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 w:rsidRPr="006C70D2">
        <w:rPr>
          <w:rFonts w:ascii="Times New Roman" w:hAnsi="Times New Roman" w:cs="Times New Roman"/>
          <w:sz w:val="24"/>
          <w:szCs w:val="24"/>
        </w:rPr>
        <w:t>-          скарги щодо захисту прав людини – ст. 206 КПК України;</w:t>
      </w:r>
    </w:p>
    <w:p w14:paraId="7DE27DBA" w14:textId="77777777" w:rsidR="00B277F3" w:rsidRPr="006C70D2" w:rsidRDefault="00B277F3" w:rsidP="00B277F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 w:rsidRPr="006C70D2">
        <w:rPr>
          <w:rFonts w:ascii="Times New Roman" w:hAnsi="Times New Roman" w:cs="Times New Roman"/>
          <w:sz w:val="24"/>
          <w:szCs w:val="24"/>
        </w:rPr>
        <w:t>-          заяви про забезпечення позову до надходження позовної заяви;</w:t>
      </w:r>
    </w:p>
    <w:p w14:paraId="74FE4C84" w14:textId="77777777" w:rsidR="00B277F3" w:rsidRPr="006C70D2" w:rsidRDefault="00B277F3" w:rsidP="00B277F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 w:rsidRPr="006C70D2">
        <w:rPr>
          <w:rFonts w:ascii="Times New Roman" w:hAnsi="Times New Roman" w:cs="Times New Roman"/>
          <w:sz w:val="24"/>
          <w:szCs w:val="24"/>
        </w:rPr>
        <w:t xml:space="preserve">-          подання про тимчасове обмеження у праві виїзду за межі України; </w:t>
      </w:r>
    </w:p>
    <w:p w14:paraId="5ACA5F35" w14:textId="77777777" w:rsidR="00B277F3" w:rsidRPr="006C70D2" w:rsidRDefault="00B277F3" w:rsidP="00B277F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 w:rsidRPr="006C70D2">
        <w:rPr>
          <w:rFonts w:ascii="Times New Roman" w:hAnsi="Times New Roman" w:cs="Times New Roman"/>
          <w:sz w:val="24"/>
          <w:szCs w:val="24"/>
        </w:rPr>
        <w:t>-          подання про примусове проникнення до житла.</w:t>
      </w:r>
    </w:p>
    <w:p w14:paraId="20B36CD1" w14:textId="77777777" w:rsidR="00B277F3" w:rsidRPr="006C70D2" w:rsidRDefault="00B277F3" w:rsidP="006C70D2">
      <w:pPr>
        <w:widowControl w:val="0"/>
        <w:autoSpaceDE w:val="0"/>
        <w:autoSpaceDN w:val="0"/>
        <w:adjustRightInd w:val="0"/>
        <w:spacing w:before="11" w:after="0" w:line="2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D2">
        <w:rPr>
          <w:rFonts w:ascii="Times New Roman" w:hAnsi="Times New Roman" w:cs="Times New Roman"/>
          <w:sz w:val="24"/>
          <w:szCs w:val="24"/>
        </w:rPr>
        <w:t>У  разі  відсутності  судді  на  роботі  (відпустка,  відрядження,  тимчасова непрацездатність    тощо)    матеріали    про    адміністративні    правопорушення, розподілені  на  суддю  завчасно  передавати  до  канцелярії  суду  для  повторного автоматичного розподілу з метою недопущення пропущення строків притягнення особи до відповідальності.</w:t>
      </w:r>
    </w:p>
    <w:p w14:paraId="1E624B5F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before="326" w:after="0" w:line="248" w:lineRule="auto"/>
        <w:ind w:left="809" w:right="458"/>
        <w:jc w:val="center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Правила здійснення автоматизованого розподілу судових справ між </w:t>
      </w:r>
      <w:r w:rsidRPr="00B277F3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суддями</w:t>
      </w:r>
    </w:p>
    <w:p w14:paraId="3BF22CE4" w14:textId="77777777" w:rsidR="00B277F3" w:rsidRPr="00B277F3" w:rsidRDefault="00B277F3" w:rsidP="00BD00EC">
      <w:pPr>
        <w:widowControl w:val="0"/>
        <w:autoSpaceDE w:val="0"/>
        <w:autoSpaceDN w:val="0"/>
        <w:adjustRightInd w:val="0"/>
        <w:spacing w:before="319" w:after="0" w:line="248" w:lineRule="auto"/>
        <w:ind w:left="36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Автоматизований  </w:t>
      </w:r>
      <w:r w:rsidRPr="00B277F3">
        <w:rPr>
          <w:rFonts w:ascii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розподіл  </w:t>
      </w:r>
      <w:r w:rsidRPr="00B277F3">
        <w:rPr>
          <w:rFonts w:ascii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судових  </w:t>
      </w:r>
      <w:r w:rsidRPr="00B277F3">
        <w:rPr>
          <w:rFonts w:ascii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справ  здійснюється  </w:t>
      </w:r>
      <w:r w:rsidRPr="00B277F3">
        <w:rPr>
          <w:rFonts w:ascii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за  правилами, встановленими Положенням.</w:t>
      </w:r>
    </w:p>
    <w:p w14:paraId="54B0F534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after="0" w:line="248" w:lineRule="auto"/>
        <w:ind w:left="360" w:right="8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Визначення   суддів,   які   мають   повноваження   щодо   розгляду   судової справи  на  момент  автоматизованого  розподілу,  здійснюється  згідно  з  вимогами </w:t>
      </w:r>
      <w:r w:rsidRPr="00B277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підпункту   2.3.3   пункту   2.3   Положення,   з   врахуванням   Засад   використання </w:t>
      </w:r>
      <w:r w:rsidRPr="00B277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автоматизованої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системи  </w:t>
      </w:r>
      <w:r w:rsidRPr="00B277F3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документообігу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суду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та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правил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поєднання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судових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справ.</w:t>
      </w:r>
    </w:p>
    <w:p w14:paraId="23BBA595" w14:textId="44E2F865" w:rsidR="00B277F3" w:rsidRPr="006C70D2" w:rsidRDefault="006C70D2" w:rsidP="00B277F3">
      <w:pPr>
        <w:widowControl w:val="0"/>
        <w:autoSpaceDE w:val="0"/>
        <w:autoSpaceDN w:val="0"/>
        <w:adjustRightInd w:val="0"/>
        <w:spacing w:after="0" w:line="248" w:lineRule="auto"/>
        <w:ind w:left="360" w:right="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C70D2">
        <w:rPr>
          <w:rFonts w:ascii="Times New Roman" w:hAnsi="Times New Roman" w:cs="Times New Roman"/>
          <w:spacing w:val="2"/>
          <w:sz w:val="24"/>
          <w:szCs w:val="24"/>
        </w:rPr>
        <w:t>Сектор управління персоналом</w:t>
      </w:r>
      <w:r w:rsidR="00B277F3" w:rsidRPr="006C70D2"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r w:rsidR="00B277F3" w:rsidRPr="006C70D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B277F3" w:rsidRPr="006C70D2">
        <w:rPr>
          <w:rFonts w:ascii="Times New Roman" w:hAnsi="Times New Roman" w:cs="Times New Roman"/>
          <w:sz w:val="24"/>
          <w:szCs w:val="24"/>
        </w:rPr>
        <w:t xml:space="preserve">щоденно  </w:t>
      </w:r>
      <w:r w:rsidR="00B277F3" w:rsidRPr="006C70D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B277F3" w:rsidRPr="006C70D2">
        <w:rPr>
          <w:rFonts w:ascii="Times New Roman" w:hAnsi="Times New Roman" w:cs="Times New Roman"/>
          <w:sz w:val="24"/>
          <w:szCs w:val="24"/>
        </w:rPr>
        <w:t xml:space="preserve">перевіряє  </w:t>
      </w:r>
      <w:r w:rsidR="00B277F3" w:rsidRPr="006C70D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B277F3" w:rsidRPr="006C70D2">
        <w:rPr>
          <w:rFonts w:ascii="Times New Roman" w:hAnsi="Times New Roman" w:cs="Times New Roman"/>
          <w:sz w:val="24"/>
          <w:szCs w:val="24"/>
        </w:rPr>
        <w:t xml:space="preserve">актуальність </w:t>
      </w:r>
      <w:r w:rsidR="00B277F3" w:rsidRPr="006C70D2">
        <w:rPr>
          <w:rFonts w:ascii="Times New Roman" w:hAnsi="Times New Roman" w:cs="Times New Roman"/>
          <w:spacing w:val="2"/>
          <w:sz w:val="24"/>
          <w:szCs w:val="24"/>
        </w:rPr>
        <w:t xml:space="preserve">інформації в табелі обліку використання робочого часу суддів в автоматизованій </w:t>
      </w:r>
      <w:r w:rsidR="00B277F3" w:rsidRPr="006C70D2">
        <w:rPr>
          <w:rFonts w:ascii="Times New Roman" w:hAnsi="Times New Roman" w:cs="Times New Roman"/>
          <w:spacing w:val="-2"/>
          <w:sz w:val="24"/>
          <w:szCs w:val="24"/>
        </w:rPr>
        <w:t xml:space="preserve">системі   документообігу   суду   та   в   разі   будь-яких   змін   заносить   дані   щодо </w:t>
      </w:r>
      <w:r w:rsidR="00B277F3" w:rsidRPr="006C70D2">
        <w:rPr>
          <w:rFonts w:ascii="Times New Roman" w:hAnsi="Times New Roman" w:cs="Times New Roman"/>
          <w:sz w:val="24"/>
          <w:szCs w:val="24"/>
        </w:rPr>
        <w:t>відсутності судді на роботі невідкладно.</w:t>
      </w:r>
    </w:p>
    <w:p w14:paraId="77EF7DAD" w14:textId="6300426E" w:rsidR="00210531" w:rsidRPr="00B277F3" w:rsidRDefault="00B277F3" w:rsidP="00BD00EC">
      <w:pPr>
        <w:ind w:left="19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C70D2">
        <w:rPr>
          <w:rFonts w:ascii="Times New Roman" w:hAnsi="Times New Roman" w:cs="Times New Roman"/>
          <w:sz w:val="24"/>
          <w:szCs w:val="24"/>
        </w:rPr>
        <w:t xml:space="preserve">Інформація  </w:t>
      </w:r>
      <w:r w:rsidRPr="006C70D2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про  </w:t>
      </w:r>
      <w:r w:rsidRPr="006C70D2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pacing w:val="-2"/>
          <w:sz w:val="24"/>
          <w:szCs w:val="24"/>
        </w:rPr>
        <w:t xml:space="preserve">перебування   судді   в   нарадчій   кімнаті   заноситься   до </w:t>
      </w:r>
      <w:r w:rsidRPr="006C70D2">
        <w:rPr>
          <w:rFonts w:ascii="Times New Roman" w:hAnsi="Times New Roman" w:cs="Times New Roman"/>
          <w:sz w:val="24"/>
          <w:szCs w:val="24"/>
        </w:rPr>
        <w:t>табеля обліку використання робочого часу суддів</w:t>
      </w:r>
      <w:r w:rsidRPr="006C7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70D2">
        <w:rPr>
          <w:rFonts w:ascii="Times New Roman" w:hAnsi="Times New Roman" w:cs="Times New Roman"/>
          <w:sz w:val="24"/>
          <w:szCs w:val="24"/>
        </w:rPr>
        <w:t xml:space="preserve">якщо вона триває більше ніж 1 робочий  </w:t>
      </w:r>
      <w:r w:rsidRPr="006C70D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6C70D2">
        <w:rPr>
          <w:rFonts w:ascii="Times New Roman" w:hAnsi="Times New Roman" w:cs="Times New Roman"/>
          <w:sz w:val="24"/>
          <w:szCs w:val="24"/>
        </w:rPr>
        <w:t xml:space="preserve">день.  </w:t>
      </w:r>
      <w:r w:rsidRPr="006C70D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Підставою  </w:t>
      </w:r>
      <w:r w:rsidRPr="00B277F3">
        <w:rPr>
          <w:rFonts w:ascii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для  </w:t>
      </w:r>
      <w:r w:rsidRPr="00B277F3">
        <w:rPr>
          <w:rFonts w:ascii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 </w:t>
      </w:r>
      <w:r w:rsidRPr="00B277F3">
        <w:rPr>
          <w:rFonts w:ascii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даних  </w:t>
      </w:r>
      <w:r w:rsidRPr="00B277F3">
        <w:rPr>
          <w:rFonts w:ascii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є  </w:t>
      </w:r>
      <w:r w:rsidRPr="00B277F3">
        <w:rPr>
          <w:rFonts w:ascii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витяг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із  </w:t>
      </w:r>
      <w:r w:rsidRPr="00B277F3">
        <w:rPr>
          <w:rFonts w:ascii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журналу  </w:t>
      </w:r>
      <w:r w:rsidRPr="00B277F3">
        <w:rPr>
          <w:rFonts w:ascii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судового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засідання, який подається керівнику апарату секретарем судового засідання.</w:t>
      </w:r>
    </w:p>
    <w:p w14:paraId="30436A13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after="0" w:line="250" w:lineRule="auto"/>
        <w:ind w:left="192" w:right="199"/>
        <w:jc w:val="center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 Розподіл судових справ шляхом передачі раніше визначеному у судовій </w:t>
      </w:r>
      <w:r w:rsidRPr="00B277F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справі судді</w:t>
      </w:r>
    </w:p>
    <w:p w14:paraId="0A6A510C" w14:textId="77777777" w:rsidR="006C70D2" w:rsidRPr="006C70D2" w:rsidRDefault="006C70D2" w:rsidP="006C70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7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Раніше визначеному в судовій справі головуючому судді, навіть у разі не розподілення на нього судових справ згідно </w:t>
      </w:r>
      <w:r w:rsidRPr="006C70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підпункту 2.3.3 пункту 2.3 Положення</w:t>
      </w:r>
      <w:r w:rsidRPr="006C7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також за відсутності судді на роботі, передаються: </w:t>
      </w:r>
    </w:p>
    <w:p w14:paraId="2BB3E27F" w14:textId="77777777" w:rsidR="006C70D2" w:rsidRPr="00B82495" w:rsidRDefault="006C70D2" w:rsidP="006C7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1)  </w:t>
      </w:r>
      <w:r w:rsidRPr="00B82495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судові   справи,   що   надійшли   для   вирішення   питання   про прийняття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8249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додаткового  </w:t>
      </w:r>
      <w:r w:rsidRPr="00B82495">
        <w:rPr>
          <w:rFonts w:ascii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B8249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судового  </w:t>
      </w:r>
      <w:r w:rsidRPr="00B82495">
        <w:rPr>
          <w:rFonts w:ascii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B82495">
        <w:rPr>
          <w:rFonts w:ascii="Times New Roman" w:hAnsi="Times New Roman" w:cs="Times New Roman"/>
          <w:color w:val="000000"/>
          <w:sz w:val="28"/>
          <w:szCs w:val="28"/>
        </w:rPr>
        <w:t xml:space="preserve">рішення,  </w:t>
      </w:r>
      <w:r w:rsidRPr="00B82495">
        <w:rPr>
          <w:rFonts w:ascii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B82495">
        <w:rPr>
          <w:rFonts w:ascii="Times New Roman" w:hAnsi="Times New Roman" w:cs="Times New Roman"/>
          <w:color w:val="000000"/>
          <w:sz w:val="28"/>
          <w:szCs w:val="28"/>
        </w:rPr>
        <w:t xml:space="preserve">виправлення  </w:t>
      </w:r>
      <w:r w:rsidRPr="00B82495">
        <w:rPr>
          <w:rFonts w:ascii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B82495">
        <w:rPr>
          <w:rFonts w:ascii="Times New Roman" w:hAnsi="Times New Roman" w:cs="Times New Roman"/>
          <w:color w:val="000000"/>
          <w:sz w:val="28"/>
          <w:szCs w:val="28"/>
        </w:rPr>
        <w:t xml:space="preserve">описок  </w:t>
      </w:r>
      <w:r w:rsidRPr="00B82495">
        <w:rPr>
          <w:rFonts w:ascii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B82495">
        <w:rPr>
          <w:rFonts w:ascii="Times New Roman" w:hAnsi="Times New Roman" w:cs="Times New Roman"/>
          <w:color w:val="000000"/>
          <w:sz w:val="28"/>
          <w:szCs w:val="28"/>
        </w:rPr>
        <w:t xml:space="preserve">та  помилок,  </w:t>
      </w:r>
      <w:r w:rsidRPr="00B82495">
        <w:rPr>
          <w:rFonts w:ascii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B82495">
        <w:rPr>
          <w:rFonts w:ascii="Times New Roman" w:hAnsi="Times New Roman" w:cs="Times New Roman"/>
          <w:color w:val="000000"/>
          <w:sz w:val="28"/>
          <w:szCs w:val="28"/>
        </w:rPr>
        <w:t>роз'яснення судового рішення, повернення судового збору;</w:t>
      </w:r>
    </w:p>
    <w:p w14:paraId="2F04F143" w14:textId="77777777" w:rsidR="006C70D2" w:rsidRPr="00B82495" w:rsidRDefault="006C70D2" w:rsidP="006C70D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 w:rsidRPr="00B82495">
        <w:rPr>
          <w:rFonts w:ascii="Times New Roman" w:hAnsi="Times New Roman" w:cs="Times New Roman"/>
          <w:color w:val="000000"/>
          <w:sz w:val="28"/>
          <w:szCs w:val="28"/>
        </w:rPr>
        <w:t>судові справи про перегляд заочного рішення;</w:t>
      </w:r>
    </w:p>
    <w:p w14:paraId="6BA869FC" w14:textId="77777777" w:rsidR="006C70D2" w:rsidRPr="00747D36" w:rsidRDefault="006C70D2" w:rsidP="006C70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747D3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судові справи, за якими надійшли заяви (клопотання), пов'язані із виконанням судових рішень, </w:t>
      </w:r>
      <w:r w:rsidRPr="00A929B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передбачені розділами </w:t>
      </w:r>
      <w:r w:rsidRPr="00A929B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VI</w:t>
      </w:r>
      <w:r w:rsidRPr="00A929B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</w:t>
      </w:r>
      <w:r w:rsidRPr="00A929B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VII</w:t>
      </w:r>
      <w:r w:rsidRPr="00A929B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Цивільного процесуального кодексу, розділом </w:t>
      </w:r>
      <w:r w:rsidRPr="00A929B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IV</w:t>
      </w:r>
      <w:r w:rsidRPr="00A929B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Кодексу адміністративного судочинства України, </w:t>
      </w:r>
      <w:hyperlink r:id="rId4" w:history="1">
        <w:r w:rsidRPr="00762A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розділом</w:t>
        </w:r>
      </w:hyperlink>
      <w:r w:rsidRPr="00762A3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VIII</w:t>
      </w:r>
      <w:r w:rsidRPr="00762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747D3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Кримінального процесуального кодексу України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(крім вирішення питання про звільнення від призначеного покарання з випробуванням після закінчення іспитового строку)</w:t>
      </w:r>
      <w:r w:rsidRPr="00747D3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статтею 304 Кодексу України про адміністративні правопорушення;</w:t>
      </w:r>
    </w:p>
    <w:p w14:paraId="36F6CFCD" w14:textId="77777777" w:rsidR="006C70D2" w:rsidRPr="00B82495" w:rsidRDefault="006C70D2" w:rsidP="006C7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4) </w:t>
      </w:r>
      <w:r w:rsidRPr="00B824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зустрічні  позови  та  позови  третіх  осіб,  які  заявляють  самостійні  вимоги </w:t>
      </w:r>
      <w:r w:rsidRPr="00B824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щодо   предмета   спору   у   судовій   справі,   у   якій   відкрито   провадження,   що </w:t>
      </w:r>
      <w:r w:rsidRPr="00B82495">
        <w:rPr>
          <w:rFonts w:ascii="Times New Roman" w:hAnsi="Times New Roman" w:cs="Times New Roman"/>
          <w:color w:val="000000"/>
          <w:sz w:val="28"/>
          <w:szCs w:val="28"/>
        </w:rPr>
        <w:t>надійшли до суду;</w:t>
      </w:r>
    </w:p>
    <w:p w14:paraId="358EAAA3" w14:textId="77777777" w:rsidR="006C70D2" w:rsidRPr="00B82495" w:rsidRDefault="006C70D2" w:rsidP="006C7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5) </w:t>
      </w:r>
      <w:r w:rsidRPr="00B8249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заяви    про    скасування    заходів    реагування,    застосованих    у    межах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495">
        <w:rPr>
          <w:rFonts w:ascii="Times New Roman" w:hAnsi="Times New Roman" w:cs="Times New Roman"/>
          <w:color w:val="000000"/>
          <w:sz w:val="28"/>
          <w:szCs w:val="28"/>
        </w:rPr>
        <w:t>відповідної судової справи;</w:t>
      </w:r>
    </w:p>
    <w:p w14:paraId="3D350DC6" w14:textId="77777777" w:rsidR="006C70D2" w:rsidRPr="00A929BD" w:rsidRDefault="006C70D2" w:rsidP="006C7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AD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 про забезпечення позову, доказів, </w:t>
      </w:r>
      <w:r w:rsidRPr="00A92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подані </w:t>
      </w:r>
      <w:r w:rsidRPr="00A92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після відкриття провадження у справі;</w:t>
      </w:r>
    </w:p>
    <w:p w14:paraId="375E479C" w14:textId="77777777" w:rsidR="006C70D2" w:rsidRPr="00A929BD" w:rsidRDefault="006C70D2" w:rsidP="006C70D2">
      <w:pPr>
        <w:widowControl w:val="0"/>
        <w:autoSpaceDE w:val="0"/>
        <w:autoSpaceDN w:val="0"/>
        <w:adjustRightInd w:val="0"/>
        <w:spacing w:after="0" w:line="248" w:lineRule="auto"/>
        <w:ind w:right="2"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92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7) с</w:t>
      </w:r>
      <w:r w:rsidRPr="00A929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удові справи, що надійшли із судів апеляційної або касаційної інстанцій </w:t>
      </w:r>
      <w:r w:rsidRPr="00A929BD">
        <w:rPr>
          <w:rFonts w:ascii="Times New Roman" w:hAnsi="Times New Roman" w:cs="Times New Roman"/>
          <w:color w:val="000000"/>
          <w:sz w:val="28"/>
          <w:szCs w:val="28"/>
        </w:rPr>
        <w:t xml:space="preserve">після скасування ухвал, які перешкоджають подальшому розгляду судової справи (крім  </w:t>
      </w:r>
      <w:r w:rsidRPr="00A929BD">
        <w:rPr>
          <w:rFonts w:ascii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A929BD">
        <w:rPr>
          <w:rFonts w:ascii="Times New Roman" w:hAnsi="Times New Roman" w:cs="Times New Roman"/>
          <w:color w:val="000000"/>
          <w:sz w:val="28"/>
          <w:szCs w:val="28"/>
        </w:rPr>
        <w:t xml:space="preserve">ухвал  </w:t>
      </w:r>
      <w:r w:rsidRPr="00A929BD">
        <w:rPr>
          <w:rFonts w:ascii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A929BD">
        <w:rPr>
          <w:rFonts w:ascii="Times New Roman" w:hAnsi="Times New Roman" w:cs="Times New Roman"/>
          <w:color w:val="000000"/>
          <w:sz w:val="28"/>
          <w:szCs w:val="28"/>
        </w:rPr>
        <w:t xml:space="preserve">про  </w:t>
      </w:r>
      <w:r w:rsidRPr="00A929BD">
        <w:rPr>
          <w:rFonts w:ascii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A929BD">
        <w:rPr>
          <w:rFonts w:ascii="Times New Roman" w:hAnsi="Times New Roman" w:cs="Times New Roman"/>
          <w:color w:val="000000"/>
          <w:sz w:val="28"/>
          <w:szCs w:val="28"/>
        </w:rPr>
        <w:t xml:space="preserve">закриття,  </w:t>
      </w:r>
      <w:r w:rsidRPr="00A929BD">
        <w:rPr>
          <w:rFonts w:ascii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A929BD">
        <w:rPr>
          <w:rFonts w:ascii="Times New Roman" w:hAnsi="Times New Roman" w:cs="Times New Roman"/>
          <w:color w:val="000000"/>
          <w:sz w:val="28"/>
          <w:szCs w:val="28"/>
        </w:rPr>
        <w:t xml:space="preserve">припинення  </w:t>
      </w:r>
      <w:r w:rsidRPr="00A929BD">
        <w:rPr>
          <w:rFonts w:ascii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A929BD">
        <w:rPr>
          <w:rFonts w:ascii="Times New Roman" w:hAnsi="Times New Roman" w:cs="Times New Roman"/>
          <w:color w:val="000000"/>
          <w:sz w:val="28"/>
          <w:szCs w:val="28"/>
        </w:rPr>
        <w:t xml:space="preserve">провадження),  </w:t>
      </w:r>
      <w:r w:rsidRPr="00A929BD">
        <w:rPr>
          <w:rFonts w:ascii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A929BD">
        <w:rPr>
          <w:rFonts w:ascii="Times New Roman" w:hAnsi="Times New Roman" w:cs="Times New Roman"/>
          <w:color w:val="000000"/>
          <w:sz w:val="28"/>
          <w:szCs w:val="28"/>
        </w:rPr>
        <w:t xml:space="preserve">а  </w:t>
      </w:r>
      <w:r w:rsidRPr="00A929BD">
        <w:rPr>
          <w:rFonts w:ascii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A929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також  </w:t>
      </w:r>
      <w:r w:rsidRPr="00A929BD">
        <w:rPr>
          <w:rFonts w:ascii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A929BD">
        <w:rPr>
          <w:rFonts w:ascii="Times New Roman" w:hAnsi="Times New Roman" w:cs="Times New Roman"/>
          <w:color w:val="000000"/>
          <w:sz w:val="28"/>
          <w:szCs w:val="28"/>
        </w:rPr>
        <w:t xml:space="preserve">ухвал,  </w:t>
      </w:r>
      <w:r w:rsidRPr="00A929BD">
        <w:rPr>
          <w:rFonts w:ascii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A929BD">
        <w:rPr>
          <w:rFonts w:ascii="Times New Roman" w:hAnsi="Times New Roman" w:cs="Times New Roman"/>
          <w:color w:val="000000"/>
          <w:sz w:val="28"/>
          <w:szCs w:val="28"/>
        </w:rPr>
        <w:t xml:space="preserve">які  </w:t>
      </w:r>
      <w:r w:rsidRPr="00A929BD">
        <w:rPr>
          <w:rFonts w:ascii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A929BD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A929B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перешкоджають     подальшому     розгляду     судової     справи.</w:t>
      </w:r>
    </w:p>
    <w:p w14:paraId="36EE0DFB" w14:textId="77777777" w:rsidR="006C70D2" w:rsidRDefault="006C70D2" w:rsidP="006C7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59B15A5" w14:textId="77777777" w:rsidR="006C70D2" w:rsidRPr="00A97353" w:rsidRDefault="006C70D2" w:rsidP="006C7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353">
        <w:rPr>
          <w:rFonts w:ascii="Times New Roman" w:hAnsi="Times New Roman" w:cs="Times New Roman"/>
          <w:color w:val="000000"/>
          <w:sz w:val="28"/>
          <w:szCs w:val="28"/>
        </w:rPr>
        <w:t xml:space="preserve">Клопотання    </w:t>
      </w:r>
      <w:r w:rsidRPr="00A97353">
        <w:rPr>
          <w:rFonts w:ascii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A97353">
        <w:rPr>
          <w:rFonts w:ascii="Times New Roman" w:hAnsi="Times New Roman" w:cs="Times New Roman"/>
          <w:color w:val="000000"/>
          <w:sz w:val="28"/>
          <w:szCs w:val="28"/>
        </w:rPr>
        <w:t xml:space="preserve">та    </w:t>
      </w:r>
      <w:r w:rsidRPr="00A97353">
        <w:rPr>
          <w:rFonts w:ascii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A97353">
        <w:rPr>
          <w:rFonts w:ascii="Times New Roman" w:hAnsi="Times New Roman" w:cs="Times New Roman"/>
          <w:color w:val="000000"/>
          <w:sz w:val="28"/>
          <w:szCs w:val="28"/>
        </w:rPr>
        <w:t xml:space="preserve">скарги    </w:t>
      </w:r>
      <w:r w:rsidRPr="00A97353">
        <w:rPr>
          <w:rFonts w:ascii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A97353">
        <w:rPr>
          <w:rFonts w:ascii="Times New Roman" w:hAnsi="Times New Roman" w:cs="Times New Roman"/>
          <w:color w:val="000000"/>
          <w:sz w:val="28"/>
          <w:szCs w:val="28"/>
        </w:rPr>
        <w:t xml:space="preserve">по    </w:t>
      </w:r>
      <w:r w:rsidRPr="00A97353">
        <w:rPr>
          <w:rFonts w:ascii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A97353">
        <w:rPr>
          <w:rFonts w:ascii="Times New Roman" w:hAnsi="Times New Roman" w:cs="Times New Roman"/>
          <w:color w:val="000000"/>
          <w:sz w:val="28"/>
          <w:szCs w:val="28"/>
        </w:rPr>
        <w:t xml:space="preserve">одному    </w:t>
      </w:r>
      <w:r w:rsidRPr="00A97353">
        <w:rPr>
          <w:rFonts w:ascii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A97353">
        <w:rPr>
          <w:rFonts w:ascii="Times New Roman" w:hAnsi="Times New Roman" w:cs="Times New Roman"/>
          <w:color w:val="000000"/>
          <w:sz w:val="28"/>
          <w:szCs w:val="28"/>
        </w:rPr>
        <w:t xml:space="preserve">кримінальному    провадженню передаються раніше визначеному слідчому судді з урахуванням </w:t>
      </w:r>
      <w:r w:rsidRPr="00A9735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вимог підпункту 2.3.3 пункту 2.3 Положення</w:t>
      </w:r>
      <w:r w:rsidRPr="00A973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99A5561" w14:textId="77777777" w:rsidR="006C70D2" w:rsidRPr="00556270" w:rsidRDefault="006C70D2" w:rsidP="006C7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CA1613" w14:textId="77777777" w:rsidR="006C70D2" w:rsidRDefault="006C70D2" w:rsidP="006C70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62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Всі інші справи, матеріали </w:t>
      </w:r>
      <w:r w:rsidRPr="00556270">
        <w:rPr>
          <w:rFonts w:ascii="Times New Roman" w:hAnsi="Times New Roman" w:cs="Times New Roman"/>
          <w:bCs/>
          <w:color w:val="000000"/>
          <w:sz w:val="28"/>
          <w:szCs w:val="28"/>
        </w:rPr>
        <w:t>підлягають автоматизованому розподілу</w:t>
      </w:r>
      <w:r w:rsidRPr="00556270">
        <w:rPr>
          <w:rFonts w:ascii="Times New Roman" w:hAnsi="Times New Roman" w:cs="Times New Roman"/>
          <w:color w:val="000000"/>
          <w:sz w:val="28"/>
          <w:szCs w:val="28"/>
        </w:rPr>
        <w:t xml:space="preserve"> між суддями Іршавського районного суду </w:t>
      </w:r>
      <w:r w:rsidRPr="00556270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55627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урахуванням вимог підпункту 2.3.3 пункту 2.3 Положення</w:t>
      </w:r>
      <w:r w:rsidRPr="005562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3BD9457" w14:textId="77777777" w:rsidR="006C70D2" w:rsidRPr="00556270" w:rsidRDefault="006C70D2" w:rsidP="006C70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C3DEF6" w14:textId="18657F48" w:rsidR="006C70D2" w:rsidRDefault="006C70D2" w:rsidP="006C70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B82495">
        <w:rPr>
          <w:rFonts w:ascii="Times New Roman" w:hAnsi="Times New Roman" w:cs="Times New Roman"/>
          <w:bCs/>
          <w:sz w:val="28"/>
          <w:szCs w:val="28"/>
        </w:rPr>
        <w:t>У разі надходження доопрацьованого протоколу про адміністративне правопорушення, попередньо направленого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судом для належного оформлення</w:t>
      </w:r>
      <w:r w:rsidRPr="00B82495">
        <w:rPr>
          <w:rFonts w:ascii="Times New Roman" w:hAnsi="Times New Roman" w:cs="Times New Roman"/>
          <w:bCs/>
          <w:sz w:val="28"/>
          <w:szCs w:val="28"/>
        </w:rPr>
        <w:t xml:space="preserve"> або повернутого до органу, який його надіслав, з інших підстав,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передавати раніше визначеному головуючому судді, </w:t>
      </w:r>
      <w:r w:rsidRPr="00B82495">
        <w:rPr>
          <w:rFonts w:ascii="Times New Roman" w:hAnsi="Times New Roman" w:cs="Times New Roman"/>
          <w:bCs/>
          <w:sz w:val="28"/>
          <w:szCs w:val="28"/>
        </w:rPr>
        <w:t xml:space="preserve">який вирішував питання про направлення протоколу на дооформлення або повернення до органу, який його надіслав,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55627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урахуванням вимог підпункту 2.3.3 пункту 2.3 Положення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518AC57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before="327" w:after="0" w:line="240" w:lineRule="auto"/>
        <w:ind w:left="2309"/>
        <w:jc w:val="both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Спеціалізація суддів з розгляду судових справ</w:t>
      </w:r>
    </w:p>
    <w:p w14:paraId="06366E3A" w14:textId="22DD8ABA" w:rsidR="00B277F3" w:rsidRPr="00B277F3" w:rsidRDefault="00B277F3" w:rsidP="00AE0AD0">
      <w:pPr>
        <w:widowControl w:val="0"/>
        <w:autoSpaceDE w:val="0"/>
        <w:autoSpaceDN w:val="0"/>
        <w:adjustRightInd w:val="0"/>
        <w:spacing w:before="330"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277F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суді </w:t>
      </w:r>
      <w:r w:rsidRPr="00B277F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запроваджено </w:t>
      </w:r>
      <w:r w:rsidRPr="00B277F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спеціалізацію </w:t>
      </w:r>
      <w:r w:rsidRPr="00B277F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із здійснення </w:t>
      </w:r>
      <w:r w:rsidRPr="00B277F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кримінальних</w:t>
      </w:r>
      <w:r w:rsidR="00AE0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проваджень  відносно  неповнолітніх  та  обирається  слідчі  судді,  які  здійснюють </w:t>
      </w:r>
      <w:r w:rsidRPr="00B277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повноваження  з  судового  контролю  за  дотриманням  прав,  свобод  та  інтересів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осіб  у  кримінальному  провадженні  в  порядку,  передбаченому  процесуальним </w:t>
      </w:r>
      <w:r w:rsidRPr="00B277F3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законом</w:t>
      </w:r>
      <w:r w:rsidR="003365D0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3F008666" w14:textId="2FA9FBFF" w:rsidR="00B277F3" w:rsidRPr="00B277F3" w:rsidRDefault="00B277F3" w:rsidP="00AE0AD0">
      <w:pPr>
        <w:widowControl w:val="0"/>
        <w:autoSpaceDE w:val="0"/>
        <w:autoSpaceDN w:val="0"/>
        <w:adjustRightInd w:val="0"/>
        <w:spacing w:after="0" w:line="248" w:lineRule="auto"/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Автоматизований розподіл судових справ між суддями (колегіями суддів)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здійснюється  з  урахуванням  спеціалізації  суддів,  у  тому  числі  спеціалізації  зі</w:t>
      </w:r>
      <w:r w:rsidR="00AE0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здійснення   кримінального провадження щодо неповнолітніх.   За   допомогою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автоматизованого розподілу визначається також запасний суддя та слідчий суддя.</w:t>
      </w:r>
    </w:p>
    <w:p w14:paraId="1230CAAE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before="327" w:after="0" w:line="240" w:lineRule="auto"/>
        <w:ind w:left="1980" w:hanging="611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Автоматизований розподіл судових справ між суддями після </w:t>
      </w:r>
    </w:p>
    <w:p w14:paraId="74DC1D98" w14:textId="77777777" w:rsidR="00B277F3" w:rsidRPr="00B277F3" w:rsidRDefault="00B277F3" w:rsidP="00B277F3">
      <w:pPr>
        <w:widowControl w:val="0"/>
        <w:autoSpaceDE w:val="0"/>
        <w:autoSpaceDN w:val="0"/>
        <w:adjustRightInd w:val="0"/>
        <w:spacing w:before="11"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відновлення роботи автоматизованої системи.</w:t>
      </w:r>
    </w:p>
    <w:p w14:paraId="3B684CC0" w14:textId="18233D25" w:rsidR="00B277F3" w:rsidRPr="00B277F3" w:rsidRDefault="00B277F3" w:rsidP="00B277F3">
      <w:pPr>
        <w:widowControl w:val="0"/>
        <w:autoSpaceDE w:val="0"/>
        <w:autoSpaceDN w:val="0"/>
        <w:adjustRightInd w:val="0"/>
        <w:spacing w:before="330" w:after="0" w:line="248" w:lineRule="auto"/>
        <w:ind w:right="7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277F3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разі </w:t>
      </w:r>
      <w:r w:rsidRPr="00B277F3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знеструмлення </w:t>
      </w:r>
      <w:r w:rsidRPr="00B277F3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електромережі </w:t>
      </w:r>
      <w:r w:rsidRPr="00B277F3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суду,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виходу </w:t>
      </w:r>
      <w:r w:rsidRPr="00B277F3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з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ладу </w:t>
      </w:r>
      <w:r w:rsidRPr="00B277F3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обладнання </w:t>
      </w:r>
      <w:r w:rsidRPr="00B277F3"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або </w:t>
      </w:r>
      <w:r w:rsidRPr="00B277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комп’ютерних програм чи настання інших обставин, які унеможливлюють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функціонування 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автоматизованої</w:t>
      </w:r>
      <w:r w:rsidR="00336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системи </w:t>
      </w:r>
      <w:r w:rsidRPr="00B277F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336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тривають понад</w:t>
      </w:r>
      <w:r w:rsidRPr="00B277F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п’ять</w:t>
      </w:r>
      <w:r w:rsidRPr="00B277F3">
        <w:rPr>
          <w:rFonts w:ascii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днів  </w:t>
      </w:r>
      <w:r w:rsidRPr="00B277F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такі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випадки  фіксуються  відповідними  актами  в  порядку,  передбаченому  пунктом 2.3.55 Положення.</w:t>
      </w:r>
    </w:p>
    <w:p w14:paraId="2B553765" w14:textId="0A974490" w:rsidR="00B277F3" w:rsidRPr="00B277F3" w:rsidRDefault="00B277F3" w:rsidP="00B277F3">
      <w:pPr>
        <w:widowControl w:val="0"/>
        <w:autoSpaceDE w:val="0"/>
        <w:autoSpaceDN w:val="0"/>
        <w:adjustRightInd w:val="0"/>
        <w:spacing w:after="0" w:line="248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>У разі настання вище перелічених обставин</w:t>
      </w:r>
      <w:r w:rsidRPr="00B277F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, розподіл судових справ</w:t>
      </w: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які </w:t>
      </w:r>
      <w:r w:rsidRPr="00B277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  законом  мають  розглядатись  невідкладно  з  метою  недопущення  порушення конституційних  прав  громадян  (судові  справи,  пов'язані  з  виборчим  процесом,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судові справи про встановлення або усунення обмежень щодо реалізації права на мирні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зібрання,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вирішення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питання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застосування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запобіжного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заходу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у  </w:t>
      </w:r>
      <w:r w:rsidRPr="00B277F3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виді </w:t>
      </w:r>
      <w:r w:rsidRPr="00B277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взяття     під     варту,     клопотання     слідчого,     прокурора     про     забезпечення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кримінального  провадження,  клопотання  про  проникнення  у  житло,  обшук  чи </w:t>
      </w: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огляд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житла, </w:t>
      </w:r>
      <w:r w:rsidRPr="00B277F3"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скарги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щодо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захисту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прав </w:t>
      </w:r>
      <w:r w:rsidRPr="00B277F3">
        <w:rPr>
          <w:rFonts w:ascii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людини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порядку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ст. </w:t>
      </w:r>
      <w:r w:rsidRPr="00B277F3"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206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КПК </w:t>
      </w:r>
      <w:r w:rsidRPr="00B277F3">
        <w:rPr>
          <w:rFonts w:ascii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України,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подання про тимчасове обмеження у праві виїзду за межі України в порядку ЦПК України  тощо)  </w:t>
      </w:r>
      <w:r w:rsidRPr="00B27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проводиться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керівником апарату </w:t>
      </w:r>
      <w:r w:rsidR="006C70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суду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 (чи  особою,  </w:t>
      </w:r>
      <w:r w:rsidR="006C70D2">
        <w:rPr>
          <w:rFonts w:ascii="Times New Roman" w:hAnsi="Times New Roman" w:cs="Times New Roman"/>
          <w:color w:val="000000"/>
          <w:sz w:val="24"/>
          <w:szCs w:val="24"/>
        </w:rPr>
        <w:t>яка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  виконує </w:t>
      </w:r>
      <w:r w:rsidRPr="00B277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його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обов’язки)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між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всіма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суддями, </w:t>
      </w:r>
      <w:r w:rsidRPr="00B277F3"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що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мають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повноваження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час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розподілу, </w:t>
      </w:r>
      <w:r w:rsidRPr="00B277F3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з </w:t>
      </w:r>
      <w:r w:rsidRPr="00B277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дотриманням  принципу  черговості надходження  справ  до  суду,  в  алфавітному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порядку прізвищ суддів з урахуванням спеціалізації.</w:t>
      </w:r>
    </w:p>
    <w:p w14:paraId="66C32267" w14:textId="77777777" w:rsidR="006C70D2" w:rsidRDefault="00B277F3" w:rsidP="006C70D2">
      <w:pPr>
        <w:widowControl w:val="0"/>
        <w:autoSpaceDE w:val="0"/>
        <w:autoSpaceDN w:val="0"/>
        <w:adjustRightInd w:val="0"/>
        <w:spacing w:before="321" w:after="0" w:line="249" w:lineRule="auto"/>
        <w:ind w:right="3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Дані </w:t>
      </w:r>
      <w:r w:rsidRPr="00B277F3"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Засади </w:t>
      </w:r>
      <w:r w:rsidRPr="00B277F3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вводяться </w:t>
      </w:r>
      <w:r w:rsidRPr="00B277F3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277F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дію </w:t>
      </w:r>
      <w:r w:rsidRPr="00B277F3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з </w:t>
      </w:r>
      <w:r w:rsidRPr="00B277F3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10.09.2015 </w:t>
      </w:r>
      <w:r w:rsidRPr="00B277F3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року. </w:t>
      </w:r>
      <w:r w:rsidRPr="00B277F3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277F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разі </w:t>
      </w:r>
      <w:r w:rsidRPr="00B277F3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необхідності </w:t>
      </w:r>
      <w:r w:rsidRPr="00B277F3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зміни до </w:t>
      </w:r>
      <w:r w:rsidRPr="00B277F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засад  вносяться зборами суддів шляхом їх затвердження в новій редакції  та </w:t>
      </w:r>
      <w:r w:rsidRPr="00B277F3">
        <w:rPr>
          <w:rFonts w:ascii="Times New Roman" w:hAnsi="Times New Roman" w:cs="Times New Roman"/>
          <w:color w:val="000000"/>
          <w:sz w:val="24"/>
          <w:szCs w:val="24"/>
        </w:rPr>
        <w:t>підлягають опублікуванню на веб-сторінці суду.</w:t>
      </w:r>
      <w:r w:rsidR="006C70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75DD21" w14:textId="6FC8005F" w:rsidR="00B277F3" w:rsidRPr="00B277F3" w:rsidRDefault="00B277F3" w:rsidP="006C70D2">
      <w:pPr>
        <w:widowControl w:val="0"/>
        <w:autoSpaceDE w:val="0"/>
        <w:autoSpaceDN w:val="0"/>
        <w:adjustRightInd w:val="0"/>
        <w:spacing w:before="321" w:after="0" w:line="249" w:lineRule="auto"/>
        <w:ind w:right="3" w:firstLine="900"/>
        <w:jc w:val="both"/>
        <w:rPr>
          <w:sz w:val="24"/>
          <w:szCs w:val="24"/>
        </w:rPr>
      </w:pPr>
      <w:r w:rsidRPr="00B277F3">
        <w:rPr>
          <w:rFonts w:ascii="Times New Roman" w:hAnsi="Times New Roman" w:cs="Times New Roman"/>
          <w:color w:val="000000"/>
          <w:sz w:val="24"/>
          <w:szCs w:val="24"/>
        </w:rPr>
        <w:t xml:space="preserve">Засади є обов’язковими для застосування всіма суддями та працівниками </w:t>
      </w:r>
      <w:r w:rsidRPr="00B277F3">
        <w:rPr>
          <w:rFonts w:ascii="Times New Roman" w:hAnsi="Times New Roman" w:cs="Times New Roman"/>
          <w:color w:val="000000"/>
          <w:spacing w:val="5"/>
          <w:sz w:val="24"/>
          <w:szCs w:val="24"/>
        </w:rPr>
        <w:t>апарату суду.</w:t>
      </w:r>
    </w:p>
    <w:sectPr w:rsidR="00B277F3" w:rsidRPr="00B277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95"/>
    <w:rsid w:val="00210531"/>
    <w:rsid w:val="00211964"/>
    <w:rsid w:val="002B2ED6"/>
    <w:rsid w:val="002F7495"/>
    <w:rsid w:val="003365D0"/>
    <w:rsid w:val="005514FD"/>
    <w:rsid w:val="006C70D2"/>
    <w:rsid w:val="006E41E0"/>
    <w:rsid w:val="00A51C44"/>
    <w:rsid w:val="00AE0AD0"/>
    <w:rsid w:val="00B277F3"/>
    <w:rsid w:val="00B47C95"/>
    <w:rsid w:val="00BD00EC"/>
    <w:rsid w:val="00DA6208"/>
    <w:rsid w:val="00E03010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EFEB"/>
  <w15:chartTrackingRefBased/>
  <w15:docId w15:val="{6FA59706-30DB-435F-9184-FA781EDC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301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7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su.court.gov.ua/userfiles/dodatok%20do%20rishennj%2021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5985</Words>
  <Characters>3412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Прохоренко</dc:creator>
  <cp:keywords/>
  <dc:description/>
  <cp:lastModifiedBy>Користувач Windows</cp:lastModifiedBy>
  <cp:revision>7</cp:revision>
  <cp:lastPrinted>2023-03-29T07:41:00Z</cp:lastPrinted>
  <dcterms:created xsi:type="dcterms:W3CDTF">2025-01-10T11:46:00Z</dcterms:created>
  <dcterms:modified xsi:type="dcterms:W3CDTF">2025-02-17T10:56:00Z</dcterms:modified>
</cp:coreProperties>
</file>