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8E" w:rsidRPr="00A835AE" w:rsidRDefault="00972E4C" w:rsidP="000E6929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>ОПИС ВАКАНСІЇ</w:t>
      </w:r>
    </w:p>
    <w:p w:rsidR="0079715D" w:rsidRDefault="00AA5986" w:rsidP="00232BE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AA5986">
        <w:rPr>
          <w:b/>
          <w:sz w:val="28"/>
          <w:szCs w:val="28"/>
          <w:lang w:val="uk-UA"/>
        </w:rPr>
        <w:t xml:space="preserve">на </w:t>
      </w:r>
      <w:r w:rsidR="00407E86">
        <w:rPr>
          <w:b/>
          <w:sz w:val="28"/>
          <w:szCs w:val="28"/>
          <w:lang w:val="uk-UA"/>
        </w:rPr>
        <w:t>зайняття посади</w:t>
      </w:r>
      <w:r w:rsidRPr="00AA5986">
        <w:rPr>
          <w:b/>
          <w:sz w:val="28"/>
          <w:szCs w:val="28"/>
          <w:lang w:val="uk-UA"/>
        </w:rPr>
        <w:t xml:space="preserve"> </w:t>
      </w:r>
      <w:r w:rsidR="00232BE8">
        <w:rPr>
          <w:b/>
          <w:sz w:val="28"/>
          <w:szCs w:val="28"/>
          <w:lang w:val="uk-UA"/>
        </w:rPr>
        <w:t>державної служби</w:t>
      </w:r>
      <w:r w:rsidR="00972E4C">
        <w:rPr>
          <w:b/>
          <w:sz w:val="28"/>
          <w:szCs w:val="28"/>
          <w:lang w:val="uk-UA"/>
        </w:rPr>
        <w:t xml:space="preserve"> </w:t>
      </w:r>
      <w:r w:rsidR="00232BE8">
        <w:rPr>
          <w:b/>
          <w:sz w:val="28"/>
          <w:szCs w:val="28"/>
          <w:lang w:val="uk-UA"/>
        </w:rPr>
        <w:t xml:space="preserve">категорії </w:t>
      </w:r>
      <w:r w:rsidR="001F05EF">
        <w:rPr>
          <w:b/>
          <w:sz w:val="28"/>
          <w:szCs w:val="28"/>
          <w:lang w:val="uk-UA"/>
        </w:rPr>
        <w:t>«</w:t>
      </w:r>
      <w:r w:rsidR="00232BE8">
        <w:rPr>
          <w:b/>
          <w:sz w:val="28"/>
          <w:szCs w:val="28"/>
          <w:lang w:val="uk-UA"/>
        </w:rPr>
        <w:t xml:space="preserve">В» </w:t>
      </w:r>
      <w:r w:rsidR="00972E4C">
        <w:rPr>
          <w:b/>
          <w:sz w:val="28"/>
          <w:szCs w:val="28"/>
          <w:lang w:val="uk-UA"/>
        </w:rPr>
        <w:t>–</w:t>
      </w:r>
    </w:p>
    <w:p w:rsidR="00805548" w:rsidRDefault="00232BE8" w:rsidP="00C65276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5974AA">
        <w:rPr>
          <w:b/>
          <w:sz w:val="28"/>
          <w:szCs w:val="28"/>
          <w:lang w:val="uk-UA"/>
        </w:rPr>
        <w:t>секретаря судового засідання</w:t>
      </w:r>
      <w:r w:rsidR="0060719C" w:rsidRPr="0060719C">
        <w:rPr>
          <w:b/>
          <w:sz w:val="28"/>
          <w:szCs w:val="28"/>
          <w:lang w:val="uk-UA"/>
        </w:rPr>
        <w:t xml:space="preserve"> </w:t>
      </w:r>
      <w:r w:rsidR="007157E0">
        <w:rPr>
          <w:b/>
          <w:sz w:val="28"/>
          <w:szCs w:val="28"/>
          <w:lang w:val="uk-UA"/>
        </w:rPr>
        <w:t xml:space="preserve">Слов’янського </w:t>
      </w:r>
      <w:proofErr w:type="spellStart"/>
      <w:r w:rsidR="007157E0">
        <w:rPr>
          <w:b/>
          <w:sz w:val="28"/>
          <w:szCs w:val="28"/>
          <w:lang w:val="uk-UA"/>
        </w:rPr>
        <w:t>міськрайонного</w:t>
      </w:r>
      <w:proofErr w:type="spellEnd"/>
      <w:r w:rsidR="00AA5986" w:rsidRPr="00AA5986">
        <w:rPr>
          <w:b/>
          <w:sz w:val="28"/>
          <w:szCs w:val="28"/>
          <w:lang w:val="uk-UA"/>
        </w:rPr>
        <w:t xml:space="preserve"> суду </w:t>
      </w:r>
    </w:p>
    <w:p w:rsidR="00A461B6" w:rsidRPr="00100641" w:rsidRDefault="007157E0" w:rsidP="00C6527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Донецької</w:t>
      </w:r>
      <w:r w:rsidR="00AA5986" w:rsidRPr="00AA5986">
        <w:rPr>
          <w:b/>
          <w:sz w:val="28"/>
          <w:szCs w:val="28"/>
          <w:lang w:val="uk-UA"/>
        </w:rPr>
        <w:t xml:space="preserve"> області</w:t>
      </w:r>
      <w:r w:rsidR="00AA5986" w:rsidRPr="00AA5986">
        <w:rPr>
          <w:rFonts w:eastAsia="Times New Roman"/>
          <w:b/>
          <w:bCs/>
          <w:sz w:val="28"/>
          <w:szCs w:val="28"/>
        </w:rPr>
        <w:t xml:space="preserve"> </w:t>
      </w:r>
      <w:r w:rsidR="00972E4C">
        <w:rPr>
          <w:rFonts w:eastAsia="Times New Roman"/>
          <w:b/>
          <w:bCs/>
          <w:sz w:val="28"/>
          <w:szCs w:val="28"/>
          <w:lang w:val="uk-UA"/>
        </w:rPr>
        <w:t>в</w:t>
      </w:r>
      <w:r w:rsidR="00100641">
        <w:rPr>
          <w:rFonts w:eastAsia="Times New Roman"/>
          <w:b/>
          <w:bCs/>
          <w:sz w:val="28"/>
          <w:szCs w:val="28"/>
          <w:lang w:val="uk-UA"/>
        </w:rPr>
        <w:t xml:space="preserve"> період дії воєнного стану</w:t>
      </w:r>
    </w:p>
    <w:p w:rsidR="00A461B6" w:rsidRDefault="00A461B6" w:rsidP="00C253BD">
      <w:pPr>
        <w:rPr>
          <w:sz w:val="2"/>
          <w:szCs w:val="2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6662"/>
      </w:tblGrid>
      <w:tr w:rsidR="004A7377" w:rsidRPr="00D06398" w:rsidTr="00B603B8">
        <w:tc>
          <w:tcPr>
            <w:tcW w:w="10031" w:type="dxa"/>
            <w:gridSpan w:val="3"/>
          </w:tcPr>
          <w:p w:rsidR="004A7377" w:rsidRPr="00D06398" w:rsidRDefault="004A7377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Загальні умови </w:t>
            </w:r>
          </w:p>
        </w:tc>
      </w:tr>
      <w:tr w:rsidR="00152F0A" w:rsidRPr="00152F0A" w:rsidTr="00E673E9">
        <w:tc>
          <w:tcPr>
            <w:tcW w:w="3369" w:type="dxa"/>
            <w:gridSpan w:val="2"/>
          </w:tcPr>
          <w:p w:rsidR="00152F0A" w:rsidRPr="00D06398" w:rsidRDefault="00152F0A" w:rsidP="00B3580D">
            <w:pPr>
              <w:spacing w:line="302" w:lineRule="exact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Посадові обов’язки</w:t>
            </w:r>
          </w:p>
        </w:tc>
        <w:tc>
          <w:tcPr>
            <w:tcW w:w="6662" w:type="dxa"/>
          </w:tcPr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З</w:t>
            </w:r>
            <w:proofErr w:type="spellStart"/>
            <w:r w:rsidRPr="005974AA">
              <w:rPr>
                <w:sz w:val="22"/>
                <w:szCs w:val="22"/>
              </w:rPr>
              <w:t>дійснення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судових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викликів</w:t>
            </w:r>
            <w:proofErr w:type="spellEnd"/>
            <w:r w:rsidRPr="005974AA">
              <w:rPr>
                <w:sz w:val="22"/>
                <w:szCs w:val="22"/>
              </w:rPr>
              <w:t xml:space="preserve"> та </w:t>
            </w:r>
            <w:proofErr w:type="spellStart"/>
            <w:r w:rsidRPr="005974AA">
              <w:rPr>
                <w:sz w:val="22"/>
                <w:szCs w:val="22"/>
              </w:rPr>
              <w:t>повідомлень</w:t>
            </w:r>
            <w:proofErr w:type="spellEnd"/>
            <w:r w:rsidRPr="005974AA">
              <w:rPr>
                <w:sz w:val="22"/>
                <w:szCs w:val="22"/>
              </w:rPr>
              <w:t xml:space="preserve"> в справах, </w:t>
            </w:r>
            <w:proofErr w:type="spellStart"/>
            <w:r w:rsidRPr="005974AA">
              <w:rPr>
                <w:sz w:val="22"/>
                <w:szCs w:val="22"/>
              </w:rPr>
              <w:t>якi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знаходяться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r w:rsidRPr="005974AA">
              <w:rPr>
                <w:sz w:val="22"/>
                <w:szCs w:val="22"/>
                <w:lang w:val="uk-UA"/>
              </w:rPr>
              <w:t>в</w:t>
            </w:r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провадженні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судді</w:t>
            </w:r>
            <w:proofErr w:type="spellEnd"/>
            <w:r w:rsidRPr="005974AA">
              <w:rPr>
                <w:sz w:val="22"/>
                <w:szCs w:val="22"/>
              </w:rPr>
              <w:t xml:space="preserve">: </w:t>
            </w:r>
            <w:proofErr w:type="spellStart"/>
            <w:r w:rsidRPr="005974AA">
              <w:rPr>
                <w:sz w:val="22"/>
                <w:szCs w:val="22"/>
              </w:rPr>
              <w:t>виготовлення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копій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відповідних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судових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рішень</w:t>
            </w:r>
            <w:proofErr w:type="spellEnd"/>
            <w:r w:rsidRPr="005974AA">
              <w:rPr>
                <w:sz w:val="22"/>
                <w:szCs w:val="22"/>
                <w:lang w:val="uk-UA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О</w:t>
            </w:r>
            <w:proofErr w:type="spellStart"/>
            <w:r w:rsidRPr="005974AA">
              <w:rPr>
                <w:sz w:val="22"/>
                <w:szCs w:val="22"/>
              </w:rPr>
              <w:t>формлення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спискiв</w:t>
            </w:r>
            <w:proofErr w:type="spellEnd"/>
            <w:r w:rsidRPr="005974AA">
              <w:rPr>
                <w:sz w:val="22"/>
                <w:szCs w:val="22"/>
              </w:rPr>
              <w:t xml:space="preserve"> справ, </w:t>
            </w:r>
            <w:proofErr w:type="spellStart"/>
            <w:r w:rsidRPr="005974AA">
              <w:rPr>
                <w:sz w:val="22"/>
                <w:szCs w:val="22"/>
              </w:rPr>
              <w:t>призначених</w:t>
            </w:r>
            <w:proofErr w:type="spellEnd"/>
            <w:r w:rsidRPr="005974AA">
              <w:rPr>
                <w:sz w:val="22"/>
                <w:szCs w:val="22"/>
              </w:rPr>
              <w:t xml:space="preserve"> до </w:t>
            </w:r>
            <w:proofErr w:type="spellStart"/>
            <w:r w:rsidRPr="005974AA">
              <w:rPr>
                <w:sz w:val="22"/>
                <w:szCs w:val="22"/>
              </w:rPr>
              <w:t>розгляду</w:t>
            </w:r>
            <w:proofErr w:type="spellEnd"/>
            <w:r w:rsidRPr="005974AA">
              <w:rPr>
                <w:sz w:val="22"/>
                <w:szCs w:val="22"/>
              </w:rPr>
              <w:t xml:space="preserve"> для </w:t>
            </w:r>
            <w:proofErr w:type="spellStart"/>
            <w:r w:rsidRPr="005974AA">
              <w:rPr>
                <w:sz w:val="22"/>
                <w:szCs w:val="22"/>
              </w:rPr>
              <w:t>оприлюднення</w:t>
            </w:r>
            <w:proofErr w:type="spellEnd"/>
            <w:r w:rsidRPr="005974AA">
              <w:rPr>
                <w:sz w:val="22"/>
                <w:szCs w:val="22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П</w:t>
            </w:r>
            <w:proofErr w:type="spellStart"/>
            <w:r w:rsidRPr="005974AA">
              <w:rPr>
                <w:sz w:val="22"/>
                <w:szCs w:val="22"/>
              </w:rPr>
              <w:t>еревiрка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наявності</w:t>
            </w:r>
            <w:proofErr w:type="spellEnd"/>
            <w:r w:rsidRPr="005974AA">
              <w:rPr>
                <w:sz w:val="22"/>
                <w:szCs w:val="22"/>
              </w:rPr>
              <w:t xml:space="preserve"> i </w:t>
            </w:r>
            <w:proofErr w:type="spellStart"/>
            <w:r w:rsidRPr="005974AA">
              <w:rPr>
                <w:sz w:val="22"/>
                <w:szCs w:val="22"/>
              </w:rPr>
              <w:t>з’ясування</w:t>
            </w:r>
            <w:proofErr w:type="spellEnd"/>
            <w:r w:rsidRPr="005974AA">
              <w:rPr>
                <w:sz w:val="22"/>
                <w:szCs w:val="22"/>
              </w:rPr>
              <w:t xml:space="preserve"> причини </w:t>
            </w:r>
            <w:proofErr w:type="spellStart"/>
            <w:r w:rsidRPr="005974AA">
              <w:rPr>
                <w:sz w:val="22"/>
                <w:szCs w:val="22"/>
              </w:rPr>
              <w:t>вiдсутностi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осiб</w:t>
            </w:r>
            <w:proofErr w:type="spellEnd"/>
            <w:r w:rsidRPr="005974AA">
              <w:rPr>
                <w:sz w:val="22"/>
                <w:szCs w:val="22"/>
              </w:rPr>
              <w:t xml:space="preserve">, </w:t>
            </w:r>
            <w:proofErr w:type="spellStart"/>
            <w:r w:rsidRPr="005974AA">
              <w:rPr>
                <w:sz w:val="22"/>
                <w:szCs w:val="22"/>
              </w:rPr>
              <w:t>яких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викликано</w:t>
            </w:r>
            <w:proofErr w:type="spellEnd"/>
            <w:r w:rsidRPr="005974AA">
              <w:rPr>
                <w:sz w:val="22"/>
                <w:szCs w:val="22"/>
              </w:rPr>
              <w:t xml:space="preserve"> до суду;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rFonts w:eastAsia="Times New Roman"/>
                <w:sz w:val="22"/>
                <w:szCs w:val="22"/>
                <w:lang w:val="uk-UA" w:eastAsia="ru-RU"/>
              </w:rPr>
              <w:t>Забезпечення фіксування судового засідання технічними засобами згідно з Інструкцією про порядок фіксування судового процесу технічними засобами;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Проведення судового засідання в режимі відео конференції;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В</w:t>
            </w:r>
            <w:proofErr w:type="spellStart"/>
            <w:r w:rsidRPr="005974AA">
              <w:rPr>
                <w:sz w:val="22"/>
                <w:szCs w:val="22"/>
              </w:rPr>
              <w:t>едення</w:t>
            </w:r>
            <w:proofErr w:type="spellEnd"/>
            <w:r w:rsidRPr="005974AA">
              <w:rPr>
                <w:sz w:val="22"/>
                <w:szCs w:val="22"/>
              </w:rPr>
              <w:t xml:space="preserve"> журналу судового </w:t>
            </w:r>
            <w:proofErr w:type="spellStart"/>
            <w:r w:rsidRPr="005974AA">
              <w:rPr>
                <w:sz w:val="22"/>
                <w:szCs w:val="22"/>
              </w:rPr>
              <w:t>засідання</w:t>
            </w:r>
            <w:proofErr w:type="spellEnd"/>
            <w:r w:rsidRPr="005974AA">
              <w:rPr>
                <w:sz w:val="22"/>
                <w:szCs w:val="22"/>
              </w:rPr>
              <w:t>, протокол</w:t>
            </w:r>
            <w:r w:rsidRPr="005974AA">
              <w:rPr>
                <w:sz w:val="22"/>
                <w:szCs w:val="22"/>
                <w:lang w:val="uk-UA"/>
              </w:rPr>
              <w:t>у</w:t>
            </w:r>
            <w:r w:rsidRPr="005974AA">
              <w:rPr>
                <w:sz w:val="22"/>
                <w:szCs w:val="22"/>
              </w:rPr>
              <w:t xml:space="preserve"> судового </w:t>
            </w:r>
            <w:proofErr w:type="spellStart"/>
            <w:r w:rsidRPr="005974AA">
              <w:rPr>
                <w:sz w:val="22"/>
                <w:szCs w:val="22"/>
              </w:rPr>
              <w:t>засідання</w:t>
            </w:r>
            <w:proofErr w:type="spellEnd"/>
            <w:r w:rsidRPr="005974AA">
              <w:rPr>
                <w:sz w:val="22"/>
                <w:szCs w:val="22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О</w:t>
            </w:r>
            <w:proofErr w:type="spellStart"/>
            <w:r w:rsidRPr="005974AA">
              <w:rPr>
                <w:sz w:val="22"/>
                <w:szCs w:val="22"/>
              </w:rPr>
              <w:t>формлення</w:t>
            </w:r>
            <w:proofErr w:type="spellEnd"/>
            <w:r w:rsidRPr="005974AA">
              <w:rPr>
                <w:sz w:val="22"/>
                <w:szCs w:val="22"/>
              </w:rPr>
              <w:t xml:space="preserve"> для </w:t>
            </w:r>
            <w:proofErr w:type="spellStart"/>
            <w:r w:rsidRPr="005974AA">
              <w:rPr>
                <w:sz w:val="22"/>
                <w:szCs w:val="22"/>
              </w:rPr>
              <w:t>направлення</w:t>
            </w:r>
            <w:proofErr w:type="spellEnd"/>
            <w:r w:rsidRPr="005974AA">
              <w:rPr>
                <w:sz w:val="22"/>
                <w:szCs w:val="22"/>
                <w:lang w:val="uk-UA"/>
              </w:rPr>
              <w:t xml:space="preserve"> та вручення </w:t>
            </w:r>
            <w:proofErr w:type="spellStart"/>
            <w:r w:rsidRPr="005974AA">
              <w:rPr>
                <w:sz w:val="22"/>
                <w:szCs w:val="22"/>
              </w:rPr>
              <w:t>копiй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судових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рiшень</w:t>
            </w:r>
            <w:proofErr w:type="spellEnd"/>
            <w:r w:rsidRPr="005974AA">
              <w:rPr>
                <w:sz w:val="22"/>
                <w:szCs w:val="22"/>
              </w:rPr>
              <w:t xml:space="preserve"> сторонам та </w:t>
            </w:r>
            <w:proofErr w:type="spellStart"/>
            <w:r w:rsidRPr="005974AA">
              <w:rPr>
                <w:sz w:val="22"/>
                <w:szCs w:val="22"/>
              </w:rPr>
              <w:t>iншим</w:t>
            </w:r>
            <w:proofErr w:type="spellEnd"/>
            <w:r w:rsidRPr="005974AA">
              <w:rPr>
                <w:sz w:val="22"/>
                <w:szCs w:val="22"/>
              </w:rPr>
              <w:t xml:space="preserve"> особам, </w:t>
            </w:r>
            <w:proofErr w:type="spellStart"/>
            <w:r w:rsidRPr="005974AA">
              <w:rPr>
                <w:sz w:val="22"/>
                <w:szCs w:val="22"/>
              </w:rPr>
              <w:t>якi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беруть</w:t>
            </w:r>
            <w:proofErr w:type="spellEnd"/>
            <w:r w:rsidRPr="005974AA">
              <w:rPr>
                <w:sz w:val="22"/>
                <w:szCs w:val="22"/>
              </w:rPr>
              <w:t xml:space="preserve"> участь у </w:t>
            </w:r>
            <w:proofErr w:type="spellStart"/>
            <w:r w:rsidRPr="005974AA">
              <w:rPr>
                <w:sz w:val="22"/>
                <w:szCs w:val="22"/>
              </w:rPr>
              <w:t>справi</w:t>
            </w:r>
            <w:proofErr w:type="spellEnd"/>
            <w:r w:rsidRPr="005974AA">
              <w:rPr>
                <w:sz w:val="22"/>
                <w:szCs w:val="22"/>
                <w:lang w:val="uk-UA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rFonts w:eastAsia="Times New Roman"/>
                <w:sz w:val="22"/>
                <w:szCs w:val="22"/>
                <w:lang w:val="uk-UA" w:eastAsia="ru-RU"/>
              </w:rPr>
              <w:t>Оформлення матеріалів судових справ і здійснення передачі справ до канцелярії суду;</w:t>
            </w:r>
          </w:p>
          <w:p w:rsid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С</w:t>
            </w:r>
            <w:proofErr w:type="spellStart"/>
            <w:r w:rsidRPr="005974AA">
              <w:rPr>
                <w:sz w:val="22"/>
                <w:szCs w:val="22"/>
              </w:rPr>
              <w:t>воєчасне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внесення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відомостей</w:t>
            </w:r>
            <w:proofErr w:type="spellEnd"/>
            <w:r w:rsidRPr="005974AA">
              <w:rPr>
                <w:sz w:val="22"/>
                <w:szCs w:val="22"/>
              </w:rPr>
              <w:t xml:space="preserve"> до </w:t>
            </w:r>
            <w:proofErr w:type="spellStart"/>
            <w:r w:rsidRPr="005974AA">
              <w:rPr>
                <w:sz w:val="22"/>
                <w:szCs w:val="22"/>
              </w:rPr>
              <w:t>автоматизованої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системи</w:t>
            </w:r>
            <w:proofErr w:type="spellEnd"/>
            <w:r w:rsidRPr="005974AA">
              <w:rPr>
                <w:sz w:val="22"/>
                <w:szCs w:val="22"/>
              </w:rPr>
              <w:t xml:space="preserve"> суду</w:t>
            </w:r>
            <w:r w:rsidRPr="005974AA">
              <w:rPr>
                <w:sz w:val="22"/>
                <w:szCs w:val="22"/>
                <w:lang w:val="uk-UA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Своєчасне та якісне виконання доручень керівника апарату суду, судді, помічника судді, що стосуються організації розгляду судових справ, ведення судового засідання, дотримання строків підготовки документів та виконання доручень.</w:t>
            </w:r>
          </w:p>
          <w:p w:rsidR="00AC51A2" w:rsidRPr="00DB1528" w:rsidRDefault="00DB1528" w:rsidP="005974A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4924">
              <w:rPr>
                <w:b/>
                <w:sz w:val="22"/>
                <w:szCs w:val="22"/>
              </w:rPr>
              <w:t>Примітка:</w:t>
            </w:r>
            <w:r w:rsidRPr="00DB1528">
              <w:rPr>
                <w:sz w:val="22"/>
                <w:szCs w:val="22"/>
              </w:rPr>
              <w:t xml:space="preserve"> на час воєнного стану</w:t>
            </w:r>
            <w:r w:rsidR="00AC51A2" w:rsidRPr="00DB1528">
              <w:rPr>
                <w:sz w:val="22"/>
                <w:szCs w:val="22"/>
              </w:rPr>
              <w:t xml:space="preserve"> та </w:t>
            </w:r>
            <w:r w:rsidRPr="00DB1528">
              <w:rPr>
                <w:sz w:val="22"/>
                <w:szCs w:val="22"/>
              </w:rPr>
              <w:t>у зв’язку з</w:t>
            </w:r>
            <w:r w:rsidR="00AC51A2" w:rsidRPr="00DB1528">
              <w:rPr>
                <w:sz w:val="22"/>
                <w:szCs w:val="22"/>
              </w:rPr>
              <w:t xml:space="preserve"> дистанційно</w:t>
            </w:r>
            <w:r w:rsidRPr="00DB1528">
              <w:rPr>
                <w:sz w:val="22"/>
                <w:szCs w:val="22"/>
              </w:rPr>
              <w:t>ю</w:t>
            </w:r>
            <w:r w:rsidR="00AC51A2" w:rsidRPr="00DB1528">
              <w:rPr>
                <w:sz w:val="22"/>
                <w:szCs w:val="22"/>
              </w:rPr>
              <w:t xml:space="preserve"> роботи суду</w:t>
            </w:r>
            <w:r w:rsidRPr="00DB1528">
              <w:rPr>
                <w:sz w:val="22"/>
                <w:szCs w:val="22"/>
              </w:rPr>
              <w:t>,</w:t>
            </w:r>
            <w:r w:rsidR="00AC51A2" w:rsidRPr="00DB1528">
              <w:rPr>
                <w:sz w:val="22"/>
                <w:szCs w:val="22"/>
              </w:rPr>
              <w:t xml:space="preserve"> посадові обов’язки </w:t>
            </w:r>
            <w:r w:rsidRPr="00DB1528">
              <w:rPr>
                <w:sz w:val="22"/>
                <w:szCs w:val="22"/>
              </w:rPr>
              <w:t>виконуються дистанційно, на дому (у доступному для виконання посадових обов’язків місці) в режимі реального часу через Інтернет з дотриманням тривалості робочого часу, встановленого Правилами внутрішнього трудового розпорядку в суді</w:t>
            </w:r>
          </w:p>
        </w:tc>
      </w:tr>
      <w:tr w:rsidR="00152F0A" w:rsidRPr="00FE276B" w:rsidTr="00E673E9">
        <w:tc>
          <w:tcPr>
            <w:tcW w:w="3369" w:type="dxa"/>
            <w:gridSpan w:val="2"/>
          </w:tcPr>
          <w:p w:rsidR="00152F0A" w:rsidRPr="00D06398" w:rsidRDefault="00152F0A" w:rsidP="00104CD8">
            <w:pPr>
              <w:spacing w:line="302" w:lineRule="exact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Умови оплати праці</w:t>
            </w:r>
          </w:p>
        </w:tc>
        <w:tc>
          <w:tcPr>
            <w:tcW w:w="6662" w:type="dxa"/>
          </w:tcPr>
          <w:p w:rsidR="00152F0A" w:rsidRPr="00D06398" w:rsidRDefault="00152F0A" w:rsidP="00FF635E">
            <w:pPr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D06398">
              <w:rPr>
                <w:sz w:val="22"/>
                <w:szCs w:val="22"/>
                <w:lang w:val="uk-UA"/>
              </w:rPr>
              <w:t xml:space="preserve">осадовий оклад – </w:t>
            </w:r>
            <w:r w:rsidR="00AB61AA">
              <w:rPr>
                <w:sz w:val="22"/>
                <w:szCs w:val="22"/>
                <w:lang w:val="uk-UA"/>
              </w:rPr>
              <w:t>11362</w:t>
            </w:r>
            <w:r w:rsidRPr="00D06398">
              <w:rPr>
                <w:sz w:val="22"/>
                <w:szCs w:val="22"/>
                <w:lang w:val="uk-UA"/>
              </w:rPr>
              <w:t>,00 грн.</w:t>
            </w:r>
            <w:r>
              <w:rPr>
                <w:sz w:val="22"/>
                <w:szCs w:val="22"/>
                <w:lang w:val="uk-UA"/>
              </w:rPr>
              <w:t>;</w:t>
            </w:r>
            <w:r w:rsidRPr="00D06398">
              <w:rPr>
                <w:sz w:val="22"/>
                <w:szCs w:val="22"/>
                <w:lang w:val="uk-UA"/>
              </w:rPr>
              <w:t xml:space="preserve"> </w:t>
            </w:r>
          </w:p>
          <w:p w:rsidR="002A422A" w:rsidRPr="00D06398" w:rsidRDefault="002A422A" w:rsidP="002A422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2A422A" w:rsidRDefault="002A422A" w:rsidP="002A422A">
            <w:pPr>
              <w:jc w:val="both"/>
              <w:rPr>
                <w:sz w:val="22"/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:rsidR="00152F0A" w:rsidRPr="00D06398" w:rsidRDefault="002A422A" w:rsidP="002A422A">
            <w:pPr>
              <w:jc w:val="both"/>
              <w:rPr>
                <w:szCs w:val="22"/>
                <w:lang w:val="uk-UA"/>
              </w:rPr>
            </w:pPr>
            <w:r w:rsidRPr="001206BA">
              <w:rPr>
                <w:sz w:val="22"/>
                <w:szCs w:val="22"/>
                <w:lang w:val="uk-UA"/>
              </w:rPr>
              <w:t>1,5</w:t>
            </w:r>
            <w:r>
              <w:rPr>
                <w:sz w:val="22"/>
                <w:szCs w:val="22"/>
                <w:lang w:val="uk-UA"/>
              </w:rPr>
              <w:t xml:space="preserve"> коефіцієнт</w:t>
            </w:r>
            <w:r w:rsidRPr="001206BA">
              <w:rPr>
                <w:sz w:val="22"/>
                <w:szCs w:val="22"/>
                <w:lang w:val="uk-UA"/>
              </w:rPr>
              <w:t xml:space="preserve"> до посадових окладів працівникам суду які здійснюють свої повноваження безпосередньо на території можливих бойових дій відповідно до підпункту 1 пункту 1 постанови Кабінету Міністрів України від 25 квітня 2023 р. № 391 «Деякі питання оплати праці працівників державних органів та органів місцевого самоврядування під час воєнного стану».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152F0A" w:rsidRPr="00D06398" w:rsidRDefault="00152F0A" w:rsidP="00887E01">
            <w:pPr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Інформація про строковість </w:t>
            </w:r>
          </w:p>
          <w:p w:rsidR="00152F0A" w:rsidRPr="00D06398" w:rsidRDefault="00152F0A" w:rsidP="00887E01">
            <w:pPr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чи безстроковість </w:t>
            </w:r>
          </w:p>
          <w:p w:rsidR="00152F0A" w:rsidRPr="00D06398" w:rsidRDefault="00152F0A" w:rsidP="00887E01">
            <w:pPr>
              <w:rPr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призначення на посаду</w:t>
            </w:r>
          </w:p>
        </w:tc>
        <w:tc>
          <w:tcPr>
            <w:tcW w:w="6662" w:type="dxa"/>
          </w:tcPr>
          <w:p w:rsidR="00152F0A" w:rsidRPr="00D06398" w:rsidRDefault="00050FC8" w:rsidP="003E6AFA">
            <w:pPr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строкова (</w:t>
            </w:r>
            <w:r w:rsidR="00CB4E0E" w:rsidRPr="00CB4E0E">
              <w:rPr>
                <w:sz w:val="22"/>
                <w:szCs w:val="22"/>
                <w:lang w:val="uk-UA"/>
              </w:rPr>
              <w:t>на період дії воєнного стану</w:t>
            </w:r>
            <w:r w:rsidR="0060719C" w:rsidRPr="0060719C">
              <w:rPr>
                <w:sz w:val="22"/>
                <w:szCs w:val="22"/>
                <w:lang w:val="uk-UA"/>
              </w:rPr>
              <w:t>)</w:t>
            </w:r>
            <w:r w:rsidR="00CB4E0E" w:rsidRPr="00CB4E0E">
              <w:rPr>
                <w:sz w:val="22"/>
                <w:szCs w:val="22"/>
                <w:lang w:val="uk-UA"/>
              </w:rPr>
              <w:t>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стану)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F358B1" w:rsidRPr="00F358B1" w:rsidRDefault="00F358B1" w:rsidP="00F358B1">
            <w:pPr>
              <w:rPr>
                <w:rStyle w:val="rvts0"/>
                <w:b/>
                <w:sz w:val="22"/>
                <w:szCs w:val="22"/>
              </w:rPr>
            </w:pP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Перелік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інформації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, </w:t>
            </w:r>
          </w:p>
          <w:p w:rsidR="00152F0A" w:rsidRPr="00D06398" w:rsidRDefault="00F358B1" w:rsidP="00F358B1">
            <w:pPr>
              <w:rPr>
                <w:b/>
                <w:szCs w:val="22"/>
                <w:lang w:val="uk-UA"/>
              </w:rPr>
            </w:pPr>
            <w:r w:rsidRPr="00F358B1">
              <w:rPr>
                <w:rStyle w:val="rvts0"/>
                <w:b/>
                <w:sz w:val="22"/>
                <w:szCs w:val="22"/>
              </w:rPr>
              <w:t xml:space="preserve">яку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необхідно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надати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для 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призначення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gramStart"/>
            <w:r w:rsidRPr="00F358B1">
              <w:rPr>
                <w:rStyle w:val="rvts0"/>
                <w:b/>
                <w:sz w:val="22"/>
                <w:szCs w:val="22"/>
              </w:rPr>
              <w:t>на</w:t>
            </w:r>
            <w:proofErr w:type="gramEnd"/>
            <w:r w:rsidRPr="00F358B1">
              <w:rPr>
                <w:rStyle w:val="rvts0"/>
                <w:b/>
                <w:sz w:val="22"/>
                <w:szCs w:val="22"/>
              </w:rPr>
              <w:t xml:space="preserve"> посаду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державної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служби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період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дії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воєнного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стану</w:t>
            </w:r>
          </w:p>
        </w:tc>
        <w:tc>
          <w:tcPr>
            <w:tcW w:w="6662" w:type="dxa"/>
          </w:tcPr>
          <w:p w:rsidR="00152F0A" w:rsidRPr="00D06398" w:rsidRDefault="00152F0A" w:rsidP="009D502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 xml:space="preserve">1) заява про участь у співбесіді; 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2) заповнен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особов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картк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встановленого зразка;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3</w:t>
            </w:r>
            <w:r w:rsidR="00F358B1">
              <w:rPr>
                <w:color w:val="000000" w:themeColor="text1"/>
                <w:sz w:val="22"/>
                <w:szCs w:val="22"/>
              </w:rPr>
              <w:t>) резюме за формою</w:t>
            </w:r>
            <w:r w:rsidRPr="00D06398">
              <w:rPr>
                <w:color w:val="000000"/>
                <w:sz w:val="22"/>
                <w:szCs w:val="22"/>
              </w:rPr>
              <w:t xml:space="preserve">;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4) копії документів, що підтверджують наявність громадянства України;</w:t>
            </w:r>
          </w:p>
          <w:p w:rsidR="00152F0A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5) копії документів, що підтверджують наявність відповідної освіти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6) копії документів, що підтверджують відповідний досвід роботи (за наявності).</w:t>
            </w:r>
            <w:r w:rsidRPr="00D06398">
              <w:rPr>
                <w:color w:val="000000"/>
                <w:sz w:val="22"/>
                <w:szCs w:val="22"/>
              </w:rPr>
              <w:t xml:space="preserve"> </w:t>
            </w:r>
          </w:p>
          <w:p w:rsidR="00152F0A" w:rsidRPr="00D06398" w:rsidRDefault="00152F0A" w:rsidP="009D502C">
            <w:pPr>
              <w:pStyle w:val="rvps2"/>
              <w:shd w:val="clear" w:color="auto" w:fill="FFFFFF"/>
              <w:tabs>
                <w:tab w:val="left" w:pos="4971"/>
              </w:tabs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</w:p>
          <w:p w:rsidR="00152F0A" w:rsidRPr="00D06398" w:rsidRDefault="00152F0A" w:rsidP="00FE276B">
            <w:pPr>
              <w:pStyle w:val="a7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D06398">
              <w:rPr>
                <w:bCs/>
                <w:sz w:val="22"/>
                <w:szCs w:val="22"/>
                <w:lang w:val="uk-UA"/>
              </w:rPr>
              <w:t xml:space="preserve">Документи подаються </w:t>
            </w:r>
            <w:r w:rsidRPr="0004390A">
              <w:rPr>
                <w:b/>
                <w:bCs/>
                <w:sz w:val="22"/>
                <w:szCs w:val="22"/>
                <w:u w:val="single"/>
                <w:lang w:val="uk-UA"/>
              </w:rPr>
              <w:t xml:space="preserve">до </w:t>
            </w:r>
            <w:r w:rsidR="00FE276B">
              <w:rPr>
                <w:b/>
                <w:bCs/>
                <w:sz w:val="22"/>
                <w:szCs w:val="22"/>
                <w:u w:val="single"/>
                <w:lang w:val="uk-UA"/>
              </w:rPr>
              <w:t>0</w:t>
            </w:r>
            <w:r w:rsidR="005B7D41">
              <w:rPr>
                <w:b/>
                <w:bCs/>
                <w:sz w:val="22"/>
                <w:szCs w:val="22"/>
                <w:u w:val="single"/>
                <w:lang w:val="uk-UA"/>
              </w:rPr>
              <w:t>7</w:t>
            </w:r>
            <w:r w:rsidRPr="0004390A">
              <w:rPr>
                <w:b/>
                <w:bCs/>
                <w:sz w:val="22"/>
                <w:szCs w:val="22"/>
                <w:u w:val="single"/>
                <w:lang w:val="uk-UA"/>
              </w:rPr>
              <w:t>.</w:t>
            </w:r>
            <w:r w:rsidR="00050FC8">
              <w:rPr>
                <w:b/>
                <w:bCs/>
                <w:sz w:val="22"/>
                <w:szCs w:val="22"/>
                <w:u w:val="single"/>
                <w:lang w:val="uk-UA"/>
              </w:rPr>
              <w:t>0</w:t>
            </w:r>
            <w:r w:rsidR="00FE276B">
              <w:rPr>
                <w:b/>
                <w:bCs/>
                <w:sz w:val="22"/>
                <w:szCs w:val="22"/>
                <w:u w:val="single"/>
                <w:lang w:val="uk-UA"/>
              </w:rPr>
              <w:t>2</w:t>
            </w:r>
            <w:r w:rsidR="0024795C">
              <w:rPr>
                <w:b/>
                <w:bCs/>
                <w:sz w:val="22"/>
                <w:szCs w:val="22"/>
                <w:u w:val="single"/>
                <w:lang w:val="uk-UA"/>
              </w:rPr>
              <w:t>.202</w:t>
            </w:r>
            <w:r w:rsidR="00050FC8">
              <w:rPr>
                <w:b/>
                <w:bCs/>
                <w:sz w:val="22"/>
                <w:szCs w:val="22"/>
                <w:u w:val="single"/>
                <w:lang w:val="uk-UA"/>
              </w:rPr>
              <w:t>5</w:t>
            </w:r>
            <w:r w:rsidRPr="00D06398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D06398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за </w:t>
            </w:r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електронною </w:t>
            </w:r>
            <w:r w:rsidRPr="00D06398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адресою</w:t>
            </w:r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inbox</w:t>
            </w:r>
            <w:proofErr w:type="spellEnd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@</w:t>
            </w:r>
            <w:proofErr w:type="spellStart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sl.dn.court.gov.ua</w:t>
            </w:r>
            <w:proofErr w:type="spellEnd"/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152F0A" w:rsidRPr="00D06398" w:rsidRDefault="00152F0A" w:rsidP="006B3FA7">
            <w:pPr>
              <w:spacing w:line="302" w:lineRule="exact"/>
              <w:jc w:val="both"/>
              <w:rPr>
                <w:rStyle w:val="rvts0"/>
                <w:b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lastRenderedPageBreak/>
              <w:t>Додаткові (необов’язкові)</w:t>
            </w:r>
          </w:p>
          <w:p w:rsidR="00152F0A" w:rsidRPr="00D06398" w:rsidRDefault="00152F0A" w:rsidP="006B3FA7">
            <w:pPr>
              <w:spacing w:line="302" w:lineRule="exact"/>
              <w:jc w:val="both"/>
              <w:rPr>
                <w:rStyle w:val="rvts0"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документи</w:t>
            </w:r>
          </w:p>
        </w:tc>
        <w:tc>
          <w:tcPr>
            <w:tcW w:w="6662" w:type="dxa"/>
          </w:tcPr>
          <w:p w:rsidR="00152F0A" w:rsidRPr="00D06398" w:rsidRDefault="00152F0A" w:rsidP="00B54BCF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(для осіб з інвалідністю).</w:t>
            </w:r>
          </w:p>
        </w:tc>
      </w:tr>
      <w:tr w:rsidR="00152F0A" w:rsidRPr="0004390A" w:rsidTr="00E673E9">
        <w:tc>
          <w:tcPr>
            <w:tcW w:w="3369" w:type="dxa"/>
            <w:gridSpan w:val="2"/>
          </w:tcPr>
          <w:p w:rsidR="00152F0A" w:rsidRPr="00D06398" w:rsidRDefault="00152F0A" w:rsidP="006B3FA7">
            <w:pPr>
              <w:jc w:val="both"/>
              <w:rPr>
                <w:rStyle w:val="rvts0"/>
                <w:b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 xml:space="preserve">Дата і час початку проведення співбесіди. </w:t>
            </w:r>
          </w:p>
          <w:p w:rsidR="00152F0A" w:rsidRPr="00D06398" w:rsidRDefault="00152F0A" w:rsidP="00610AA5">
            <w:pPr>
              <w:jc w:val="both"/>
              <w:rPr>
                <w:rStyle w:val="rvts0"/>
                <w:b/>
                <w:szCs w:val="22"/>
                <w:lang w:val="uk-UA"/>
              </w:rPr>
            </w:pPr>
          </w:p>
          <w:p w:rsidR="00152F0A" w:rsidRPr="00D06398" w:rsidRDefault="00152F0A" w:rsidP="00610AA5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Місце або спосіб проведення співбесіди</w:t>
            </w:r>
          </w:p>
        </w:tc>
        <w:tc>
          <w:tcPr>
            <w:tcW w:w="6662" w:type="dxa"/>
          </w:tcPr>
          <w:p w:rsidR="00152F0A" w:rsidRPr="00CB4E0E" w:rsidRDefault="00FE276B" w:rsidP="007D0212">
            <w:pPr>
              <w:spacing w:line="302" w:lineRule="exact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>.</w:t>
            </w:r>
            <w:r w:rsidR="00055FEC">
              <w:rPr>
                <w:b/>
                <w:sz w:val="22"/>
                <w:szCs w:val="22"/>
                <w:lang w:val="uk-UA"/>
              </w:rPr>
              <w:t>0</w:t>
            </w:r>
            <w:r>
              <w:rPr>
                <w:b/>
                <w:sz w:val="22"/>
                <w:szCs w:val="22"/>
                <w:lang w:val="uk-UA"/>
              </w:rPr>
              <w:t>2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>.202</w:t>
            </w:r>
            <w:r w:rsidR="00055FEC">
              <w:rPr>
                <w:b/>
                <w:sz w:val="22"/>
                <w:szCs w:val="22"/>
                <w:lang w:val="uk-UA"/>
              </w:rPr>
              <w:t>5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 xml:space="preserve"> року </w:t>
            </w:r>
            <w:r w:rsidR="001D5F87" w:rsidRPr="00CB4E0E">
              <w:rPr>
                <w:b/>
                <w:sz w:val="22"/>
                <w:szCs w:val="22"/>
                <w:lang w:val="uk-UA"/>
              </w:rPr>
              <w:t xml:space="preserve">о </w:t>
            </w:r>
            <w:r w:rsidR="00CA594A">
              <w:rPr>
                <w:b/>
                <w:sz w:val="22"/>
                <w:szCs w:val="22"/>
                <w:lang w:val="uk-UA"/>
              </w:rPr>
              <w:t>11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 xml:space="preserve">-00 год. </w:t>
            </w:r>
          </w:p>
          <w:p w:rsidR="00152F0A" w:rsidRPr="00CB4E0E" w:rsidRDefault="00152F0A" w:rsidP="007D0212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bookmarkStart w:id="0" w:name="_GoBack"/>
            <w:bookmarkEnd w:id="0"/>
          </w:p>
          <w:p w:rsidR="00152F0A" w:rsidRPr="00CB4E0E" w:rsidRDefault="00CB4E0E" w:rsidP="00AB61AA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r w:rsidRPr="00CB4E0E">
              <w:rPr>
                <w:sz w:val="22"/>
                <w:szCs w:val="22"/>
                <w:lang w:val="uk-UA"/>
              </w:rPr>
              <w:t xml:space="preserve">Співбесіда проводиться </w:t>
            </w:r>
            <w:r w:rsidR="00AB61AA">
              <w:rPr>
                <w:sz w:val="22"/>
                <w:szCs w:val="22"/>
                <w:lang w:val="uk-UA"/>
              </w:rPr>
              <w:t xml:space="preserve">безпосередньо в приміщенні суду. </w:t>
            </w:r>
          </w:p>
        </w:tc>
      </w:tr>
      <w:tr w:rsidR="00152F0A" w:rsidRPr="00CB4E0E" w:rsidTr="00E673E9">
        <w:tc>
          <w:tcPr>
            <w:tcW w:w="3369" w:type="dxa"/>
            <w:gridSpan w:val="2"/>
          </w:tcPr>
          <w:p w:rsidR="00152F0A" w:rsidRPr="00D06398" w:rsidRDefault="00152F0A" w:rsidP="00040F1A">
            <w:pPr>
              <w:jc w:val="both"/>
              <w:rPr>
                <w:b/>
                <w:szCs w:val="22"/>
                <w:lang w:val="uk-UA"/>
              </w:rPr>
            </w:pPr>
            <w:r w:rsidRPr="0004390A">
              <w:rPr>
                <w:rStyle w:val="rvts0"/>
                <w:b/>
                <w:sz w:val="22"/>
                <w:szCs w:val="22"/>
                <w:lang w:val="uk-UA"/>
              </w:rPr>
              <w:t xml:space="preserve">Прізвище, ім’я та по батькові, </w:t>
            </w:r>
            <w:r>
              <w:rPr>
                <w:rStyle w:val="rvts0"/>
                <w:b/>
                <w:sz w:val="22"/>
                <w:szCs w:val="22"/>
                <w:lang w:val="uk-UA"/>
              </w:rPr>
              <w:t xml:space="preserve">контактний </w:t>
            </w:r>
            <w:r w:rsidRPr="0004390A">
              <w:rPr>
                <w:rStyle w:val="rvts0"/>
                <w:b/>
                <w:sz w:val="22"/>
                <w:szCs w:val="22"/>
                <w:lang w:val="uk-UA"/>
              </w:rPr>
              <w:t xml:space="preserve">номер телефону та адреса електронної пошти особи, яка надає додаткову інформацію з питань </w:t>
            </w: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призначення на посаду</w:t>
            </w:r>
          </w:p>
        </w:tc>
        <w:tc>
          <w:tcPr>
            <w:tcW w:w="6662" w:type="dxa"/>
          </w:tcPr>
          <w:p w:rsidR="00152F0A" w:rsidRPr="00CB4E0E" w:rsidRDefault="00CB4E0E" w:rsidP="0076226A">
            <w:pPr>
              <w:jc w:val="both"/>
              <w:rPr>
                <w:rFonts w:eastAsia="Times New Roman"/>
                <w:sz w:val="22"/>
                <w:szCs w:val="22"/>
                <w:lang w:val="uk-UA" w:eastAsia="en-US"/>
              </w:rPr>
            </w:pPr>
            <w:proofErr w:type="spellStart"/>
            <w:r w:rsidRPr="00CB4E0E">
              <w:rPr>
                <w:sz w:val="22"/>
                <w:szCs w:val="22"/>
                <w:lang w:val="uk-UA"/>
              </w:rPr>
              <w:t>Катрич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B4E0E">
              <w:rPr>
                <w:sz w:val="22"/>
                <w:szCs w:val="22"/>
                <w:lang w:val="uk-UA"/>
              </w:rPr>
              <w:t>Альона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 xml:space="preserve"> Олександрівна</w:t>
            </w:r>
            <w:r w:rsidR="00152F0A" w:rsidRPr="00CB4E0E">
              <w:rPr>
                <w:sz w:val="22"/>
                <w:szCs w:val="22"/>
                <w:lang w:val="uk-UA"/>
              </w:rPr>
              <w:t xml:space="preserve">, </w:t>
            </w:r>
            <w:r w:rsidRPr="00CB4E0E">
              <w:rPr>
                <w:rFonts w:eastAsia="Times New Roman"/>
                <w:sz w:val="22"/>
                <w:szCs w:val="22"/>
                <w:lang w:val="uk-UA" w:eastAsia="en-US"/>
              </w:rPr>
              <w:t>(095) 1977969</w:t>
            </w:r>
          </w:p>
          <w:p w:rsidR="00152F0A" w:rsidRPr="00CB4E0E" w:rsidRDefault="00CB4E0E" w:rsidP="007D0212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CB4E0E">
              <w:rPr>
                <w:sz w:val="22"/>
                <w:szCs w:val="22"/>
              </w:rPr>
              <w:t>inbox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@</w:t>
            </w:r>
            <w:proofErr w:type="spellStart"/>
            <w:r w:rsidRPr="00CB4E0E">
              <w:rPr>
                <w:sz w:val="22"/>
                <w:szCs w:val="22"/>
              </w:rPr>
              <w:t>sl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dn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court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gov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ua</w:t>
            </w:r>
            <w:proofErr w:type="spellEnd"/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Кваліфікаційні вимоги</w:t>
            </w:r>
          </w:p>
        </w:tc>
      </w:tr>
      <w:tr w:rsidR="00152F0A" w:rsidRPr="00FE276B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694" w:type="dxa"/>
          </w:tcPr>
          <w:p w:rsidR="00152F0A" w:rsidRPr="00D06398" w:rsidRDefault="00152F0A" w:rsidP="00F23D7A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Освіта </w:t>
            </w:r>
          </w:p>
        </w:tc>
        <w:tc>
          <w:tcPr>
            <w:tcW w:w="6662" w:type="dxa"/>
          </w:tcPr>
          <w:p w:rsidR="00152F0A" w:rsidRPr="00CB4E0E" w:rsidRDefault="005974AA" w:rsidP="003536BB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в</w:t>
            </w:r>
            <w:r w:rsidRPr="005974AA">
              <w:rPr>
                <w:color w:val="000000" w:themeColor="text1"/>
                <w:sz w:val="22"/>
                <w:szCs w:val="22"/>
                <w:lang w:val="uk-UA"/>
              </w:rPr>
              <w:t>ища освіта не нижче ступеня молодшого бакалавра або бакалавра в галузі знань «Право», «Правоохоронна діяльність», «Соціальні та поведінкові науки» та «Управління та адміністрування».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</w:tcPr>
          <w:p w:rsidR="00152F0A" w:rsidRPr="00D06398" w:rsidRDefault="00152F0A" w:rsidP="00F23D7A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Досвід роботи</w:t>
            </w:r>
          </w:p>
        </w:tc>
        <w:tc>
          <w:tcPr>
            <w:tcW w:w="6662" w:type="dxa"/>
          </w:tcPr>
          <w:p w:rsidR="00152F0A" w:rsidRPr="00D06398" w:rsidRDefault="00152F0A" w:rsidP="0004390A">
            <w:pPr>
              <w:spacing w:line="302" w:lineRule="exact"/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вимоги до наявності досвіду роботи відсутні 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694" w:type="dxa"/>
          </w:tcPr>
          <w:p w:rsidR="00152F0A" w:rsidRPr="00D06398" w:rsidRDefault="00152F0A" w:rsidP="006A6753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Володіння державною мовою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вільне володіння державною мовою</w:t>
            </w:r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Вимоги до компетентності 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Вимога 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Компоненти вимоги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694" w:type="dxa"/>
          </w:tcPr>
          <w:p w:rsidR="00152F0A" w:rsidRPr="00D06398" w:rsidRDefault="00152F0A" w:rsidP="00B15172">
            <w:pPr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Комунікація та взаємодія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shd w:val="clear" w:color="auto" w:fill="FFFFFF"/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здатність ефективно взаємодіяти: дослухатися, сприймати та викладати думку</w:t>
            </w:r>
          </w:p>
        </w:tc>
      </w:tr>
      <w:tr w:rsidR="00152F0A" w:rsidRPr="005974AA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Відповідальність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152F0A" w:rsidRPr="00B04A19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</w:t>
            </w:r>
            <w:r w:rsidR="00B04A19">
              <w:rPr>
                <w:sz w:val="22"/>
                <w:szCs w:val="22"/>
                <w:lang w:val="uk-UA"/>
              </w:rPr>
              <w:t>аслідки реалізації таких рішень;</w:t>
            </w:r>
          </w:p>
          <w:p w:rsidR="00B04A19" w:rsidRPr="00B04A19" w:rsidRDefault="00B04A19" w:rsidP="00B04A19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  <w:lang w:val="uk-UA"/>
              </w:rPr>
            </w:pPr>
            <w:r w:rsidRPr="00B04A19">
              <w:rPr>
                <w:sz w:val="22"/>
                <w:szCs w:val="22"/>
                <w:lang w:val="uk-UA"/>
              </w:rPr>
              <w:t>уважність та зосередженість у роботі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proofErr w:type="spellStart"/>
            <w:r w:rsidRPr="00D06398">
              <w:rPr>
                <w:b/>
                <w:sz w:val="22"/>
                <w:szCs w:val="22"/>
                <w:lang w:val="uk-UA"/>
              </w:rPr>
              <w:t>Стресостійкість</w:t>
            </w:r>
            <w:proofErr w:type="spellEnd"/>
            <w:r w:rsidRPr="00D06398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уміння розуміти та управляти своїми емоціями;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здатність до самоконтролю;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оптимізм.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Командна робота та взаємодія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орієнтація на командний результат;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відкритість в обміні інформацією.</w:t>
            </w:r>
          </w:p>
        </w:tc>
      </w:tr>
      <w:tr w:rsidR="00F358B1" w:rsidRPr="00D06398" w:rsidTr="00F358B1">
        <w:trPr>
          <w:trHeight w:val="1730"/>
        </w:trPr>
        <w:tc>
          <w:tcPr>
            <w:tcW w:w="675" w:type="dxa"/>
          </w:tcPr>
          <w:p w:rsidR="00F358B1" w:rsidRPr="00D06398" w:rsidRDefault="00F358B1" w:rsidP="007D0212">
            <w:pPr>
              <w:spacing w:line="302" w:lineRule="exact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</w:tcPr>
          <w:p w:rsidR="00F358B1" w:rsidRPr="00F358B1" w:rsidRDefault="00F358B1" w:rsidP="00C81B0F">
            <w:pPr>
              <w:rPr>
                <w:b/>
                <w:sz w:val="22"/>
                <w:szCs w:val="22"/>
              </w:rPr>
            </w:pPr>
            <w:proofErr w:type="spellStart"/>
            <w:r w:rsidRPr="00F358B1">
              <w:rPr>
                <w:b/>
                <w:sz w:val="22"/>
                <w:szCs w:val="22"/>
              </w:rPr>
              <w:t>Цифрова</w:t>
            </w:r>
            <w:proofErr w:type="spellEnd"/>
            <w:r w:rsidRPr="00F358B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b/>
                <w:sz w:val="22"/>
                <w:szCs w:val="22"/>
              </w:rPr>
              <w:t>грамотність</w:t>
            </w:r>
            <w:proofErr w:type="spellEnd"/>
          </w:p>
        </w:tc>
        <w:tc>
          <w:tcPr>
            <w:tcW w:w="6662" w:type="dxa"/>
          </w:tcPr>
          <w:p w:rsidR="00B04A19" w:rsidRPr="00B04A19" w:rsidRDefault="00B04A19" w:rsidP="00B04A19">
            <w:pPr>
              <w:pStyle w:val="a5"/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B04A19">
              <w:rPr>
                <w:sz w:val="22"/>
                <w:szCs w:val="22"/>
              </w:rPr>
              <w:t>уміння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використовувати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комп’ютерне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обладнання</w:t>
            </w:r>
            <w:proofErr w:type="spellEnd"/>
            <w:r w:rsidRPr="00B04A19">
              <w:rPr>
                <w:sz w:val="22"/>
                <w:szCs w:val="22"/>
              </w:rPr>
              <w:t xml:space="preserve"> та </w:t>
            </w:r>
            <w:proofErr w:type="spellStart"/>
            <w:r w:rsidRPr="00B04A19">
              <w:rPr>
                <w:sz w:val="22"/>
                <w:szCs w:val="22"/>
              </w:rPr>
              <w:t>програмне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забезпечення</w:t>
            </w:r>
            <w:proofErr w:type="spellEnd"/>
            <w:r w:rsidRPr="00B04A19">
              <w:rPr>
                <w:sz w:val="22"/>
                <w:szCs w:val="22"/>
              </w:rPr>
              <w:t xml:space="preserve">, </w:t>
            </w:r>
            <w:proofErr w:type="spellStart"/>
            <w:r w:rsidRPr="00B04A19">
              <w:rPr>
                <w:sz w:val="22"/>
                <w:szCs w:val="22"/>
              </w:rPr>
              <w:t>офісну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04A19">
              <w:rPr>
                <w:sz w:val="22"/>
                <w:szCs w:val="22"/>
              </w:rPr>
              <w:t>техн</w:t>
            </w:r>
            <w:proofErr w:type="gramEnd"/>
            <w:r w:rsidRPr="00B04A19">
              <w:rPr>
                <w:sz w:val="22"/>
                <w:szCs w:val="22"/>
              </w:rPr>
              <w:t>іку</w:t>
            </w:r>
            <w:proofErr w:type="spellEnd"/>
            <w:r w:rsidRPr="00B04A19">
              <w:rPr>
                <w:sz w:val="22"/>
                <w:szCs w:val="22"/>
              </w:rPr>
              <w:t>;</w:t>
            </w:r>
          </w:p>
          <w:p w:rsidR="00B04A19" w:rsidRPr="00B04A19" w:rsidRDefault="00B04A19" w:rsidP="00B04A19">
            <w:pPr>
              <w:pStyle w:val="a5"/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B04A19">
              <w:rPr>
                <w:sz w:val="22"/>
                <w:szCs w:val="22"/>
              </w:rPr>
              <w:t>навички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роботи</w:t>
            </w:r>
            <w:proofErr w:type="spellEnd"/>
            <w:r w:rsidRPr="00B04A19">
              <w:rPr>
                <w:sz w:val="22"/>
                <w:szCs w:val="22"/>
              </w:rPr>
              <w:t xml:space="preserve"> з </w:t>
            </w:r>
            <w:proofErr w:type="spellStart"/>
            <w:r w:rsidRPr="00B04A19">
              <w:rPr>
                <w:sz w:val="22"/>
                <w:szCs w:val="22"/>
              </w:rPr>
              <w:t>офісним</w:t>
            </w:r>
            <w:proofErr w:type="spellEnd"/>
            <w:r w:rsidRPr="00B04A19">
              <w:rPr>
                <w:sz w:val="22"/>
                <w:szCs w:val="22"/>
              </w:rPr>
              <w:t xml:space="preserve"> пакетом </w:t>
            </w:r>
            <w:proofErr w:type="spellStart"/>
            <w:r w:rsidRPr="00B04A19">
              <w:rPr>
                <w:sz w:val="22"/>
                <w:szCs w:val="22"/>
              </w:rPr>
              <w:t>Microsoft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Office</w:t>
            </w:r>
            <w:proofErr w:type="spellEnd"/>
            <w:r w:rsidRPr="00B04A19">
              <w:rPr>
                <w:sz w:val="22"/>
                <w:szCs w:val="22"/>
              </w:rPr>
              <w:t xml:space="preserve"> (</w:t>
            </w:r>
            <w:proofErr w:type="spellStart"/>
            <w:r w:rsidRPr="00B04A19">
              <w:rPr>
                <w:sz w:val="22"/>
                <w:szCs w:val="22"/>
              </w:rPr>
              <w:t>Word</w:t>
            </w:r>
            <w:proofErr w:type="spellEnd"/>
            <w:r w:rsidRPr="00B04A19">
              <w:rPr>
                <w:sz w:val="22"/>
                <w:szCs w:val="22"/>
              </w:rPr>
              <w:t xml:space="preserve">, </w:t>
            </w:r>
            <w:proofErr w:type="spellStart"/>
            <w:r w:rsidRPr="00B04A19">
              <w:rPr>
                <w:sz w:val="22"/>
                <w:szCs w:val="22"/>
              </w:rPr>
              <w:t>Excel</w:t>
            </w:r>
            <w:proofErr w:type="spellEnd"/>
            <w:r w:rsidRPr="00B04A19">
              <w:rPr>
                <w:sz w:val="22"/>
                <w:szCs w:val="22"/>
              </w:rPr>
              <w:t xml:space="preserve">), з </w:t>
            </w:r>
            <w:proofErr w:type="spellStart"/>
            <w:r w:rsidRPr="00B04A19">
              <w:rPr>
                <w:sz w:val="22"/>
                <w:szCs w:val="22"/>
              </w:rPr>
              <w:t>інформаційно-пошуковими</w:t>
            </w:r>
            <w:proofErr w:type="spellEnd"/>
            <w:r w:rsidRPr="00B04A19">
              <w:rPr>
                <w:sz w:val="22"/>
                <w:szCs w:val="22"/>
              </w:rPr>
              <w:t xml:space="preserve"> системами </w:t>
            </w:r>
            <w:proofErr w:type="gramStart"/>
            <w:r w:rsidRPr="00B04A19">
              <w:rPr>
                <w:sz w:val="22"/>
                <w:szCs w:val="22"/>
              </w:rPr>
              <w:t>в</w:t>
            </w:r>
            <w:proofErr w:type="gram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мережі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Інтернет</w:t>
            </w:r>
            <w:proofErr w:type="spellEnd"/>
            <w:r w:rsidRPr="00B04A19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F358B1">
              <w:rPr>
                <w:sz w:val="22"/>
                <w:szCs w:val="22"/>
              </w:rPr>
              <w:t>здатність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працювати</w:t>
            </w:r>
            <w:proofErr w:type="spellEnd"/>
            <w:r w:rsidRPr="00F358B1">
              <w:rPr>
                <w:sz w:val="22"/>
                <w:szCs w:val="22"/>
              </w:rPr>
              <w:t xml:space="preserve"> з документами в </w:t>
            </w:r>
            <w:proofErr w:type="spellStart"/>
            <w:proofErr w:type="gramStart"/>
            <w:r w:rsidRPr="00F358B1">
              <w:rPr>
                <w:sz w:val="22"/>
                <w:szCs w:val="22"/>
              </w:rPr>
              <w:t>р</w:t>
            </w:r>
            <w:proofErr w:type="gramEnd"/>
            <w:r w:rsidRPr="00F358B1">
              <w:rPr>
                <w:sz w:val="22"/>
                <w:szCs w:val="22"/>
              </w:rPr>
              <w:t>ізних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цифрових</w:t>
            </w:r>
            <w:proofErr w:type="spellEnd"/>
            <w:r w:rsidRPr="00F358B1">
              <w:rPr>
                <w:sz w:val="22"/>
                <w:szCs w:val="22"/>
              </w:rPr>
              <w:t xml:space="preserve"> форматах; </w:t>
            </w:r>
            <w:proofErr w:type="spellStart"/>
            <w:r w:rsidRPr="00F358B1">
              <w:rPr>
                <w:sz w:val="22"/>
                <w:szCs w:val="22"/>
              </w:rPr>
              <w:t>зберігати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накопичувати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впорядковувати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архівувати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цифрові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ресурси</w:t>
            </w:r>
            <w:proofErr w:type="spellEnd"/>
            <w:r w:rsidRPr="00F358B1">
              <w:rPr>
                <w:sz w:val="22"/>
                <w:szCs w:val="22"/>
              </w:rPr>
              <w:t xml:space="preserve"> та </w:t>
            </w:r>
            <w:proofErr w:type="spellStart"/>
            <w:r w:rsidRPr="00F358B1">
              <w:rPr>
                <w:sz w:val="22"/>
                <w:szCs w:val="22"/>
              </w:rPr>
              <w:t>дані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різних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типів</w:t>
            </w:r>
            <w:proofErr w:type="spellEnd"/>
            <w:r w:rsidRPr="00F358B1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ind w:left="459" w:hanging="426"/>
              <w:jc w:val="both"/>
              <w:rPr>
                <w:sz w:val="22"/>
                <w:szCs w:val="22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здатність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уникати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небезпек</w:t>
            </w:r>
            <w:proofErr w:type="spellEnd"/>
            <w:r w:rsidRPr="00F358B1">
              <w:rPr>
                <w:sz w:val="22"/>
                <w:szCs w:val="22"/>
              </w:rPr>
              <w:t xml:space="preserve"> в </w:t>
            </w:r>
            <w:proofErr w:type="gramStart"/>
            <w:r w:rsidRPr="00F358B1">
              <w:rPr>
                <w:sz w:val="22"/>
                <w:szCs w:val="22"/>
              </w:rPr>
              <w:t>цифровому</w:t>
            </w:r>
            <w:proofErr w:type="gram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середовищі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захищати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особисті</w:t>
            </w:r>
            <w:proofErr w:type="spellEnd"/>
            <w:r w:rsidRPr="00F358B1">
              <w:rPr>
                <w:sz w:val="22"/>
                <w:szCs w:val="22"/>
              </w:rPr>
              <w:t xml:space="preserve"> та </w:t>
            </w:r>
            <w:proofErr w:type="spellStart"/>
            <w:r w:rsidRPr="00F358B1">
              <w:rPr>
                <w:sz w:val="22"/>
                <w:szCs w:val="22"/>
              </w:rPr>
              <w:t>конфіденційні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дані</w:t>
            </w:r>
            <w:proofErr w:type="spellEnd"/>
            <w:r w:rsidRPr="00F358B1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ind w:left="459" w:hanging="426"/>
              <w:jc w:val="both"/>
              <w:rPr>
                <w:sz w:val="22"/>
                <w:szCs w:val="22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вміння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використовувати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електронні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реєстри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системи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електронного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документообі</w:t>
            </w:r>
            <w:proofErr w:type="gramStart"/>
            <w:r w:rsidRPr="00F358B1">
              <w:rPr>
                <w:sz w:val="22"/>
                <w:szCs w:val="22"/>
              </w:rPr>
              <w:t>гу</w:t>
            </w:r>
            <w:proofErr w:type="spellEnd"/>
            <w:r w:rsidRPr="00F358B1">
              <w:rPr>
                <w:sz w:val="22"/>
                <w:szCs w:val="22"/>
              </w:rPr>
              <w:t xml:space="preserve"> та</w:t>
            </w:r>
            <w:proofErr w:type="gram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інші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електронні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урядові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системи</w:t>
            </w:r>
            <w:proofErr w:type="spellEnd"/>
            <w:r w:rsidRPr="00F358B1">
              <w:rPr>
                <w:sz w:val="22"/>
                <w:szCs w:val="22"/>
              </w:rPr>
              <w:t xml:space="preserve"> для </w:t>
            </w:r>
            <w:proofErr w:type="spellStart"/>
            <w:r w:rsidRPr="00F358B1">
              <w:rPr>
                <w:sz w:val="22"/>
                <w:szCs w:val="22"/>
              </w:rPr>
              <w:t>обміну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інформацією</w:t>
            </w:r>
            <w:proofErr w:type="spellEnd"/>
            <w:r w:rsidRPr="00F358B1">
              <w:rPr>
                <w:sz w:val="22"/>
                <w:szCs w:val="22"/>
              </w:rPr>
              <w:t xml:space="preserve">, для </w:t>
            </w:r>
            <w:proofErr w:type="spellStart"/>
            <w:r w:rsidRPr="00F358B1">
              <w:rPr>
                <w:sz w:val="22"/>
                <w:szCs w:val="22"/>
              </w:rPr>
              <w:t>електронного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листування</w:t>
            </w:r>
            <w:proofErr w:type="spellEnd"/>
            <w:r w:rsidRPr="00F358B1">
              <w:rPr>
                <w:sz w:val="22"/>
                <w:szCs w:val="22"/>
              </w:rPr>
              <w:t xml:space="preserve"> в рамках </w:t>
            </w:r>
            <w:proofErr w:type="spellStart"/>
            <w:r w:rsidRPr="00F358B1">
              <w:rPr>
                <w:sz w:val="22"/>
                <w:szCs w:val="22"/>
              </w:rPr>
              <w:t>своїх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посадових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обов'язків</w:t>
            </w:r>
            <w:proofErr w:type="spellEnd"/>
            <w:r w:rsidRPr="00F358B1">
              <w:rPr>
                <w:sz w:val="22"/>
                <w:szCs w:val="22"/>
              </w:rPr>
              <w:t xml:space="preserve">; </w:t>
            </w:r>
          </w:p>
          <w:p w:rsidR="00F358B1" w:rsidRPr="00B04A19" w:rsidRDefault="00F358B1" w:rsidP="00B04A19">
            <w:pPr>
              <w:ind w:left="459" w:hanging="426"/>
              <w:jc w:val="both"/>
              <w:rPr>
                <w:sz w:val="22"/>
                <w:szCs w:val="22"/>
                <w:lang w:val="uk-UA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вміння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користуватись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кваліфіков</w:t>
            </w:r>
            <w:r w:rsidR="00B04A19">
              <w:rPr>
                <w:sz w:val="22"/>
                <w:szCs w:val="22"/>
              </w:rPr>
              <w:t>аним</w:t>
            </w:r>
            <w:proofErr w:type="spellEnd"/>
            <w:r w:rsidR="00B04A19">
              <w:rPr>
                <w:sz w:val="22"/>
                <w:szCs w:val="22"/>
              </w:rPr>
              <w:t xml:space="preserve"> </w:t>
            </w:r>
            <w:proofErr w:type="spellStart"/>
            <w:r w:rsidR="00B04A19">
              <w:rPr>
                <w:sz w:val="22"/>
                <w:szCs w:val="22"/>
              </w:rPr>
              <w:t>електронним</w:t>
            </w:r>
            <w:proofErr w:type="spellEnd"/>
            <w:r w:rsidR="00B04A1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B04A19">
              <w:rPr>
                <w:sz w:val="22"/>
                <w:szCs w:val="22"/>
              </w:rPr>
              <w:t>п</w:t>
            </w:r>
            <w:proofErr w:type="gramEnd"/>
            <w:r w:rsidR="00B04A19">
              <w:rPr>
                <w:sz w:val="22"/>
                <w:szCs w:val="22"/>
              </w:rPr>
              <w:t>ідписом</w:t>
            </w:r>
            <w:proofErr w:type="spellEnd"/>
            <w:r w:rsidR="00B04A19">
              <w:rPr>
                <w:sz w:val="22"/>
                <w:szCs w:val="22"/>
              </w:rPr>
              <w:t xml:space="preserve"> (КЕП)</w:t>
            </w:r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3A0F39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lastRenderedPageBreak/>
              <w:t xml:space="preserve">Професійні знання 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Вимога 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Компоненти вимоги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A74A96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Знання законодавства </w:t>
            </w:r>
          </w:p>
        </w:tc>
        <w:tc>
          <w:tcPr>
            <w:tcW w:w="6662" w:type="dxa"/>
          </w:tcPr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 xml:space="preserve">Знання:  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Конституції України;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Закону України «Про судоустрій і статус суддів»;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 xml:space="preserve">Закону України «Про державну службу»; 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Закону України «Про запобігання корупції» та іншого законодавства;</w:t>
            </w:r>
          </w:p>
          <w:p w:rsidR="00152F0A" w:rsidRPr="00B04A19" w:rsidRDefault="00B04A19" w:rsidP="0004390A">
            <w:pPr>
              <w:jc w:val="both"/>
              <w:rPr>
                <w:szCs w:val="22"/>
              </w:rPr>
            </w:pPr>
            <w:r w:rsidRPr="00B04A19">
              <w:rPr>
                <w:sz w:val="22"/>
                <w:szCs w:val="22"/>
                <w:lang w:val="uk-UA"/>
              </w:rPr>
              <w:t>Інструкції з діловодства в місцевих та апеляційних судах України, затвердженої наказом ДСА України 20.08.2019 № 814.</w:t>
            </w:r>
          </w:p>
        </w:tc>
      </w:tr>
    </w:tbl>
    <w:p w:rsidR="000E6929" w:rsidRDefault="000E6929" w:rsidP="0004390A">
      <w:pPr>
        <w:jc w:val="center"/>
        <w:rPr>
          <w:b/>
          <w:sz w:val="28"/>
          <w:szCs w:val="28"/>
          <w:lang w:val="uk-UA"/>
        </w:rPr>
      </w:pPr>
    </w:p>
    <w:p w:rsidR="00C70271" w:rsidRDefault="00C70271" w:rsidP="0004390A">
      <w:pPr>
        <w:jc w:val="center"/>
        <w:rPr>
          <w:b/>
          <w:sz w:val="32"/>
          <w:szCs w:val="32"/>
          <w:lang w:val="uk-UA"/>
        </w:rPr>
      </w:pPr>
    </w:p>
    <w:p w:rsidR="00B95F94" w:rsidRDefault="00B95F94" w:rsidP="0004390A">
      <w:pPr>
        <w:jc w:val="center"/>
        <w:rPr>
          <w:b/>
          <w:sz w:val="32"/>
          <w:szCs w:val="32"/>
          <w:lang w:val="uk-UA"/>
        </w:rPr>
      </w:pPr>
    </w:p>
    <w:p w:rsidR="00B95F94" w:rsidRDefault="00B95F94" w:rsidP="0004390A">
      <w:pPr>
        <w:jc w:val="center"/>
        <w:rPr>
          <w:b/>
          <w:sz w:val="32"/>
          <w:szCs w:val="32"/>
          <w:lang w:val="uk-UA"/>
        </w:rPr>
      </w:pPr>
    </w:p>
    <w:p w:rsidR="00E34924" w:rsidRDefault="00E34924">
      <w:pPr>
        <w:widowControl/>
        <w:suppressAutoHyphens w:val="0"/>
        <w:spacing w:after="200" w:line="276" w:lineRule="auto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br w:type="page"/>
      </w:r>
    </w:p>
    <w:p w:rsidR="00C70271" w:rsidRDefault="00C70271" w:rsidP="0004390A">
      <w:pPr>
        <w:jc w:val="center"/>
        <w:rPr>
          <w:b/>
          <w:sz w:val="32"/>
          <w:szCs w:val="32"/>
          <w:lang w:val="uk-UA"/>
        </w:rPr>
      </w:pPr>
    </w:p>
    <w:p w:rsidR="000E6929" w:rsidRPr="000E6929" w:rsidRDefault="000E6929" w:rsidP="0004390A">
      <w:pPr>
        <w:jc w:val="center"/>
        <w:rPr>
          <w:b/>
          <w:sz w:val="32"/>
          <w:szCs w:val="32"/>
          <w:lang w:val="uk-UA"/>
        </w:rPr>
      </w:pPr>
      <w:r w:rsidRPr="000E6929">
        <w:rPr>
          <w:b/>
          <w:sz w:val="32"/>
          <w:szCs w:val="32"/>
          <w:lang w:val="uk-UA"/>
        </w:rPr>
        <w:t>Пам’ятка</w:t>
      </w:r>
      <w:r w:rsidR="0004390A" w:rsidRPr="000E6929">
        <w:rPr>
          <w:b/>
          <w:sz w:val="32"/>
          <w:szCs w:val="32"/>
          <w:lang w:val="uk-UA"/>
        </w:rPr>
        <w:t xml:space="preserve"> для осіб, які бажають вступити на державну службу</w:t>
      </w:r>
    </w:p>
    <w:p w:rsidR="00A461B6" w:rsidRPr="000E6929" w:rsidRDefault="000E6929" w:rsidP="0004390A">
      <w:pPr>
        <w:jc w:val="center"/>
        <w:rPr>
          <w:b/>
          <w:sz w:val="32"/>
          <w:szCs w:val="32"/>
          <w:lang w:val="uk-UA"/>
        </w:rPr>
      </w:pPr>
      <w:r w:rsidRPr="000E6929">
        <w:rPr>
          <w:b/>
          <w:sz w:val="32"/>
          <w:szCs w:val="32"/>
          <w:lang w:val="uk-UA"/>
        </w:rPr>
        <w:t>в період дії воєнного стану</w:t>
      </w:r>
    </w:p>
    <w:p w:rsidR="00A461B6" w:rsidRPr="000E6929" w:rsidRDefault="00A461B6" w:rsidP="00C253BD">
      <w:pPr>
        <w:rPr>
          <w:sz w:val="28"/>
          <w:szCs w:val="28"/>
          <w:lang w:val="uk-UA"/>
        </w:rPr>
      </w:pPr>
    </w:p>
    <w:p w:rsidR="0004390A" w:rsidRPr="0016148F" w:rsidRDefault="0004390A" w:rsidP="0004390A">
      <w:pPr>
        <w:ind w:firstLine="708"/>
        <w:jc w:val="both"/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</w:pPr>
      <w:r w:rsidRPr="0016148F"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  <w:t>1. Щодо строковості призначення на посаду.</w:t>
      </w:r>
    </w:p>
    <w:p w:rsidR="0016148F" w:rsidRPr="0016148F" w:rsidRDefault="0016148F" w:rsidP="0004390A">
      <w:pPr>
        <w:ind w:firstLine="708"/>
        <w:jc w:val="both"/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</w:pPr>
    </w:p>
    <w:p w:rsidR="00A461B6" w:rsidRPr="0016148F" w:rsidRDefault="00512AC2" w:rsidP="0004390A">
      <w:pPr>
        <w:ind w:firstLine="708"/>
        <w:jc w:val="both"/>
        <w:rPr>
          <w:szCs w:val="24"/>
          <w:shd w:val="clear" w:color="auto" w:fill="FFFFFF"/>
          <w:lang w:val="uk-UA"/>
        </w:rPr>
      </w:pPr>
      <w:r w:rsidRPr="0016148F">
        <w:rPr>
          <w:szCs w:val="24"/>
          <w:lang w:val="uk-UA"/>
        </w:rPr>
        <w:t>П</w:t>
      </w:r>
      <w:r w:rsidRPr="0016148F">
        <w:rPr>
          <w:szCs w:val="24"/>
          <w:shd w:val="clear" w:color="auto" w:fill="FFFFFF"/>
          <w:lang w:val="uk-UA"/>
        </w:rPr>
        <w:t xml:space="preserve">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</w:t>
      </w:r>
      <w:proofErr w:type="spellStart"/>
      <w:proofErr w:type="gramStart"/>
      <w:r w:rsidRPr="0016148F">
        <w:rPr>
          <w:szCs w:val="24"/>
          <w:shd w:val="clear" w:color="auto" w:fill="FFFFFF"/>
        </w:rPr>
        <w:t>Граничний</w:t>
      </w:r>
      <w:proofErr w:type="spellEnd"/>
      <w:r w:rsidRPr="0016148F">
        <w:rPr>
          <w:szCs w:val="24"/>
          <w:shd w:val="clear" w:color="auto" w:fill="FFFFFF"/>
        </w:rPr>
        <w:t xml:space="preserve"> строк </w:t>
      </w:r>
      <w:proofErr w:type="spellStart"/>
      <w:r w:rsidRPr="0016148F">
        <w:rPr>
          <w:szCs w:val="24"/>
          <w:shd w:val="clear" w:color="auto" w:fill="FFFFFF"/>
        </w:rPr>
        <w:t>перебування</w:t>
      </w:r>
      <w:proofErr w:type="spellEnd"/>
      <w:r w:rsidRPr="0016148F">
        <w:rPr>
          <w:szCs w:val="24"/>
          <w:shd w:val="clear" w:color="auto" w:fill="FFFFFF"/>
        </w:rPr>
        <w:t xml:space="preserve"> особи на </w:t>
      </w:r>
      <w:proofErr w:type="spellStart"/>
      <w:r w:rsidRPr="0016148F">
        <w:rPr>
          <w:szCs w:val="24"/>
          <w:shd w:val="clear" w:color="auto" w:fill="FFFFFF"/>
        </w:rPr>
        <w:t>посаді</w:t>
      </w:r>
      <w:proofErr w:type="spellEnd"/>
      <w:r w:rsidRPr="0016148F">
        <w:rPr>
          <w:szCs w:val="24"/>
          <w:shd w:val="clear" w:color="auto" w:fill="FFFFFF"/>
        </w:rPr>
        <w:t xml:space="preserve">, на яку </w:t>
      </w:r>
      <w:proofErr w:type="spellStart"/>
      <w:r w:rsidRPr="0016148F">
        <w:rPr>
          <w:szCs w:val="24"/>
          <w:shd w:val="clear" w:color="auto" w:fill="FFFFFF"/>
        </w:rPr>
        <w:t>її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призначено</w:t>
      </w:r>
      <w:proofErr w:type="spellEnd"/>
      <w:r w:rsidRPr="0016148F">
        <w:rPr>
          <w:szCs w:val="24"/>
          <w:shd w:val="clear" w:color="auto" w:fill="FFFFFF"/>
        </w:rPr>
        <w:t xml:space="preserve"> у </w:t>
      </w:r>
      <w:proofErr w:type="spellStart"/>
      <w:r w:rsidRPr="0016148F">
        <w:rPr>
          <w:szCs w:val="24"/>
          <w:shd w:val="clear" w:color="auto" w:fill="FFFFFF"/>
        </w:rPr>
        <w:t>період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дії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воєнного</w:t>
      </w:r>
      <w:proofErr w:type="spellEnd"/>
      <w:r w:rsidRPr="0016148F">
        <w:rPr>
          <w:szCs w:val="24"/>
          <w:shd w:val="clear" w:color="auto" w:fill="FFFFFF"/>
        </w:rPr>
        <w:t xml:space="preserve"> стану, становить не </w:t>
      </w:r>
      <w:proofErr w:type="spellStart"/>
      <w:r w:rsidRPr="0016148F">
        <w:rPr>
          <w:szCs w:val="24"/>
          <w:shd w:val="clear" w:color="auto" w:fill="FFFFFF"/>
        </w:rPr>
        <w:t>більше</w:t>
      </w:r>
      <w:proofErr w:type="spellEnd"/>
      <w:r w:rsidRPr="0016148F">
        <w:rPr>
          <w:szCs w:val="24"/>
          <w:shd w:val="clear" w:color="auto" w:fill="FFFFFF"/>
        </w:rPr>
        <w:t xml:space="preserve"> 12 </w:t>
      </w:r>
      <w:proofErr w:type="spellStart"/>
      <w:r w:rsidRPr="0016148F">
        <w:rPr>
          <w:szCs w:val="24"/>
          <w:shd w:val="clear" w:color="auto" w:fill="FFFFFF"/>
        </w:rPr>
        <w:t>місяців</w:t>
      </w:r>
      <w:proofErr w:type="spellEnd"/>
      <w:r w:rsidRPr="0016148F">
        <w:rPr>
          <w:szCs w:val="24"/>
          <w:shd w:val="clear" w:color="auto" w:fill="FFFFFF"/>
        </w:rPr>
        <w:t xml:space="preserve"> з дня </w:t>
      </w:r>
      <w:proofErr w:type="spellStart"/>
      <w:r w:rsidRPr="0016148F">
        <w:rPr>
          <w:szCs w:val="24"/>
          <w:shd w:val="clear" w:color="auto" w:fill="FFFFFF"/>
        </w:rPr>
        <w:t>припинення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чи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скасування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воєнного</w:t>
      </w:r>
      <w:proofErr w:type="spellEnd"/>
      <w:r w:rsidRPr="0016148F">
        <w:rPr>
          <w:szCs w:val="24"/>
          <w:shd w:val="clear" w:color="auto" w:fill="FFFFFF"/>
        </w:rPr>
        <w:t xml:space="preserve"> стану</w:t>
      </w:r>
      <w:r w:rsidRPr="0016148F">
        <w:rPr>
          <w:szCs w:val="24"/>
          <w:shd w:val="clear" w:color="auto" w:fill="FFFFFF"/>
          <w:lang w:val="uk-UA"/>
        </w:rPr>
        <w:t>).</w:t>
      </w:r>
      <w:proofErr w:type="gramEnd"/>
    </w:p>
    <w:p w:rsidR="000E6929" w:rsidRPr="0016148F" w:rsidRDefault="000E6929" w:rsidP="0004390A">
      <w:pPr>
        <w:ind w:firstLine="708"/>
        <w:jc w:val="both"/>
        <w:rPr>
          <w:szCs w:val="24"/>
          <w:shd w:val="clear" w:color="auto" w:fill="FFFFFF"/>
          <w:lang w:val="uk-UA"/>
        </w:rPr>
      </w:pPr>
    </w:p>
    <w:p w:rsidR="000E6929" w:rsidRDefault="000E6929" w:rsidP="0004390A">
      <w:pPr>
        <w:ind w:firstLine="708"/>
        <w:jc w:val="both"/>
        <w:rPr>
          <w:b/>
          <w:szCs w:val="24"/>
          <w:shd w:val="clear" w:color="auto" w:fill="FFFFFF"/>
          <w:lang w:val="uk-UA"/>
        </w:rPr>
      </w:pPr>
      <w:r w:rsidRPr="0016148F">
        <w:rPr>
          <w:b/>
          <w:szCs w:val="24"/>
          <w:shd w:val="clear" w:color="auto" w:fill="FFFFFF"/>
          <w:lang w:val="uk-UA"/>
        </w:rPr>
        <w:t xml:space="preserve">2. Щодо подачі до державного органу Державного сертифіката про рівень володіння державною мовою (витягу з реєстру Державних сертифікатів про рівень володіння державною мовою). </w:t>
      </w:r>
    </w:p>
    <w:p w:rsidR="0016148F" w:rsidRPr="0016148F" w:rsidRDefault="0016148F" w:rsidP="0004390A">
      <w:pPr>
        <w:ind w:firstLine="708"/>
        <w:jc w:val="both"/>
        <w:rPr>
          <w:b/>
          <w:szCs w:val="24"/>
          <w:lang w:val="uk-UA"/>
        </w:rPr>
      </w:pPr>
    </w:p>
    <w:p w:rsidR="00F548E2" w:rsidRPr="0016148F" w:rsidRDefault="00F548E2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Особа, яка претендує на зайняття посади державної служби у період дії воєнного стану не подає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</w:r>
    </w:p>
    <w:p w:rsidR="00F548E2" w:rsidRPr="0016148F" w:rsidRDefault="00F548E2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Разом з тим, такий сертифікат має бути поданий протягом трьох місяців з дня припинення чи скасування воєнного стану. </w:t>
      </w:r>
    </w:p>
    <w:p w:rsidR="00F548E2" w:rsidRPr="0016148F" w:rsidRDefault="000E6929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У</w:t>
      </w:r>
      <w:r w:rsidR="00F548E2" w:rsidRPr="0016148F">
        <w:rPr>
          <w:color w:val="000000"/>
        </w:rPr>
        <w:t xml:space="preserve"> разі неподання державним службовцем зазначеного сертифіката, така особа звільняється із займаної посади протягом трьох робочих днів.</w:t>
      </w:r>
    </w:p>
    <w:p w:rsidR="00F548E2" w:rsidRPr="0016148F" w:rsidRDefault="000E6929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Н</w:t>
      </w:r>
      <w:r w:rsidR="00F548E2" w:rsidRPr="0016148F">
        <w:rPr>
          <w:color w:val="000000"/>
        </w:rPr>
        <w:t xml:space="preserve">аразі Національною комісією зі стандартів державної мови </w:t>
      </w:r>
      <w:r w:rsidRPr="0016148F">
        <w:rPr>
          <w:color w:val="000000"/>
        </w:rPr>
        <w:t xml:space="preserve">вже </w:t>
      </w:r>
      <w:r w:rsidR="00F548E2" w:rsidRPr="0016148F">
        <w:rPr>
          <w:color w:val="000000"/>
        </w:rPr>
        <w:t>відкрито реєстрацію для складання іспиту на рівень володіння державною мовою для виконання службових обов</w:t>
      </w:r>
      <w:r w:rsidRPr="0016148F">
        <w:rPr>
          <w:color w:val="000000"/>
        </w:rPr>
        <w:t>’я</w:t>
      </w:r>
      <w:r w:rsidR="00F548E2" w:rsidRPr="0016148F">
        <w:rPr>
          <w:color w:val="000000"/>
        </w:rPr>
        <w:t>зків. </w:t>
      </w:r>
    </w:p>
    <w:p w:rsidR="0004390A" w:rsidRPr="0016148F" w:rsidRDefault="0004390A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0B02CC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d"/>
          <w:rFonts w:eastAsia="HG Mincho Light J"/>
          <w:bdr w:val="none" w:sz="0" w:space="0" w:color="auto" w:frame="1"/>
        </w:rPr>
      </w:pPr>
      <w:r w:rsidRPr="0016148F">
        <w:rPr>
          <w:b/>
          <w:color w:val="000000"/>
        </w:rPr>
        <w:t>3.</w:t>
      </w:r>
      <w:r w:rsidRPr="0016148F">
        <w:rPr>
          <w:color w:val="000000"/>
        </w:rPr>
        <w:t xml:space="preserve"> </w:t>
      </w:r>
      <w:r w:rsidRPr="0016148F">
        <w:rPr>
          <w:rStyle w:val="ad"/>
          <w:rFonts w:eastAsia="HG Mincho Light J"/>
          <w:bdr w:val="none" w:sz="0" w:space="0" w:color="auto" w:frame="1"/>
        </w:rPr>
        <w:t>Щодо подачі декларації особи, уповноваженої на виконання функцій держави або місцевого самоврядування, перед призначенням на посади державної служби у період дії воєнного стану?</w:t>
      </w:r>
    </w:p>
    <w:p w:rsidR="000B02CC" w:rsidRPr="0016148F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0B02CC" w:rsidRPr="0016148F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F0178">
        <w:rPr>
          <w:color w:val="000000"/>
        </w:rPr>
        <w:t>12 жовтня 2023 року набрав чинності Закон</w:t>
      </w:r>
      <w:r>
        <w:rPr>
          <w:color w:val="000000"/>
        </w:rPr>
        <w:t xml:space="preserve"> України «</w:t>
      </w:r>
      <w:r w:rsidRPr="00F63B3E">
        <w:rPr>
          <w:color w:val="000000"/>
        </w:rPr>
        <w:t>Про внесення змін до деяких законів України про визначення порядку подання декларацій осіб, уповноважених на виконання функцій держави або місцевого самоврядування, в умовах воєнного стану</w:t>
      </w:r>
      <w:r>
        <w:rPr>
          <w:color w:val="000000"/>
        </w:rPr>
        <w:t xml:space="preserve">» від </w:t>
      </w:r>
      <w:r w:rsidRPr="00F63B3E">
        <w:rPr>
          <w:color w:val="000000"/>
        </w:rPr>
        <w:t>20 вересня 2023 року</w:t>
      </w:r>
      <w:r>
        <w:rPr>
          <w:color w:val="000000"/>
        </w:rPr>
        <w:t xml:space="preserve"> </w:t>
      </w:r>
      <w:r w:rsidRPr="00F63B3E">
        <w:rPr>
          <w:color w:val="000000"/>
        </w:rPr>
        <w:t>№ 3384-IX</w:t>
      </w:r>
      <w:r>
        <w:rPr>
          <w:color w:val="000000"/>
        </w:rPr>
        <w:t>, яким відновлено</w:t>
      </w:r>
      <w:r w:rsidRPr="007F0178">
        <w:rPr>
          <w:color w:val="000000"/>
        </w:rPr>
        <w:t xml:space="preserve"> декларування.</w:t>
      </w:r>
      <w:r>
        <w:rPr>
          <w:color w:val="000000"/>
        </w:rPr>
        <w:t xml:space="preserve"> Тож перед призначенням на посаду необхідно подати </w:t>
      </w:r>
      <w:r w:rsidRPr="00B35A5E">
        <w:rPr>
          <w:color w:val="000000"/>
        </w:rPr>
        <w:t>декларацію кандидата на посаду</w:t>
      </w:r>
      <w:r>
        <w:rPr>
          <w:color w:val="000000"/>
        </w:rPr>
        <w:t>.</w:t>
      </w:r>
    </w:p>
    <w:p w:rsidR="0004390A" w:rsidRPr="0016148F" w:rsidRDefault="0004390A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F548E2" w:rsidRPr="0016148F" w:rsidRDefault="00F548E2" w:rsidP="005B57AB">
      <w:pPr>
        <w:jc w:val="both"/>
        <w:rPr>
          <w:szCs w:val="24"/>
          <w:lang w:val="uk-UA"/>
        </w:rPr>
      </w:pPr>
    </w:p>
    <w:sectPr w:rsidR="00F548E2" w:rsidRPr="0016148F" w:rsidSect="00D80DE2">
      <w:pgSz w:w="11906" w:h="16838"/>
      <w:pgMar w:top="568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6A9"/>
    <w:multiLevelType w:val="hybridMultilevel"/>
    <w:tmpl w:val="DDF6BF78"/>
    <w:lvl w:ilvl="0" w:tplc="503EC8A4">
      <w:start w:val="27"/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9773C73"/>
    <w:multiLevelType w:val="hybridMultilevel"/>
    <w:tmpl w:val="36245AA0"/>
    <w:lvl w:ilvl="0" w:tplc="0282807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AD54648"/>
    <w:multiLevelType w:val="hybridMultilevel"/>
    <w:tmpl w:val="EAAED9CC"/>
    <w:lvl w:ilvl="0" w:tplc="13285B2A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74EDC"/>
    <w:multiLevelType w:val="hybridMultilevel"/>
    <w:tmpl w:val="06401A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F86CE5C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F5862"/>
    <w:multiLevelType w:val="hybridMultilevel"/>
    <w:tmpl w:val="E7229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06F62"/>
    <w:multiLevelType w:val="hybridMultilevel"/>
    <w:tmpl w:val="A53C8F8A"/>
    <w:lvl w:ilvl="0" w:tplc="B42692F0">
      <w:start w:val="27"/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D30768E"/>
    <w:multiLevelType w:val="hybridMultilevel"/>
    <w:tmpl w:val="6CE28548"/>
    <w:lvl w:ilvl="0" w:tplc="4E44D676">
      <w:numFmt w:val="bullet"/>
      <w:lvlText w:val="-"/>
      <w:lvlJc w:val="left"/>
      <w:pPr>
        <w:ind w:left="753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1D771552"/>
    <w:multiLevelType w:val="hybridMultilevel"/>
    <w:tmpl w:val="9048983A"/>
    <w:lvl w:ilvl="0" w:tplc="54AE0596"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FE83881"/>
    <w:multiLevelType w:val="hybridMultilevel"/>
    <w:tmpl w:val="B26097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570C0"/>
    <w:multiLevelType w:val="hybridMultilevel"/>
    <w:tmpl w:val="522CC4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9151F"/>
    <w:multiLevelType w:val="hybridMultilevel"/>
    <w:tmpl w:val="C3A64728"/>
    <w:lvl w:ilvl="0" w:tplc="C22489B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306A199F"/>
    <w:multiLevelType w:val="hybridMultilevel"/>
    <w:tmpl w:val="1F0084EC"/>
    <w:lvl w:ilvl="0" w:tplc="4E44D67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963D6"/>
    <w:multiLevelType w:val="hybridMultilevel"/>
    <w:tmpl w:val="9938832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863F40"/>
    <w:multiLevelType w:val="hybridMultilevel"/>
    <w:tmpl w:val="B96857D0"/>
    <w:lvl w:ilvl="0" w:tplc="4A168070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55F85"/>
    <w:multiLevelType w:val="hybridMultilevel"/>
    <w:tmpl w:val="E3BC5CCC"/>
    <w:lvl w:ilvl="0" w:tplc="22C2C21A"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495025"/>
    <w:multiLevelType w:val="hybridMultilevel"/>
    <w:tmpl w:val="26F4B7B8"/>
    <w:lvl w:ilvl="0" w:tplc="2FDC979E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C4283"/>
    <w:multiLevelType w:val="hybridMultilevel"/>
    <w:tmpl w:val="16646E7C"/>
    <w:lvl w:ilvl="0" w:tplc="A5CE5A28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2"/>
  </w:num>
  <w:num w:numId="6">
    <w:abstractNumId w:val="11"/>
  </w:num>
  <w:num w:numId="7">
    <w:abstractNumId w:val="16"/>
  </w:num>
  <w:num w:numId="8">
    <w:abstractNumId w:val="12"/>
  </w:num>
  <w:num w:numId="9">
    <w:abstractNumId w:val="7"/>
  </w:num>
  <w:num w:numId="10">
    <w:abstractNumId w:val="17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  <w:num w:numId="15">
    <w:abstractNumId w:val="9"/>
  </w:num>
  <w:num w:numId="16">
    <w:abstractNumId w:val="15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28"/>
    <w:rsid w:val="00001E53"/>
    <w:rsid w:val="00005520"/>
    <w:rsid w:val="00010546"/>
    <w:rsid w:val="00013C80"/>
    <w:rsid w:val="00031FCB"/>
    <w:rsid w:val="00035638"/>
    <w:rsid w:val="000372A2"/>
    <w:rsid w:val="00040F1A"/>
    <w:rsid w:val="0004390A"/>
    <w:rsid w:val="00050FC8"/>
    <w:rsid w:val="00055FEC"/>
    <w:rsid w:val="00074651"/>
    <w:rsid w:val="000A6377"/>
    <w:rsid w:val="000B02CC"/>
    <w:rsid w:val="000B08AE"/>
    <w:rsid w:val="000B3672"/>
    <w:rsid w:val="000B74CC"/>
    <w:rsid w:val="000C6A30"/>
    <w:rsid w:val="000D235D"/>
    <w:rsid w:val="000E6929"/>
    <w:rsid w:val="000F1F62"/>
    <w:rsid w:val="00100641"/>
    <w:rsid w:val="00104C37"/>
    <w:rsid w:val="00104CD8"/>
    <w:rsid w:val="00106BE7"/>
    <w:rsid w:val="00110BC1"/>
    <w:rsid w:val="00114B28"/>
    <w:rsid w:val="00142A55"/>
    <w:rsid w:val="00152F0A"/>
    <w:rsid w:val="0016148F"/>
    <w:rsid w:val="00166385"/>
    <w:rsid w:val="00195D4E"/>
    <w:rsid w:val="001A594C"/>
    <w:rsid w:val="001A5B8C"/>
    <w:rsid w:val="001D29E7"/>
    <w:rsid w:val="001D418C"/>
    <w:rsid w:val="001D5F87"/>
    <w:rsid w:val="001E27C7"/>
    <w:rsid w:val="001E34F2"/>
    <w:rsid w:val="001E7175"/>
    <w:rsid w:val="001F05EF"/>
    <w:rsid w:val="00200EDA"/>
    <w:rsid w:val="00204987"/>
    <w:rsid w:val="00213D8E"/>
    <w:rsid w:val="0021673E"/>
    <w:rsid w:val="00231E8A"/>
    <w:rsid w:val="00232BE8"/>
    <w:rsid w:val="0024795C"/>
    <w:rsid w:val="002700CF"/>
    <w:rsid w:val="00277A63"/>
    <w:rsid w:val="00282C64"/>
    <w:rsid w:val="00291350"/>
    <w:rsid w:val="002A422A"/>
    <w:rsid w:val="002C1CEF"/>
    <w:rsid w:val="002C1E5F"/>
    <w:rsid w:val="002C72CE"/>
    <w:rsid w:val="002D04BD"/>
    <w:rsid w:val="002E162A"/>
    <w:rsid w:val="002E4752"/>
    <w:rsid w:val="002F5BDF"/>
    <w:rsid w:val="0031085B"/>
    <w:rsid w:val="003337EB"/>
    <w:rsid w:val="00334707"/>
    <w:rsid w:val="00335360"/>
    <w:rsid w:val="003463CA"/>
    <w:rsid w:val="00351FF8"/>
    <w:rsid w:val="003536BB"/>
    <w:rsid w:val="00357D80"/>
    <w:rsid w:val="00374CBA"/>
    <w:rsid w:val="0038313C"/>
    <w:rsid w:val="00386C8E"/>
    <w:rsid w:val="003A0F39"/>
    <w:rsid w:val="003B3196"/>
    <w:rsid w:val="003C4CE6"/>
    <w:rsid w:val="003D72A1"/>
    <w:rsid w:val="003E6AFA"/>
    <w:rsid w:val="003F101E"/>
    <w:rsid w:val="00401B0F"/>
    <w:rsid w:val="004039E0"/>
    <w:rsid w:val="00407930"/>
    <w:rsid w:val="00407E86"/>
    <w:rsid w:val="00416FB9"/>
    <w:rsid w:val="0044296D"/>
    <w:rsid w:val="00451EFA"/>
    <w:rsid w:val="00454700"/>
    <w:rsid w:val="004703AD"/>
    <w:rsid w:val="0047662B"/>
    <w:rsid w:val="00491028"/>
    <w:rsid w:val="0049242D"/>
    <w:rsid w:val="004A7377"/>
    <w:rsid w:val="004B0D79"/>
    <w:rsid w:val="004C73A9"/>
    <w:rsid w:val="004F13CB"/>
    <w:rsid w:val="00501534"/>
    <w:rsid w:val="00512AC2"/>
    <w:rsid w:val="00551780"/>
    <w:rsid w:val="00551E4B"/>
    <w:rsid w:val="00553DC3"/>
    <w:rsid w:val="0055459C"/>
    <w:rsid w:val="00565658"/>
    <w:rsid w:val="00596B31"/>
    <w:rsid w:val="005974AA"/>
    <w:rsid w:val="005B3871"/>
    <w:rsid w:val="005B38DA"/>
    <w:rsid w:val="005B53B5"/>
    <w:rsid w:val="005B57AB"/>
    <w:rsid w:val="005B7D41"/>
    <w:rsid w:val="005B7E35"/>
    <w:rsid w:val="005C3187"/>
    <w:rsid w:val="005D2CD3"/>
    <w:rsid w:val="005E4B21"/>
    <w:rsid w:val="005F4ED1"/>
    <w:rsid w:val="0060719C"/>
    <w:rsid w:val="00610AA5"/>
    <w:rsid w:val="006138A6"/>
    <w:rsid w:val="00616E31"/>
    <w:rsid w:val="006449EF"/>
    <w:rsid w:val="00673730"/>
    <w:rsid w:val="00675080"/>
    <w:rsid w:val="006772DF"/>
    <w:rsid w:val="006804FA"/>
    <w:rsid w:val="0069052D"/>
    <w:rsid w:val="00694B30"/>
    <w:rsid w:val="00694CDB"/>
    <w:rsid w:val="006A0F7D"/>
    <w:rsid w:val="006A6753"/>
    <w:rsid w:val="006B3528"/>
    <w:rsid w:val="006B3FA7"/>
    <w:rsid w:val="006B5A6A"/>
    <w:rsid w:val="006D7841"/>
    <w:rsid w:val="00714007"/>
    <w:rsid w:val="007157E0"/>
    <w:rsid w:val="00715B76"/>
    <w:rsid w:val="007405E4"/>
    <w:rsid w:val="0076226A"/>
    <w:rsid w:val="00763614"/>
    <w:rsid w:val="00764BCC"/>
    <w:rsid w:val="0079121D"/>
    <w:rsid w:val="00792006"/>
    <w:rsid w:val="007951D5"/>
    <w:rsid w:val="0079715D"/>
    <w:rsid w:val="00797B3A"/>
    <w:rsid w:val="007A4C6D"/>
    <w:rsid w:val="007B06E0"/>
    <w:rsid w:val="007B62BE"/>
    <w:rsid w:val="007D293F"/>
    <w:rsid w:val="007F2011"/>
    <w:rsid w:val="0080096B"/>
    <w:rsid w:val="00801C2C"/>
    <w:rsid w:val="00805548"/>
    <w:rsid w:val="00810464"/>
    <w:rsid w:val="00826A15"/>
    <w:rsid w:val="008345E4"/>
    <w:rsid w:val="008444F6"/>
    <w:rsid w:val="00856DE2"/>
    <w:rsid w:val="008651C3"/>
    <w:rsid w:val="008702DD"/>
    <w:rsid w:val="00872D6D"/>
    <w:rsid w:val="00887E01"/>
    <w:rsid w:val="00890451"/>
    <w:rsid w:val="008D1E35"/>
    <w:rsid w:val="008F0419"/>
    <w:rsid w:val="0090490B"/>
    <w:rsid w:val="00906D7B"/>
    <w:rsid w:val="00963E75"/>
    <w:rsid w:val="00963EE1"/>
    <w:rsid w:val="00972E4C"/>
    <w:rsid w:val="009805B4"/>
    <w:rsid w:val="00992B46"/>
    <w:rsid w:val="0099477E"/>
    <w:rsid w:val="009A7B2F"/>
    <w:rsid w:val="009C2C2A"/>
    <w:rsid w:val="009C68FA"/>
    <w:rsid w:val="009D502C"/>
    <w:rsid w:val="009E0E5C"/>
    <w:rsid w:val="009F2E4A"/>
    <w:rsid w:val="00A2088D"/>
    <w:rsid w:val="00A275A1"/>
    <w:rsid w:val="00A3563E"/>
    <w:rsid w:val="00A3735C"/>
    <w:rsid w:val="00A461B6"/>
    <w:rsid w:val="00A62F24"/>
    <w:rsid w:val="00A7122C"/>
    <w:rsid w:val="00A71980"/>
    <w:rsid w:val="00A74A96"/>
    <w:rsid w:val="00A76923"/>
    <w:rsid w:val="00A835AE"/>
    <w:rsid w:val="00AA2040"/>
    <w:rsid w:val="00AA5986"/>
    <w:rsid w:val="00AB61AA"/>
    <w:rsid w:val="00AC10E3"/>
    <w:rsid w:val="00AC51A2"/>
    <w:rsid w:val="00AC520D"/>
    <w:rsid w:val="00AE298A"/>
    <w:rsid w:val="00AE430C"/>
    <w:rsid w:val="00AF0A85"/>
    <w:rsid w:val="00B04A19"/>
    <w:rsid w:val="00B14F33"/>
    <w:rsid w:val="00B15172"/>
    <w:rsid w:val="00B22D64"/>
    <w:rsid w:val="00B3156C"/>
    <w:rsid w:val="00B3580D"/>
    <w:rsid w:val="00B4011F"/>
    <w:rsid w:val="00B54BCF"/>
    <w:rsid w:val="00B603B8"/>
    <w:rsid w:val="00B7625B"/>
    <w:rsid w:val="00B91C8D"/>
    <w:rsid w:val="00B95F94"/>
    <w:rsid w:val="00BB5C42"/>
    <w:rsid w:val="00BD1728"/>
    <w:rsid w:val="00BD29A7"/>
    <w:rsid w:val="00BD4EED"/>
    <w:rsid w:val="00BE1372"/>
    <w:rsid w:val="00BE6CAB"/>
    <w:rsid w:val="00BF0E76"/>
    <w:rsid w:val="00C00B8D"/>
    <w:rsid w:val="00C20DAD"/>
    <w:rsid w:val="00C23866"/>
    <w:rsid w:val="00C250FA"/>
    <w:rsid w:val="00C253BD"/>
    <w:rsid w:val="00C34C65"/>
    <w:rsid w:val="00C377C0"/>
    <w:rsid w:val="00C40026"/>
    <w:rsid w:val="00C40FFF"/>
    <w:rsid w:val="00C4605F"/>
    <w:rsid w:val="00C4631A"/>
    <w:rsid w:val="00C65276"/>
    <w:rsid w:val="00C70271"/>
    <w:rsid w:val="00C8439D"/>
    <w:rsid w:val="00C85BB1"/>
    <w:rsid w:val="00CA594A"/>
    <w:rsid w:val="00CB4E0E"/>
    <w:rsid w:val="00CE088C"/>
    <w:rsid w:val="00D06398"/>
    <w:rsid w:val="00D36738"/>
    <w:rsid w:val="00D42E62"/>
    <w:rsid w:val="00D44BCF"/>
    <w:rsid w:val="00D4507F"/>
    <w:rsid w:val="00D66068"/>
    <w:rsid w:val="00D7136E"/>
    <w:rsid w:val="00D761C7"/>
    <w:rsid w:val="00D80DE2"/>
    <w:rsid w:val="00D81F2A"/>
    <w:rsid w:val="00D94511"/>
    <w:rsid w:val="00D96349"/>
    <w:rsid w:val="00DA02ED"/>
    <w:rsid w:val="00DB1528"/>
    <w:rsid w:val="00DB4F01"/>
    <w:rsid w:val="00DC2E0C"/>
    <w:rsid w:val="00DC4074"/>
    <w:rsid w:val="00DE5966"/>
    <w:rsid w:val="00DF5945"/>
    <w:rsid w:val="00DF7693"/>
    <w:rsid w:val="00E15FBC"/>
    <w:rsid w:val="00E34850"/>
    <w:rsid w:val="00E34924"/>
    <w:rsid w:val="00E56E7A"/>
    <w:rsid w:val="00E65CF2"/>
    <w:rsid w:val="00E673E9"/>
    <w:rsid w:val="00E709BD"/>
    <w:rsid w:val="00E76D01"/>
    <w:rsid w:val="00E96464"/>
    <w:rsid w:val="00EC138A"/>
    <w:rsid w:val="00ED4751"/>
    <w:rsid w:val="00EE0BB6"/>
    <w:rsid w:val="00EE3101"/>
    <w:rsid w:val="00EE4C0D"/>
    <w:rsid w:val="00EF33E8"/>
    <w:rsid w:val="00F0607F"/>
    <w:rsid w:val="00F22BD1"/>
    <w:rsid w:val="00F23D7A"/>
    <w:rsid w:val="00F34DED"/>
    <w:rsid w:val="00F355BA"/>
    <w:rsid w:val="00F358B1"/>
    <w:rsid w:val="00F42645"/>
    <w:rsid w:val="00F50DFF"/>
    <w:rsid w:val="00F545D2"/>
    <w:rsid w:val="00F548E2"/>
    <w:rsid w:val="00F6201C"/>
    <w:rsid w:val="00F66294"/>
    <w:rsid w:val="00F73EF4"/>
    <w:rsid w:val="00F83B08"/>
    <w:rsid w:val="00F8592F"/>
    <w:rsid w:val="00FB7BE5"/>
    <w:rsid w:val="00FC4415"/>
    <w:rsid w:val="00FC509E"/>
    <w:rsid w:val="00FE276B"/>
    <w:rsid w:val="00FE3A9C"/>
    <w:rsid w:val="00FE46E9"/>
    <w:rsid w:val="00FE4A77"/>
    <w:rsid w:val="00FF194B"/>
    <w:rsid w:val="00FF4AB1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28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ru-RU" w:eastAsia="uk-UA"/>
    </w:rPr>
  </w:style>
  <w:style w:type="paragraph" w:styleId="2">
    <w:name w:val="heading 2"/>
    <w:basedOn w:val="a"/>
    <w:next w:val="a"/>
    <w:link w:val="20"/>
    <w:qFormat/>
    <w:rsid w:val="0047662B"/>
    <w:pPr>
      <w:keepNext/>
      <w:widowControl/>
      <w:suppressAutoHyphens w:val="0"/>
      <w:jc w:val="center"/>
      <w:outlineLvl w:val="1"/>
    </w:pPr>
    <w:rPr>
      <w:rFonts w:eastAsia="Times New Roman"/>
      <w:b/>
      <w:bCs/>
      <w:color w:val="auto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28"/>
    <w:rPr>
      <w:rFonts w:ascii="Tahoma" w:eastAsia="HG Mincho Light J" w:hAnsi="Tahoma" w:cs="Tahoma"/>
      <w:color w:val="000000"/>
      <w:sz w:val="16"/>
      <w:szCs w:val="16"/>
      <w:lang w:val="ru-RU" w:eastAsia="uk-UA"/>
    </w:rPr>
  </w:style>
  <w:style w:type="paragraph" w:styleId="a5">
    <w:name w:val="List Paragraph"/>
    <w:basedOn w:val="a"/>
    <w:uiPriority w:val="34"/>
    <w:qFormat/>
    <w:rsid w:val="00104C3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76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5BDF"/>
    <w:rPr>
      <w:color w:val="0000FF"/>
      <w:u w:val="single"/>
    </w:rPr>
  </w:style>
  <w:style w:type="paragraph" w:styleId="a7">
    <w:name w:val="No Spacing"/>
    <w:uiPriority w:val="1"/>
    <w:qFormat/>
    <w:rsid w:val="002F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2F5BD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en-US"/>
    </w:rPr>
  </w:style>
  <w:style w:type="paragraph" w:customStyle="1" w:styleId="a8">
    <w:name w:val="Нормальний текст"/>
    <w:basedOn w:val="a"/>
    <w:uiPriority w:val="99"/>
    <w:rsid w:val="002F5BDF"/>
    <w:pPr>
      <w:widowControl/>
      <w:suppressAutoHyphens w:val="0"/>
      <w:spacing w:before="120"/>
      <w:ind w:firstLine="567"/>
    </w:pPr>
    <w:rPr>
      <w:rFonts w:ascii="Antiqua" w:eastAsia="Times New Roman" w:hAnsi="Antiqua"/>
      <w:color w:val="auto"/>
      <w:sz w:val="26"/>
      <w:lang w:val="uk-UA" w:eastAsia="ru-RU"/>
    </w:rPr>
  </w:style>
  <w:style w:type="paragraph" w:styleId="a9">
    <w:name w:val="Body Text"/>
    <w:basedOn w:val="a"/>
    <w:link w:val="aa"/>
    <w:rsid w:val="00C23866"/>
    <w:pPr>
      <w:autoSpaceDE w:val="0"/>
      <w:spacing w:after="120"/>
    </w:pPr>
    <w:rPr>
      <w:rFonts w:eastAsia="Times New Roman"/>
      <w:color w:val="auto"/>
      <w:sz w:val="20"/>
      <w:lang w:eastAsia="zh-CN"/>
    </w:rPr>
  </w:style>
  <w:style w:type="character" w:customStyle="1" w:styleId="aa">
    <w:name w:val="Основной текст Знак"/>
    <w:basedOn w:val="a0"/>
    <w:link w:val="a9"/>
    <w:rsid w:val="00C23866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rvts0">
    <w:name w:val="rvts0"/>
    <w:basedOn w:val="a0"/>
    <w:rsid w:val="00C23866"/>
  </w:style>
  <w:style w:type="character" w:customStyle="1" w:styleId="rvts46">
    <w:name w:val="rvts46"/>
    <w:basedOn w:val="a0"/>
    <w:rsid w:val="009D502C"/>
  </w:style>
  <w:style w:type="character" w:customStyle="1" w:styleId="rvts37">
    <w:name w:val="rvts37"/>
    <w:basedOn w:val="a0"/>
    <w:rsid w:val="009D502C"/>
  </w:style>
  <w:style w:type="character" w:styleId="ab">
    <w:name w:val="Emphasis"/>
    <w:basedOn w:val="a0"/>
    <w:uiPriority w:val="20"/>
    <w:qFormat/>
    <w:rsid w:val="00407930"/>
    <w:rPr>
      <w:i/>
      <w:iCs/>
    </w:rPr>
  </w:style>
  <w:style w:type="paragraph" w:styleId="ac">
    <w:name w:val="Normal (Web)"/>
    <w:basedOn w:val="a"/>
    <w:uiPriority w:val="99"/>
    <w:unhideWhenUsed/>
    <w:rsid w:val="00F548E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/>
    </w:rPr>
  </w:style>
  <w:style w:type="character" w:styleId="ad">
    <w:name w:val="Strong"/>
    <w:basedOn w:val="a0"/>
    <w:uiPriority w:val="22"/>
    <w:qFormat/>
    <w:rsid w:val="000E6929"/>
    <w:rPr>
      <w:b/>
      <w:bCs/>
    </w:rPr>
  </w:style>
  <w:style w:type="character" w:customStyle="1" w:styleId="212pt">
    <w:name w:val="Основной текст (2) + 12 pt"/>
    <w:rsid w:val="00F35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_"/>
    <w:link w:val="22"/>
    <w:rsid w:val="00F358B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8B1"/>
    <w:pPr>
      <w:shd w:val="clear" w:color="auto" w:fill="FFFFFF"/>
      <w:suppressAutoHyphens w:val="0"/>
      <w:spacing w:after="540" w:line="320" w:lineRule="exact"/>
      <w:jc w:val="center"/>
    </w:pPr>
    <w:rPr>
      <w:rFonts w:asciiTheme="minorHAnsi" w:eastAsiaTheme="minorHAnsi" w:hAnsiTheme="minorHAnsi" w:cstheme="minorBidi"/>
      <w:color w:val="auto"/>
      <w:sz w:val="26"/>
      <w:szCs w:val="26"/>
      <w:lang w:val="uk-UA" w:eastAsia="en-US"/>
    </w:rPr>
  </w:style>
  <w:style w:type="paragraph" w:customStyle="1" w:styleId="rvps14">
    <w:name w:val="rvps14"/>
    <w:basedOn w:val="a"/>
    <w:rsid w:val="005974A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28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ru-RU" w:eastAsia="uk-UA"/>
    </w:rPr>
  </w:style>
  <w:style w:type="paragraph" w:styleId="2">
    <w:name w:val="heading 2"/>
    <w:basedOn w:val="a"/>
    <w:next w:val="a"/>
    <w:link w:val="20"/>
    <w:qFormat/>
    <w:rsid w:val="0047662B"/>
    <w:pPr>
      <w:keepNext/>
      <w:widowControl/>
      <w:suppressAutoHyphens w:val="0"/>
      <w:jc w:val="center"/>
      <w:outlineLvl w:val="1"/>
    </w:pPr>
    <w:rPr>
      <w:rFonts w:eastAsia="Times New Roman"/>
      <w:b/>
      <w:bCs/>
      <w:color w:val="auto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28"/>
    <w:rPr>
      <w:rFonts w:ascii="Tahoma" w:eastAsia="HG Mincho Light J" w:hAnsi="Tahoma" w:cs="Tahoma"/>
      <w:color w:val="000000"/>
      <w:sz w:val="16"/>
      <w:szCs w:val="16"/>
      <w:lang w:val="ru-RU" w:eastAsia="uk-UA"/>
    </w:rPr>
  </w:style>
  <w:style w:type="paragraph" w:styleId="a5">
    <w:name w:val="List Paragraph"/>
    <w:basedOn w:val="a"/>
    <w:uiPriority w:val="34"/>
    <w:qFormat/>
    <w:rsid w:val="00104C3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76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5BDF"/>
    <w:rPr>
      <w:color w:val="0000FF"/>
      <w:u w:val="single"/>
    </w:rPr>
  </w:style>
  <w:style w:type="paragraph" w:styleId="a7">
    <w:name w:val="No Spacing"/>
    <w:uiPriority w:val="1"/>
    <w:qFormat/>
    <w:rsid w:val="002F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2F5BD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en-US"/>
    </w:rPr>
  </w:style>
  <w:style w:type="paragraph" w:customStyle="1" w:styleId="a8">
    <w:name w:val="Нормальний текст"/>
    <w:basedOn w:val="a"/>
    <w:uiPriority w:val="99"/>
    <w:rsid w:val="002F5BDF"/>
    <w:pPr>
      <w:widowControl/>
      <w:suppressAutoHyphens w:val="0"/>
      <w:spacing w:before="120"/>
      <w:ind w:firstLine="567"/>
    </w:pPr>
    <w:rPr>
      <w:rFonts w:ascii="Antiqua" w:eastAsia="Times New Roman" w:hAnsi="Antiqua"/>
      <w:color w:val="auto"/>
      <w:sz w:val="26"/>
      <w:lang w:val="uk-UA" w:eastAsia="ru-RU"/>
    </w:rPr>
  </w:style>
  <w:style w:type="paragraph" w:styleId="a9">
    <w:name w:val="Body Text"/>
    <w:basedOn w:val="a"/>
    <w:link w:val="aa"/>
    <w:rsid w:val="00C23866"/>
    <w:pPr>
      <w:autoSpaceDE w:val="0"/>
      <w:spacing w:after="120"/>
    </w:pPr>
    <w:rPr>
      <w:rFonts w:eastAsia="Times New Roman"/>
      <w:color w:val="auto"/>
      <w:sz w:val="20"/>
      <w:lang w:eastAsia="zh-CN"/>
    </w:rPr>
  </w:style>
  <w:style w:type="character" w:customStyle="1" w:styleId="aa">
    <w:name w:val="Основной текст Знак"/>
    <w:basedOn w:val="a0"/>
    <w:link w:val="a9"/>
    <w:rsid w:val="00C23866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rvts0">
    <w:name w:val="rvts0"/>
    <w:basedOn w:val="a0"/>
    <w:rsid w:val="00C23866"/>
  </w:style>
  <w:style w:type="character" w:customStyle="1" w:styleId="rvts46">
    <w:name w:val="rvts46"/>
    <w:basedOn w:val="a0"/>
    <w:rsid w:val="009D502C"/>
  </w:style>
  <w:style w:type="character" w:customStyle="1" w:styleId="rvts37">
    <w:name w:val="rvts37"/>
    <w:basedOn w:val="a0"/>
    <w:rsid w:val="009D502C"/>
  </w:style>
  <w:style w:type="character" w:styleId="ab">
    <w:name w:val="Emphasis"/>
    <w:basedOn w:val="a0"/>
    <w:uiPriority w:val="20"/>
    <w:qFormat/>
    <w:rsid w:val="00407930"/>
    <w:rPr>
      <w:i/>
      <w:iCs/>
    </w:rPr>
  </w:style>
  <w:style w:type="paragraph" w:styleId="ac">
    <w:name w:val="Normal (Web)"/>
    <w:basedOn w:val="a"/>
    <w:uiPriority w:val="99"/>
    <w:unhideWhenUsed/>
    <w:rsid w:val="00F548E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/>
    </w:rPr>
  </w:style>
  <w:style w:type="character" w:styleId="ad">
    <w:name w:val="Strong"/>
    <w:basedOn w:val="a0"/>
    <w:uiPriority w:val="22"/>
    <w:qFormat/>
    <w:rsid w:val="000E6929"/>
    <w:rPr>
      <w:b/>
      <w:bCs/>
    </w:rPr>
  </w:style>
  <w:style w:type="character" w:customStyle="1" w:styleId="212pt">
    <w:name w:val="Основной текст (2) + 12 pt"/>
    <w:rsid w:val="00F35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_"/>
    <w:link w:val="22"/>
    <w:rsid w:val="00F358B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8B1"/>
    <w:pPr>
      <w:shd w:val="clear" w:color="auto" w:fill="FFFFFF"/>
      <w:suppressAutoHyphens w:val="0"/>
      <w:spacing w:after="540" w:line="320" w:lineRule="exact"/>
      <w:jc w:val="center"/>
    </w:pPr>
    <w:rPr>
      <w:rFonts w:asciiTheme="minorHAnsi" w:eastAsiaTheme="minorHAnsi" w:hAnsiTheme="minorHAnsi" w:cstheme="minorBidi"/>
      <w:color w:val="auto"/>
      <w:sz w:val="26"/>
      <w:szCs w:val="26"/>
      <w:lang w:val="uk-UA" w:eastAsia="en-US"/>
    </w:rPr>
  </w:style>
  <w:style w:type="paragraph" w:customStyle="1" w:styleId="rvps14">
    <w:name w:val="rvps14"/>
    <w:basedOn w:val="a"/>
    <w:rsid w:val="005974A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56FA3-613A-4766-B52E-0258BA62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5291</Words>
  <Characters>3017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Rozhkova</dc:creator>
  <cp:lastModifiedBy>DEll</cp:lastModifiedBy>
  <cp:revision>2</cp:revision>
  <cp:lastPrinted>2022-02-15T11:53:00Z</cp:lastPrinted>
  <dcterms:created xsi:type="dcterms:W3CDTF">2025-01-28T09:42:00Z</dcterms:created>
  <dcterms:modified xsi:type="dcterms:W3CDTF">2025-01-28T09:42:00Z</dcterms:modified>
</cp:coreProperties>
</file>