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759" w:rsidRPr="009A0C93" w:rsidRDefault="00F01759" w:rsidP="009A0C93">
      <w:pPr>
        <w:shd w:val="clear" w:color="auto" w:fill="FFFFFF"/>
        <w:spacing w:after="0" w:line="360" w:lineRule="auto"/>
        <w:jc w:val="center"/>
        <w:textAlignment w:val="top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A0C93">
        <w:rPr>
          <w:rFonts w:ascii="Times New Roman" w:hAnsi="Times New Roman" w:cs="Times New Roman"/>
          <w:b/>
          <w:bCs/>
          <w:sz w:val="28"/>
          <w:szCs w:val="28"/>
          <w:lang w:val="uk-UA"/>
        </w:rPr>
        <w:t>А Н А Л  І  З</w:t>
      </w:r>
    </w:p>
    <w:p w:rsidR="00F01759" w:rsidRPr="009A0C93" w:rsidRDefault="00F01759" w:rsidP="009A0C9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A0C9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стану роботи із зверненнями громадян в </w:t>
      </w:r>
    </w:p>
    <w:p w:rsidR="00F01759" w:rsidRPr="009A0C93" w:rsidRDefault="00F01759" w:rsidP="009A0C9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9A0C93">
        <w:rPr>
          <w:rFonts w:ascii="Times New Roman" w:hAnsi="Times New Roman" w:cs="Times New Roman"/>
          <w:b/>
          <w:bCs/>
          <w:sz w:val="28"/>
          <w:szCs w:val="28"/>
          <w:lang w:val="uk-UA"/>
        </w:rPr>
        <w:t>Шаргородському</w:t>
      </w:r>
      <w:proofErr w:type="spellEnd"/>
      <w:r w:rsidRPr="009A0C9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районному суді Вінницької області                                                                              </w:t>
      </w:r>
      <w:r w:rsidR="00E822DA">
        <w:rPr>
          <w:rFonts w:ascii="Times New Roman" w:hAnsi="Times New Roman" w:cs="Times New Roman"/>
          <w:b/>
          <w:bCs/>
          <w:sz w:val="28"/>
          <w:szCs w:val="28"/>
          <w:lang w:val="uk-UA"/>
        </w:rPr>
        <w:t>у І півріччі</w:t>
      </w:r>
      <w:r w:rsidR="00D8476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2025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9A0C93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року</w:t>
      </w:r>
    </w:p>
    <w:p w:rsidR="00F01759" w:rsidRDefault="00F01759" w:rsidP="009A0C9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</w:p>
    <w:p w:rsidR="00F01759" w:rsidRPr="009A0C93" w:rsidRDefault="00F01759" w:rsidP="00C3240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A0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Відповідно до вимог Закону </w:t>
      </w:r>
      <w:r w:rsidRPr="009A0C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України  </w:t>
      </w:r>
      <w:r w:rsidRPr="009A0C93">
        <w:rPr>
          <w:rFonts w:ascii="Times New Roman" w:hAnsi="Times New Roman" w:cs="Times New Roman"/>
          <w:sz w:val="28"/>
          <w:szCs w:val="28"/>
          <w:lang w:val="uk-UA"/>
        </w:rPr>
        <w:t>№ 393/96-ВР</w:t>
      </w:r>
      <w:r w:rsidRPr="009A0C9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9A0C93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9A0C9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9A0C93">
        <w:rPr>
          <w:rFonts w:ascii="Times New Roman" w:hAnsi="Times New Roman" w:cs="Times New Roman"/>
          <w:sz w:val="28"/>
          <w:szCs w:val="28"/>
          <w:lang w:val="uk-UA"/>
        </w:rPr>
        <w:t>2 жовтня 1996 року</w:t>
      </w:r>
      <w:r w:rsidRPr="009A0C93">
        <w:rPr>
          <w:rFonts w:ascii="Times New Roman" w:hAnsi="Times New Roman" w:cs="Times New Roman"/>
          <w:sz w:val="28"/>
          <w:szCs w:val="28"/>
        </w:rPr>
        <w:t> </w:t>
      </w:r>
      <w:r w:rsidRPr="009A0C93">
        <w:rPr>
          <w:rFonts w:ascii="Times New Roman" w:hAnsi="Times New Roman" w:cs="Times New Roman"/>
          <w:sz w:val="28"/>
          <w:szCs w:val="28"/>
          <w:lang w:val="uk-UA"/>
        </w:rPr>
        <w:t xml:space="preserve"> "Про звернення громадян"</w:t>
      </w:r>
      <w:r w:rsidRPr="009A0C93">
        <w:rPr>
          <w:rFonts w:ascii="Times New Roman" w:hAnsi="Times New Roman" w:cs="Times New Roman"/>
          <w:color w:val="4E4E4E"/>
          <w:sz w:val="28"/>
          <w:szCs w:val="28"/>
          <w:shd w:val="clear" w:color="auto" w:fill="FFFFFF"/>
          <w:lang w:val="uk-UA"/>
        </w:rPr>
        <w:t xml:space="preserve"> </w:t>
      </w:r>
      <w:r w:rsidRPr="009A0C93">
        <w:rPr>
          <w:rFonts w:ascii="Times New Roman" w:hAnsi="Times New Roman" w:cs="Times New Roman"/>
          <w:sz w:val="28"/>
          <w:szCs w:val="28"/>
          <w:lang w:val="uk-UA"/>
        </w:rPr>
        <w:t>(із змінами і доповненнями) – (далі – Закон № 393/96-ВР)</w:t>
      </w:r>
      <w:r w:rsidRPr="009A0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Указу Президента України “Про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самоврядування” № 109 від 07 лютого 2008 року, Інструкції з діловодства за зверненнями громадян в органах державної влади і місцевого самоврядування, об’єднаннях громадян, на підприємствах, в установах, організаціях незалежно від форм власності, в засобах масової інформації, затвердженої постановою КМУ № 348 від 14 квітня 1997 року (із змінами), </w:t>
      </w:r>
      <w:proofErr w:type="spellStart"/>
      <w:r w:rsidRPr="009A0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Шаргородський</w:t>
      </w:r>
      <w:proofErr w:type="spellEnd"/>
      <w:r w:rsidRPr="009A0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районний суд Вінницької області здійсню</w:t>
      </w:r>
      <w:r w:rsidRPr="009A0C9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вав </w:t>
      </w:r>
      <w:r w:rsidRPr="009A0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заходи, спрямовані на всебічний розгляд звернень громадян, оперативне вирішення порушених у них питань.</w:t>
      </w:r>
    </w:p>
    <w:p w:rsidR="00F01759" w:rsidRDefault="00F01759" w:rsidP="00AC6AA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9A0C93">
        <w:rPr>
          <w:rFonts w:ascii="Times New Roman" w:hAnsi="Times New Roman" w:cs="Times New Roman"/>
          <w:color w:val="000000"/>
          <w:sz w:val="28"/>
          <w:szCs w:val="28"/>
        </w:rPr>
        <w:t>Діловодство</w:t>
      </w:r>
      <w:proofErr w:type="spellEnd"/>
      <w:r w:rsidRPr="009A0C93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9A0C93">
        <w:rPr>
          <w:rFonts w:ascii="Times New Roman" w:hAnsi="Times New Roman" w:cs="Times New Roman"/>
          <w:color w:val="000000"/>
          <w:sz w:val="28"/>
          <w:szCs w:val="28"/>
        </w:rPr>
        <w:t>зверненнями</w:t>
      </w:r>
      <w:proofErr w:type="spellEnd"/>
      <w:r w:rsidRPr="009A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0C93">
        <w:rPr>
          <w:rFonts w:ascii="Times New Roman" w:hAnsi="Times New Roman" w:cs="Times New Roman"/>
          <w:color w:val="000000"/>
          <w:sz w:val="28"/>
          <w:szCs w:val="28"/>
        </w:rPr>
        <w:t>громадян</w:t>
      </w:r>
      <w:proofErr w:type="spellEnd"/>
      <w:r w:rsidRPr="009A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0C93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Pr="009A0C93">
        <w:rPr>
          <w:rFonts w:ascii="Times New Roman" w:hAnsi="Times New Roman" w:cs="Times New Roman"/>
          <w:sz w:val="28"/>
          <w:szCs w:val="28"/>
          <w:lang w:val="uk-UA"/>
        </w:rPr>
        <w:t>лося</w:t>
      </w:r>
      <w:r w:rsidRPr="009A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0C93">
        <w:rPr>
          <w:rFonts w:ascii="Times New Roman" w:hAnsi="Times New Roman" w:cs="Times New Roman"/>
          <w:color w:val="000000"/>
          <w:sz w:val="28"/>
          <w:szCs w:val="28"/>
        </w:rPr>
        <w:t>окремо</w:t>
      </w:r>
      <w:proofErr w:type="spellEnd"/>
      <w:r w:rsidRPr="009A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0C93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9A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0C93">
        <w:rPr>
          <w:rFonts w:ascii="Times New Roman" w:hAnsi="Times New Roman" w:cs="Times New Roman"/>
          <w:color w:val="000000"/>
          <w:sz w:val="28"/>
          <w:szCs w:val="28"/>
        </w:rPr>
        <w:t>інших</w:t>
      </w:r>
      <w:proofErr w:type="spellEnd"/>
      <w:r w:rsidRPr="009A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0C93">
        <w:rPr>
          <w:rFonts w:ascii="Times New Roman" w:hAnsi="Times New Roman" w:cs="Times New Roman"/>
          <w:color w:val="000000"/>
          <w:sz w:val="28"/>
          <w:szCs w:val="28"/>
        </w:rPr>
        <w:t>видів</w:t>
      </w:r>
      <w:proofErr w:type="spellEnd"/>
      <w:r w:rsidRPr="009A0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0C93">
        <w:rPr>
          <w:rFonts w:ascii="Times New Roman" w:hAnsi="Times New Roman" w:cs="Times New Roman"/>
          <w:color w:val="000000"/>
          <w:sz w:val="28"/>
          <w:szCs w:val="28"/>
        </w:rPr>
        <w:t>діловодства</w:t>
      </w:r>
      <w:proofErr w:type="spellEnd"/>
      <w:r w:rsidRPr="009A0C93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r w:rsidRPr="009A0C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було </w:t>
      </w:r>
      <w:proofErr w:type="spellStart"/>
      <w:r w:rsidRPr="009A0C93">
        <w:rPr>
          <w:rFonts w:ascii="Times New Roman" w:hAnsi="Times New Roman" w:cs="Times New Roman"/>
          <w:sz w:val="28"/>
          <w:szCs w:val="28"/>
        </w:rPr>
        <w:t>покладено</w:t>
      </w:r>
      <w:proofErr w:type="spellEnd"/>
      <w:r w:rsidRPr="009A0C93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9A0C93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працівників канцелярії.</w:t>
      </w:r>
    </w:p>
    <w:p w:rsidR="00F01759" w:rsidRPr="001447CD" w:rsidRDefault="00E822DA" w:rsidP="001447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Протягом І півріччя </w:t>
      </w:r>
      <w:r w:rsidR="00D84767">
        <w:rPr>
          <w:rFonts w:ascii="Times New Roman" w:hAnsi="Times New Roman" w:cs="Times New Roman"/>
          <w:sz w:val="28"/>
          <w:szCs w:val="28"/>
          <w:lang w:val="uk-UA"/>
        </w:rPr>
        <w:t>2025</w:t>
      </w:r>
      <w:r w:rsidR="00F01759" w:rsidRPr="009A0C93">
        <w:rPr>
          <w:rFonts w:ascii="Times New Roman" w:hAnsi="Times New Roman" w:cs="Times New Roman"/>
          <w:sz w:val="28"/>
          <w:szCs w:val="28"/>
          <w:lang w:val="uk-UA"/>
        </w:rPr>
        <w:t xml:space="preserve"> року до </w:t>
      </w:r>
      <w:proofErr w:type="spellStart"/>
      <w:r w:rsidR="00F01759" w:rsidRPr="009A0C93">
        <w:rPr>
          <w:rFonts w:ascii="Times New Roman" w:hAnsi="Times New Roman" w:cs="Times New Roman"/>
          <w:sz w:val="28"/>
          <w:szCs w:val="28"/>
          <w:lang w:val="uk-UA"/>
        </w:rPr>
        <w:t>Шаргородського</w:t>
      </w:r>
      <w:proofErr w:type="spellEnd"/>
      <w:r w:rsidR="00F01759" w:rsidRPr="009A0C93">
        <w:rPr>
          <w:rFonts w:ascii="Times New Roman" w:hAnsi="Times New Roman" w:cs="Times New Roman"/>
          <w:sz w:val="28"/>
          <w:szCs w:val="28"/>
          <w:lang w:val="uk-UA"/>
        </w:rPr>
        <w:t xml:space="preserve"> районного суду Вінницької області надійшло </w:t>
      </w:r>
      <w:r w:rsidR="00D84767">
        <w:rPr>
          <w:rFonts w:ascii="Times New Roman" w:hAnsi="Times New Roman" w:cs="Times New Roman"/>
          <w:color w:val="000000"/>
          <w:sz w:val="28"/>
          <w:szCs w:val="28"/>
          <w:lang w:val="uk-UA"/>
        </w:rPr>
        <w:t>два</w:t>
      </w:r>
      <w:r w:rsidR="00F01759" w:rsidRPr="009A0C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84767">
        <w:rPr>
          <w:rFonts w:ascii="Times New Roman" w:hAnsi="Times New Roman" w:cs="Times New Roman"/>
          <w:sz w:val="28"/>
          <w:szCs w:val="28"/>
          <w:lang w:val="uk-UA"/>
        </w:rPr>
        <w:t xml:space="preserve">письмових звернення (заяви), на які надано роз’яснення стосовно того, що відповідно до статті 12 Закону України «Про звернення громадян» (далі – Закон) дія Закону не поширюється на порядок розгляду заяв і скарг громадян, встановлений кримінальним процесуальним, цивільно-процесуальним, трудовим законодавством, </w:t>
      </w:r>
      <w:proofErr w:type="spellStart"/>
      <w:r w:rsidR="00D84767">
        <w:rPr>
          <w:rFonts w:ascii="Times New Roman" w:hAnsi="Times New Roman" w:cs="Times New Roman"/>
          <w:sz w:val="28"/>
          <w:szCs w:val="28"/>
          <w:lang w:val="uk-UA"/>
        </w:rPr>
        <w:t>законодавством</w:t>
      </w:r>
      <w:proofErr w:type="spellEnd"/>
      <w:r w:rsidR="00D84767">
        <w:rPr>
          <w:rFonts w:ascii="Times New Roman" w:hAnsi="Times New Roman" w:cs="Times New Roman"/>
          <w:sz w:val="28"/>
          <w:szCs w:val="28"/>
          <w:lang w:val="uk-UA"/>
        </w:rPr>
        <w:t xml:space="preserve"> про захист економічної конкуренції, законами України «Про судоустрій та статус суддів» та «Про доступ до судових рішень», Кодексом адміністративного судочинства України, законами України «Про запобігання корупції», «Про виконавче провадження».</w:t>
      </w:r>
    </w:p>
    <w:p w:rsidR="00F01759" w:rsidRPr="009A0C93" w:rsidRDefault="00F01759" w:rsidP="00AC6A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0C9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Анонімні звернення протягом звітного періоду на адресу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Шаргородського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районного суду Вінницької області </w:t>
      </w:r>
      <w:r w:rsidRPr="009A0C93">
        <w:rPr>
          <w:rFonts w:ascii="Times New Roman" w:hAnsi="Times New Roman" w:cs="Times New Roman"/>
          <w:sz w:val="28"/>
          <w:szCs w:val="28"/>
          <w:lang w:val="uk-UA"/>
        </w:rPr>
        <w:t xml:space="preserve">не надходили. </w:t>
      </w:r>
    </w:p>
    <w:p w:rsidR="00F01759" w:rsidRPr="009A0C93" w:rsidRDefault="00F01759" w:rsidP="009A0C9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A0C9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Звернення розглянуто своєчасно, без порушення строків, встановлених Законом № 393/96-ВР. </w:t>
      </w:r>
    </w:p>
    <w:p w:rsidR="00F01759" w:rsidRPr="009A0C93" w:rsidRDefault="00F01759" w:rsidP="009A0C9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0C93">
        <w:rPr>
          <w:rFonts w:ascii="Times New Roman" w:hAnsi="Times New Roman" w:cs="Times New Roman"/>
          <w:sz w:val="28"/>
          <w:szCs w:val="28"/>
          <w:lang w:val="uk-UA"/>
        </w:rPr>
        <w:t xml:space="preserve">Випадків оскарження у суді рішень, ухвалених за зверненнями громадян, не встановлено. </w:t>
      </w:r>
    </w:p>
    <w:p w:rsidR="00F01759" w:rsidRPr="00AB730F" w:rsidRDefault="00F01759" w:rsidP="00AB730F">
      <w:pPr>
        <w:shd w:val="clear" w:color="auto" w:fill="FFFFFF"/>
        <w:spacing w:after="300" w:line="312" w:lineRule="atLeast"/>
        <w:jc w:val="both"/>
        <w:rPr>
          <w:rFonts w:ascii="Arial" w:hAnsi="Arial" w:cs="Arial"/>
          <w:sz w:val="28"/>
          <w:szCs w:val="28"/>
          <w:lang w:val="uk-UA"/>
        </w:rPr>
      </w:pPr>
      <w:bookmarkStart w:id="0" w:name="_GoBack"/>
      <w:bookmarkEnd w:id="0"/>
      <w:r w:rsidRPr="00AB730F">
        <w:rPr>
          <w:rFonts w:ascii="Arial" w:hAnsi="Arial" w:cs="Arial"/>
          <w:b/>
          <w:bCs/>
          <w:sz w:val="28"/>
          <w:szCs w:val="28"/>
          <w:lang w:val="uk-UA"/>
        </w:rPr>
        <w:t xml:space="preserve">   </w:t>
      </w:r>
    </w:p>
    <w:sectPr w:rsidR="00F01759" w:rsidRPr="00AB730F" w:rsidSect="00596D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52A"/>
    <w:rsid w:val="00007709"/>
    <w:rsid w:val="00016404"/>
    <w:rsid w:val="00071A2C"/>
    <w:rsid w:val="0007326F"/>
    <w:rsid w:val="00096F7A"/>
    <w:rsid w:val="000C3708"/>
    <w:rsid w:val="000D3399"/>
    <w:rsid w:val="00100240"/>
    <w:rsid w:val="001447CD"/>
    <w:rsid w:val="0016314F"/>
    <w:rsid w:val="00174865"/>
    <w:rsid w:val="002468D8"/>
    <w:rsid w:val="00267663"/>
    <w:rsid w:val="00285A79"/>
    <w:rsid w:val="002A3DEA"/>
    <w:rsid w:val="002C1E98"/>
    <w:rsid w:val="002C4AF1"/>
    <w:rsid w:val="002F3F9B"/>
    <w:rsid w:val="00306099"/>
    <w:rsid w:val="00311A19"/>
    <w:rsid w:val="00313482"/>
    <w:rsid w:val="0032507A"/>
    <w:rsid w:val="00362962"/>
    <w:rsid w:val="00373025"/>
    <w:rsid w:val="00433C90"/>
    <w:rsid w:val="00457537"/>
    <w:rsid w:val="00503FE4"/>
    <w:rsid w:val="00515419"/>
    <w:rsid w:val="00520FFE"/>
    <w:rsid w:val="00532545"/>
    <w:rsid w:val="00563BD9"/>
    <w:rsid w:val="00564950"/>
    <w:rsid w:val="00596D30"/>
    <w:rsid w:val="0061712C"/>
    <w:rsid w:val="00640909"/>
    <w:rsid w:val="00652627"/>
    <w:rsid w:val="006E6222"/>
    <w:rsid w:val="006E6EBF"/>
    <w:rsid w:val="00726B76"/>
    <w:rsid w:val="00770754"/>
    <w:rsid w:val="0077293D"/>
    <w:rsid w:val="00772B99"/>
    <w:rsid w:val="008469FD"/>
    <w:rsid w:val="008F3C7B"/>
    <w:rsid w:val="009463C7"/>
    <w:rsid w:val="009A0C93"/>
    <w:rsid w:val="00A95241"/>
    <w:rsid w:val="00AB730F"/>
    <w:rsid w:val="00AC6AA1"/>
    <w:rsid w:val="00B1023B"/>
    <w:rsid w:val="00B1381F"/>
    <w:rsid w:val="00B16D11"/>
    <w:rsid w:val="00B23E22"/>
    <w:rsid w:val="00B26FDC"/>
    <w:rsid w:val="00B546D7"/>
    <w:rsid w:val="00B663FD"/>
    <w:rsid w:val="00BA45A8"/>
    <w:rsid w:val="00C32409"/>
    <w:rsid w:val="00C620D0"/>
    <w:rsid w:val="00C9252A"/>
    <w:rsid w:val="00CF63F0"/>
    <w:rsid w:val="00D01502"/>
    <w:rsid w:val="00D20A04"/>
    <w:rsid w:val="00D45570"/>
    <w:rsid w:val="00D84767"/>
    <w:rsid w:val="00D8736F"/>
    <w:rsid w:val="00D963A3"/>
    <w:rsid w:val="00DD6D74"/>
    <w:rsid w:val="00E57A24"/>
    <w:rsid w:val="00E822DA"/>
    <w:rsid w:val="00F01759"/>
    <w:rsid w:val="00F3402D"/>
    <w:rsid w:val="00F41F03"/>
    <w:rsid w:val="00F861BE"/>
    <w:rsid w:val="00FC649D"/>
    <w:rsid w:val="00FE12FE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93D"/>
    <w:pPr>
      <w:spacing w:after="200" w:line="276" w:lineRule="auto"/>
    </w:pPr>
    <w:rPr>
      <w:rFonts w:cs="Calibri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C9252A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C9252A"/>
    <w:rPr>
      <w:rFonts w:ascii="Cambria" w:hAnsi="Cambria" w:cs="Cambria"/>
      <w:b/>
      <w:bCs/>
      <w:color w:val="4F81BD"/>
    </w:rPr>
  </w:style>
  <w:style w:type="paragraph" w:styleId="a3">
    <w:name w:val="Normal (Web)"/>
    <w:basedOn w:val="a"/>
    <w:uiPriority w:val="99"/>
    <w:rsid w:val="00A95241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AB730F"/>
  </w:style>
  <w:style w:type="character" w:styleId="a4">
    <w:name w:val="Emphasis"/>
    <w:basedOn w:val="a0"/>
    <w:uiPriority w:val="99"/>
    <w:qFormat/>
    <w:rsid w:val="00AB730F"/>
    <w:rPr>
      <w:i/>
      <w:iCs/>
    </w:rPr>
  </w:style>
  <w:style w:type="paragraph" w:styleId="a5">
    <w:name w:val="Balloon Text"/>
    <w:basedOn w:val="a"/>
    <w:link w:val="a6"/>
    <w:uiPriority w:val="99"/>
    <w:semiHidden/>
    <w:rsid w:val="00596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96D3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93D"/>
    <w:pPr>
      <w:spacing w:after="200" w:line="276" w:lineRule="auto"/>
    </w:pPr>
    <w:rPr>
      <w:rFonts w:cs="Calibri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C9252A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C9252A"/>
    <w:rPr>
      <w:rFonts w:ascii="Cambria" w:hAnsi="Cambria" w:cs="Cambria"/>
      <w:b/>
      <w:bCs/>
      <w:color w:val="4F81BD"/>
    </w:rPr>
  </w:style>
  <w:style w:type="paragraph" w:styleId="a3">
    <w:name w:val="Normal (Web)"/>
    <w:basedOn w:val="a"/>
    <w:uiPriority w:val="99"/>
    <w:rsid w:val="00A95241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AB730F"/>
  </w:style>
  <w:style w:type="character" w:styleId="a4">
    <w:name w:val="Emphasis"/>
    <w:basedOn w:val="a0"/>
    <w:uiPriority w:val="99"/>
    <w:qFormat/>
    <w:rsid w:val="00AB730F"/>
    <w:rPr>
      <w:i/>
      <w:iCs/>
    </w:rPr>
  </w:style>
  <w:style w:type="paragraph" w:styleId="a5">
    <w:name w:val="Balloon Text"/>
    <w:basedOn w:val="a"/>
    <w:link w:val="a6"/>
    <w:uiPriority w:val="99"/>
    <w:semiHidden/>
    <w:rsid w:val="00596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96D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6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ЗАТВЕРДЖУЮ</vt:lpstr>
    </vt:vector>
  </TitlesOfParts>
  <Company>Grizli777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creator>User</dc:creator>
  <cp:lastModifiedBy>Admin</cp:lastModifiedBy>
  <cp:revision>3</cp:revision>
  <cp:lastPrinted>2025-07-30T12:05:00Z</cp:lastPrinted>
  <dcterms:created xsi:type="dcterms:W3CDTF">2025-07-30T12:10:00Z</dcterms:created>
  <dcterms:modified xsi:type="dcterms:W3CDTF">2025-07-30T12:56:00Z</dcterms:modified>
</cp:coreProperties>
</file>