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Pr="00FD2CE1" w:rsidRDefault="00250435" w:rsidP="00250435">
      <w:pPr>
        <w:ind w:firstLine="5245"/>
        <w:rPr>
          <w:b/>
          <w:sz w:val="28"/>
          <w:szCs w:val="28"/>
        </w:rPr>
      </w:pPr>
      <w:r w:rsidRPr="00FD2CE1">
        <w:rPr>
          <w:b/>
          <w:sz w:val="28"/>
          <w:szCs w:val="28"/>
        </w:rPr>
        <w:t>ЗАТВЕРДЖЕНО</w:t>
      </w:r>
    </w:p>
    <w:p w:rsidR="00250435" w:rsidRPr="00FD2CE1" w:rsidRDefault="00250435" w:rsidP="00250435">
      <w:pPr>
        <w:ind w:left="5245" w:hanging="295"/>
        <w:rPr>
          <w:sz w:val="28"/>
          <w:szCs w:val="28"/>
        </w:rPr>
      </w:pPr>
      <w:r w:rsidRPr="00FD2CE1">
        <w:rPr>
          <w:sz w:val="28"/>
          <w:szCs w:val="28"/>
        </w:rPr>
        <w:t xml:space="preserve">     наказ ТУ ССО у Волинській області </w:t>
      </w:r>
    </w:p>
    <w:p w:rsidR="00250435" w:rsidRPr="00FD2CE1" w:rsidRDefault="00250435" w:rsidP="00250435">
      <w:pPr>
        <w:ind w:left="4950"/>
        <w:rPr>
          <w:sz w:val="28"/>
          <w:szCs w:val="28"/>
        </w:rPr>
      </w:pPr>
      <w:r w:rsidRPr="00FD2CE1">
        <w:rPr>
          <w:sz w:val="28"/>
          <w:szCs w:val="28"/>
        </w:rPr>
        <w:t xml:space="preserve">     від </w:t>
      </w:r>
      <w:r w:rsidR="00477ADE">
        <w:rPr>
          <w:sz w:val="28"/>
          <w:szCs w:val="28"/>
        </w:rPr>
        <w:t>___</w:t>
      </w:r>
      <w:r w:rsidRPr="00FD2CE1">
        <w:rPr>
          <w:sz w:val="28"/>
          <w:szCs w:val="28"/>
        </w:rPr>
        <w:t>.</w:t>
      </w:r>
      <w:r w:rsidR="00477ADE">
        <w:rPr>
          <w:sz w:val="28"/>
          <w:szCs w:val="28"/>
        </w:rPr>
        <w:t>0</w:t>
      </w:r>
      <w:r w:rsidR="00B91F4B">
        <w:rPr>
          <w:sz w:val="28"/>
          <w:szCs w:val="28"/>
        </w:rPr>
        <w:t>5</w:t>
      </w:r>
      <w:r w:rsidRPr="00FD2CE1">
        <w:rPr>
          <w:sz w:val="28"/>
          <w:szCs w:val="28"/>
        </w:rPr>
        <w:t>.202</w:t>
      </w:r>
      <w:r w:rsidR="00477ADE">
        <w:rPr>
          <w:sz w:val="28"/>
          <w:szCs w:val="28"/>
        </w:rPr>
        <w:t>6</w:t>
      </w:r>
      <w:r w:rsidRPr="00FD2CE1">
        <w:rPr>
          <w:sz w:val="28"/>
          <w:szCs w:val="28"/>
        </w:rPr>
        <w:t xml:space="preserve">     № </w:t>
      </w:r>
    </w:p>
    <w:p w:rsidR="00250435" w:rsidRPr="00FD2CE1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B91F4B" w:rsidRPr="003265B5" w:rsidRDefault="00B91F4B" w:rsidP="00B91F4B">
      <w:pPr>
        <w:spacing w:line="216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3265B5">
        <w:rPr>
          <w:rFonts w:eastAsia="Calibri"/>
          <w:b/>
          <w:sz w:val="28"/>
          <w:szCs w:val="28"/>
          <w:lang w:eastAsia="ru-RU"/>
        </w:rPr>
        <w:t>УМОВИ</w:t>
      </w:r>
    </w:p>
    <w:p w:rsidR="00B91F4B" w:rsidRPr="003265B5" w:rsidRDefault="00B91F4B" w:rsidP="00B91F4B">
      <w:pPr>
        <w:spacing w:line="216" w:lineRule="auto"/>
        <w:jc w:val="center"/>
        <w:rPr>
          <w:rFonts w:eastAsia="Calibri"/>
          <w:b/>
          <w:sz w:val="16"/>
          <w:szCs w:val="16"/>
          <w:lang w:eastAsia="ru-RU"/>
        </w:rPr>
      </w:pPr>
    </w:p>
    <w:p w:rsidR="00B91F4B" w:rsidRPr="003265B5" w:rsidRDefault="00B91F4B" w:rsidP="00B91F4B">
      <w:pPr>
        <w:spacing w:line="216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3265B5">
        <w:rPr>
          <w:rFonts w:eastAsia="Calibri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</w:p>
    <w:p w:rsidR="00B91F4B" w:rsidRPr="00FD2CE1" w:rsidRDefault="00B91F4B" w:rsidP="00B91F4B">
      <w:pPr>
        <w:spacing w:line="216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3265B5">
        <w:rPr>
          <w:rFonts w:eastAsia="Calibri"/>
          <w:b/>
          <w:sz w:val="28"/>
          <w:szCs w:val="28"/>
          <w:lang w:eastAsia="ru-RU"/>
        </w:rPr>
        <w:t xml:space="preserve">контролера І категорії взводу забезпечення безпеки </w:t>
      </w:r>
      <w:r>
        <w:rPr>
          <w:rFonts w:eastAsia="Calibri"/>
          <w:b/>
          <w:sz w:val="28"/>
          <w:szCs w:val="28"/>
          <w:lang w:eastAsia="ru-RU"/>
        </w:rPr>
        <w:t>т</w:t>
      </w:r>
      <w:r w:rsidRPr="003265B5">
        <w:rPr>
          <w:rFonts w:eastAsia="Calibri"/>
          <w:b/>
          <w:sz w:val="28"/>
          <w:szCs w:val="28"/>
          <w:lang w:eastAsia="ru-RU"/>
        </w:rPr>
        <w:t>ериторіального управління Служби судової охорони у Волинській області</w:t>
      </w:r>
    </w:p>
    <w:p w:rsidR="00BB51F2" w:rsidRPr="00FD2CE1" w:rsidRDefault="00BB51F2" w:rsidP="00BB51F2">
      <w:pPr>
        <w:jc w:val="center"/>
        <w:rPr>
          <w:b/>
          <w:sz w:val="28"/>
          <w:szCs w:val="28"/>
        </w:rPr>
      </w:pPr>
      <w:r w:rsidRPr="007247F4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</w:t>
      </w:r>
      <w:r w:rsidRPr="007247F4">
        <w:rPr>
          <w:b/>
          <w:sz w:val="28"/>
          <w:szCs w:val="28"/>
        </w:rPr>
        <w:t xml:space="preserve"> посад</w:t>
      </w:r>
      <w:r>
        <w:rPr>
          <w:b/>
          <w:sz w:val="28"/>
          <w:szCs w:val="28"/>
        </w:rPr>
        <w:t>а</w:t>
      </w:r>
      <w:r w:rsidRPr="007247F4">
        <w:rPr>
          <w:b/>
          <w:sz w:val="28"/>
          <w:szCs w:val="28"/>
        </w:rPr>
        <w:t xml:space="preserve"> з дислокацією в</w:t>
      </w:r>
      <w:r>
        <w:rPr>
          <w:b/>
          <w:sz w:val="28"/>
          <w:szCs w:val="28"/>
        </w:rPr>
        <w:t xml:space="preserve"> м. Луцьк</w:t>
      </w:r>
      <w:r w:rsidRPr="007247F4">
        <w:rPr>
          <w:b/>
          <w:sz w:val="28"/>
          <w:szCs w:val="28"/>
        </w:rPr>
        <w:t>)</w:t>
      </w:r>
    </w:p>
    <w:p w:rsidR="00B91F4B" w:rsidRDefault="00B91F4B" w:rsidP="00B91F4B">
      <w:pPr>
        <w:spacing w:line="216" w:lineRule="auto"/>
        <w:jc w:val="center"/>
        <w:rPr>
          <w:rFonts w:eastAsia="Calibri"/>
          <w:b/>
          <w:sz w:val="16"/>
          <w:szCs w:val="16"/>
          <w:lang w:eastAsia="ru-RU"/>
        </w:rPr>
      </w:pPr>
    </w:p>
    <w:p w:rsidR="00B91F4B" w:rsidRDefault="00B91F4B" w:rsidP="00B91F4B">
      <w:pPr>
        <w:spacing w:line="216" w:lineRule="auto"/>
        <w:jc w:val="center"/>
        <w:rPr>
          <w:rFonts w:eastAsia="Calibri"/>
          <w:b/>
          <w:sz w:val="16"/>
          <w:szCs w:val="16"/>
          <w:lang w:eastAsia="ru-RU"/>
        </w:rPr>
      </w:pPr>
    </w:p>
    <w:p w:rsidR="00B91F4B" w:rsidRPr="00FD2CE1" w:rsidRDefault="00B91F4B" w:rsidP="00B91F4B">
      <w:pPr>
        <w:spacing w:line="216" w:lineRule="auto"/>
        <w:jc w:val="center"/>
        <w:rPr>
          <w:rFonts w:eastAsia="Calibri"/>
          <w:b/>
          <w:sz w:val="16"/>
          <w:szCs w:val="16"/>
          <w:lang w:eastAsia="ru-RU"/>
        </w:rPr>
      </w:pPr>
    </w:p>
    <w:p w:rsidR="00B91F4B" w:rsidRPr="00FD2CE1" w:rsidRDefault="00B91F4B" w:rsidP="00B91F4B">
      <w:pPr>
        <w:spacing w:line="216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FD2CE1">
        <w:rPr>
          <w:rFonts w:eastAsia="Calibri"/>
          <w:b/>
          <w:sz w:val="28"/>
          <w:szCs w:val="28"/>
          <w:lang w:eastAsia="ru-RU"/>
        </w:rPr>
        <w:t>Загальні умови</w:t>
      </w:r>
    </w:p>
    <w:p w:rsidR="00B91F4B" w:rsidRPr="00C47CE0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C47CE0">
        <w:rPr>
          <w:sz w:val="28"/>
          <w:szCs w:val="28"/>
        </w:rPr>
        <w:t>1) виконання завдань з підтримання громадського порядку в суді,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припинення проявів неповаги до суду, охорони приміщень суду, органу та/або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установи системи правосуддя, забезпечення в суді безпеки учасників судового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процесу, здійснює заходи з забезпечення особистої безпеки суддів та членів їх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сімей, працівників суду, співробітників Управління та членів їхніх сімей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(близьких родичів), охорони їхнього житла і майна;</w:t>
      </w:r>
    </w:p>
    <w:p w:rsidR="00B91F4B" w:rsidRPr="00C47CE0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C47CE0">
        <w:rPr>
          <w:sz w:val="28"/>
          <w:szCs w:val="28"/>
        </w:rPr>
        <w:t>2) забезпечує безпеку особи, щодо якої здійснюється державне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забезпечення особистої безпеки;</w:t>
      </w:r>
    </w:p>
    <w:p w:rsidR="00B91F4B" w:rsidRPr="00C47CE0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C47CE0">
        <w:rPr>
          <w:sz w:val="28"/>
          <w:szCs w:val="28"/>
        </w:rPr>
        <w:t>3) надає пропозиції по вдосконаленню особистої охорони особи, щодо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якої здійснюється державне забезпечення особистої безпеки;</w:t>
      </w:r>
    </w:p>
    <w:p w:rsidR="00B91F4B" w:rsidRPr="00C47CE0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7CE0">
        <w:rPr>
          <w:sz w:val="28"/>
          <w:szCs w:val="28"/>
        </w:rPr>
        <w:t>) забезпечувати безпеку особи, щодо якої здійснюється державне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забезпечення особистої безпеки у всіх місцях її перебування, на трасах проїзду,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при масових заходах, під час поїздок за межі міста, та інше;</w:t>
      </w:r>
    </w:p>
    <w:p w:rsidR="00B91F4B" w:rsidRPr="00C47CE0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47CE0">
        <w:rPr>
          <w:sz w:val="28"/>
          <w:szCs w:val="28"/>
        </w:rPr>
        <w:t>) забезпечувати надійний захист особи, щодо якої здійснюється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державне забезпечення особистої безпеки, при виникненні екстремальних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ситуацій та надзвичайних ситуаціях;</w:t>
      </w:r>
    </w:p>
    <w:p w:rsidR="00B91F4B" w:rsidRPr="00C47CE0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47CE0">
        <w:rPr>
          <w:sz w:val="28"/>
          <w:szCs w:val="28"/>
        </w:rPr>
        <w:t>) здійснювати евакуацію особи, щодо якої здійснюється державне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забезпечення особистої безпеки, з небезпечної зони;</w:t>
      </w:r>
    </w:p>
    <w:p w:rsidR="00B91F4B" w:rsidRPr="00C47CE0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47CE0">
        <w:rPr>
          <w:sz w:val="28"/>
          <w:szCs w:val="28"/>
        </w:rPr>
        <w:t>) знати правила надання першої медичної допомоги та вміти її надавати.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8</w:t>
      </w:r>
      <w:r w:rsidRPr="00C47CE0">
        <w:rPr>
          <w:sz w:val="28"/>
          <w:szCs w:val="28"/>
        </w:rPr>
        <w:t>) вміти вправно керувати автотранспортними засобами, задіяними у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охоронному заході. Мати навички безпечного екстремального керування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автомобілем та бути готовим до їхнього застосування, в разі необхідності.</w:t>
      </w:r>
    </w:p>
    <w:p w:rsidR="00B91F4B" w:rsidRPr="00C47CE0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47CE0">
        <w:rPr>
          <w:sz w:val="28"/>
          <w:szCs w:val="28"/>
        </w:rPr>
        <w:t>) знати та вміти застосовувати на практиці порядок оперативно</w:t>
      </w:r>
      <w:r>
        <w:rPr>
          <w:sz w:val="28"/>
          <w:szCs w:val="28"/>
        </w:rPr>
        <w:t xml:space="preserve"> -</w:t>
      </w:r>
      <w:r w:rsidRPr="00C47CE0">
        <w:rPr>
          <w:sz w:val="28"/>
          <w:szCs w:val="28"/>
        </w:rPr>
        <w:t>технічного огляду автомобіля та приміщень.</w:t>
      </w:r>
    </w:p>
    <w:p w:rsidR="00B91F4B" w:rsidRPr="00C47CE0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C47CE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47CE0">
        <w:rPr>
          <w:sz w:val="28"/>
          <w:szCs w:val="28"/>
        </w:rPr>
        <w:t>) підтримувати високий рівень професійних і правових знань,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спеціальної та фізичної підготовки, вміло володіти табельною зброєю,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технічними і спеціальними засобами, засобами індивідуального захисту й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активної оборони, засобами радіозв’язку.</w:t>
      </w:r>
    </w:p>
    <w:p w:rsidR="00B91F4B" w:rsidRPr="00C47CE0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C47CE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C47CE0">
        <w:rPr>
          <w:sz w:val="28"/>
          <w:szCs w:val="28"/>
        </w:rPr>
        <w:t>) підтримувати рівень своєї підготовки (кваліфікації), необхідний для</w:t>
      </w:r>
    </w:p>
    <w:p w:rsidR="00B91F4B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C47CE0">
        <w:rPr>
          <w:sz w:val="28"/>
          <w:szCs w:val="28"/>
        </w:rPr>
        <w:t>виконання службових повноважень.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color w:val="000000"/>
          <w:sz w:val="16"/>
          <w:szCs w:val="16"/>
        </w:rPr>
      </w:pPr>
    </w:p>
    <w:p w:rsidR="00B91F4B" w:rsidRPr="00FD2CE1" w:rsidRDefault="00B91F4B" w:rsidP="00B91F4B">
      <w:pPr>
        <w:tabs>
          <w:tab w:val="left" w:pos="837"/>
        </w:tabs>
        <w:spacing w:line="21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FD2CE1">
        <w:rPr>
          <w:rFonts w:eastAsia="Calibri"/>
          <w:b/>
          <w:sz w:val="28"/>
          <w:szCs w:val="28"/>
          <w:lang w:eastAsia="ru-RU"/>
        </w:rPr>
        <w:t>2. Умови оплати праці: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D2CE1">
        <w:rPr>
          <w:rFonts w:eastAsia="Calibri"/>
          <w:sz w:val="28"/>
          <w:szCs w:val="28"/>
          <w:lang w:eastAsia="ru-RU"/>
        </w:rPr>
        <w:t xml:space="preserve">1) </w:t>
      </w:r>
      <w:r w:rsidRPr="00FD2CE1">
        <w:rPr>
          <w:sz w:val="28"/>
          <w:szCs w:val="28"/>
          <w:shd w:val="clear" w:color="auto" w:fill="FFFFFF"/>
        </w:rPr>
        <w:t xml:space="preserve">посадовий оклад – 3260,00 гривень відповідно до постанови Кабінету Міністрів України від 03 квітня 2019 року № 289 «Про грошове забезпечення співробітників Служби судової охорони», наказу Служби судової охорони від 27.12.2019 року № 281 «Про установлення посадових окладів співробітників територіальних підрозділів (територіальних управлінь) Служби судової охорони»; </w:t>
      </w:r>
    </w:p>
    <w:p w:rsidR="00B91F4B" w:rsidRPr="00FD2CE1" w:rsidRDefault="00B91F4B" w:rsidP="00B91F4B">
      <w:pPr>
        <w:tabs>
          <w:tab w:val="left" w:pos="837"/>
        </w:tabs>
        <w:spacing w:line="21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D2CE1">
        <w:rPr>
          <w:rFonts w:eastAsia="Calibri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</w:t>
      </w:r>
      <w:r w:rsidRPr="00FD2CE1">
        <w:rPr>
          <w:rFonts w:eastAsia="Calibri"/>
          <w:sz w:val="28"/>
          <w:szCs w:val="28"/>
          <w:lang w:eastAsia="ru-RU"/>
        </w:rPr>
        <w:lastRenderedPageBreak/>
        <w:t>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B91F4B" w:rsidRPr="00FD2CE1" w:rsidRDefault="00B91F4B" w:rsidP="00B91F4B">
      <w:pPr>
        <w:tabs>
          <w:tab w:val="left" w:pos="837"/>
        </w:tabs>
        <w:spacing w:line="216" w:lineRule="auto"/>
        <w:ind w:firstLine="709"/>
        <w:jc w:val="both"/>
        <w:rPr>
          <w:rFonts w:eastAsia="Calibri"/>
          <w:b/>
          <w:sz w:val="16"/>
          <w:szCs w:val="16"/>
          <w:lang w:eastAsia="ru-RU"/>
        </w:rPr>
      </w:pPr>
    </w:p>
    <w:p w:rsidR="00B91F4B" w:rsidRPr="00FD2CE1" w:rsidRDefault="00B91F4B" w:rsidP="00B91F4B">
      <w:pPr>
        <w:tabs>
          <w:tab w:val="left" w:pos="720"/>
        </w:tabs>
        <w:spacing w:line="21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FD2CE1">
        <w:rPr>
          <w:b/>
          <w:sz w:val="28"/>
          <w:szCs w:val="28"/>
        </w:rPr>
        <w:tab/>
        <w:t>3. Інформація про строковість чи безстроковість призначення на посаду:</w:t>
      </w:r>
      <w:r w:rsidRPr="00FD2CE1">
        <w:rPr>
          <w:sz w:val="28"/>
          <w:szCs w:val="28"/>
        </w:rPr>
        <w:t xml:space="preserve">  </w:t>
      </w:r>
    </w:p>
    <w:p w:rsidR="00B91F4B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Безстроково</w:t>
      </w:r>
      <w:r>
        <w:rPr>
          <w:sz w:val="28"/>
          <w:szCs w:val="28"/>
        </w:rPr>
        <w:t>.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</w:p>
    <w:p w:rsidR="00B91F4B" w:rsidRPr="00FD2CE1" w:rsidRDefault="00B91F4B" w:rsidP="00B91F4B">
      <w:pPr>
        <w:spacing w:line="216" w:lineRule="auto"/>
        <w:ind w:firstLine="709"/>
        <w:jc w:val="both"/>
        <w:rPr>
          <w:rFonts w:eastAsia="Calibri"/>
          <w:b/>
          <w:sz w:val="16"/>
          <w:szCs w:val="16"/>
          <w:lang w:eastAsia="ru-RU"/>
        </w:rPr>
      </w:pPr>
    </w:p>
    <w:p w:rsidR="00B91F4B" w:rsidRDefault="00B91F4B" w:rsidP="00B91F4B">
      <w:pPr>
        <w:spacing w:line="21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FD2CE1">
        <w:rPr>
          <w:rFonts w:eastAsia="Calibri"/>
          <w:b/>
          <w:sz w:val="28"/>
          <w:szCs w:val="28"/>
          <w:lang w:eastAsia="ru-RU"/>
        </w:rPr>
        <w:t>4. Перелік документів, необхідних для участі в конкурсі та строк їх подання: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1) письмова заява про участь у конкурсі, у якій також зазначається надання згоди на проведення спеціальної перевірки стосовно неї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2) копія паспорта громадянина України, ідентифікаційний код; 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3) копії документів про освіту (диплом/атестат з додатком з оцінками); 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4) заповнена особова картка визначеного зразка з наклейною фотокарткою розміром 30х40 мм (форма П-2 – згідно з додатком), автобіографія (згідно з додатком);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6) копія трудової книжки; 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7.1.) сертифікат про проходження профілактичного наркологічного огляду;  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7.2.) медична довідки про проходження обов’язкових попереднього та періодичного психіатричних оглядів;</w:t>
      </w: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8) копія військово-облікових документів або посвідчення особи військовослужбовця (для військовозобов’язаних або військовослужбовців);</w:t>
      </w:r>
    </w:p>
    <w:p w:rsidR="006F3AF6" w:rsidRDefault="006F3AF6" w:rsidP="006F3AF6">
      <w:pPr>
        <w:spacing w:line="21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D2CE1">
        <w:rPr>
          <w:sz w:val="28"/>
          <w:szCs w:val="28"/>
        </w:rPr>
        <w:t xml:space="preserve">9) документ </w:t>
      </w:r>
      <w:r w:rsidRPr="00FD2CE1">
        <w:rPr>
          <w:color w:val="333333"/>
          <w:sz w:val="28"/>
          <w:szCs w:val="28"/>
          <w:shd w:val="clear" w:color="auto" w:fill="FFFFFF"/>
        </w:rPr>
        <w:t>про повну загальну середню освіту, що підтверджує вивчення особою української мови як навчального предмета (дисципліни</w:t>
      </w:r>
      <w:r>
        <w:rPr>
          <w:color w:val="333333"/>
          <w:sz w:val="28"/>
          <w:szCs w:val="28"/>
          <w:shd w:val="clear" w:color="auto" w:fill="FFFFFF"/>
        </w:rPr>
        <w:t>);</w:t>
      </w:r>
    </w:p>
    <w:p w:rsidR="00B91F4B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color w:val="333333"/>
          <w:sz w:val="28"/>
          <w:szCs w:val="28"/>
          <w:shd w:val="clear" w:color="auto" w:fill="FFFFFF"/>
        </w:rPr>
        <w:t xml:space="preserve">10) посвідчення водія категорії «В».  </w:t>
      </w:r>
    </w:p>
    <w:p w:rsidR="00B91F4B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</w:rPr>
      </w:pPr>
      <w:r w:rsidRPr="00FD2CE1">
        <w:rPr>
          <w:sz w:val="28"/>
          <w:szCs w:val="28"/>
        </w:rPr>
        <w:t xml:space="preserve">Особа, яка бажає взяти участь у конкурсі, перед складанням кваліфікаційного іспиту пред’являє конкурсній комісії для проведення конкурсу на зайняття вакантних посад паспорт громадянина України. </w:t>
      </w:r>
      <w:r w:rsidRPr="00FD2CE1">
        <w:rPr>
          <w:sz w:val="28"/>
        </w:rPr>
        <w:t xml:space="preserve"> </w:t>
      </w:r>
    </w:p>
    <w:p w:rsidR="00B91F4B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</w:p>
    <w:p w:rsidR="00B91F4B" w:rsidRPr="00FD2CE1" w:rsidRDefault="00B91F4B" w:rsidP="00B91F4B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У відповідності до частини 3 статті 54 Закону України «Про Національну поліцію», </w:t>
      </w:r>
      <w:r w:rsidRPr="00FD2CE1">
        <w:rPr>
          <w:rStyle w:val="rvts0"/>
          <w:sz w:val="28"/>
          <w:szCs w:val="28"/>
        </w:rPr>
        <w:t>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B91F4B" w:rsidRPr="00FD2CE1" w:rsidRDefault="00B91F4B" w:rsidP="00B91F4B">
      <w:pPr>
        <w:ind w:firstLine="773"/>
        <w:jc w:val="both"/>
        <w:rPr>
          <w:sz w:val="28"/>
          <w:szCs w:val="28"/>
        </w:rPr>
      </w:pPr>
    </w:p>
    <w:p w:rsidR="00B91F4B" w:rsidRPr="00FD2CE1" w:rsidRDefault="00B91F4B" w:rsidP="00B91F4B">
      <w:pPr>
        <w:ind w:firstLine="773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Документи приймаються з </w:t>
      </w:r>
      <w:r w:rsidR="00AF730B" w:rsidRPr="00AF730B">
        <w:rPr>
          <w:b/>
          <w:sz w:val="28"/>
          <w:szCs w:val="28"/>
        </w:rPr>
        <w:t>21</w:t>
      </w:r>
      <w:r w:rsidRPr="00AF730B">
        <w:rPr>
          <w:b/>
          <w:sz w:val="28"/>
          <w:szCs w:val="28"/>
        </w:rPr>
        <w:t xml:space="preserve"> </w:t>
      </w:r>
      <w:r w:rsidR="00AF730B" w:rsidRPr="00AF730B">
        <w:rPr>
          <w:b/>
          <w:sz w:val="28"/>
          <w:szCs w:val="28"/>
        </w:rPr>
        <w:t>травня</w:t>
      </w:r>
      <w:r w:rsidRPr="00AF730B">
        <w:rPr>
          <w:b/>
          <w:sz w:val="28"/>
          <w:szCs w:val="28"/>
        </w:rPr>
        <w:t xml:space="preserve"> 202</w:t>
      </w:r>
      <w:r w:rsidR="00AF730B" w:rsidRPr="00AF730B">
        <w:rPr>
          <w:b/>
          <w:sz w:val="28"/>
          <w:szCs w:val="28"/>
        </w:rPr>
        <w:t>6</w:t>
      </w:r>
      <w:r w:rsidRPr="00AF730B">
        <w:rPr>
          <w:b/>
          <w:sz w:val="28"/>
          <w:szCs w:val="28"/>
        </w:rPr>
        <w:t xml:space="preserve"> року по </w:t>
      </w:r>
      <w:r w:rsidR="00AF730B" w:rsidRPr="00AF730B">
        <w:rPr>
          <w:b/>
          <w:sz w:val="28"/>
          <w:szCs w:val="28"/>
        </w:rPr>
        <w:t>08 червня</w:t>
      </w:r>
      <w:r w:rsidRPr="00AF730B">
        <w:rPr>
          <w:b/>
          <w:sz w:val="28"/>
          <w:szCs w:val="28"/>
        </w:rPr>
        <w:t xml:space="preserve"> 202</w:t>
      </w:r>
      <w:r w:rsidR="00AF730B" w:rsidRPr="00AF730B">
        <w:rPr>
          <w:b/>
          <w:sz w:val="28"/>
          <w:szCs w:val="28"/>
        </w:rPr>
        <w:t>6</w:t>
      </w:r>
      <w:r w:rsidRPr="00AF730B">
        <w:rPr>
          <w:b/>
          <w:sz w:val="28"/>
          <w:szCs w:val="28"/>
        </w:rPr>
        <w:t xml:space="preserve"> року</w:t>
      </w:r>
      <w:r w:rsidRPr="00FD2CE1">
        <w:rPr>
          <w:sz w:val="28"/>
          <w:szCs w:val="28"/>
        </w:rPr>
        <w:t xml:space="preserve"> включно (П</w:t>
      </w:r>
      <w:r w:rsidRPr="00FD2CE1">
        <w:rPr>
          <w:color w:val="000000"/>
          <w:sz w:val="28"/>
          <w:szCs w:val="28"/>
          <w:shd w:val="clear" w:color="auto" w:fill="FFFFFF"/>
        </w:rPr>
        <w:t xml:space="preserve">онеділок – Четвер з 08.00 по 17.00 год, П’ятниця з 08.00 по 15.45 год., перерва на обід з 13.00 по 13.45 год. </w:t>
      </w:r>
      <w:r w:rsidRPr="00FD2CE1">
        <w:rPr>
          <w:sz w:val="28"/>
          <w:szCs w:val="28"/>
        </w:rPr>
        <w:t xml:space="preserve">) за адресою: </w:t>
      </w:r>
      <w:r w:rsidRPr="00FD2CE1">
        <w:rPr>
          <w:b/>
          <w:sz w:val="28"/>
          <w:szCs w:val="28"/>
        </w:rPr>
        <w:t>м. Луцьк, вул. Шевченка, 39</w:t>
      </w:r>
      <w:r w:rsidRPr="00FD2CE1">
        <w:rPr>
          <w:sz w:val="28"/>
          <w:szCs w:val="28"/>
        </w:rPr>
        <w:t>.</w:t>
      </w:r>
    </w:p>
    <w:p w:rsidR="00B91F4B" w:rsidRPr="00FD2CE1" w:rsidRDefault="00B91F4B" w:rsidP="00B91F4B">
      <w:pPr>
        <w:spacing w:line="216" w:lineRule="auto"/>
        <w:jc w:val="both"/>
        <w:rPr>
          <w:rFonts w:eastAsia="Calibri"/>
          <w:sz w:val="28"/>
          <w:szCs w:val="28"/>
          <w:lang w:eastAsia="ru-RU"/>
        </w:rPr>
      </w:pPr>
    </w:p>
    <w:p w:rsidR="00B91F4B" w:rsidRPr="00FD2CE1" w:rsidRDefault="00B91F4B" w:rsidP="00B91F4B">
      <w:pPr>
        <w:spacing w:line="21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D2CE1">
        <w:rPr>
          <w:rFonts w:eastAsia="Calibri"/>
          <w:sz w:val="28"/>
          <w:szCs w:val="28"/>
          <w:lang w:eastAsia="ru-RU"/>
        </w:rPr>
        <w:t xml:space="preserve">На контролера І категорії взводу забезпечення безпеки Територіального управління Служби судової охорони у Волинській області поширюються </w:t>
      </w:r>
      <w:r w:rsidRPr="00FD2CE1">
        <w:rPr>
          <w:rFonts w:eastAsia="Calibri"/>
          <w:sz w:val="28"/>
          <w:szCs w:val="28"/>
          <w:lang w:eastAsia="ru-RU"/>
        </w:rPr>
        <w:lastRenderedPageBreak/>
        <w:t>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B91F4B" w:rsidRDefault="00B91F4B" w:rsidP="00B91F4B">
      <w:pPr>
        <w:tabs>
          <w:tab w:val="left" w:pos="641"/>
        </w:tabs>
        <w:spacing w:line="21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</w:p>
    <w:p w:rsidR="00B91F4B" w:rsidRPr="00FD2CE1" w:rsidRDefault="00B91F4B" w:rsidP="00B91F4B">
      <w:pPr>
        <w:tabs>
          <w:tab w:val="left" w:pos="641"/>
        </w:tabs>
        <w:spacing w:line="21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FD2CE1">
        <w:rPr>
          <w:rFonts w:eastAsia="Calibri"/>
          <w:b/>
          <w:sz w:val="28"/>
          <w:szCs w:val="28"/>
          <w:lang w:eastAsia="ru-RU"/>
        </w:rPr>
        <w:t xml:space="preserve">5. Місце, дата та час початку проведення конкурсу: </w:t>
      </w:r>
    </w:p>
    <w:p w:rsidR="00B91F4B" w:rsidRPr="00FD2CE1" w:rsidRDefault="00B91F4B" w:rsidP="00B91F4B">
      <w:pPr>
        <w:ind w:firstLine="773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м. Луцьк, вул. Шевченка, 39 - приміщення територіального управління Служби судової охорони у Волинській області.</w:t>
      </w:r>
      <w:r w:rsidRPr="00FD2CE1">
        <w:rPr>
          <w:sz w:val="28"/>
          <w:szCs w:val="28"/>
          <w:u w:val="single"/>
        </w:rPr>
        <w:t xml:space="preserve">  </w:t>
      </w:r>
    </w:p>
    <w:p w:rsidR="00B91F4B" w:rsidRPr="00B91F4B" w:rsidRDefault="00B91F4B" w:rsidP="00B91F4B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FD2CE1">
        <w:rPr>
          <w:sz w:val="28"/>
          <w:szCs w:val="28"/>
        </w:rPr>
        <w:t xml:space="preserve">   Конкурс пров</w:t>
      </w:r>
      <w:r>
        <w:rPr>
          <w:sz w:val="28"/>
          <w:szCs w:val="28"/>
        </w:rPr>
        <w:t>одиться</w:t>
      </w:r>
      <w:r w:rsidRPr="00FD2CE1">
        <w:rPr>
          <w:b/>
          <w:sz w:val="28"/>
          <w:szCs w:val="28"/>
        </w:rPr>
        <w:t xml:space="preserve"> </w:t>
      </w:r>
      <w:r w:rsidR="00AF730B" w:rsidRPr="00AF730B">
        <w:rPr>
          <w:b/>
          <w:sz w:val="28"/>
          <w:szCs w:val="28"/>
        </w:rPr>
        <w:t>11 червня</w:t>
      </w:r>
      <w:r w:rsidRPr="00AF730B">
        <w:rPr>
          <w:b/>
          <w:sz w:val="28"/>
          <w:szCs w:val="28"/>
        </w:rPr>
        <w:t xml:space="preserve"> 202</w:t>
      </w:r>
      <w:r w:rsidR="00AF730B" w:rsidRPr="00AF730B">
        <w:rPr>
          <w:b/>
          <w:sz w:val="28"/>
          <w:szCs w:val="28"/>
        </w:rPr>
        <w:t>6</w:t>
      </w:r>
      <w:r w:rsidRPr="00AF730B">
        <w:rPr>
          <w:sz w:val="28"/>
          <w:szCs w:val="28"/>
        </w:rPr>
        <w:t xml:space="preserve"> року з 09.00 години.</w:t>
      </w:r>
    </w:p>
    <w:p w:rsidR="00B91F4B" w:rsidRDefault="00B91F4B" w:rsidP="00B91F4B">
      <w:pPr>
        <w:tabs>
          <w:tab w:val="left" w:pos="705"/>
        </w:tabs>
        <w:spacing w:line="216" w:lineRule="auto"/>
        <w:ind w:firstLine="709"/>
        <w:jc w:val="both"/>
        <w:rPr>
          <w:b/>
          <w:snapToGrid w:val="0"/>
          <w:sz w:val="28"/>
          <w:szCs w:val="28"/>
          <w:lang w:eastAsia="ru-RU"/>
        </w:rPr>
      </w:pPr>
    </w:p>
    <w:p w:rsidR="00B91F4B" w:rsidRPr="00FD2CE1" w:rsidRDefault="00B91F4B" w:rsidP="00B91F4B">
      <w:pPr>
        <w:tabs>
          <w:tab w:val="left" w:pos="705"/>
        </w:tabs>
        <w:spacing w:line="216" w:lineRule="auto"/>
        <w:ind w:firstLine="709"/>
        <w:jc w:val="both"/>
        <w:rPr>
          <w:b/>
          <w:snapToGrid w:val="0"/>
          <w:sz w:val="28"/>
          <w:szCs w:val="28"/>
          <w:lang w:eastAsia="ru-RU"/>
        </w:rPr>
      </w:pPr>
      <w:r w:rsidRPr="00FD2CE1">
        <w:rPr>
          <w:b/>
          <w:snapToGrid w:val="0"/>
          <w:sz w:val="28"/>
          <w:szCs w:val="28"/>
          <w:lang w:eastAsia="ru-RU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B91F4B" w:rsidRDefault="00B91F4B" w:rsidP="00B91F4B">
      <w:pPr>
        <w:spacing w:before="120" w:after="120"/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Ковтун Євгенія Петрівна</w:t>
      </w:r>
      <w:r>
        <w:rPr>
          <w:sz w:val="28"/>
          <w:szCs w:val="28"/>
        </w:rPr>
        <w:t>, Мась Ірина Сергіївна -</w:t>
      </w:r>
      <w:r w:rsidRPr="00FD2CE1">
        <w:rPr>
          <w:sz w:val="28"/>
          <w:szCs w:val="28"/>
        </w:rPr>
        <w:t xml:space="preserve"> (099)4624556 (служ</w:t>
      </w:r>
      <w:r>
        <w:rPr>
          <w:sz w:val="28"/>
          <w:szCs w:val="28"/>
        </w:rPr>
        <w:t>бови</w:t>
      </w:r>
      <w:r w:rsidRPr="00FD2CE1">
        <w:rPr>
          <w:sz w:val="28"/>
          <w:szCs w:val="28"/>
        </w:rPr>
        <w:t>й).</w:t>
      </w:r>
    </w:p>
    <w:p w:rsidR="00B91F4B" w:rsidRDefault="00B91F4B" w:rsidP="00B91F4B">
      <w:pPr>
        <w:spacing w:before="120" w:after="120"/>
        <w:ind w:firstLine="851"/>
        <w:jc w:val="both"/>
        <w:rPr>
          <w:sz w:val="28"/>
          <w:szCs w:val="28"/>
        </w:rPr>
      </w:pPr>
    </w:p>
    <w:p w:rsidR="00B91F4B" w:rsidRDefault="00B91F4B" w:rsidP="00B91F4B">
      <w:pPr>
        <w:spacing w:before="120" w:after="120"/>
        <w:ind w:firstLine="851"/>
        <w:jc w:val="both"/>
        <w:rPr>
          <w:sz w:val="28"/>
          <w:szCs w:val="28"/>
        </w:rPr>
      </w:pPr>
    </w:p>
    <w:p w:rsidR="00B91F4B" w:rsidRPr="00FD2CE1" w:rsidRDefault="00B91F4B" w:rsidP="00B91F4B">
      <w:pPr>
        <w:spacing w:before="120" w:after="120"/>
        <w:ind w:firstLine="851"/>
        <w:jc w:val="both"/>
        <w:rPr>
          <w:sz w:val="28"/>
          <w:szCs w:val="28"/>
        </w:rPr>
      </w:pPr>
    </w:p>
    <w:tbl>
      <w:tblPr>
        <w:tblW w:w="10060" w:type="dxa"/>
        <w:tblInd w:w="108" w:type="dxa"/>
        <w:tblLook w:val="0000" w:firstRow="0" w:lastRow="0" w:firstColumn="0" w:lastColumn="0" w:noHBand="0" w:noVBand="0"/>
      </w:tblPr>
      <w:tblGrid>
        <w:gridCol w:w="10060"/>
      </w:tblGrid>
      <w:tr w:rsidR="00B91F4B" w:rsidRPr="00FD2CE1" w:rsidTr="007F438B">
        <w:trPr>
          <w:trHeight w:val="14772"/>
        </w:trPr>
        <w:tc>
          <w:tcPr>
            <w:tcW w:w="10060" w:type="dxa"/>
          </w:tcPr>
          <w:tbl>
            <w:tblPr>
              <w:tblW w:w="9844" w:type="dxa"/>
              <w:tblLook w:val="04A0" w:firstRow="1" w:lastRow="0" w:firstColumn="1" w:lastColumn="0" w:noHBand="0" w:noVBand="1"/>
            </w:tblPr>
            <w:tblGrid>
              <w:gridCol w:w="247"/>
              <w:gridCol w:w="3656"/>
              <w:gridCol w:w="105"/>
              <w:gridCol w:w="24"/>
              <w:gridCol w:w="5253"/>
              <w:gridCol w:w="283"/>
              <w:gridCol w:w="276"/>
            </w:tblGrid>
            <w:tr w:rsidR="00B91F4B" w:rsidRPr="00FD2CE1" w:rsidTr="007F438B">
              <w:trPr>
                <w:gridAfter w:val="1"/>
                <w:wAfter w:w="276" w:type="dxa"/>
                <w:trHeight w:val="408"/>
              </w:trPr>
              <w:tc>
                <w:tcPr>
                  <w:tcW w:w="9568" w:type="dxa"/>
                  <w:gridSpan w:val="6"/>
                </w:tcPr>
                <w:p w:rsidR="00B91F4B" w:rsidRPr="00FD2CE1" w:rsidRDefault="00B91F4B" w:rsidP="007F438B">
                  <w:pPr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2CE1">
                    <w:rPr>
                      <w:b/>
                      <w:sz w:val="28"/>
                      <w:szCs w:val="28"/>
                    </w:rPr>
                    <w:lastRenderedPageBreak/>
                    <w:t>Кваліфікаційні вимоги</w:t>
                  </w:r>
                </w:p>
              </w:tc>
            </w:tr>
            <w:tr w:rsidR="00B91F4B" w:rsidRPr="00FD2CE1" w:rsidTr="007F438B">
              <w:trPr>
                <w:gridAfter w:val="1"/>
                <w:wAfter w:w="276" w:type="dxa"/>
                <w:trHeight w:val="408"/>
              </w:trPr>
              <w:tc>
                <w:tcPr>
                  <w:tcW w:w="9568" w:type="dxa"/>
                  <w:gridSpan w:val="6"/>
                </w:tcPr>
                <w:p w:rsidR="00B91F4B" w:rsidRPr="00FD2CE1" w:rsidRDefault="00B91F4B" w:rsidP="007F438B">
                  <w:pPr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91F4B" w:rsidRPr="00FD2CE1" w:rsidTr="007F438B">
              <w:trPr>
                <w:gridAfter w:val="1"/>
                <w:wAfter w:w="276" w:type="dxa"/>
                <w:trHeight w:val="408"/>
              </w:trPr>
              <w:tc>
                <w:tcPr>
                  <w:tcW w:w="4032" w:type="dxa"/>
                  <w:gridSpan w:val="4"/>
                  <w:hideMark/>
                </w:tcPr>
                <w:p w:rsidR="00B91F4B" w:rsidRPr="00FD2CE1" w:rsidRDefault="00B91F4B" w:rsidP="007F438B">
                  <w:pPr>
                    <w:shd w:val="clear" w:color="auto" w:fill="FFFFFF"/>
                    <w:spacing w:line="216" w:lineRule="auto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1. Освіта</w:t>
                  </w:r>
                </w:p>
              </w:tc>
              <w:tc>
                <w:tcPr>
                  <w:tcW w:w="5536" w:type="dxa"/>
                  <w:gridSpan w:val="2"/>
                  <w:hideMark/>
                </w:tcPr>
                <w:p w:rsidR="00B91F4B" w:rsidRPr="00FD2CE1" w:rsidRDefault="00B91F4B" w:rsidP="007F438B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повна загальна середня освіта</w:t>
                  </w:r>
                </w:p>
              </w:tc>
            </w:tr>
            <w:tr w:rsidR="00B91F4B" w:rsidRPr="00FD2CE1" w:rsidTr="007F438B">
              <w:trPr>
                <w:gridAfter w:val="1"/>
                <w:wAfter w:w="276" w:type="dxa"/>
                <w:trHeight w:val="408"/>
              </w:trPr>
              <w:tc>
                <w:tcPr>
                  <w:tcW w:w="4032" w:type="dxa"/>
                  <w:gridSpan w:val="4"/>
                  <w:hideMark/>
                </w:tcPr>
                <w:p w:rsidR="00B91F4B" w:rsidRPr="00FD2CE1" w:rsidRDefault="00B91F4B" w:rsidP="007F438B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2. Досвід роботи</w:t>
                  </w:r>
                </w:p>
              </w:tc>
              <w:tc>
                <w:tcPr>
                  <w:tcW w:w="5536" w:type="dxa"/>
                  <w:gridSpan w:val="2"/>
                </w:tcPr>
                <w:p w:rsidR="00B91F4B" w:rsidRPr="00FD2CE1" w:rsidRDefault="00B91F4B" w:rsidP="007F438B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 xml:space="preserve">досвід роботи в державних органах влади, органах системи правосуддя, правоохоронних органах чи військових формуваннях – не менше ніж один рік     </w:t>
                  </w:r>
                </w:p>
              </w:tc>
            </w:tr>
            <w:tr w:rsidR="00B91F4B" w:rsidRPr="00FD2CE1" w:rsidTr="007F438B">
              <w:trPr>
                <w:gridAfter w:val="1"/>
                <w:wAfter w:w="276" w:type="dxa"/>
                <w:trHeight w:val="408"/>
              </w:trPr>
              <w:tc>
                <w:tcPr>
                  <w:tcW w:w="4032" w:type="dxa"/>
                  <w:gridSpan w:val="4"/>
                  <w:hideMark/>
                </w:tcPr>
                <w:p w:rsidR="00B91F4B" w:rsidRPr="00FD2CE1" w:rsidRDefault="00B91F4B" w:rsidP="007F438B">
                  <w:pPr>
                    <w:spacing w:line="216" w:lineRule="auto"/>
                    <w:ind w:right="-39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3. Володіння державною мовою</w:t>
                  </w:r>
                </w:p>
                <w:p w:rsidR="00B91F4B" w:rsidRPr="00FD2CE1" w:rsidRDefault="00B91F4B" w:rsidP="007F438B">
                  <w:pPr>
                    <w:spacing w:line="216" w:lineRule="auto"/>
                    <w:ind w:right="-39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rFonts w:eastAsia="Calibri"/>
                      <w:sz w:val="28"/>
                      <w:szCs w:val="28"/>
                      <w:lang w:eastAsia="ru-RU"/>
                    </w:rPr>
                    <w:t>4. Наявність посвідчення водія</w:t>
                  </w:r>
                </w:p>
              </w:tc>
              <w:tc>
                <w:tcPr>
                  <w:tcW w:w="5536" w:type="dxa"/>
                  <w:gridSpan w:val="2"/>
                  <w:hideMark/>
                </w:tcPr>
                <w:p w:rsidR="00B91F4B" w:rsidRPr="00FD2CE1" w:rsidRDefault="00B91F4B" w:rsidP="007F438B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вільне володіння державною мовою</w:t>
                  </w:r>
                </w:p>
                <w:p w:rsidR="00B91F4B" w:rsidRPr="00FD2CE1" w:rsidRDefault="00B91F4B" w:rsidP="007F438B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rFonts w:eastAsia="Calibri"/>
                      <w:sz w:val="28"/>
                      <w:szCs w:val="28"/>
                      <w:lang w:eastAsia="ru-RU"/>
                    </w:rPr>
                    <w:t>посвідчення водія категорії «В»</w:t>
                  </w:r>
                </w:p>
              </w:tc>
            </w:tr>
            <w:tr w:rsidR="00B91F4B" w:rsidRPr="00FD2CE1" w:rsidTr="007F438B">
              <w:trPr>
                <w:gridAfter w:val="1"/>
                <w:wAfter w:w="276" w:type="dxa"/>
                <w:trHeight w:val="408"/>
              </w:trPr>
              <w:tc>
                <w:tcPr>
                  <w:tcW w:w="9568" w:type="dxa"/>
                  <w:gridSpan w:val="6"/>
                </w:tcPr>
                <w:p w:rsidR="00B91F4B" w:rsidRPr="00FD2CE1" w:rsidRDefault="00B91F4B" w:rsidP="007F438B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91F4B" w:rsidRPr="00FD2CE1" w:rsidTr="007F438B">
              <w:trPr>
                <w:gridAfter w:val="1"/>
                <w:wAfter w:w="276" w:type="dxa"/>
                <w:trHeight w:val="408"/>
              </w:trPr>
              <w:tc>
                <w:tcPr>
                  <w:tcW w:w="9568" w:type="dxa"/>
                  <w:gridSpan w:val="6"/>
                </w:tcPr>
                <w:p w:rsidR="00B91F4B" w:rsidRPr="00FD2CE1" w:rsidRDefault="00B91F4B" w:rsidP="007F438B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2CE1">
                    <w:rPr>
                      <w:b/>
                      <w:sz w:val="28"/>
                      <w:szCs w:val="28"/>
                    </w:rPr>
                    <w:t>Вимоги до компетентності</w:t>
                  </w:r>
                </w:p>
                <w:p w:rsidR="00B91F4B" w:rsidRPr="00FD2CE1" w:rsidRDefault="00B91F4B" w:rsidP="007F438B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91F4B" w:rsidRPr="00FD2CE1" w:rsidTr="007F438B">
              <w:trPr>
                <w:gridAfter w:val="1"/>
                <w:wAfter w:w="276" w:type="dxa"/>
                <w:trHeight w:val="408"/>
              </w:trPr>
              <w:tc>
                <w:tcPr>
                  <w:tcW w:w="4008" w:type="dxa"/>
                  <w:gridSpan w:val="3"/>
                  <w:hideMark/>
                </w:tcPr>
                <w:p w:rsidR="00B91F4B" w:rsidRPr="00FD2CE1" w:rsidRDefault="00B91F4B" w:rsidP="007F438B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560" w:type="dxa"/>
                  <w:gridSpan w:val="3"/>
                  <w:shd w:val="clear" w:color="auto" w:fill="FFFFFF"/>
                  <w:hideMark/>
                </w:tcPr>
                <w:p w:rsidR="00B91F4B" w:rsidRPr="00FD2CE1" w:rsidRDefault="00B91F4B" w:rsidP="007F438B">
                  <w:pPr>
                    <w:shd w:val="clear" w:color="auto" w:fill="FFFFFF"/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  <w:p w:rsidR="00B91F4B" w:rsidRPr="00FD2CE1" w:rsidRDefault="00B91F4B" w:rsidP="007F438B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91F4B" w:rsidRPr="00FD2CE1" w:rsidTr="007F438B">
              <w:trPr>
                <w:gridAfter w:val="1"/>
                <w:wAfter w:w="276" w:type="dxa"/>
                <w:trHeight w:val="408"/>
              </w:trPr>
              <w:tc>
                <w:tcPr>
                  <w:tcW w:w="4008" w:type="dxa"/>
                  <w:gridSpan w:val="3"/>
                  <w:hideMark/>
                </w:tcPr>
                <w:p w:rsidR="00B91F4B" w:rsidRPr="00FD2CE1" w:rsidRDefault="00B91F4B" w:rsidP="007F438B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560" w:type="dxa"/>
                  <w:gridSpan w:val="3"/>
                  <w:shd w:val="clear" w:color="auto" w:fill="FFFFFF"/>
                </w:tcPr>
                <w:p w:rsidR="00B91F4B" w:rsidRPr="00FD2CE1" w:rsidRDefault="00B91F4B" w:rsidP="007F438B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здатність систематизувати, узагальнювати інформацію; гнучкість; проникливість.</w:t>
                  </w:r>
                </w:p>
                <w:p w:rsidR="00B91F4B" w:rsidRPr="00FD2CE1" w:rsidRDefault="00B91F4B" w:rsidP="007F438B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B91F4B" w:rsidRPr="00FD2CE1" w:rsidTr="007F438B">
              <w:trPr>
                <w:gridAfter w:val="1"/>
                <w:wAfter w:w="276" w:type="dxa"/>
                <w:trHeight w:val="408"/>
              </w:trPr>
              <w:tc>
                <w:tcPr>
                  <w:tcW w:w="4008" w:type="dxa"/>
                  <w:gridSpan w:val="3"/>
                  <w:hideMark/>
                </w:tcPr>
                <w:p w:rsidR="00B91F4B" w:rsidRPr="00FD2CE1" w:rsidRDefault="00B91F4B" w:rsidP="007F438B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560" w:type="dxa"/>
                  <w:gridSpan w:val="3"/>
                  <w:shd w:val="clear" w:color="auto" w:fill="FFFFFF"/>
                  <w:hideMark/>
                </w:tcPr>
                <w:p w:rsidR="00B91F4B" w:rsidRPr="00FD2CE1" w:rsidRDefault="00B91F4B" w:rsidP="007F438B">
                  <w:pPr>
                    <w:shd w:val="clear" w:color="auto" w:fill="FFFFFF"/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 самовдосконалення.</w:t>
                  </w:r>
                </w:p>
                <w:p w:rsidR="00B91F4B" w:rsidRPr="00FD2CE1" w:rsidRDefault="00B91F4B" w:rsidP="007F438B">
                  <w:pPr>
                    <w:shd w:val="clear" w:color="auto" w:fill="FFFFFF"/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91F4B" w:rsidRPr="00FD2CE1" w:rsidTr="007F438B">
              <w:trPr>
                <w:gridBefore w:val="1"/>
                <w:wBefore w:w="247" w:type="dxa"/>
                <w:trHeight w:val="408"/>
              </w:trPr>
              <w:tc>
                <w:tcPr>
                  <w:tcW w:w="3761" w:type="dxa"/>
                  <w:gridSpan w:val="2"/>
                  <w:shd w:val="clear" w:color="auto" w:fill="FFFFFF"/>
                  <w:hideMark/>
                </w:tcPr>
                <w:p w:rsidR="00B91F4B" w:rsidRPr="00FD2CE1" w:rsidRDefault="00B91F4B" w:rsidP="007F438B">
                  <w:pPr>
                    <w:spacing w:line="216" w:lineRule="auto"/>
                    <w:rPr>
                      <w:sz w:val="28"/>
                      <w:szCs w:val="28"/>
                      <w:lang w:eastAsia="ru-RU"/>
                    </w:rPr>
                  </w:pPr>
                  <w:r w:rsidRPr="00FD2CE1">
                    <w:rPr>
                      <w:sz w:val="28"/>
                      <w:szCs w:val="28"/>
                      <w:lang w:eastAsia="ru-RU"/>
                    </w:rPr>
                    <w:t>4. Забезпечення охорони об’єктів системи правосуддя</w:t>
                  </w:r>
                </w:p>
              </w:tc>
              <w:tc>
                <w:tcPr>
                  <w:tcW w:w="5836" w:type="dxa"/>
                  <w:gridSpan w:val="4"/>
                  <w:shd w:val="clear" w:color="auto" w:fill="FFFFFF"/>
                </w:tcPr>
                <w:p w:rsidR="00B91F4B" w:rsidRPr="00FD2CE1" w:rsidRDefault="00B91F4B" w:rsidP="007F438B">
                  <w:pPr>
                    <w:spacing w:line="216" w:lineRule="auto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FD2CE1">
                    <w:rPr>
                      <w:sz w:val="28"/>
                      <w:szCs w:val="28"/>
                      <w:lang w:eastAsia="ru-RU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:rsidR="00B91F4B" w:rsidRPr="00FD2CE1" w:rsidRDefault="00B91F4B" w:rsidP="007F438B">
                  <w:pPr>
                    <w:spacing w:line="216" w:lineRule="auto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FD2CE1">
                    <w:rPr>
                      <w:sz w:val="28"/>
                      <w:szCs w:val="28"/>
                      <w:lang w:eastAsia="ru-RU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  <w:tr w:rsidR="00B91F4B" w:rsidRPr="00FD2CE1" w:rsidTr="007F438B">
              <w:trPr>
                <w:gridAfter w:val="1"/>
                <w:wAfter w:w="276" w:type="dxa"/>
                <w:trHeight w:val="408"/>
              </w:trPr>
              <w:tc>
                <w:tcPr>
                  <w:tcW w:w="4008" w:type="dxa"/>
                  <w:gridSpan w:val="3"/>
                </w:tcPr>
                <w:p w:rsidR="00B91F4B" w:rsidRPr="00FD2CE1" w:rsidRDefault="00B91F4B" w:rsidP="007F438B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60" w:type="dxa"/>
                  <w:gridSpan w:val="3"/>
                </w:tcPr>
                <w:p w:rsidR="00B91F4B" w:rsidRPr="00FD2CE1" w:rsidRDefault="00B91F4B" w:rsidP="007F438B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91F4B" w:rsidRPr="00FD2CE1" w:rsidTr="007F438B">
              <w:trPr>
                <w:gridBefore w:val="1"/>
                <w:gridAfter w:val="2"/>
                <w:wBefore w:w="247" w:type="dxa"/>
                <w:wAfter w:w="559" w:type="dxa"/>
                <w:trHeight w:val="408"/>
              </w:trPr>
              <w:tc>
                <w:tcPr>
                  <w:tcW w:w="9038" w:type="dxa"/>
                  <w:gridSpan w:val="4"/>
                  <w:hideMark/>
                </w:tcPr>
                <w:p w:rsidR="00B91F4B" w:rsidRPr="00FD2CE1" w:rsidRDefault="00B91F4B" w:rsidP="007F438B">
                  <w:pPr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2CE1">
                    <w:rPr>
                      <w:b/>
                      <w:sz w:val="28"/>
                      <w:szCs w:val="28"/>
                    </w:rPr>
                    <w:t>Професійні знання</w:t>
                  </w:r>
                </w:p>
              </w:tc>
            </w:tr>
            <w:tr w:rsidR="00B91F4B" w:rsidRPr="00FD2CE1" w:rsidTr="007F438B">
              <w:trPr>
                <w:gridBefore w:val="1"/>
                <w:gridAfter w:val="2"/>
                <w:wBefore w:w="247" w:type="dxa"/>
                <w:wAfter w:w="559" w:type="dxa"/>
                <w:trHeight w:val="408"/>
              </w:trPr>
              <w:tc>
                <w:tcPr>
                  <w:tcW w:w="3656" w:type="dxa"/>
                  <w:hideMark/>
                </w:tcPr>
                <w:p w:rsidR="00B91F4B" w:rsidRPr="00FD2CE1" w:rsidRDefault="00B91F4B" w:rsidP="007F438B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B91F4B" w:rsidRPr="00FD2CE1" w:rsidRDefault="00B91F4B" w:rsidP="007F438B">
                  <w:pPr>
                    <w:spacing w:line="216" w:lineRule="auto"/>
                    <w:ind w:left="171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Кримінального кодексу України.</w:t>
                  </w:r>
                </w:p>
              </w:tc>
            </w:tr>
          </w:tbl>
          <w:p w:rsidR="00B91F4B" w:rsidRPr="00FD2CE1" w:rsidRDefault="00B91F4B" w:rsidP="007F438B">
            <w:pPr>
              <w:spacing w:line="21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B91F4B" w:rsidRDefault="00B91F4B" w:rsidP="00B91F4B"/>
    <w:p w:rsidR="00F65436" w:rsidRDefault="00F65436" w:rsidP="00250435">
      <w:pPr>
        <w:jc w:val="center"/>
        <w:rPr>
          <w:b/>
          <w:sz w:val="28"/>
          <w:szCs w:val="28"/>
          <w:lang w:eastAsia="en-US"/>
        </w:rPr>
      </w:pPr>
    </w:p>
    <w:p w:rsidR="00F65436" w:rsidRPr="00477ADE" w:rsidRDefault="00F65436" w:rsidP="00250435">
      <w:pPr>
        <w:jc w:val="center"/>
        <w:rPr>
          <w:b/>
          <w:sz w:val="28"/>
          <w:szCs w:val="28"/>
          <w:lang w:eastAsia="en-US"/>
        </w:rPr>
      </w:pPr>
    </w:p>
    <w:p w:rsidR="00DA6A41" w:rsidRDefault="00DA6A41"/>
    <w:p w:rsidR="00DA6A41" w:rsidRDefault="00DA6A41"/>
    <w:p w:rsidR="00C80BB4" w:rsidRPr="003265B5" w:rsidRDefault="00C80BB4" w:rsidP="00C80BB4">
      <w:pPr>
        <w:spacing w:line="216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3265B5">
        <w:rPr>
          <w:rFonts w:eastAsia="Calibri"/>
          <w:b/>
          <w:sz w:val="28"/>
          <w:szCs w:val="28"/>
          <w:lang w:eastAsia="ru-RU"/>
        </w:rPr>
        <w:t>УМОВИ</w:t>
      </w:r>
    </w:p>
    <w:p w:rsidR="00C80BB4" w:rsidRPr="003265B5" w:rsidRDefault="00C80BB4" w:rsidP="00C80BB4">
      <w:pPr>
        <w:spacing w:line="216" w:lineRule="auto"/>
        <w:jc w:val="center"/>
        <w:rPr>
          <w:rFonts w:eastAsia="Calibri"/>
          <w:b/>
          <w:sz w:val="16"/>
          <w:szCs w:val="16"/>
          <w:lang w:eastAsia="ru-RU"/>
        </w:rPr>
      </w:pPr>
    </w:p>
    <w:p w:rsidR="00C80BB4" w:rsidRPr="003265B5" w:rsidRDefault="00C80BB4" w:rsidP="00C80BB4">
      <w:pPr>
        <w:spacing w:line="216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3265B5">
        <w:rPr>
          <w:rFonts w:eastAsia="Calibri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</w:p>
    <w:p w:rsidR="00C80BB4" w:rsidRDefault="00C80BB4" w:rsidP="00C80BB4">
      <w:pPr>
        <w:spacing w:line="216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3265B5">
        <w:rPr>
          <w:rFonts w:eastAsia="Calibri"/>
          <w:b/>
          <w:sz w:val="28"/>
          <w:szCs w:val="28"/>
          <w:lang w:eastAsia="ru-RU"/>
        </w:rPr>
        <w:t>контролера І</w:t>
      </w:r>
      <w:r w:rsidR="00CC1415">
        <w:rPr>
          <w:rFonts w:eastAsia="Calibri"/>
          <w:b/>
          <w:sz w:val="28"/>
          <w:szCs w:val="28"/>
          <w:lang w:eastAsia="ru-RU"/>
        </w:rPr>
        <w:t xml:space="preserve">І </w:t>
      </w:r>
      <w:r w:rsidRPr="003265B5">
        <w:rPr>
          <w:rFonts w:eastAsia="Calibri"/>
          <w:b/>
          <w:sz w:val="28"/>
          <w:szCs w:val="28"/>
          <w:lang w:eastAsia="ru-RU"/>
        </w:rPr>
        <w:t xml:space="preserve">категорії взводу забезпечення безпеки </w:t>
      </w:r>
      <w:r w:rsidR="00CC1415">
        <w:rPr>
          <w:rFonts w:eastAsia="Calibri"/>
          <w:b/>
          <w:sz w:val="28"/>
          <w:szCs w:val="28"/>
          <w:lang w:eastAsia="ru-RU"/>
        </w:rPr>
        <w:t>т</w:t>
      </w:r>
      <w:r w:rsidRPr="003265B5">
        <w:rPr>
          <w:rFonts w:eastAsia="Calibri"/>
          <w:b/>
          <w:sz w:val="28"/>
          <w:szCs w:val="28"/>
          <w:lang w:eastAsia="ru-RU"/>
        </w:rPr>
        <w:t>ериторіального управління Служби судової охорони у Волинській області</w:t>
      </w:r>
    </w:p>
    <w:p w:rsidR="00B01B16" w:rsidRPr="00FD2CE1" w:rsidRDefault="00B01B16" w:rsidP="00B01B16">
      <w:pPr>
        <w:jc w:val="center"/>
        <w:rPr>
          <w:b/>
          <w:sz w:val="28"/>
          <w:szCs w:val="28"/>
        </w:rPr>
      </w:pPr>
      <w:r w:rsidRPr="007247F4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</w:t>
      </w:r>
      <w:r w:rsidRPr="007247F4">
        <w:rPr>
          <w:b/>
          <w:sz w:val="28"/>
          <w:szCs w:val="28"/>
        </w:rPr>
        <w:t xml:space="preserve"> посад</w:t>
      </w:r>
      <w:r>
        <w:rPr>
          <w:b/>
          <w:sz w:val="28"/>
          <w:szCs w:val="28"/>
        </w:rPr>
        <w:t>а</w:t>
      </w:r>
      <w:r w:rsidRPr="007247F4">
        <w:rPr>
          <w:b/>
          <w:sz w:val="28"/>
          <w:szCs w:val="28"/>
        </w:rPr>
        <w:t xml:space="preserve"> з дислокацією в</w:t>
      </w:r>
      <w:r>
        <w:rPr>
          <w:b/>
          <w:sz w:val="28"/>
          <w:szCs w:val="28"/>
        </w:rPr>
        <w:t xml:space="preserve"> м. Луцьк</w:t>
      </w:r>
      <w:r w:rsidRPr="007247F4">
        <w:rPr>
          <w:b/>
          <w:sz w:val="28"/>
          <w:szCs w:val="28"/>
        </w:rPr>
        <w:t>)</w:t>
      </w:r>
    </w:p>
    <w:p w:rsidR="00B01B16" w:rsidRPr="00FD2CE1" w:rsidRDefault="00B01B16" w:rsidP="00C80BB4">
      <w:pPr>
        <w:spacing w:line="216" w:lineRule="auto"/>
        <w:jc w:val="center"/>
        <w:rPr>
          <w:rFonts w:eastAsia="Calibri"/>
          <w:b/>
          <w:sz w:val="28"/>
          <w:szCs w:val="28"/>
          <w:lang w:eastAsia="ru-RU"/>
        </w:rPr>
      </w:pPr>
    </w:p>
    <w:p w:rsidR="00C80BB4" w:rsidRPr="00FD2CE1" w:rsidRDefault="00C80BB4" w:rsidP="00C80BB4">
      <w:pPr>
        <w:spacing w:line="216" w:lineRule="auto"/>
        <w:jc w:val="center"/>
        <w:rPr>
          <w:rFonts w:eastAsia="Calibri"/>
          <w:b/>
          <w:sz w:val="16"/>
          <w:szCs w:val="16"/>
          <w:lang w:eastAsia="ru-RU"/>
        </w:rPr>
      </w:pPr>
    </w:p>
    <w:p w:rsidR="00C80BB4" w:rsidRDefault="00C80BB4" w:rsidP="00C80BB4">
      <w:pPr>
        <w:spacing w:line="216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FD2CE1">
        <w:rPr>
          <w:rFonts w:eastAsia="Calibri"/>
          <w:b/>
          <w:sz w:val="28"/>
          <w:szCs w:val="28"/>
          <w:lang w:eastAsia="ru-RU"/>
        </w:rPr>
        <w:t>Загальні умови</w:t>
      </w:r>
    </w:p>
    <w:p w:rsidR="009C2D12" w:rsidRPr="00FD2CE1" w:rsidRDefault="009C2D12" w:rsidP="00C80BB4">
      <w:pPr>
        <w:spacing w:line="216" w:lineRule="auto"/>
        <w:jc w:val="center"/>
        <w:rPr>
          <w:rFonts w:eastAsia="Calibri"/>
          <w:b/>
          <w:sz w:val="28"/>
          <w:szCs w:val="28"/>
          <w:lang w:eastAsia="ru-RU"/>
        </w:rPr>
      </w:pPr>
    </w:p>
    <w:p w:rsidR="00C80BB4" w:rsidRPr="00C47CE0" w:rsidRDefault="00C80BB4" w:rsidP="00C80BB4">
      <w:pPr>
        <w:spacing w:line="216" w:lineRule="auto"/>
        <w:ind w:firstLine="709"/>
        <w:jc w:val="both"/>
        <w:rPr>
          <w:sz w:val="28"/>
          <w:szCs w:val="28"/>
        </w:rPr>
      </w:pPr>
      <w:r w:rsidRPr="00C47CE0">
        <w:rPr>
          <w:sz w:val="28"/>
          <w:szCs w:val="28"/>
        </w:rPr>
        <w:t>1) виконання завдань з підтримання громадського порядку в суді,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припинення проявів неповаги до суду, охорони приміщень суду, органу та/або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установи системи правосуддя, забезпечення в суді безпеки учасників судового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процесу, здійснює заходи з забезпечення особистої безпеки суддів та членів їх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сімей, працівників суду, співробітників Управління та членів їхніх сімей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(близьких родичів), охорони їхнього житла і майна;</w:t>
      </w:r>
    </w:p>
    <w:p w:rsidR="00C80BB4" w:rsidRPr="00C47CE0" w:rsidRDefault="00C80BB4" w:rsidP="00C80BB4">
      <w:pPr>
        <w:spacing w:line="216" w:lineRule="auto"/>
        <w:ind w:firstLine="709"/>
        <w:jc w:val="both"/>
        <w:rPr>
          <w:sz w:val="28"/>
          <w:szCs w:val="28"/>
        </w:rPr>
      </w:pPr>
      <w:r w:rsidRPr="00C47CE0">
        <w:rPr>
          <w:sz w:val="28"/>
          <w:szCs w:val="28"/>
        </w:rPr>
        <w:t>2) забезпечує безпеку особи, щодо якої здійснюється державне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забезпечення особистої безпеки;</w:t>
      </w:r>
    </w:p>
    <w:p w:rsidR="00C80BB4" w:rsidRPr="00C47CE0" w:rsidRDefault="00C80BB4" w:rsidP="00C80BB4">
      <w:pPr>
        <w:spacing w:line="216" w:lineRule="auto"/>
        <w:ind w:firstLine="709"/>
        <w:jc w:val="both"/>
        <w:rPr>
          <w:sz w:val="28"/>
          <w:szCs w:val="28"/>
        </w:rPr>
      </w:pPr>
      <w:r w:rsidRPr="00C47CE0">
        <w:rPr>
          <w:sz w:val="28"/>
          <w:szCs w:val="28"/>
        </w:rPr>
        <w:t>3) надає пропозиції по вдосконаленню особистої охорони особи, щодо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якої здійснюється державне забезпечення особистої безпеки;</w:t>
      </w:r>
    </w:p>
    <w:p w:rsidR="00C80BB4" w:rsidRPr="00C47CE0" w:rsidRDefault="00C80BB4" w:rsidP="00C80BB4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7CE0">
        <w:rPr>
          <w:sz w:val="28"/>
          <w:szCs w:val="28"/>
        </w:rPr>
        <w:t>) забезпечувати безпеку особи, щодо якої здійснюється державне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забезпечення особистої безпеки у всіх місцях її перебування, на трасах проїзду,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при масових заходах, під час поїздок за межі міста, та інше;</w:t>
      </w:r>
    </w:p>
    <w:p w:rsidR="00C80BB4" w:rsidRPr="00C47CE0" w:rsidRDefault="00C80BB4" w:rsidP="00C80BB4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47CE0">
        <w:rPr>
          <w:sz w:val="28"/>
          <w:szCs w:val="28"/>
        </w:rPr>
        <w:t>) забезпечувати надійний захист особи, щодо якої здійснюється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державне забезпечення особистої безпеки, при виникненні екстремальних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ситуацій та надзвичайних ситуаціях;</w:t>
      </w:r>
    </w:p>
    <w:p w:rsidR="00C80BB4" w:rsidRPr="00C47CE0" w:rsidRDefault="00C80BB4" w:rsidP="00C80BB4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47CE0">
        <w:rPr>
          <w:sz w:val="28"/>
          <w:szCs w:val="28"/>
        </w:rPr>
        <w:t>) здійснювати евакуацію особи, щодо якої здійснюється державне</w:t>
      </w:r>
      <w:r>
        <w:rPr>
          <w:sz w:val="28"/>
          <w:szCs w:val="28"/>
        </w:rPr>
        <w:t xml:space="preserve"> </w:t>
      </w:r>
      <w:r w:rsidRPr="00C47CE0">
        <w:rPr>
          <w:sz w:val="28"/>
          <w:szCs w:val="28"/>
        </w:rPr>
        <w:t>забезпечення особистої безпеки, з небезпечної зони;</w:t>
      </w:r>
    </w:p>
    <w:p w:rsidR="00C80BB4" w:rsidRPr="00C47CE0" w:rsidRDefault="00C80BB4" w:rsidP="00C80BB4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47CE0">
        <w:rPr>
          <w:sz w:val="28"/>
          <w:szCs w:val="28"/>
        </w:rPr>
        <w:t>) знати правила надання першої медичної допомоги та вміти її надавати.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C2D12">
        <w:rPr>
          <w:sz w:val="28"/>
          <w:szCs w:val="28"/>
        </w:rPr>
        <w:t>8</w:t>
      </w:r>
      <w:r w:rsidRPr="00C47CE0">
        <w:rPr>
          <w:sz w:val="28"/>
          <w:szCs w:val="28"/>
        </w:rPr>
        <w:t>) знати та вміти застосовувати на практиці порядок оперативно</w:t>
      </w:r>
      <w:r w:rsidR="00CC1415">
        <w:rPr>
          <w:sz w:val="28"/>
          <w:szCs w:val="28"/>
        </w:rPr>
        <w:t>-</w:t>
      </w:r>
      <w:r w:rsidRPr="00C47CE0">
        <w:rPr>
          <w:sz w:val="28"/>
          <w:szCs w:val="28"/>
        </w:rPr>
        <w:t>технічного огляду автомобіля та приміщень.</w:t>
      </w:r>
    </w:p>
    <w:p w:rsidR="00C80BB4" w:rsidRPr="00C47CE0" w:rsidRDefault="009C2D12" w:rsidP="00C80BB4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80BB4" w:rsidRPr="00C47CE0">
        <w:rPr>
          <w:sz w:val="28"/>
          <w:szCs w:val="28"/>
        </w:rPr>
        <w:t>) підтримувати високий рівень професійних і правових знань,</w:t>
      </w:r>
      <w:r w:rsidR="00C80BB4">
        <w:rPr>
          <w:sz w:val="28"/>
          <w:szCs w:val="28"/>
        </w:rPr>
        <w:t xml:space="preserve"> </w:t>
      </w:r>
      <w:r w:rsidR="00C80BB4" w:rsidRPr="00C47CE0">
        <w:rPr>
          <w:sz w:val="28"/>
          <w:szCs w:val="28"/>
        </w:rPr>
        <w:t>спеціальної та фізичної підготовки, вміло володіти табельною зброєю,</w:t>
      </w:r>
      <w:r w:rsidR="00C80BB4">
        <w:rPr>
          <w:sz w:val="28"/>
          <w:szCs w:val="28"/>
        </w:rPr>
        <w:t xml:space="preserve"> </w:t>
      </w:r>
      <w:r w:rsidR="00C80BB4" w:rsidRPr="00C47CE0">
        <w:rPr>
          <w:sz w:val="28"/>
          <w:szCs w:val="28"/>
        </w:rPr>
        <w:t>технічними і спеціальними засобами, засобами індивідуального захисту й</w:t>
      </w:r>
      <w:r w:rsidR="00C80BB4">
        <w:rPr>
          <w:sz w:val="28"/>
          <w:szCs w:val="28"/>
        </w:rPr>
        <w:t xml:space="preserve"> </w:t>
      </w:r>
      <w:r w:rsidR="00C80BB4" w:rsidRPr="00C47CE0">
        <w:rPr>
          <w:sz w:val="28"/>
          <w:szCs w:val="28"/>
        </w:rPr>
        <w:t>активної оборони, засобами радіозв’язку.</w:t>
      </w:r>
    </w:p>
    <w:p w:rsidR="00C80BB4" w:rsidRPr="00C47CE0" w:rsidRDefault="00C80BB4" w:rsidP="00C80BB4">
      <w:pPr>
        <w:spacing w:line="216" w:lineRule="auto"/>
        <w:ind w:firstLine="709"/>
        <w:jc w:val="both"/>
        <w:rPr>
          <w:sz w:val="28"/>
          <w:szCs w:val="28"/>
        </w:rPr>
      </w:pPr>
      <w:r w:rsidRPr="00C47CE0">
        <w:rPr>
          <w:sz w:val="28"/>
          <w:szCs w:val="28"/>
        </w:rPr>
        <w:t>1</w:t>
      </w:r>
      <w:r w:rsidR="009C2D12">
        <w:rPr>
          <w:sz w:val="28"/>
          <w:szCs w:val="28"/>
        </w:rPr>
        <w:t>0</w:t>
      </w:r>
      <w:r w:rsidRPr="00C47CE0">
        <w:rPr>
          <w:sz w:val="28"/>
          <w:szCs w:val="28"/>
        </w:rPr>
        <w:t>) підтримувати рівень своєї підготовки (кваліфікації), необхідний для</w:t>
      </w:r>
    </w:p>
    <w:p w:rsidR="00C80BB4" w:rsidRDefault="00C80BB4" w:rsidP="00B91F4B">
      <w:pPr>
        <w:spacing w:line="216" w:lineRule="auto"/>
        <w:jc w:val="both"/>
        <w:rPr>
          <w:sz w:val="28"/>
          <w:szCs w:val="28"/>
        </w:rPr>
      </w:pPr>
      <w:r w:rsidRPr="00C47CE0">
        <w:rPr>
          <w:sz w:val="28"/>
          <w:szCs w:val="28"/>
        </w:rPr>
        <w:t>виконання службових повноважень.</w:t>
      </w:r>
    </w:p>
    <w:p w:rsidR="00C80BB4" w:rsidRPr="00FD2CE1" w:rsidRDefault="00C80BB4" w:rsidP="00C80BB4">
      <w:pPr>
        <w:spacing w:line="216" w:lineRule="auto"/>
        <w:ind w:firstLine="709"/>
        <w:jc w:val="both"/>
        <w:rPr>
          <w:color w:val="000000"/>
          <w:sz w:val="16"/>
          <w:szCs w:val="16"/>
        </w:rPr>
      </w:pPr>
    </w:p>
    <w:p w:rsidR="00C80BB4" w:rsidRPr="00FD2CE1" w:rsidRDefault="00C80BB4" w:rsidP="00C80BB4">
      <w:pPr>
        <w:tabs>
          <w:tab w:val="left" w:pos="837"/>
        </w:tabs>
        <w:spacing w:line="21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FD2CE1">
        <w:rPr>
          <w:rFonts w:eastAsia="Calibri"/>
          <w:b/>
          <w:sz w:val="28"/>
          <w:szCs w:val="28"/>
          <w:lang w:eastAsia="ru-RU"/>
        </w:rPr>
        <w:t>2. Умови оплати праці:</w:t>
      </w:r>
    </w:p>
    <w:p w:rsidR="00C80BB4" w:rsidRPr="00FD2CE1" w:rsidRDefault="00C80BB4" w:rsidP="00C80BB4">
      <w:pPr>
        <w:spacing w:line="21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D2CE1">
        <w:rPr>
          <w:rFonts w:eastAsia="Calibri"/>
          <w:sz w:val="28"/>
          <w:szCs w:val="28"/>
          <w:lang w:eastAsia="ru-RU"/>
        </w:rPr>
        <w:t xml:space="preserve">1) </w:t>
      </w:r>
      <w:r w:rsidRPr="00FD2CE1">
        <w:rPr>
          <w:sz w:val="28"/>
          <w:szCs w:val="28"/>
          <w:shd w:val="clear" w:color="auto" w:fill="FFFFFF"/>
        </w:rPr>
        <w:t xml:space="preserve">посадовий оклад – </w:t>
      </w:r>
      <w:r w:rsidR="009C2D12" w:rsidRPr="007247F4">
        <w:rPr>
          <w:sz w:val="28"/>
          <w:szCs w:val="28"/>
        </w:rPr>
        <w:t>3170</w:t>
      </w:r>
      <w:r w:rsidRPr="00FD2CE1">
        <w:rPr>
          <w:sz w:val="28"/>
          <w:szCs w:val="28"/>
          <w:shd w:val="clear" w:color="auto" w:fill="FFFFFF"/>
        </w:rPr>
        <w:t xml:space="preserve">,00 гривень відповідно до постанови Кабінету Міністрів України від 03 квітня 2019 року № 289 «Про грошове забезпечення співробітників Служби судової охорони», наказу Служби судової охорони від 27.12.2019 року № 281 «Про установлення посадових окладів співробітників територіальних підрозділів (територіальних управлінь) Служби судової охорони»; </w:t>
      </w:r>
    </w:p>
    <w:p w:rsidR="00C80BB4" w:rsidRPr="00FD2CE1" w:rsidRDefault="00C80BB4" w:rsidP="00C80BB4">
      <w:pPr>
        <w:tabs>
          <w:tab w:val="left" w:pos="837"/>
        </w:tabs>
        <w:spacing w:line="21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D2CE1">
        <w:rPr>
          <w:rFonts w:eastAsia="Calibri"/>
          <w:sz w:val="28"/>
          <w:szCs w:val="28"/>
          <w:lang w:eastAsia="ru-RU"/>
        </w:rPr>
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C80BB4" w:rsidRPr="00FD2CE1" w:rsidRDefault="00C80BB4" w:rsidP="00C80BB4">
      <w:pPr>
        <w:tabs>
          <w:tab w:val="left" w:pos="837"/>
        </w:tabs>
        <w:spacing w:line="216" w:lineRule="auto"/>
        <w:ind w:firstLine="709"/>
        <w:jc w:val="both"/>
        <w:rPr>
          <w:rFonts w:eastAsia="Calibri"/>
          <w:b/>
          <w:sz w:val="16"/>
          <w:szCs w:val="16"/>
          <w:lang w:eastAsia="ru-RU"/>
        </w:rPr>
      </w:pPr>
    </w:p>
    <w:p w:rsidR="00C80BB4" w:rsidRPr="00FD2CE1" w:rsidRDefault="00C80BB4" w:rsidP="00C80BB4">
      <w:pPr>
        <w:tabs>
          <w:tab w:val="left" w:pos="720"/>
        </w:tabs>
        <w:spacing w:line="21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FD2CE1">
        <w:rPr>
          <w:b/>
          <w:sz w:val="28"/>
          <w:szCs w:val="28"/>
        </w:rPr>
        <w:tab/>
        <w:t>3. Інформація про строковість чи безстроковість призначення на посаду:</w:t>
      </w:r>
      <w:r w:rsidRPr="00FD2CE1">
        <w:rPr>
          <w:sz w:val="28"/>
          <w:szCs w:val="28"/>
        </w:rPr>
        <w:t xml:space="preserve">  </w:t>
      </w:r>
    </w:p>
    <w:p w:rsidR="00C80BB4" w:rsidRPr="00FD2CE1" w:rsidRDefault="00C80BB4" w:rsidP="00C80BB4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lastRenderedPageBreak/>
        <w:t>безстроково</w:t>
      </w:r>
    </w:p>
    <w:p w:rsidR="00C80BB4" w:rsidRPr="00FD2CE1" w:rsidRDefault="00C80BB4" w:rsidP="00C80BB4">
      <w:pPr>
        <w:spacing w:line="216" w:lineRule="auto"/>
        <w:ind w:firstLine="709"/>
        <w:jc w:val="both"/>
        <w:rPr>
          <w:rFonts w:eastAsia="Calibri"/>
          <w:b/>
          <w:sz w:val="16"/>
          <w:szCs w:val="16"/>
          <w:lang w:eastAsia="ru-RU"/>
        </w:rPr>
      </w:pPr>
    </w:p>
    <w:p w:rsidR="00C80BB4" w:rsidRPr="00FD2CE1" w:rsidRDefault="00C80BB4" w:rsidP="00C80BB4">
      <w:pPr>
        <w:spacing w:line="21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FD2CE1">
        <w:rPr>
          <w:rFonts w:eastAsia="Calibri"/>
          <w:b/>
          <w:sz w:val="28"/>
          <w:szCs w:val="28"/>
          <w:lang w:eastAsia="ru-RU"/>
        </w:rPr>
        <w:t>4. Перелік документів, необхідних для участі в конкурсі та строк їх подання:</w:t>
      </w:r>
    </w:p>
    <w:p w:rsidR="00243878" w:rsidRPr="00FD2CE1" w:rsidRDefault="00243878" w:rsidP="00243878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1) письмова заява про участь у конкурсі, у якій також зазначається надання згоди на проведення спеціальної перевірки стосовно неї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243878" w:rsidRPr="00FD2CE1" w:rsidRDefault="00243878" w:rsidP="00243878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2) копія паспорта громадянина України, ідентифікаційний код; </w:t>
      </w:r>
    </w:p>
    <w:p w:rsidR="00243878" w:rsidRPr="00FD2CE1" w:rsidRDefault="00243878" w:rsidP="00243878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3) копії документів про освіту (диплом/атестат з додатком з оцінками); </w:t>
      </w:r>
    </w:p>
    <w:p w:rsidR="00243878" w:rsidRPr="00FD2CE1" w:rsidRDefault="00243878" w:rsidP="00243878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4) заповнена особова картка визначеного зразка з наклейною фотокарткою розміром 30х40 мм (форма П-2 – згідно з додатком), автобіографія (згідно з додатком);</w:t>
      </w:r>
    </w:p>
    <w:p w:rsidR="00243878" w:rsidRPr="00FD2CE1" w:rsidRDefault="00243878" w:rsidP="00243878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243878" w:rsidRPr="00FD2CE1" w:rsidRDefault="00243878" w:rsidP="00243878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6) копія трудової книжки; </w:t>
      </w:r>
    </w:p>
    <w:p w:rsidR="00243878" w:rsidRPr="00FD2CE1" w:rsidRDefault="00243878" w:rsidP="00243878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</w:t>
      </w:r>
    </w:p>
    <w:p w:rsidR="00243878" w:rsidRPr="00FD2CE1" w:rsidRDefault="00243878" w:rsidP="00243878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7.1.) сертифікат про проходження профілактичного наркологічного огляду;  </w:t>
      </w:r>
    </w:p>
    <w:p w:rsidR="00243878" w:rsidRPr="00FD2CE1" w:rsidRDefault="00243878" w:rsidP="00243878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7.2.) медична довідки про проходження обов’язкових попереднього та періодичного психіатричних оглядів;</w:t>
      </w:r>
    </w:p>
    <w:p w:rsidR="00243878" w:rsidRPr="00FD2CE1" w:rsidRDefault="00243878" w:rsidP="00243878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8) копія військово-облікових документів або посвідчення особи військовослужбовця (для військовозобов’язаних або військовослужбовців);</w:t>
      </w:r>
    </w:p>
    <w:p w:rsidR="00243878" w:rsidRDefault="00243878" w:rsidP="00243878">
      <w:pPr>
        <w:spacing w:line="21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D2CE1">
        <w:rPr>
          <w:sz w:val="28"/>
          <w:szCs w:val="28"/>
        </w:rPr>
        <w:t xml:space="preserve">9) документ </w:t>
      </w:r>
      <w:r w:rsidRPr="00FD2CE1">
        <w:rPr>
          <w:color w:val="333333"/>
          <w:sz w:val="28"/>
          <w:szCs w:val="28"/>
          <w:shd w:val="clear" w:color="auto" w:fill="FFFFFF"/>
        </w:rPr>
        <w:t>про повну загальну середню освіту, що підтверджує вивчення особою української мови як навчального предмета (дисципліни</w:t>
      </w:r>
      <w:r>
        <w:rPr>
          <w:color w:val="333333"/>
          <w:sz w:val="28"/>
          <w:szCs w:val="28"/>
          <w:shd w:val="clear" w:color="auto" w:fill="FFFFFF"/>
        </w:rPr>
        <w:t>);</w:t>
      </w:r>
    </w:p>
    <w:p w:rsidR="00243878" w:rsidRDefault="00243878" w:rsidP="00243878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color w:val="333333"/>
          <w:sz w:val="28"/>
          <w:szCs w:val="28"/>
          <w:shd w:val="clear" w:color="auto" w:fill="FFFFFF"/>
        </w:rPr>
        <w:t xml:space="preserve">10) посвідчення водія категорії «В».  </w:t>
      </w:r>
    </w:p>
    <w:p w:rsidR="00243878" w:rsidRDefault="00243878" w:rsidP="00C80BB4">
      <w:pPr>
        <w:spacing w:line="216" w:lineRule="auto"/>
        <w:ind w:firstLine="709"/>
        <w:jc w:val="both"/>
        <w:rPr>
          <w:sz w:val="28"/>
          <w:szCs w:val="28"/>
        </w:rPr>
      </w:pPr>
    </w:p>
    <w:p w:rsidR="00C80BB4" w:rsidRPr="00FD2CE1" w:rsidRDefault="00C80BB4" w:rsidP="00C80BB4">
      <w:pPr>
        <w:spacing w:line="216" w:lineRule="auto"/>
        <w:ind w:firstLine="709"/>
        <w:jc w:val="both"/>
        <w:rPr>
          <w:sz w:val="28"/>
        </w:rPr>
      </w:pPr>
      <w:bookmarkStart w:id="0" w:name="_GoBack"/>
      <w:bookmarkEnd w:id="0"/>
      <w:r w:rsidRPr="00FD2CE1">
        <w:rPr>
          <w:sz w:val="28"/>
          <w:szCs w:val="28"/>
        </w:rPr>
        <w:t xml:space="preserve">Особа, яка бажає взяти участь у конкурсі, перед складанням кваліфікаційного іспиту пред’являє конкурсній комісії для проведення конкурсу на зайняття вакантних посад паспорт громадянина України. </w:t>
      </w:r>
      <w:r w:rsidRPr="00FD2CE1">
        <w:rPr>
          <w:sz w:val="28"/>
        </w:rPr>
        <w:t xml:space="preserve"> </w:t>
      </w:r>
    </w:p>
    <w:p w:rsidR="00C80BB4" w:rsidRPr="00FD2CE1" w:rsidRDefault="00C80BB4" w:rsidP="00C80BB4">
      <w:pPr>
        <w:spacing w:line="216" w:lineRule="auto"/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У відповідності до частини 3 статті 54 Закону України «Про Національну поліцію», </w:t>
      </w:r>
      <w:r w:rsidRPr="00FD2CE1">
        <w:rPr>
          <w:rStyle w:val="rvts0"/>
          <w:sz w:val="28"/>
          <w:szCs w:val="28"/>
        </w:rPr>
        <w:t>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C80BB4" w:rsidRPr="00FD2CE1" w:rsidRDefault="00C80BB4" w:rsidP="00C80BB4">
      <w:pPr>
        <w:ind w:firstLine="773"/>
        <w:jc w:val="both"/>
        <w:rPr>
          <w:sz w:val="28"/>
          <w:szCs w:val="28"/>
        </w:rPr>
      </w:pPr>
    </w:p>
    <w:p w:rsidR="00C80BB4" w:rsidRPr="00FD2CE1" w:rsidRDefault="00C80BB4" w:rsidP="00C80BB4">
      <w:pPr>
        <w:ind w:firstLine="773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Документи приймаються з </w:t>
      </w:r>
      <w:r w:rsidR="00AF730B" w:rsidRPr="00AF730B">
        <w:rPr>
          <w:b/>
          <w:sz w:val="28"/>
          <w:szCs w:val="28"/>
        </w:rPr>
        <w:t>21 травня 2026 року по 08 червня 2026 року</w:t>
      </w:r>
      <w:r w:rsidR="00AF730B" w:rsidRPr="00FD2CE1">
        <w:rPr>
          <w:sz w:val="28"/>
          <w:szCs w:val="28"/>
        </w:rPr>
        <w:t xml:space="preserve"> </w:t>
      </w:r>
      <w:r w:rsidRPr="00FD2CE1">
        <w:rPr>
          <w:sz w:val="28"/>
          <w:szCs w:val="28"/>
        </w:rPr>
        <w:t>включно (П</w:t>
      </w:r>
      <w:r w:rsidRPr="00FD2CE1">
        <w:rPr>
          <w:color w:val="000000"/>
          <w:sz w:val="28"/>
          <w:szCs w:val="28"/>
          <w:shd w:val="clear" w:color="auto" w:fill="FFFFFF"/>
        </w:rPr>
        <w:t xml:space="preserve">онеділок – Четвер з 08.00 по 17.00 год, П’ятниця з 08.00 по 15.45 год., перерва на обід з 13.00 по 13.45 год. </w:t>
      </w:r>
      <w:r w:rsidRPr="00FD2CE1">
        <w:rPr>
          <w:sz w:val="28"/>
          <w:szCs w:val="28"/>
        </w:rPr>
        <w:t xml:space="preserve">) за адресою: </w:t>
      </w:r>
      <w:r w:rsidRPr="00FD2CE1">
        <w:rPr>
          <w:b/>
          <w:sz w:val="28"/>
          <w:szCs w:val="28"/>
        </w:rPr>
        <w:t>м. Луцьк, вул. Шевченка, 39</w:t>
      </w:r>
      <w:r w:rsidRPr="00FD2CE1">
        <w:rPr>
          <w:sz w:val="28"/>
          <w:szCs w:val="28"/>
        </w:rPr>
        <w:t>.</w:t>
      </w:r>
    </w:p>
    <w:p w:rsidR="00C80BB4" w:rsidRPr="00FD2CE1" w:rsidRDefault="00C80BB4" w:rsidP="00C80BB4">
      <w:pPr>
        <w:spacing w:line="21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C80BB4" w:rsidRPr="00FD2CE1" w:rsidRDefault="00C80BB4" w:rsidP="00C80BB4">
      <w:pPr>
        <w:spacing w:line="21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D2CE1">
        <w:rPr>
          <w:rFonts w:eastAsia="Calibri"/>
          <w:sz w:val="28"/>
          <w:szCs w:val="28"/>
          <w:lang w:eastAsia="ru-RU"/>
        </w:rPr>
        <w:t>На контролера І</w:t>
      </w:r>
      <w:r w:rsidR="00995044">
        <w:rPr>
          <w:rFonts w:eastAsia="Calibri"/>
          <w:sz w:val="28"/>
          <w:szCs w:val="28"/>
          <w:lang w:eastAsia="ru-RU"/>
        </w:rPr>
        <w:t>І</w:t>
      </w:r>
      <w:r w:rsidRPr="00FD2CE1">
        <w:rPr>
          <w:rFonts w:eastAsia="Calibri"/>
          <w:sz w:val="28"/>
          <w:szCs w:val="28"/>
          <w:lang w:eastAsia="ru-RU"/>
        </w:rPr>
        <w:t xml:space="preserve"> категорії взводу забезпечення безпеки </w:t>
      </w:r>
      <w:r w:rsidR="00995044">
        <w:rPr>
          <w:rFonts w:eastAsia="Calibri"/>
          <w:sz w:val="28"/>
          <w:szCs w:val="28"/>
          <w:lang w:eastAsia="ru-RU"/>
        </w:rPr>
        <w:t>т</w:t>
      </w:r>
      <w:r w:rsidRPr="00FD2CE1">
        <w:rPr>
          <w:rFonts w:eastAsia="Calibri"/>
          <w:sz w:val="28"/>
          <w:szCs w:val="28"/>
          <w:lang w:eastAsia="ru-RU"/>
        </w:rPr>
        <w:t>ериторіального управління Служби судової охорони у Волинській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C80BB4" w:rsidRDefault="00C80BB4" w:rsidP="00C80BB4">
      <w:pPr>
        <w:tabs>
          <w:tab w:val="left" w:pos="641"/>
        </w:tabs>
        <w:spacing w:line="21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</w:p>
    <w:p w:rsidR="00C80BB4" w:rsidRPr="00FD2CE1" w:rsidRDefault="00C80BB4" w:rsidP="00C80BB4">
      <w:pPr>
        <w:tabs>
          <w:tab w:val="left" w:pos="641"/>
        </w:tabs>
        <w:spacing w:line="21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FD2CE1">
        <w:rPr>
          <w:rFonts w:eastAsia="Calibri"/>
          <w:b/>
          <w:sz w:val="28"/>
          <w:szCs w:val="28"/>
          <w:lang w:eastAsia="ru-RU"/>
        </w:rPr>
        <w:t xml:space="preserve">5. Місце, дата та час початку проведення конкурсу: </w:t>
      </w:r>
    </w:p>
    <w:p w:rsidR="00C80BB4" w:rsidRPr="00FD2CE1" w:rsidRDefault="00C80BB4" w:rsidP="00C80BB4">
      <w:pPr>
        <w:ind w:firstLine="773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м. Луцьк, вул. Шевченка, 39 - приміщення територіального управління Служби судової охорони у Волинській області.</w:t>
      </w:r>
      <w:r w:rsidRPr="00FD2CE1">
        <w:rPr>
          <w:sz w:val="28"/>
          <w:szCs w:val="28"/>
          <w:u w:val="single"/>
        </w:rPr>
        <w:t xml:space="preserve">  </w:t>
      </w:r>
    </w:p>
    <w:p w:rsidR="00C80BB4" w:rsidRPr="00B91F4B" w:rsidRDefault="00C80BB4" w:rsidP="00C80BB4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FD2CE1">
        <w:rPr>
          <w:sz w:val="28"/>
          <w:szCs w:val="28"/>
        </w:rPr>
        <w:t xml:space="preserve">   Конкурс пров</w:t>
      </w:r>
      <w:r>
        <w:rPr>
          <w:sz w:val="28"/>
          <w:szCs w:val="28"/>
        </w:rPr>
        <w:t>одиться</w:t>
      </w:r>
      <w:r w:rsidRPr="00FD2CE1">
        <w:rPr>
          <w:b/>
          <w:sz w:val="28"/>
          <w:szCs w:val="28"/>
        </w:rPr>
        <w:t xml:space="preserve"> </w:t>
      </w:r>
      <w:r w:rsidR="00AF730B" w:rsidRPr="00AF730B">
        <w:rPr>
          <w:b/>
          <w:sz w:val="28"/>
          <w:szCs w:val="28"/>
        </w:rPr>
        <w:t>11 червня 2026</w:t>
      </w:r>
      <w:r w:rsidR="00AF730B" w:rsidRPr="00AF730B">
        <w:rPr>
          <w:sz w:val="28"/>
          <w:szCs w:val="28"/>
        </w:rPr>
        <w:t xml:space="preserve"> року </w:t>
      </w:r>
      <w:r w:rsidRPr="00AF730B">
        <w:rPr>
          <w:sz w:val="28"/>
          <w:szCs w:val="28"/>
        </w:rPr>
        <w:t>з 09.00 години.</w:t>
      </w:r>
    </w:p>
    <w:p w:rsidR="00C80BB4" w:rsidRDefault="00C80BB4" w:rsidP="00C80BB4">
      <w:pPr>
        <w:tabs>
          <w:tab w:val="left" w:pos="705"/>
        </w:tabs>
        <w:spacing w:line="216" w:lineRule="auto"/>
        <w:ind w:firstLine="709"/>
        <w:jc w:val="both"/>
        <w:rPr>
          <w:b/>
          <w:snapToGrid w:val="0"/>
          <w:sz w:val="28"/>
          <w:szCs w:val="28"/>
          <w:lang w:eastAsia="ru-RU"/>
        </w:rPr>
      </w:pPr>
    </w:p>
    <w:p w:rsidR="00C80BB4" w:rsidRPr="00FD2CE1" w:rsidRDefault="00C80BB4" w:rsidP="00C80BB4">
      <w:pPr>
        <w:tabs>
          <w:tab w:val="left" w:pos="705"/>
        </w:tabs>
        <w:spacing w:line="216" w:lineRule="auto"/>
        <w:ind w:firstLine="709"/>
        <w:jc w:val="both"/>
        <w:rPr>
          <w:b/>
          <w:snapToGrid w:val="0"/>
          <w:sz w:val="28"/>
          <w:szCs w:val="28"/>
          <w:lang w:eastAsia="ru-RU"/>
        </w:rPr>
      </w:pPr>
      <w:r w:rsidRPr="00FD2CE1">
        <w:rPr>
          <w:b/>
          <w:snapToGrid w:val="0"/>
          <w:sz w:val="28"/>
          <w:szCs w:val="28"/>
          <w:lang w:eastAsia="ru-RU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C80BB4" w:rsidRPr="00FD2CE1" w:rsidRDefault="00C80BB4" w:rsidP="00C80BB4">
      <w:pPr>
        <w:spacing w:before="120" w:after="120"/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Ковтун Євгенія Петрівна</w:t>
      </w:r>
      <w:r>
        <w:rPr>
          <w:sz w:val="28"/>
          <w:szCs w:val="28"/>
        </w:rPr>
        <w:t>, Мась Ірина Сергіївна -</w:t>
      </w:r>
      <w:r w:rsidRPr="00FD2CE1">
        <w:rPr>
          <w:sz w:val="28"/>
          <w:szCs w:val="28"/>
        </w:rPr>
        <w:t xml:space="preserve"> (099)4624556 (службов</w:t>
      </w:r>
      <w:r w:rsidR="00CC1415">
        <w:rPr>
          <w:sz w:val="28"/>
          <w:szCs w:val="28"/>
        </w:rPr>
        <w:t>ий)</w:t>
      </w:r>
      <w:r w:rsidR="004C3F3E">
        <w:rPr>
          <w:sz w:val="28"/>
          <w:szCs w:val="28"/>
        </w:rPr>
        <w:t>.</w:t>
      </w:r>
    </w:p>
    <w:tbl>
      <w:tblPr>
        <w:tblW w:w="10060" w:type="dxa"/>
        <w:tblInd w:w="108" w:type="dxa"/>
        <w:tblLook w:val="0000" w:firstRow="0" w:lastRow="0" w:firstColumn="0" w:lastColumn="0" w:noHBand="0" w:noVBand="0"/>
      </w:tblPr>
      <w:tblGrid>
        <w:gridCol w:w="10060"/>
      </w:tblGrid>
      <w:tr w:rsidR="00C80BB4" w:rsidRPr="00FD2CE1" w:rsidTr="00781A9A">
        <w:trPr>
          <w:trHeight w:val="14772"/>
        </w:trPr>
        <w:tc>
          <w:tcPr>
            <w:tcW w:w="10060" w:type="dxa"/>
          </w:tcPr>
          <w:tbl>
            <w:tblPr>
              <w:tblW w:w="9717" w:type="dxa"/>
              <w:tblLook w:val="04A0" w:firstRow="1" w:lastRow="0" w:firstColumn="1" w:lastColumn="0" w:noHBand="0" w:noVBand="1"/>
            </w:tblPr>
            <w:tblGrid>
              <w:gridCol w:w="120"/>
              <w:gridCol w:w="3656"/>
              <w:gridCol w:w="105"/>
              <w:gridCol w:w="7"/>
              <w:gridCol w:w="24"/>
              <w:gridCol w:w="5246"/>
              <w:gridCol w:w="290"/>
              <w:gridCol w:w="269"/>
            </w:tblGrid>
            <w:tr w:rsidR="00C80BB4" w:rsidRPr="00FD2CE1" w:rsidTr="007C76E8">
              <w:trPr>
                <w:gridAfter w:val="1"/>
                <w:wAfter w:w="269" w:type="dxa"/>
                <w:trHeight w:val="408"/>
              </w:trPr>
              <w:tc>
                <w:tcPr>
                  <w:tcW w:w="9448" w:type="dxa"/>
                  <w:gridSpan w:val="7"/>
                </w:tcPr>
                <w:p w:rsidR="00C80BB4" w:rsidRPr="00FD2CE1" w:rsidRDefault="00C80BB4" w:rsidP="00781A9A">
                  <w:pPr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2CE1">
                    <w:rPr>
                      <w:b/>
                      <w:sz w:val="28"/>
                      <w:szCs w:val="28"/>
                    </w:rPr>
                    <w:lastRenderedPageBreak/>
                    <w:t>Кваліфікаційні вимоги</w:t>
                  </w:r>
                </w:p>
              </w:tc>
            </w:tr>
            <w:tr w:rsidR="00C80BB4" w:rsidRPr="00FD2CE1" w:rsidTr="007C76E8">
              <w:trPr>
                <w:gridAfter w:val="1"/>
                <w:wAfter w:w="269" w:type="dxa"/>
                <w:trHeight w:val="408"/>
              </w:trPr>
              <w:tc>
                <w:tcPr>
                  <w:tcW w:w="9448" w:type="dxa"/>
                  <w:gridSpan w:val="7"/>
                </w:tcPr>
                <w:p w:rsidR="00C80BB4" w:rsidRPr="00FD2CE1" w:rsidRDefault="00C80BB4" w:rsidP="00781A9A">
                  <w:pPr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C80BB4" w:rsidRPr="00FD2CE1" w:rsidTr="007C76E8">
              <w:trPr>
                <w:gridAfter w:val="1"/>
                <w:wAfter w:w="269" w:type="dxa"/>
                <w:trHeight w:val="408"/>
              </w:trPr>
              <w:tc>
                <w:tcPr>
                  <w:tcW w:w="3912" w:type="dxa"/>
                  <w:gridSpan w:val="5"/>
                  <w:hideMark/>
                </w:tcPr>
                <w:p w:rsidR="00C80BB4" w:rsidRPr="00FD2CE1" w:rsidRDefault="00C80BB4" w:rsidP="00781A9A">
                  <w:pPr>
                    <w:shd w:val="clear" w:color="auto" w:fill="FFFFFF"/>
                    <w:spacing w:line="216" w:lineRule="auto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1. Освіта</w:t>
                  </w:r>
                </w:p>
              </w:tc>
              <w:tc>
                <w:tcPr>
                  <w:tcW w:w="5536" w:type="dxa"/>
                  <w:gridSpan w:val="2"/>
                  <w:hideMark/>
                </w:tcPr>
                <w:p w:rsidR="00C80BB4" w:rsidRPr="00FD2CE1" w:rsidRDefault="00C80BB4" w:rsidP="00781A9A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повна загальна середня освіта</w:t>
                  </w:r>
                </w:p>
              </w:tc>
            </w:tr>
            <w:tr w:rsidR="00C80BB4" w:rsidRPr="00FD2CE1" w:rsidTr="007C76E8">
              <w:trPr>
                <w:gridAfter w:val="1"/>
                <w:wAfter w:w="269" w:type="dxa"/>
                <w:trHeight w:val="408"/>
              </w:trPr>
              <w:tc>
                <w:tcPr>
                  <w:tcW w:w="3912" w:type="dxa"/>
                  <w:gridSpan w:val="5"/>
                  <w:hideMark/>
                </w:tcPr>
                <w:p w:rsidR="00C80BB4" w:rsidRPr="00FD2CE1" w:rsidRDefault="00C80BB4" w:rsidP="00781A9A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2. Досвід роботи</w:t>
                  </w:r>
                </w:p>
              </w:tc>
              <w:tc>
                <w:tcPr>
                  <w:tcW w:w="5536" w:type="dxa"/>
                  <w:gridSpan w:val="2"/>
                </w:tcPr>
                <w:p w:rsidR="00C80BB4" w:rsidRPr="00FD2CE1" w:rsidRDefault="00CC1415" w:rsidP="00781A9A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без досвіду роботи</w:t>
                  </w:r>
                </w:p>
              </w:tc>
            </w:tr>
            <w:tr w:rsidR="00C80BB4" w:rsidRPr="00FD2CE1" w:rsidTr="007C76E8">
              <w:trPr>
                <w:gridAfter w:val="1"/>
                <w:wAfter w:w="269" w:type="dxa"/>
                <w:trHeight w:val="408"/>
              </w:trPr>
              <w:tc>
                <w:tcPr>
                  <w:tcW w:w="3912" w:type="dxa"/>
                  <w:gridSpan w:val="5"/>
                  <w:hideMark/>
                </w:tcPr>
                <w:p w:rsidR="00C80BB4" w:rsidRPr="00FD2CE1" w:rsidRDefault="00C80BB4" w:rsidP="00781A9A">
                  <w:pPr>
                    <w:spacing w:line="216" w:lineRule="auto"/>
                    <w:ind w:right="-39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3.Володіння державною мовою</w:t>
                  </w:r>
                </w:p>
                <w:p w:rsidR="00C80BB4" w:rsidRPr="00FD2CE1" w:rsidRDefault="00C80BB4" w:rsidP="00781A9A">
                  <w:pPr>
                    <w:spacing w:line="216" w:lineRule="auto"/>
                    <w:ind w:right="-3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36" w:type="dxa"/>
                  <w:gridSpan w:val="2"/>
                  <w:hideMark/>
                </w:tcPr>
                <w:p w:rsidR="00C80BB4" w:rsidRPr="00FD2CE1" w:rsidRDefault="00C80BB4" w:rsidP="00781A9A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вільне володіння державною мовою</w:t>
                  </w:r>
                </w:p>
                <w:p w:rsidR="00C80BB4" w:rsidRPr="00FD2CE1" w:rsidRDefault="00C80BB4" w:rsidP="00781A9A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0BB4" w:rsidRPr="00FD2CE1" w:rsidTr="007C76E8">
              <w:trPr>
                <w:gridAfter w:val="1"/>
                <w:wAfter w:w="269" w:type="dxa"/>
                <w:trHeight w:val="408"/>
              </w:trPr>
              <w:tc>
                <w:tcPr>
                  <w:tcW w:w="9448" w:type="dxa"/>
                  <w:gridSpan w:val="7"/>
                </w:tcPr>
                <w:p w:rsidR="00C80BB4" w:rsidRPr="00FD2CE1" w:rsidRDefault="00C80BB4" w:rsidP="00781A9A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0BB4" w:rsidRPr="00FD2CE1" w:rsidTr="007C76E8">
              <w:trPr>
                <w:gridAfter w:val="1"/>
                <w:wAfter w:w="269" w:type="dxa"/>
                <w:trHeight w:val="408"/>
              </w:trPr>
              <w:tc>
                <w:tcPr>
                  <w:tcW w:w="9448" w:type="dxa"/>
                  <w:gridSpan w:val="7"/>
                </w:tcPr>
                <w:p w:rsidR="00C80BB4" w:rsidRPr="00FD2CE1" w:rsidRDefault="00C80BB4" w:rsidP="00781A9A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2CE1">
                    <w:rPr>
                      <w:b/>
                      <w:sz w:val="28"/>
                      <w:szCs w:val="28"/>
                    </w:rPr>
                    <w:t>Вимоги до компетентності</w:t>
                  </w:r>
                </w:p>
                <w:p w:rsidR="00C80BB4" w:rsidRPr="00FD2CE1" w:rsidRDefault="00C80BB4" w:rsidP="00781A9A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C80BB4" w:rsidRPr="00FD2CE1" w:rsidTr="007C76E8">
              <w:trPr>
                <w:gridAfter w:val="1"/>
                <w:wAfter w:w="269" w:type="dxa"/>
                <w:trHeight w:val="408"/>
              </w:trPr>
              <w:tc>
                <w:tcPr>
                  <w:tcW w:w="3888" w:type="dxa"/>
                  <w:gridSpan w:val="4"/>
                  <w:hideMark/>
                </w:tcPr>
                <w:p w:rsidR="00C80BB4" w:rsidRPr="00FD2CE1" w:rsidRDefault="00C80BB4" w:rsidP="00781A9A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560" w:type="dxa"/>
                  <w:gridSpan w:val="3"/>
                  <w:shd w:val="clear" w:color="auto" w:fill="FFFFFF"/>
                  <w:hideMark/>
                </w:tcPr>
                <w:p w:rsidR="00C80BB4" w:rsidRPr="00FD2CE1" w:rsidRDefault="00C80BB4" w:rsidP="00781A9A">
                  <w:pPr>
                    <w:shd w:val="clear" w:color="auto" w:fill="FFFFFF"/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  <w:p w:rsidR="00C80BB4" w:rsidRPr="00FD2CE1" w:rsidRDefault="00C80BB4" w:rsidP="00781A9A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80BB4" w:rsidRPr="00FD2CE1" w:rsidTr="007C76E8">
              <w:trPr>
                <w:gridAfter w:val="1"/>
                <w:wAfter w:w="269" w:type="dxa"/>
                <w:trHeight w:val="408"/>
              </w:trPr>
              <w:tc>
                <w:tcPr>
                  <w:tcW w:w="3888" w:type="dxa"/>
                  <w:gridSpan w:val="4"/>
                  <w:hideMark/>
                </w:tcPr>
                <w:p w:rsidR="00C80BB4" w:rsidRPr="00FD2CE1" w:rsidRDefault="00C80BB4" w:rsidP="00781A9A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560" w:type="dxa"/>
                  <w:gridSpan w:val="3"/>
                  <w:shd w:val="clear" w:color="auto" w:fill="FFFFFF"/>
                </w:tcPr>
                <w:p w:rsidR="00C80BB4" w:rsidRPr="00FD2CE1" w:rsidRDefault="00C80BB4" w:rsidP="00781A9A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здатність систематизувати, узагальнювати інформацію; гнучкість; проникливість.</w:t>
                  </w:r>
                </w:p>
                <w:p w:rsidR="00C80BB4" w:rsidRPr="00FD2CE1" w:rsidRDefault="00C80BB4" w:rsidP="00781A9A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C80BB4" w:rsidRPr="00FD2CE1" w:rsidTr="007C76E8">
              <w:trPr>
                <w:gridAfter w:val="1"/>
                <w:wAfter w:w="269" w:type="dxa"/>
                <w:trHeight w:val="408"/>
              </w:trPr>
              <w:tc>
                <w:tcPr>
                  <w:tcW w:w="3888" w:type="dxa"/>
                  <w:gridSpan w:val="4"/>
                  <w:hideMark/>
                </w:tcPr>
                <w:p w:rsidR="00C80BB4" w:rsidRPr="00FD2CE1" w:rsidRDefault="00C80BB4" w:rsidP="00781A9A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560" w:type="dxa"/>
                  <w:gridSpan w:val="3"/>
                  <w:shd w:val="clear" w:color="auto" w:fill="FFFFFF"/>
                  <w:hideMark/>
                </w:tcPr>
                <w:p w:rsidR="00C80BB4" w:rsidRPr="00FD2CE1" w:rsidRDefault="00C80BB4" w:rsidP="00781A9A">
                  <w:pPr>
                    <w:shd w:val="clear" w:color="auto" w:fill="FFFFFF"/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 самовдосконалення.</w:t>
                  </w:r>
                </w:p>
                <w:p w:rsidR="00C80BB4" w:rsidRPr="00FD2CE1" w:rsidRDefault="00C80BB4" w:rsidP="00781A9A">
                  <w:pPr>
                    <w:shd w:val="clear" w:color="auto" w:fill="FFFFFF"/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0BB4" w:rsidRPr="00FD2CE1" w:rsidTr="007C76E8">
              <w:trPr>
                <w:gridBefore w:val="1"/>
                <w:wBefore w:w="120" w:type="dxa"/>
                <w:trHeight w:val="408"/>
              </w:trPr>
              <w:tc>
                <w:tcPr>
                  <w:tcW w:w="3761" w:type="dxa"/>
                  <w:gridSpan w:val="2"/>
                  <w:shd w:val="clear" w:color="auto" w:fill="FFFFFF"/>
                  <w:hideMark/>
                </w:tcPr>
                <w:p w:rsidR="00C80BB4" w:rsidRPr="00FD2CE1" w:rsidRDefault="00C80BB4" w:rsidP="007C76E8">
                  <w:pPr>
                    <w:spacing w:line="216" w:lineRule="auto"/>
                    <w:ind w:hanging="130"/>
                    <w:rPr>
                      <w:sz w:val="28"/>
                      <w:szCs w:val="28"/>
                      <w:lang w:eastAsia="ru-RU"/>
                    </w:rPr>
                  </w:pPr>
                  <w:r w:rsidRPr="00FD2CE1">
                    <w:rPr>
                      <w:sz w:val="28"/>
                      <w:szCs w:val="28"/>
                      <w:lang w:eastAsia="ru-RU"/>
                    </w:rPr>
                    <w:t>4. Забезпечення охорони об’єктів системи правосуддя</w:t>
                  </w:r>
                </w:p>
              </w:tc>
              <w:tc>
                <w:tcPr>
                  <w:tcW w:w="5836" w:type="dxa"/>
                  <w:gridSpan w:val="5"/>
                  <w:shd w:val="clear" w:color="auto" w:fill="FFFFFF"/>
                </w:tcPr>
                <w:p w:rsidR="00C80BB4" w:rsidRPr="00FD2CE1" w:rsidRDefault="00C80BB4" w:rsidP="00781A9A">
                  <w:pPr>
                    <w:spacing w:line="216" w:lineRule="auto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FD2CE1">
                    <w:rPr>
                      <w:sz w:val="28"/>
                      <w:szCs w:val="28"/>
                      <w:lang w:eastAsia="ru-RU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:rsidR="00C80BB4" w:rsidRPr="00FD2CE1" w:rsidRDefault="00C80BB4" w:rsidP="00781A9A">
                  <w:pPr>
                    <w:spacing w:line="216" w:lineRule="auto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FD2CE1">
                    <w:rPr>
                      <w:sz w:val="28"/>
                      <w:szCs w:val="28"/>
                      <w:lang w:eastAsia="ru-RU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  <w:tr w:rsidR="00C80BB4" w:rsidRPr="00FD2CE1" w:rsidTr="007C76E8">
              <w:trPr>
                <w:gridAfter w:val="1"/>
                <w:wAfter w:w="269" w:type="dxa"/>
                <w:trHeight w:val="408"/>
              </w:trPr>
              <w:tc>
                <w:tcPr>
                  <w:tcW w:w="3888" w:type="dxa"/>
                  <w:gridSpan w:val="4"/>
                </w:tcPr>
                <w:p w:rsidR="00C80BB4" w:rsidRPr="00FD2CE1" w:rsidRDefault="00C80BB4" w:rsidP="00781A9A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60" w:type="dxa"/>
                  <w:gridSpan w:val="3"/>
                </w:tcPr>
                <w:p w:rsidR="00C80BB4" w:rsidRPr="00FD2CE1" w:rsidRDefault="00C80BB4" w:rsidP="00781A9A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0BB4" w:rsidRPr="00FD2CE1" w:rsidTr="007C76E8">
              <w:trPr>
                <w:gridBefore w:val="1"/>
                <w:gridAfter w:val="2"/>
                <w:wBefore w:w="120" w:type="dxa"/>
                <w:wAfter w:w="559" w:type="dxa"/>
                <w:trHeight w:val="408"/>
              </w:trPr>
              <w:tc>
                <w:tcPr>
                  <w:tcW w:w="9038" w:type="dxa"/>
                  <w:gridSpan w:val="5"/>
                  <w:hideMark/>
                </w:tcPr>
                <w:p w:rsidR="00C80BB4" w:rsidRPr="00FD2CE1" w:rsidRDefault="00C80BB4" w:rsidP="00781A9A">
                  <w:pPr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2CE1">
                    <w:rPr>
                      <w:b/>
                      <w:sz w:val="28"/>
                      <w:szCs w:val="28"/>
                    </w:rPr>
                    <w:t>Професійні знання</w:t>
                  </w:r>
                </w:p>
              </w:tc>
            </w:tr>
            <w:tr w:rsidR="00C80BB4" w:rsidRPr="00FD2CE1" w:rsidTr="007C76E8">
              <w:trPr>
                <w:gridBefore w:val="1"/>
                <w:gridAfter w:val="2"/>
                <w:wBefore w:w="120" w:type="dxa"/>
                <w:wAfter w:w="559" w:type="dxa"/>
                <w:trHeight w:val="408"/>
              </w:trPr>
              <w:tc>
                <w:tcPr>
                  <w:tcW w:w="3656" w:type="dxa"/>
                  <w:hideMark/>
                </w:tcPr>
                <w:p w:rsidR="00C80BB4" w:rsidRPr="0009460B" w:rsidRDefault="00C80BB4" w:rsidP="007C76E8">
                  <w:pPr>
                    <w:pStyle w:val="a4"/>
                    <w:numPr>
                      <w:ilvl w:val="0"/>
                      <w:numId w:val="2"/>
                    </w:numPr>
                    <w:spacing w:line="216" w:lineRule="auto"/>
                    <w:ind w:left="225" w:hanging="355"/>
                    <w:rPr>
                      <w:sz w:val="28"/>
                      <w:szCs w:val="28"/>
                    </w:rPr>
                  </w:pPr>
                  <w:r w:rsidRPr="0009460B">
                    <w:rPr>
                      <w:sz w:val="28"/>
                      <w:szCs w:val="28"/>
                    </w:rPr>
                    <w:t>Знання законодавства</w:t>
                  </w:r>
                </w:p>
                <w:p w:rsidR="0009460B" w:rsidRDefault="0009460B" w:rsidP="0009460B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9460B" w:rsidRDefault="0009460B" w:rsidP="0009460B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9460B" w:rsidRDefault="0009460B" w:rsidP="0009460B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9460B" w:rsidRDefault="0009460B" w:rsidP="0009460B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9460B" w:rsidRDefault="0009460B" w:rsidP="0009460B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9460B" w:rsidRDefault="0009460B" w:rsidP="0009460B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9460B" w:rsidRDefault="0009460B" w:rsidP="0009460B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9460B" w:rsidRPr="00FD2CE1" w:rsidRDefault="0009460B" w:rsidP="007C76E8">
                  <w:pPr>
                    <w:tabs>
                      <w:tab w:val="left" w:pos="567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2. Знання спеціального</w:t>
                  </w:r>
                </w:p>
                <w:p w:rsidR="0009460B" w:rsidRPr="0009460B" w:rsidRDefault="0009460B" w:rsidP="0009460B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законодавства</w:t>
                  </w:r>
                </w:p>
              </w:tc>
              <w:tc>
                <w:tcPr>
                  <w:tcW w:w="5382" w:type="dxa"/>
                  <w:gridSpan w:val="4"/>
                </w:tcPr>
                <w:p w:rsidR="00C80BB4" w:rsidRDefault="00C80BB4" w:rsidP="00781A9A">
                  <w:pPr>
                    <w:spacing w:line="216" w:lineRule="auto"/>
                    <w:ind w:left="171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Кримінального кодексу України.</w:t>
                  </w:r>
                </w:p>
                <w:p w:rsidR="0009460B" w:rsidRDefault="0009460B" w:rsidP="00781A9A">
                  <w:pPr>
                    <w:spacing w:line="216" w:lineRule="auto"/>
                    <w:ind w:left="171"/>
                    <w:jc w:val="both"/>
                    <w:rPr>
                      <w:sz w:val="28"/>
                      <w:szCs w:val="28"/>
                    </w:rPr>
                  </w:pPr>
                </w:p>
                <w:p w:rsidR="0009460B" w:rsidRDefault="0009460B" w:rsidP="00781A9A">
                  <w:pPr>
                    <w:spacing w:line="216" w:lineRule="auto"/>
                    <w:ind w:left="171"/>
                    <w:jc w:val="both"/>
                    <w:rPr>
                      <w:sz w:val="28"/>
                      <w:szCs w:val="28"/>
                    </w:rPr>
                  </w:pPr>
                </w:p>
                <w:p w:rsidR="0009460B" w:rsidRPr="00FD2CE1" w:rsidRDefault="0009460B" w:rsidP="00781A9A">
                  <w:pPr>
                    <w:spacing w:line="216" w:lineRule="auto"/>
                    <w:ind w:left="171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Рішення Вищої ради правосуддя «Про затвердження Положення про Службу судової охорони» та «Про затвердження Положення про проходження служби співробітниками Служби судової охорони»</w:t>
                  </w:r>
                </w:p>
              </w:tc>
            </w:tr>
          </w:tbl>
          <w:p w:rsidR="00C80BB4" w:rsidRPr="00FD2CE1" w:rsidRDefault="00C80BB4" w:rsidP="00781A9A">
            <w:pPr>
              <w:spacing w:line="21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C80BB4" w:rsidRDefault="00C80BB4" w:rsidP="00C80BB4"/>
    <w:p w:rsidR="00C80BB4" w:rsidRDefault="00C80BB4" w:rsidP="00C80BB4"/>
    <w:p w:rsidR="00C80BB4" w:rsidRPr="00FD2CE1" w:rsidRDefault="00C80BB4" w:rsidP="00C80BB4"/>
    <w:p w:rsidR="00701857" w:rsidRDefault="00701857" w:rsidP="00701857">
      <w:pPr>
        <w:jc w:val="center"/>
        <w:rPr>
          <w:b/>
          <w:sz w:val="28"/>
          <w:szCs w:val="28"/>
          <w:lang w:eastAsia="en-US"/>
        </w:rPr>
      </w:pPr>
    </w:p>
    <w:sectPr w:rsidR="00701857" w:rsidSect="00B61E62">
      <w:type w:val="continuous"/>
      <w:pgSz w:w="11910" w:h="16840"/>
      <w:pgMar w:top="598" w:right="800" w:bottom="299" w:left="1417" w:header="98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1A9" w:rsidRDefault="00ED11A9" w:rsidP="00B91F4B">
      <w:r>
        <w:separator/>
      </w:r>
    </w:p>
  </w:endnote>
  <w:endnote w:type="continuationSeparator" w:id="0">
    <w:p w:rsidR="00ED11A9" w:rsidRDefault="00ED11A9" w:rsidP="00B9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1A9" w:rsidRDefault="00ED11A9" w:rsidP="00B91F4B">
      <w:r>
        <w:separator/>
      </w:r>
    </w:p>
  </w:footnote>
  <w:footnote w:type="continuationSeparator" w:id="0">
    <w:p w:rsidR="00ED11A9" w:rsidRDefault="00ED11A9" w:rsidP="00B91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910A0"/>
    <w:multiLevelType w:val="hybridMultilevel"/>
    <w:tmpl w:val="76D649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D69"/>
    <w:multiLevelType w:val="hybridMultilevel"/>
    <w:tmpl w:val="CF72DDA6"/>
    <w:lvl w:ilvl="0" w:tplc="D2906710">
      <w:start w:val="1"/>
      <w:numFmt w:val="decimal"/>
      <w:lvlText w:val="%1)"/>
      <w:lvlJc w:val="left"/>
      <w:pPr>
        <w:ind w:left="113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uk-UA" w:eastAsia="en-US" w:bidi="ar-SA"/>
      </w:rPr>
    </w:lvl>
    <w:lvl w:ilvl="1" w:tplc="3D3EFCF2">
      <w:numFmt w:val="bullet"/>
      <w:lvlText w:val="•"/>
      <w:lvlJc w:val="left"/>
      <w:pPr>
        <w:ind w:left="2019" w:hanging="298"/>
      </w:pPr>
      <w:rPr>
        <w:rFonts w:hint="default"/>
        <w:lang w:val="uk-UA" w:eastAsia="en-US" w:bidi="ar-SA"/>
      </w:rPr>
    </w:lvl>
    <w:lvl w:ilvl="2" w:tplc="8F7C338C">
      <w:numFmt w:val="bullet"/>
      <w:lvlText w:val="•"/>
      <w:lvlJc w:val="left"/>
      <w:pPr>
        <w:ind w:left="2899" w:hanging="298"/>
      </w:pPr>
      <w:rPr>
        <w:rFonts w:hint="default"/>
        <w:lang w:val="uk-UA" w:eastAsia="en-US" w:bidi="ar-SA"/>
      </w:rPr>
    </w:lvl>
    <w:lvl w:ilvl="3" w:tplc="F036E2A8">
      <w:numFmt w:val="bullet"/>
      <w:lvlText w:val="•"/>
      <w:lvlJc w:val="left"/>
      <w:pPr>
        <w:ind w:left="3779" w:hanging="298"/>
      </w:pPr>
      <w:rPr>
        <w:rFonts w:hint="default"/>
        <w:lang w:val="uk-UA" w:eastAsia="en-US" w:bidi="ar-SA"/>
      </w:rPr>
    </w:lvl>
    <w:lvl w:ilvl="4" w:tplc="E0EC7AC2">
      <w:numFmt w:val="bullet"/>
      <w:lvlText w:val="•"/>
      <w:lvlJc w:val="left"/>
      <w:pPr>
        <w:ind w:left="4658" w:hanging="298"/>
      </w:pPr>
      <w:rPr>
        <w:rFonts w:hint="default"/>
        <w:lang w:val="uk-UA" w:eastAsia="en-US" w:bidi="ar-SA"/>
      </w:rPr>
    </w:lvl>
    <w:lvl w:ilvl="5" w:tplc="F5D82518">
      <w:numFmt w:val="bullet"/>
      <w:lvlText w:val="•"/>
      <w:lvlJc w:val="left"/>
      <w:pPr>
        <w:ind w:left="5538" w:hanging="298"/>
      </w:pPr>
      <w:rPr>
        <w:rFonts w:hint="default"/>
        <w:lang w:val="uk-UA" w:eastAsia="en-US" w:bidi="ar-SA"/>
      </w:rPr>
    </w:lvl>
    <w:lvl w:ilvl="6" w:tplc="90E64300">
      <w:numFmt w:val="bullet"/>
      <w:lvlText w:val="•"/>
      <w:lvlJc w:val="left"/>
      <w:pPr>
        <w:ind w:left="6418" w:hanging="298"/>
      </w:pPr>
      <w:rPr>
        <w:rFonts w:hint="default"/>
        <w:lang w:val="uk-UA" w:eastAsia="en-US" w:bidi="ar-SA"/>
      </w:rPr>
    </w:lvl>
    <w:lvl w:ilvl="7" w:tplc="E71E286E">
      <w:numFmt w:val="bullet"/>
      <w:lvlText w:val="•"/>
      <w:lvlJc w:val="left"/>
      <w:pPr>
        <w:ind w:left="7297" w:hanging="298"/>
      </w:pPr>
      <w:rPr>
        <w:rFonts w:hint="default"/>
        <w:lang w:val="uk-UA" w:eastAsia="en-US" w:bidi="ar-SA"/>
      </w:rPr>
    </w:lvl>
    <w:lvl w:ilvl="8" w:tplc="7D3E303C">
      <w:numFmt w:val="bullet"/>
      <w:lvlText w:val="•"/>
      <w:lvlJc w:val="left"/>
      <w:pPr>
        <w:ind w:left="8177" w:hanging="29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5"/>
    <w:rsid w:val="00000E86"/>
    <w:rsid w:val="0009460B"/>
    <w:rsid w:val="000F3071"/>
    <w:rsid w:val="0015134B"/>
    <w:rsid w:val="001A06DB"/>
    <w:rsid w:val="00214D1C"/>
    <w:rsid w:val="00243878"/>
    <w:rsid w:val="00250435"/>
    <w:rsid w:val="002A21AB"/>
    <w:rsid w:val="003004F9"/>
    <w:rsid w:val="003D0E1B"/>
    <w:rsid w:val="004074A9"/>
    <w:rsid w:val="004277FF"/>
    <w:rsid w:val="00444DD1"/>
    <w:rsid w:val="00462607"/>
    <w:rsid w:val="00477ADE"/>
    <w:rsid w:val="004812DB"/>
    <w:rsid w:val="004C0D12"/>
    <w:rsid w:val="004C3F3E"/>
    <w:rsid w:val="004E488A"/>
    <w:rsid w:val="00514D25"/>
    <w:rsid w:val="00593C32"/>
    <w:rsid w:val="00654462"/>
    <w:rsid w:val="00675CAF"/>
    <w:rsid w:val="006F3AF6"/>
    <w:rsid w:val="00701857"/>
    <w:rsid w:val="00793D35"/>
    <w:rsid w:val="007A05DA"/>
    <w:rsid w:val="007C76E8"/>
    <w:rsid w:val="007F4718"/>
    <w:rsid w:val="008D5DA2"/>
    <w:rsid w:val="00995044"/>
    <w:rsid w:val="009C2D12"/>
    <w:rsid w:val="009F0878"/>
    <w:rsid w:val="00A5294B"/>
    <w:rsid w:val="00A54AA5"/>
    <w:rsid w:val="00A85465"/>
    <w:rsid w:val="00AF730B"/>
    <w:rsid w:val="00B01B16"/>
    <w:rsid w:val="00B131D6"/>
    <w:rsid w:val="00B55F2F"/>
    <w:rsid w:val="00B61E62"/>
    <w:rsid w:val="00B91F4B"/>
    <w:rsid w:val="00BB51F2"/>
    <w:rsid w:val="00C20C43"/>
    <w:rsid w:val="00C80BB4"/>
    <w:rsid w:val="00CC1415"/>
    <w:rsid w:val="00D82B0E"/>
    <w:rsid w:val="00DA6A41"/>
    <w:rsid w:val="00E357E4"/>
    <w:rsid w:val="00E35FE3"/>
    <w:rsid w:val="00E41268"/>
    <w:rsid w:val="00E43A3B"/>
    <w:rsid w:val="00E620F0"/>
    <w:rsid w:val="00ED11A9"/>
    <w:rsid w:val="00EE1569"/>
    <w:rsid w:val="00F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B948"/>
  <w15:chartTrackingRefBased/>
  <w15:docId w15:val="{156F8E5E-7ED3-48FF-92FE-F2B6365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435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250435"/>
    <w:pPr>
      <w:ind w:left="720"/>
      <w:contextualSpacing/>
    </w:pPr>
  </w:style>
  <w:style w:type="character" w:styleId="a6">
    <w:name w:val="Strong"/>
    <w:uiPriority w:val="22"/>
    <w:qFormat/>
    <w:rsid w:val="00250435"/>
    <w:rPr>
      <w:b/>
      <w:bCs/>
    </w:rPr>
  </w:style>
  <w:style w:type="character" w:customStyle="1" w:styleId="a5">
    <w:name w:val="Абзац списку Знак"/>
    <w:link w:val="a4"/>
    <w:uiPriority w:val="34"/>
    <w:rsid w:val="0025043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F6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C80BB4"/>
  </w:style>
  <w:style w:type="paragraph" w:styleId="a8">
    <w:name w:val="header"/>
    <w:basedOn w:val="a"/>
    <w:link w:val="a9"/>
    <w:uiPriority w:val="99"/>
    <w:unhideWhenUsed/>
    <w:rsid w:val="00B91F4B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91F4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B91F4B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B91F4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9675</Words>
  <Characters>5515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xx1</Company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</dc:creator>
  <cp:keywords/>
  <dc:description/>
  <cp:lastModifiedBy>i.mas</cp:lastModifiedBy>
  <cp:revision>11</cp:revision>
  <dcterms:created xsi:type="dcterms:W3CDTF">2026-05-18T12:46:00Z</dcterms:created>
  <dcterms:modified xsi:type="dcterms:W3CDTF">2026-05-20T11:37:00Z</dcterms:modified>
</cp:coreProperties>
</file>