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67B34" w14:textId="77777777" w:rsidR="00DB545E" w:rsidRPr="009B5E0B" w:rsidRDefault="00DB545E" w:rsidP="003A36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5E0B">
        <w:rPr>
          <w:rFonts w:ascii="Times New Roman" w:hAnsi="Times New Roman" w:cs="Times New Roman"/>
          <w:b/>
          <w:sz w:val="28"/>
          <w:szCs w:val="28"/>
        </w:rPr>
        <w:t>Оголошення конкурсу на зайняття вакантних посад співробітників територіального управління Служби судової охорони у Львівській області</w:t>
      </w:r>
    </w:p>
    <w:p w14:paraId="21E12234" w14:textId="77777777" w:rsidR="00DB545E" w:rsidRDefault="00DB545E" w:rsidP="003A36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sz w:val="28"/>
          <w:szCs w:val="28"/>
        </w:rPr>
        <w:t>Територіальне управління Служби судової охорони у Львівській області</w:t>
      </w:r>
      <w:r w:rsidR="004C2429" w:rsidRPr="00A660D5">
        <w:rPr>
          <w:rFonts w:ascii="Times New Roman" w:hAnsi="Times New Roman" w:cs="Times New Roman"/>
          <w:sz w:val="28"/>
          <w:szCs w:val="28"/>
        </w:rPr>
        <w:t xml:space="preserve"> </w:t>
      </w:r>
      <w:r w:rsidRPr="00A660D5">
        <w:rPr>
          <w:rFonts w:ascii="Times New Roman" w:hAnsi="Times New Roman" w:cs="Times New Roman"/>
          <w:sz w:val="28"/>
          <w:szCs w:val="28"/>
        </w:rPr>
        <w:t>оголосило конкурс на зайняття вакантних посад, а саме:</w:t>
      </w:r>
    </w:p>
    <w:p w14:paraId="38705BFF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>командира 7 взводу охорони 2 підрозділу охорони;</w:t>
      </w:r>
    </w:p>
    <w:p w14:paraId="49862698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2 відділення 2 взводу охорони 1 підрозділу охорони (</w:t>
      </w:r>
      <w:bookmarkStart w:id="0" w:name="_Hlk224812019"/>
      <w:r w:rsidRPr="00FB2D78">
        <w:rPr>
          <w:rFonts w:ascii="Times New Roman" w:hAnsi="Times New Roman" w:cs="Times New Roman"/>
          <w:sz w:val="28"/>
          <w:szCs w:val="28"/>
        </w:rPr>
        <w:t>Личаківський районний суд м. Львова</w:t>
      </w:r>
      <w:bookmarkEnd w:id="0"/>
      <w:r w:rsidRPr="00FB2D78">
        <w:rPr>
          <w:rFonts w:ascii="Times New Roman" w:hAnsi="Times New Roman" w:cs="Times New Roman"/>
          <w:sz w:val="28"/>
          <w:szCs w:val="28"/>
        </w:rPr>
        <w:t>);</w:t>
      </w:r>
    </w:p>
    <w:p w14:paraId="3A8370B5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3 відділення 2 взводу охорони 1 підрозділу охорони (Шевченківський районний суд м. Львова);</w:t>
      </w:r>
    </w:p>
    <w:p w14:paraId="5F87A146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4 відділення 4 взводу охорони 1 підрозділу охорони (</w:t>
      </w:r>
      <w:bookmarkStart w:id="1" w:name="_Hlk192599810"/>
      <w:r w:rsidRPr="00FB2D78">
        <w:rPr>
          <w:rFonts w:ascii="Times New Roman" w:hAnsi="Times New Roman" w:cs="Times New Roman"/>
          <w:sz w:val="28"/>
          <w:szCs w:val="28"/>
        </w:rPr>
        <w:t xml:space="preserve">Пустомитівський </w:t>
      </w:r>
      <w:bookmarkEnd w:id="1"/>
      <w:r w:rsidRPr="00FB2D78">
        <w:rPr>
          <w:rFonts w:ascii="Times New Roman" w:hAnsi="Times New Roman" w:cs="Times New Roman"/>
          <w:sz w:val="28"/>
          <w:szCs w:val="28"/>
        </w:rPr>
        <w:t>районний суд);</w:t>
      </w:r>
    </w:p>
    <w:p w14:paraId="7142EC3E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1 відділення 7 взводу охорони 2 підрозділу охорони (Дрогобицький міськрайонний суд);</w:t>
      </w:r>
    </w:p>
    <w:p w14:paraId="2F6E035B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1 відділення 8 взводу охорони 2 підрозділу охорони (Стрийський міськрайонний суд) – 2 посади;</w:t>
      </w:r>
    </w:p>
    <w:p w14:paraId="2A838537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2 відділення 8 взводу охорони 2 підрозділу охорони (Жидачівський районний суд).</w:t>
      </w:r>
    </w:p>
    <w:p w14:paraId="20683A54" w14:textId="77777777" w:rsidR="00DB545E" w:rsidRPr="00A660D5" w:rsidRDefault="00DB545E" w:rsidP="003A3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sz w:val="28"/>
          <w:szCs w:val="28"/>
        </w:rPr>
        <w:t>Пропонується:</w:t>
      </w:r>
    </w:p>
    <w:p w14:paraId="59926CC6" w14:textId="77777777" w:rsidR="00DB545E" w:rsidRPr="00A660D5" w:rsidRDefault="00DB545E" w:rsidP="003A3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68BE1E" wp14:editId="7B5241D0">
            <wp:extent cx="152400" cy="152400"/>
            <wp:effectExtent l="0" t="0" r="0" b="0"/>
            <wp:docPr id="5" name="Рисунок 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1B4B" w:rsidRPr="00A660D5">
        <w:rPr>
          <w:rFonts w:ascii="Times New Roman" w:hAnsi="Times New Roman" w:cs="Times New Roman"/>
          <w:sz w:val="28"/>
          <w:szCs w:val="28"/>
        </w:rPr>
        <w:t>стабільне</w:t>
      </w:r>
      <w:r w:rsidRPr="00A660D5">
        <w:rPr>
          <w:rFonts w:ascii="Times New Roman" w:hAnsi="Times New Roman" w:cs="Times New Roman"/>
          <w:sz w:val="28"/>
          <w:szCs w:val="28"/>
        </w:rPr>
        <w:t xml:space="preserve"> щомісячне </w:t>
      </w:r>
      <w:r w:rsidR="00D843FA" w:rsidRPr="00A660D5">
        <w:rPr>
          <w:rFonts w:ascii="Times New Roman" w:hAnsi="Times New Roman" w:cs="Times New Roman"/>
          <w:sz w:val="28"/>
          <w:szCs w:val="28"/>
        </w:rPr>
        <w:t>грошове</w:t>
      </w:r>
      <w:r w:rsidRPr="00A660D5">
        <w:rPr>
          <w:rFonts w:ascii="Times New Roman" w:hAnsi="Times New Roman" w:cs="Times New Roman"/>
          <w:sz w:val="28"/>
          <w:szCs w:val="28"/>
        </w:rPr>
        <w:t xml:space="preserve"> забезпечення;</w:t>
      </w:r>
    </w:p>
    <w:p w14:paraId="6163D3F9" w14:textId="77777777" w:rsidR="00DB545E" w:rsidRPr="00A660D5" w:rsidRDefault="00DB545E" w:rsidP="003A3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B3BC41" wp14:editId="1349CE7A">
            <wp:extent cx="152400" cy="152400"/>
            <wp:effectExtent l="0" t="0" r="0" b="0"/>
            <wp:docPr id="3" name="Рисунок 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0D5">
        <w:rPr>
          <w:rFonts w:ascii="Times New Roman" w:hAnsi="Times New Roman" w:cs="Times New Roman"/>
          <w:sz w:val="28"/>
          <w:szCs w:val="28"/>
        </w:rPr>
        <w:t>речове забезпечення;</w:t>
      </w:r>
    </w:p>
    <w:p w14:paraId="4DC7F4D0" w14:textId="77777777" w:rsidR="00DB545E" w:rsidRPr="00A660D5" w:rsidRDefault="00DB545E" w:rsidP="003A3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182CF07" wp14:editId="624CF591">
            <wp:extent cx="152400" cy="152400"/>
            <wp:effectExtent l="0" t="0" r="0" b="0"/>
            <wp:docPr id="2" name="Рисунок 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0D5">
        <w:rPr>
          <w:rFonts w:ascii="Times New Roman" w:hAnsi="Times New Roman" w:cs="Times New Roman"/>
          <w:sz w:val="28"/>
          <w:szCs w:val="28"/>
        </w:rPr>
        <w:t>професійне навчання;</w:t>
      </w:r>
    </w:p>
    <w:p w14:paraId="0B07A4FC" w14:textId="77777777" w:rsidR="00DB545E" w:rsidRPr="00A660D5" w:rsidRDefault="00DB545E" w:rsidP="003A36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D759417" wp14:editId="62BF1D15">
            <wp:extent cx="152400" cy="152400"/>
            <wp:effectExtent l="0" t="0" r="0" b="0"/>
            <wp:docPr id="1" name="Рисунок 1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0D5">
        <w:rPr>
          <w:rFonts w:ascii="Times New Roman" w:hAnsi="Times New Roman" w:cs="Times New Roman"/>
          <w:sz w:val="28"/>
          <w:szCs w:val="28"/>
        </w:rPr>
        <w:t>кар’єрне зростання.</w:t>
      </w:r>
    </w:p>
    <w:p w14:paraId="1EA7563B" w14:textId="77777777" w:rsidR="00FB2D78" w:rsidRPr="00FB2D78" w:rsidRDefault="00FB2D78" w:rsidP="00FB2D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>Документи приймаються з 20 квітня 2026 року до 15 години 00 хвилин 04 травня 2026 року за адресою: Львівська область, Львівський район, с. Малехів, вул. Лесі Українки, 51.</w:t>
      </w:r>
    </w:p>
    <w:p w14:paraId="23883233" w14:textId="011D046C" w:rsidR="00DB545E" w:rsidRPr="00A660D5" w:rsidRDefault="00DB545E" w:rsidP="009B5E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sz w:val="28"/>
          <w:szCs w:val="28"/>
        </w:rPr>
        <w:t xml:space="preserve">Конкурс відбудеться </w:t>
      </w:r>
      <w:r w:rsidR="00FB2D78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9B5E0B" w:rsidRPr="00A660D5">
        <w:rPr>
          <w:rFonts w:ascii="Times New Roman" w:hAnsi="Times New Roman" w:cs="Times New Roman"/>
          <w:sz w:val="28"/>
          <w:szCs w:val="28"/>
        </w:rPr>
        <w:t xml:space="preserve"> </w:t>
      </w:r>
      <w:r w:rsidR="00FB2D78">
        <w:rPr>
          <w:rFonts w:ascii="Times New Roman" w:hAnsi="Times New Roman" w:cs="Times New Roman"/>
          <w:sz w:val="28"/>
          <w:szCs w:val="28"/>
        </w:rPr>
        <w:t>травня</w:t>
      </w:r>
      <w:r w:rsidR="003F4562" w:rsidRPr="00A660D5">
        <w:rPr>
          <w:rFonts w:ascii="Times New Roman" w:hAnsi="Times New Roman" w:cs="Times New Roman"/>
          <w:sz w:val="28"/>
          <w:szCs w:val="28"/>
        </w:rPr>
        <w:t xml:space="preserve"> 202</w:t>
      </w:r>
      <w:r w:rsidR="00D73FB8" w:rsidRPr="00A660D5">
        <w:rPr>
          <w:rFonts w:ascii="Times New Roman" w:hAnsi="Times New Roman" w:cs="Times New Roman"/>
          <w:sz w:val="28"/>
          <w:szCs w:val="28"/>
        </w:rPr>
        <w:t>5</w:t>
      </w:r>
      <w:r w:rsidR="003F4562" w:rsidRPr="00A660D5">
        <w:rPr>
          <w:rFonts w:ascii="Times New Roman" w:hAnsi="Times New Roman" w:cs="Times New Roman"/>
          <w:sz w:val="28"/>
          <w:szCs w:val="28"/>
        </w:rPr>
        <w:t xml:space="preserve"> року о 08.30</w:t>
      </w:r>
      <w:r w:rsidRPr="00A660D5">
        <w:rPr>
          <w:rFonts w:ascii="Times New Roman" w:hAnsi="Times New Roman" w:cs="Times New Roman"/>
          <w:sz w:val="28"/>
          <w:szCs w:val="28"/>
        </w:rPr>
        <w:t>.</w:t>
      </w:r>
    </w:p>
    <w:p w14:paraId="3AFA86A6" w14:textId="77777777" w:rsidR="00EF4733" w:rsidRPr="00A660D5" w:rsidRDefault="003A0FBD" w:rsidP="009B5E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sz w:val="28"/>
          <w:szCs w:val="28"/>
        </w:rPr>
        <w:t>Повна інформація за посиланням</w:t>
      </w:r>
      <w:r w:rsidR="00F50CE3" w:rsidRPr="00A660D5">
        <w:rPr>
          <w:rFonts w:ascii="Times New Roman" w:hAnsi="Times New Roman" w:cs="Times New Roman"/>
          <w:sz w:val="28"/>
          <w:szCs w:val="28"/>
        </w:rPr>
        <w:t>:</w:t>
      </w:r>
      <w:r w:rsidR="003B22E9" w:rsidRPr="00A660D5">
        <w:rPr>
          <w:rFonts w:ascii="Times New Roman" w:hAnsi="Times New Roman" w:cs="Times New Roman"/>
          <w:sz w:val="28"/>
          <w:szCs w:val="28"/>
        </w:rPr>
        <w:t xml:space="preserve"> </w:t>
      </w:r>
      <w:r w:rsidR="005F52B8" w:rsidRPr="00A660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0C6A05" w14:textId="77777777" w:rsidR="00DB545E" w:rsidRPr="009B5E0B" w:rsidRDefault="00DB545E" w:rsidP="009B5E0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sz w:val="28"/>
          <w:szCs w:val="28"/>
        </w:rPr>
        <w:t>Додаткову інформацію з питань проведення</w:t>
      </w:r>
      <w:r w:rsidRPr="009B5E0B">
        <w:rPr>
          <w:rFonts w:ascii="Times New Roman" w:hAnsi="Times New Roman" w:cs="Times New Roman"/>
          <w:sz w:val="28"/>
          <w:szCs w:val="28"/>
        </w:rPr>
        <w:t xml:space="preserve"> конкурсу можна отримати за телефоном </w:t>
      </w:r>
      <w:r w:rsidR="003F4562" w:rsidRPr="00A660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F4562" w:rsidRPr="009B5E0B">
        <w:rPr>
          <w:rFonts w:ascii="Times New Roman" w:hAnsi="Times New Roman" w:cs="Times New Roman"/>
          <w:sz w:val="28"/>
          <w:szCs w:val="28"/>
        </w:rPr>
        <w:t>(097)5293642, (032)2590039</w:t>
      </w:r>
      <w:r w:rsidRPr="009B5E0B">
        <w:rPr>
          <w:rFonts w:ascii="Times New Roman" w:hAnsi="Times New Roman" w:cs="Times New Roman"/>
          <w:sz w:val="28"/>
          <w:szCs w:val="28"/>
        </w:rPr>
        <w:t>.</w:t>
      </w:r>
    </w:p>
    <w:p w14:paraId="4F4C01E1" w14:textId="77777777" w:rsidR="00DB545E" w:rsidRDefault="00DB545E" w:rsidP="003A3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E0B">
        <w:rPr>
          <w:rFonts w:ascii="Times New Roman" w:hAnsi="Times New Roman" w:cs="Times New Roman"/>
          <w:sz w:val="28"/>
          <w:szCs w:val="28"/>
        </w:rPr>
        <w:t> </w:t>
      </w:r>
    </w:p>
    <w:p w14:paraId="31F0FA31" w14:textId="77777777" w:rsidR="009B5E0B" w:rsidRDefault="009B5E0B" w:rsidP="003A3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BB0165" w14:textId="77777777" w:rsidR="009B5E0B" w:rsidRPr="00FB2D78" w:rsidRDefault="009B5E0B" w:rsidP="003A36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0EBC7C65" w14:textId="77777777" w:rsidR="00A660D5" w:rsidRPr="00FB2D78" w:rsidRDefault="00A660D5" w:rsidP="003A36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3B6DAB5" w14:textId="77777777" w:rsidR="00A660D5" w:rsidRPr="00FB2D78" w:rsidRDefault="00A660D5" w:rsidP="003A36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15314022" w14:textId="77777777" w:rsidR="009B5E0B" w:rsidRDefault="009B5E0B" w:rsidP="003A3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613EC" w14:textId="77777777" w:rsidR="009B5E0B" w:rsidRPr="009B5E0B" w:rsidRDefault="009B5E0B" w:rsidP="003A3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E707B8" w14:textId="77777777" w:rsidR="00DB545E" w:rsidRPr="009B5E0B" w:rsidRDefault="00DB545E" w:rsidP="003A36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5E0B">
        <w:rPr>
          <w:rFonts w:ascii="Times New Roman" w:hAnsi="Times New Roman" w:cs="Times New Roman"/>
          <w:sz w:val="28"/>
          <w:szCs w:val="28"/>
        </w:rPr>
        <w:t> </w:t>
      </w:r>
    </w:p>
    <w:p w14:paraId="1B200685" w14:textId="77777777" w:rsidR="00932834" w:rsidRPr="009B5E0B" w:rsidRDefault="00932834" w:rsidP="003A36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5E0B">
        <w:rPr>
          <w:rFonts w:ascii="Times New Roman" w:hAnsi="Times New Roman" w:cs="Times New Roman"/>
          <w:b/>
          <w:sz w:val="28"/>
          <w:szCs w:val="28"/>
          <w:u w:val="single"/>
        </w:rPr>
        <w:t>ДЛЯ ФБ</w:t>
      </w:r>
    </w:p>
    <w:p w14:paraId="36A6ECA4" w14:textId="77777777" w:rsidR="00F676AA" w:rsidRPr="009B5E0B" w:rsidRDefault="00F676AA" w:rsidP="003A36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CD11EA1" w14:textId="77777777" w:rsidR="00932834" w:rsidRPr="009B5E0B" w:rsidRDefault="00932834" w:rsidP="003A36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5E0B">
        <w:rPr>
          <w:rFonts w:ascii="Times New Roman" w:hAnsi="Times New Roman" w:cs="Times New Roman"/>
          <w:b/>
          <w:sz w:val="28"/>
          <w:szCs w:val="28"/>
        </w:rPr>
        <w:t>УВАГА, КОНКУРС!</w:t>
      </w:r>
    </w:p>
    <w:p w14:paraId="46562332" w14:textId="77777777" w:rsidR="00FB2D78" w:rsidRDefault="00FB2D78" w:rsidP="00FB2D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sz w:val="28"/>
          <w:szCs w:val="28"/>
        </w:rPr>
        <w:t>Територіальне управління Служби судової охорони у Львівській області оголосило конкурс на зайняття вакантних посад, а саме:</w:t>
      </w:r>
    </w:p>
    <w:p w14:paraId="719111FF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>командира 7 взводу охорони 2 підрозділу охорони;</w:t>
      </w:r>
    </w:p>
    <w:p w14:paraId="656C65DC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2 відділення 2 взводу охорони 1 підрозділу охорони (Личаківський районний суд м. Львова);</w:t>
      </w:r>
    </w:p>
    <w:p w14:paraId="0A8C9D70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lastRenderedPageBreak/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3 відділення 2 взводу охорони 1 підрозділу охорони (Шевченківський районний суд м. Львова);</w:t>
      </w:r>
    </w:p>
    <w:p w14:paraId="4F809679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4 відділення 4 взводу охорони 1 підрозділу охорони (Пустомитівський районний суд);</w:t>
      </w:r>
    </w:p>
    <w:p w14:paraId="1319700F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1 відділення 7 взводу охорони 2 підрозділу охорони (Дрогобицький міськрайонний суд);</w:t>
      </w:r>
    </w:p>
    <w:p w14:paraId="51ECA998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1 відділення 8 взводу охорони 2 підрозділу охорони (Стрийський міськрайонний суд) – 2 посади;</w:t>
      </w:r>
    </w:p>
    <w:p w14:paraId="7F330442" w14:textId="77777777" w:rsidR="00FB2D78" w:rsidRPr="00FB2D78" w:rsidRDefault="00FB2D78" w:rsidP="00FB2D78">
      <w:pPr>
        <w:numPr>
          <w:ilvl w:val="0"/>
          <w:numId w:val="22"/>
        </w:numPr>
        <w:tabs>
          <w:tab w:val="left" w:pos="0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 xml:space="preserve">контролера </w:t>
      </w:r>
      <w:proofErr w:type="spellStart"/>
      <w:r w:rsidRPr="00FB2D78">
        <w:rPr>
          <w:rFonts w:ascii="Times New Roman" w:hAnsi="Times New Roman" w:cs="Times New Roman"/>
          <w:sz w:val="28"/>
          <w:szCs w:val="28"/>
        </w:rPr>
        <w:t>ІІ</w:t>
      </w:r>
      <w:proofErr w:type="spellEnd"/>
      <w:r w:rsidRPr="00FB2D78">
        <w:rPr>
          <w:rFonts w:ascii="Times New Roman" w:hAnsi="Times New Roman" w:cs="Times New Roman"/>
          <w:sz w:val="28"/>
          <w:szCs w:val="28"/>
        </w:rPr>
        <w:t xml:space="preserve"> категорії 2 відділення 8 взводу охорони 2 підрозділу охорони (Жидачівський районний суд).</w:t>
      </w:r>
    </w:p>
    <w:p w14:paraId="63374239" w14:textId="77777777" w:rsidR="00FB2D78" w:rsidRPr="00A660D5" w:rsidRDefault="00FB2D78" w:rsidP="00FB2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sz w:val="28"/>
          <w:szCs w:val="28"/>
        </w:rPr>
        <w:t>Пропонується:</w:t>
      </w:r>
    </w:p>
    <w:p w14:paraId="59F4746D" w14:textId="77777777" w:rsidR="00FB2D78" w:rsidRPr="00A660D5" w:rsidRDefault="00FB2D78" w:rsidP="00FB2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D25574F" wp14:editId="2C9343BF">
            <wp:extent cx="152400" cy="152400"/>
            <wp:effectExtent l="0" t="0" r="0" b="0"/>
            <wp:docPr id="718157375" name="Рисунок 718157375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0D5">
        <w:rPr>
          <w:rFonts w:ascii="Times New Roman" w:hAnsi="Times New Roman" w:cs="Times New Roman"/>
          <w:sz w:val="28"/>
          <w:szCs w:val="28"/>
        </w:rPr>
        <w:t>стабільне щомісячне грошове забезпечення;</w:t>
      </w:r>
    </w:p>
    <w:p w14:paraId="12234CC5" w14:textId="77777777" w:rsidR="00FB2D78" w:rsidRPr="00A660D5" w:rsidRDefault="00FB2D78" w:rsidP="00FB2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89ACC42" wp14:editId="559AB998">
            <wp:extent cx="152400" cy="152400"/>
            <wp:effectExtent l="0" t="0" r="0" b="0"/>
            <wp:docPr id="506686072" name="Рисунок 506686072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0D5">
        <w:rPr>
          <w:rFonts w:ascii="Times New Roman" w:hAnsi="Times New Roman" w:cs="Times New Roman"/>
          <w:sz w:val="28"/>
          <w:szCs w:val="28"/>
        </w:rPr>
        <w:t>речове забезпечення;</w:t>
      </w:r>
    </w:p>
    <w:p w14:paraId="6F44ECDE" w14:textId="77777777" w:rsidR="00FB2D78" w:rsidRPr="00A660D5" w:rsidRDefault="00FB2D78" w:rsidP="00FB2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CEF036" wp14:editId="3CE201FD">
            <wp:extent cx="152400" cy="152400"/>
            <wp:effectExtent l="0" t="0" r="0" b="0"/>
            <wp:docPr id="1443288614" name="Рисунок 1443288614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0D5">
        <w:rPr>
          <w:rFonts w:ascii="Times New Roman" w:hAnsi="Times New Roman" w:cs="Times New Roman"/>
          <w:sz w:val="28"/>
          <w:szCs w:val="28"/>
        </w:rPr>
        <w:t>професійне навчання;</w:t>
      </w:r>
    </w:p>
    <w:p w14:paraId="423FEF8B" w14:textId="77777777" w:rsidR="00FB2D78" w:rsidRPr="00A660D5" w:rsidRDefault="00FB2D78" w:rsidP="00FB2D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730D7E" wp14:editId="69D978A8">
            <wp:extent cx="152400" cy="152400"/>
            <wp:effectExtent l="0" t="0" r="0" b="0"/>
            <wp:docPr id="707329633" name="Рисунок 707329633" descr="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60D5">
        <w:rPr>
          <w:rFonts w:ascii="Times New Roman" w:hAnsi="Times New Roman" w:cs="Times New Roman"/>
          <w:sz w:val="28"/>
          <w:szCs w:val="28"/>
        </w:rPr>
        <w:t>кар’єрне зростання.</w:t>
      </w:r>
    </w:p>
    <w:p w14:paraId="29D57ABE" w14:textId="77777777" w:rsidR="00FB2D78" w:rsidRPr="00FB2D78" w:rsidRDefault="00FB2D78" w:rsidP="00FB2D7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2D78">
        <w:rPr>
          <w:rFonts w:ascii="Times New Roman" w:hAnsi="Times New Roman" w:cs="Times New Roman"/>
          <w:sz w:val="28"/>
          <w:szCs w:val="28"/>
        </w:rPr>
        <w:t>Документи приймаються з 20 квітня 2026 року до 15 години 00 хвилин 04 травня 2026 року за адресою: Львівська область, Львівський район, с. Малехів, вул. Лесі Українки, 51.</w:t>
      </w:r>
    </w:p>
    <w:p w14:paraId="7DD29D4B" w14:textId="77777777" w:rsidR="00FB2D78" w:rsidRPr="00A660D5" w:rsidRDefault="00FB2D78" w:rsidP="00FB2D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sz w:val="28"/>
          <w:szCs w:val="28"/>
        </w:rPr>
        <w:t xml:space="preserve">Конкурс відбудеться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A660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травня</w:t>
      </w:r>
      <w:r w:rsidRPr="00A660D5">
        <w:rPr>
          <w:rFonts w:ascii="Times New Roman" w:hAnsi="Times New Roman" w:cs="Times New Roman"/>
          <w:sz w:val="28"/>
          <w:szCs w:val="28"/>
        </w:rPr>
        <w:t xml:space="preserve"> 2025 року о 08.30.</w:t>
      </w:r>
    </w:p>
    <w:p w14:paraId="13E93106" w14:textId="77777777" w:rsidR="00FB2D78" w:rsidRPr="00A660D5" w:rsidRDefault="00FB2D78" w:rsidP="00FB2D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sz w:val="28"/>
          <w:szCs w:val="28"/>
        </w:rPr>
        <w:t xml:space="preserve">Повна інформація за посиланням:  </w:t>
      </w:r>
    </w:p>
    <w:p w14:paraId="740A6082" w14:textId="77777777" w:rsidR="00FB2D78" w:rsidRPr="009B5E0B" w:rsidRDefault="00FB2D78" w:rsidP="00FB2D7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660D5">
        <w:rPr>
          <w:rFonts w:ascii="Times New Roman" w:hAnsi="Times New Roman" w:cs="Times New Roman"/>
          <w:sz w:val="28"/>
          <w:szCs w:val="28"/>
        </w:rPr>
        <w:t>Додаткову інформацію з питань проведення</w:t>
      </w:r>
      <w:r w:rsidRPr="009B5E0B">
        <w:rPr>
          <w:rFonts w:ascii="Times New Roman" w:hAnsi="Times New Roman" w:cs="Times New Roman"/>
          <w:sz w:val="28"/>
          <w:szCs w:val="28"/>
        </w:rPr>
        <w:t xml:space="preserve"> конкурсу можна отримати за телефоном </w:t>
      </w:r>
      <w:r w:rsidRPr="00A660D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B5E0B">
        <w:rPr>
          <w:rFonts w:ascii="Times New Roman" w:hAnsi="Times New Roman" w:cs="Times New Roman"/>
          <w:sz w:val="28"/>
          <w:szCs w:val="28"/>
        </w:rPr>
        <w:t>(097)5293642, (032)2590039.</w:t>
      </w:r>
    </w:p>
    <w:p w14:paraId="3A6F4336" w14:textId="77777777" w:rsidR="00FB2D78" w:rsidRPr="009B5E0B" w:rsidRDefault="00FB2D78" w:rsidP="003A36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08105E" w14:textId="77777777" w:rsidR="00932834" w:rsidRPr="009B5E0B" w:rsidRDefault="00C338B4" w:rsidP="003A36C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B5E0B">
        <w:rPr>
          <w:rFonts w:ascii="Times New Roman" w:hAnsi="Times New Roman" w:cs="Times New Roman"/>
          <w:sz w:val="28"/>
          <w:szCs w:val="28"/>
        </w:rPr>
        <w:t>#Служба</w:t>
      </w:r>
      <w:r w:rsidR="005F7AA4" w:rsidRPr="009B5E0B">
        <w:rPr>
          <w:rFonts w:ascii="Times New Roman" w:hAnsi="Times New Roman" w:cs="Times New Roman"/>
          <w:sz w:val="28"/>
          <w:szCs w:val="28"/>
        </w:rPr>
        <w:t>_</w:t>
      </w:r>
      <w:r w:rsidRPr="009B5E0B">
        <w:rPr>
          <w:rFonts w:ascii="Times New Roman" w:hAnsi="Times New Roman" w:cs="Times New Roman"/>
          <w:sz w:val="28"/>
          <w:szCs w:val="28"/>
        </w:rPr>
        <w:t>судової</w:t>
      </w:r>
      <w:r w:rsidR="005F7AA4" w:rsidRPr="009B5E0B">
        <w:rPr>
          <w:rFonts w:ascii="Times New Roman" w:hAnsi="Times New Roman" w:cs="Times New Roman"/>
          <w:sz w:val="28"/>
          <w:szCs w:val="28"/>
        </w:rPr>
        <w:t>_</w:t>
      </w:r>
      <w:r w:rsidRPr="009B5E0B">
        <w:rPr>
          <w:rFonts w:ascii="Times New Roman" w:hAnsi="Times New Roman" w:cs="Times New Roman"/>
          <w:sz w:val="28"/>
          <w:szCs w:val="28"/>
        </w:rPr>
        <w:t>охорони #ТвояБезпекаНашаРобота</w:t>
      </w:r>
      <w:r w:rsidR="005F7AA4" w:rsidRPr="009B5E0B">
        <w:rPr>
          <w:rFonts w:ascii="Times New Roman" w:hAnsi="Times New Roman" w:cs="Times New Roman"/>
          <w:sz w:val="28"/>
          <w:szCs w:val="28"/>
        </w:rPr>
        <w:t xml:space="preserve"> </w:t>
      </w:r>
      <w:r w:rsidR="005F7AA4" w:rsidRPr="009B5E0B">
        <w:rPr>
          <w:rFonts w:ascii="Times New Roman" w:hAnsi="Times New Roman" w:cs="Times New Roman"/>
          <w:sz w:val="28"/>
          <w:szCs w:val="28"/>
          <w:lang w:val="en-US"/>
        </w:rPr>
        <w:t>#</w:t>
      </w:r>
      <w:r w:rsidR="005F7AA4" w:rsidRPr="009B5E0B">
        <w:rPr>
          <w:rFonts w:ascii="Times New Roman" w:hAnsi="Times New Roman" w:cs="Times New Roman"/>
          <w:sz w:val="28"/>
          <w:szCs w:val="28"/>
        </w:rPr>
        <w:t xml:space="preserve">Львів </w:t>
      </w:r>
    </w:p>
    <w:sectPr w:rsidR="00932834" w:rsidRPr="009B5E0B" w:rsidSect="00C338B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1C3"/>
    <w:multiLevelType w:val="multilevel"/>
    <w:tmpl w:val="4B08E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1228C0"/>
    <w:multiLevelType w:val="multilevel"/>
    <w:tmpl w:val="F5E4B4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9453C9"/>
    <w:multiLevelType w:val="multilevel"/>
    <w:tmpl w:val="3A2897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0144D0"/>
    <w:multiLevelType w:val="multilevel"/>
    <w:tmpl w:val="435221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B20605"/>
    <w:multiLevelType w:val="multilevel"/>
    <w:tmpl w:val="4A224F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63004B"/>
    <w:multiLevelType w:val="multilevel"/>
    <w:tmpl w:val="C56C77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65957C6"/>
    <w:multiLevelType w:val="multilevel"/>
    <w:tmpl w:val="3C8E5F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9A129E"/>
    <w:multiLevelType w:val="hybridMultilevel"/>
    <w:tmpl w:val="FEFEE33E"/>
    <w:lvl w:ilvl="0" w:tplc="1C22B1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AEC4CF9"/>
    <w:multiLevelType w:val="multilevel"/>
    <w:tmpl w:val="7F1A80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003647"/>
    <w:multiLevelType w:val="multilevel"/>
    <w:tmpl w:val="236A0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6D5D35"/>
    <w:multiLevelType w:val="multilevel"/>
    <w:tmpl w:val="E45642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EC631B"/>
    <w:multiLevelType w:val="multilevel"/>
    <w:tmpl w:val="7A6C0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7726FC"/>
    <w:multiLevelType w:val="multilevel"/>
    <w:tmpl w:val="B76A14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06915F1"/>
    <w:multiLevelType w:val="hybridMultilevel"/>
    <w:tmpl w:val="0B26FD26"/>
    <w:lvl w:ilvl="0" w:tplc="B3D2FE3C">
      <w:numFmt w:val="bullet"/>
      <w:lvlText w:val="-"/>
      <w:lvlJc w:val="left"/>
      <w:pPr>
        <w:ind w:left="720" w:hanging="360"/>
      </w:pPr>
      <w:rPr>
        <w:rFonts w:ascii="Times New Roman" w:eastAsia="Microsoft Sans Serif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1C33C0"/>
    <w:multiLevelType w:val="multilevel"/>
    <w:tmpl w:val="C56C77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C4851EB"/>
    <w:multiLevelType w:val="hybridMultilevel"/>
    <w:tmpl w:val="D4DA4678"/>
    <w:lvl w:ilvl="0" w:tplc="5CD84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A2712"/>
    <w:multiLevelType w:val="hybridMultilevel"/>
    <w:tmpl w:val="08A6458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EA542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8B4AC0"/>
    <w:multiLevelType w:val="multilevel"/>
    <w:tmpl w:val="F6D04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5A104A1"/>
    <w:multiLevelType w:val="multilevel"/>
    <w:tmpl w:val="A48E7F8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D487E28"/>
    <w:multiLevelType w:val="multilevel"/>
    <w:tmpl w:val="3E021F4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DE632BD"/>
    <w:multiLevelType w:val="multilevel"/>
    <w:tmpl w:val="236A08C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FA06641"/>
    <w:multiLevelType w:val="hybridMultilevel"/>
    <w:tmpl w:val="2B920E8A"/>
    <w:lvl w:ilvl="0" w:tplc="8F82FCD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40912649">
    <w:abstractNumId w:val="19"/>
  </w:num>
  <w:num w:numId="2" w16cid:durableId="1130048823">
    <w:abstractNumId w:val="12"/>
  </w:num>
  <w:num w:numId="3" w16cid:durableId="1601990507">
    <w:abstractNumId w:val="17"/>
  </w:num>
  <w:num w:numId="4" w16cid:durableId="480735410">
    <w:abstractNumId w:val="16"/>
  </w:num>
  <w:num w:numId="5" w16cid:durableId="1639601395">
    <w:abstractNumId w:val="8"/>
  </w:num>
  <w:num w:numId="6" w16cid:durableId="1007053201">
    <w:abstractNumId w:val="4"/>
  </w:num>
  <w:num w:numId="7" w16cid:durableId="869997125">
    <w:abstractNumId w:val="18"/>
  </w:num>
  <w:num w:numId="8" w16cid:durableId="1103693434">
    <w:abstractNumId w:val="10"/>
  </w:num>
  <w:num w:numId="9" w16cid:durableId="297884518">
    <w:abstractNumId w:val="6"/>
  </w:num>
  <w:num w:numId="10" w16cid:durableId="104859064">
    <w:abstractNumId w:val="11"/>
  </w:num>
  <w:num w:numId="11" w16cid:durableId="1250507414">
    <w:abstractNumId w:val="5"/>
  </w:num>
  <w:num w:numId="12" w16cid:durableId="1116632285">
    <w:abstractNumId w:val="14"/>
  </w:num>
  <w:num w:numId="13" w16cid:durableId="952248950">
    <w:abstractNumId w:val="9"/>
  </w:num>
  <w:num w:numId="14" w16cid:durableId="1952668734">
    <w:abstractNumId w:val="20"/>
  </w:num>
  <w:num w:numId="15" w16cid:durableId="1206061038">
    <w:abstractNumId w:val="3"/>
  </w:num>
  <w:num w:numId="16" w16cid:durableId="162430463">
    <w:abstractNumId w:val="15"/>
  </w:num>
  <w:num w:numId="17" w16cid:durableId="811950624">
    <w:abstractNumId w:val="0"/>
  </w:num>
  <w:num w:numId="18" w16cid:durableId="312177693">
    <w:abstractNumId w:val="13"/>
  </w:num>
  <w:num w:numId="19" w16cid:durableId="945386496">
    <w:abstractNumId w:val="1"/>
  </w:num>
  <w:num w:numId="20" w16cid:durableId="739206111">
    <w:abstractNumId w:val="7"/>
  </w:num>
  <w:num w:numId="21" w16cid:durableId="1158302380">
    <w:abstractNumId w:val="2"/>
  </w:num>
  <w:num w:numId="22" w16cid:durableId="197128484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45E"/>
    <w:rsid w:val="00036CF5"/>
    <w:rsid w:val="00071357"/>
    <w:rsid w:val="000767E3"/>
    <w:rsid w:val="000C2E1C"/>
    <w:rsid w:val="000F28CE"/>
    <w:rsid w:val="00101B4B"/>
    <w:rsid w:val="00132238"/>
    <w:rsid w:val="001353AC"/>
    <w:rsid w:val="0017177C"/>
    <w:rsid w:val="001A1643"/>
    <w:rsid w:val="001D496A"/>
    <w:rsid w:val="00203057"/>
    <w:rsid w:val="00221A61"/>
    <w:rsid w:val="00235828"/>
    <w:rsid w:val="0023666D"/>
    <w:rsid w:val="002935C5"/>
    <w:rsid w:val="002C4945"/>
    <w:rsid w:val="00341181"/>
    <w:rsid w:val="00383CB9"/>
    <w:rsid w:val="003A0FBD"/>
    <w:rsid w:val="003A36C2"/>
    <w:rsid w:val="003B22E9"/>
    <w:rsid w:val="003B2EC9"/>
    <w:rsid w:val="003D4214"/>
    <w:rsid w:val="003E306C"/>
    <w:rsid w:val="003E48E4"/>
    <w:rsid w:val="003F4562"/>
    <w:rsid w:val="004102E4"/>
    <w:rsid w:val="004C2429"/>
    <w:rsid w:val="004F4A98"/>
    <w:rsid w:val="00527581"/>
    <w:rsid w:val="00541513"/>
    <w:rsid w:val="005A6645"/>
    <w:rsid w:val="005F52B8"/>
    <w:rsid w:val="005F7AA4"/>
    <w:rsid w:val="0060078A"/>
    <w:rsid w:val="00627C8D"/>
    <w:rsid w:val="00636918"/>
    <w:rsid w:val="00646743"/>
    <w:rsid w:val="00647CBC"/>
    <w:rsid w:val="006F62AA"/>
    <w:rsid w:val="007266E6"/>
    <w:rsid w:val="00743AA3"/>
    <w:rsid w:val="007662B6"/>
    <w:rsid w:val="007A096F"/>
    <w:rsid w:val="007F1DE0"/>
    <w:rsid w:val="0083113F"/>
    <w:rsid w:val="008A613A"/>
    <w:rsid w:val="00932834"/>
    <w:rsid w:val="00937B5B"/>
    <w:rsid w:val="009543E2"/>
    <w:rsid w:val="009856AF"/>
    <w:rsid w:val="009B5E0B"/>
    <w:rsid w:val="009F4856"/>
    <w:rsid w:val="00A660D5"/>
    <w:rsid w:val="00AB3F75"/>
    <w:rsid w:val="00AD6B20"/>
    <w:rsid w:val="00AE1751"/>
    <w:rsid w:val="00AF29C5"/>
    <w:rsid w:val="00B258DF"/>
    <w:rsid w:val="00B30156"/>
    <w:rsid w:val="00BD63C2"/>
    <w:rsid w:val="00BE23BB"/>
    <w:rsid w:val="00BE564E"/>
    <w:rsid w:val="00C055B7"/>
    <w:rsid w:val="00C26B87"/>
    <w:rsid w:val="00C338B4"/>
    <w:rsid w:val="00C355D2"/>
    <w:rsid w:val="00CC44C1"/>
    <w:rsid w:val="00D14055"/>
    <w:rsid w:val="00D4370A"/>
    <w:rsid w:val="00D506AC"/>
    <w:rsid w:val="00D73FB8"/>
    <w:rsid w:val="00D843FA"/>
    <w:rsid w:val="00DB545E"/>
    <w:rsid w:val="00DD050C"/>
    <w:rsid w:val="00E142FE"/>
    <w:rsid w:val="00EA7A33"/>
    <w:rsid w:val="00ED7048"/>
    <w:rsid w:val="00EF4733"/>
    <w:rsid w:val="00F4460C"/>
    <w:rsid w:val="00F50CE3"/>
    <w:rsid w:val="00F676AA"/>
    <w:rsid w:val="00F9639D"/>
    <w:rsid w:val="00FA1BF1"/>
    <w:rsid w:val="00FB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1B51"/>
  <w15:chartTrackingRefBased/>
  <w15:docId w15:val="{EC54A2BA-54A4-496B-92F9-677FD53D3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B54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545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B5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B545E"/>
    <w:rPr>
      <w:color w:val="0000FF"/>
      <w:u w:val="single"/>
    </w:rPr>
  </w:style>
  <w:style w:type="character" w:styleId="a5">
    <w:name w:val="Strong"/>
    <w:basedOn w:val="a0"/>
    <w:uiPriority w:val="22"/>
    <w:qFormat/>
    <w:rsid w:val="00DB545E"/>
    <w:rPr>
      <w:b/>
      <w:bCs/>
    </w:rPr>
  </w:style>
  <w:style w:type="character" w:customStyle="1" w:styleId="2">
    <w:name w:val="Основний текст (2)_"/>
    <w:basedOn w:val="a0"/>
    <w:link w:val="20"/>
    <w:rsid w:val="00DB545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ий текст (2) + Напівжирний"/>
    <w:basedOn w:val="2"/>
    <w:rsid w:val="00DB545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ий текст (2)"/>
    <w:basedOn w:val="a"/>
    <w:link w:val="2"/>
    <w:rsid w:val="00DB545E"/>
    <w:pPr>
      <w:widowControl w:val="0"/>
      <w:shd w:val="clear" w:color="auto" w:fill="FFFFFF"/>
      <w:spacing w:before="540" w:after="60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Unresolved Mention"/>
    <w:basedOn w:val="a0"/>
    <w:uiPriority w:val="99"/>
    <w:semiHidden/>
    <w:unhideWhenUsed/>
    <w:rsid w:val="00541513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0C2E1C"/>
    <w:pPr>
      <w:ind w:left="720"/>
      <w:contextualSpacing/>
    </w:pPr>
  </w:style>
  <w:style w:type="paragraph" w:styleId="a8">
    <w:name w:val="Body Text Indent"/>
    <w:basedOn w:val="a"/>
    <w:link w:val="a9"/>
    <w:rsid w:val="009856A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ий текст з відступом Знак"/>
    <w:basedOn w:val="a0"/>
    <w:link w:val="a8"/>
    <w:rsid w:val="009856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FollowedHyperlink"/>
    <w:basedOn w:val="a0"/>
    <w:uiPriority w:val="99"/>
    <w:semiHidden/>
    <w:unhideWhenUsed/>
    <w:rsid w:val="007F1D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1079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8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024749">
                  <w:marLeft w:val="0"/>
                  <w:marRight w:val="0"/>
                  <w:marTop w:val="7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8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92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60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22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7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8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0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10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945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0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41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41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10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424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5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55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1829</Words>
  <Characters>1043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ssolv</dc:creator>
  <cp:keywords/>
  <dc:description/>
  <cp:lastModifiedBy>User</cp:lastModifiedBy>
  <cp:revision>3</cp:revision>
  <cp:lastPrinted>2023-04-03T06:34:00Z</cp:lastPrinted>
  <dcterms:created xsi:type="dcterms:W3CDTF">2026-04-17T15:48:00Z</dcterms:created>
  <dcterms:modified xsi:type="dcterms:W3CDTF">2026-04-17T15:54:00Z</dcterms:modified>
</cp:coreProperties>
</file>