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F1E" w:rsidRDefault="00E56F1E" w:rsidP="00E56F1E">
      <w:pPr>
        <w:ind w:left="5812"/>
        <w:rPr>
          <w:b/>
        </w:rPr>
      </w:pPr>
      <w:r>
        <w:rPr>
          <w:b/>
        </w:rPr>
        <w:t>ЗАТВЕРДЖЕНО</w:t>
      </w:r>
    </w:p>
    <w:p w:rsidR="00E56F1E" w:rsidRDefault="00E56F1E" w:rsidP="00E56F1E">
      <w:pPr>
        <w:ind w:left="5812"/>
      </w:pPr>
      <w:r>
        <w:t xml:space="preserve">Наказ територіального управління Служби судової охорони у Харківській області </w:t>
      </w:r>
    </w:p>
    <w:p w:rsidR="00E56F1E" w:rsidRDefault="00197955" w:rsidP="00E56F1E">
      <w:pPr>
        <w:ind w:left="5812"/>
      </w:pPr>
      <w:r>
        <w:t xml:space="preserve">від 16.02.2026 № </w:t>
      </w:r>
      <w:r w:rsidR="005A6C0B">
        <w:t>3</w:t>
      </w:r>
      <w:bookmarkStart w:id="0" w:name="_GoBack"/>
      <w:bookmarkEnd w:id="0"/>
      <w:r w:rsidR="005A6C0B">
        <w:t>6</w:t>
      </w:r>
    </w:p>
    <w:p w:rsidR="00E56F1E" w:rsidRDefault="00E56F1E" w:rsidP="00E56F1E">
      <w:pPr>
        <w:jc w:val="center"/>
        <w:rPr>
          <w:b/>
        </w:rPr>
      </w:pPr>
    </w:p>
    <w:p w:rsidR="00E56F1E" w:rsidRDefault="00E56F1E" w:rsidP="00E56F1E">
      <w:pPr>
        <w:jc w:val="center"/>
        <w:rPr>
          <w:b/>
        </w:rPr>
      </w:pPr>
    </w:p>
    <w:p w:rsidR="00E56F1E" w:rsidRDefault="00E56F1E" w:rsidP="00E56F1E">
      <w:pPr>
        <w:jc w:val="center"/>
        <w:rPr>
          <w:b/>
        </w:rPr>
      </w:pPr>
      <w:r>
        <w:rPr>
          <w:b/>
        </w:rPr>
        <w:t>УМОВИ</w:t>
      </w:r>
    </w:p>
    <w:p w:rsidR="00E56F1E" w:rsidRDefault="00E56F1E" w:rsidP="00E56F1E">
      <w:pPr>
        <w:jc w:val="center"/>
        <w:rPr>
          <w:b/>
        </w:rPr>
      </w:pPr>
      <w:r>
        <w:rPr>
          <w:b/>
        </w:rPr>
        <w:t>проведення конкурсу на зайняття вакантної посади</w:t>
      </w:r>
    </w:p>
    <w:p w:rsidR="00E56F1E" w:rsidRDefault="00E56F1E" w:rsidP="00E56F1E">
      <w:pPr>
        <w:tabs>
          <w:tab w:val="left" w:pos="739"/>
        </w:tabs>
        <w:jc w:val="center"/>
        <w:rPr>
          <w:b/>
          <w:szCs w:val="24"/>
        </w:rPr>
      </w:pPr>
      <w:r>
        <w:rPr>
          <w:rFonts w:eastAsia="Times New Roman"/>
          <w:b/>
        </w:rPr>
        <w:t xml:space="preserve">командира відділення взводу охорони підрозділу охорони </w:t>
      </w:r>
      <w:r>
        <w:rPr>
          <w:b/>
          <w:szCs w:val="24"/>
        </w:rPr>
        <w:t xml:space="preserve">територіального управління </w:t>
      </w:r>
      <w:r>
        <w:rPr>
          <w:b/>
        </w:rPr>
        <w:t>Служби судової охорони у</w:t>
      </w:r>
      <w:r>
        <w:rPr>
          <w:b/>
          <w:szCs w:val="24"/>
        </w:rPr>
        <w:t xml:space="preserve"> Харківській області</w:t>
      </w:r>
    </w:p>
    <w:p w:rsidR="00E56F1E" w:rsidRDefault="00E56F1E" w:rsidP="00E56F1E">
      <w:pPr>
        <w:jc w:val="center"/>
        <w:rPr>
          <w:b/>
          <w:szCs w:val="24"/>
        </w:rPr>
      </w:pP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4242"/>
        <w:gridCol w:w="5504"/>
      </w:tblGrid>
      <w:tr w:rsidR="00E56F1E" w:rsidTr="00E56F1E">
        <w:trPr>
          <w:trHeight w:val="321"/>
        </w:trPr>
        <w:tc>
          <w:tcPr>
            <w:tcW w:w="9746" w:type="dxa"/>
            <w:gridSpan w:val="2"/>
            <w:hideMark/>
          </w:tcPr>
          <w:p w:rsidR="00E56F1E" w:rsidRDefault="00E56F1E">
            <w:pPr>
              <w:tabs>
                <w:tab w:val="left" w:pos="739"/>
              </w:tabs>
              <w:jc w:val="center"/>
            </w:pPr>
            <w:r>
              <w:rPr>
                <w:b/>
              </w:rPr>
              <w:t>Загальні умови.</w:t>
            </w:r>
          </w:p>
        </w:tc>
      </w:tr>
      <w:tr w:rsidR="00E56F1E" w:rsidTr="00E56F1E">
        <w:trPr>
          <w:trHeight w:val="4636"/>
        </w:trPr>
        <w:tc>
          <w:tcPr>
            <w:tcW w:w="9746" w:type="dxa"/>
            <w:gridSpan w:val="2"/>
            <w:hideMark/>
          </w:tcPr>
          <w:p w:rsidR="00E56F1E" w:rsidRPr="00525ADD" w:rsidRDefault="00E56F1E" w:rsidP="00D65932">
            <w:pPr>
              <w:numPr>
                <w:ilvl w:val="0"/>
                <w:numId w:val="1"/>
              </w:numPr>
              <w:ind w:left="29" w:firstLine="704"/>
              <w:jc w:val="both"/>
              <w:rPr>
                <w:b/>
              </w:rPr>
            </w:pPr>
            <w:r>
              <w:rPr>
                <w:b/>
              </w:rPr>
              <w:t xml:space="preserve">Основні посадові обов’язки </w:t>
            </w:r>
            <w:r>
              <w:rPr>
                <w:rFonts w:eastAsia="Times New Roman"/>
                <w:b/>
              </w:rPr>
              <w:t xml:space="preserve">командира відділення </w:t>
            </w:r>
            <w:r>
              <w:rPr>
                <w:b/>
                <w:szCs w:val="24"/>
              </w:rPr>
              <w:t xml:space="preserve">взводу охорони підрозділу охорони територіального управління Служби судової </w:t>
            </w:r>
            <w:r w:rsidRPr="00525ADD">
              <w:rPr>
                <w:b/>
                <w:szCs w:val="24"/>
              </w:rPr>
              <w:t>охорони у Харківській області</w:t>
            </w:r>
            <w:r w:rsidRPr="00525ADD">
              <w:rPr>
                <w:b/>
              </w:rPr>
              <w:t>:</w:t>
            </w:r>
          </w:p>
          <w:p w:rsidR="00E56F1E" w:rsidRPr="00525ADD" w:rsidRDefault="00E56F1E" w:rsidP="00D65932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114"/>
              </w:tabs>
              <w:spacing w:before="0" w:after="0" w:line="320" w:lineRule="exact"/>
              <w:ind w:firstLine="760"/>
              <w:jc w:val="both"/>
              <w:rPr>
                <w:rFonts w:ascii="Times New Roman" w:hAnsi="Times New Roman" w:cs="Times New Roman"/>
              </w:rPr>
            </w:pPr>
            <w:r w:rsidRPr="00525ADD">
              <w:rPr>
                <w:rFonts w:ascii="Times New Roman" w:hAnsi="Times New Roman" w:cs="Times New Roman"/>
              </w:rPr>
              <w:t>забезпечує виконання покладених на відділення завдань за всіма напрямами службової діяльності;</w:t>
            </w:r>
          </w:p>
          <w:p w:rsidR="00E56F1E" w:rsidRPr="00525ADD" w:rsidRDefault="00E56F1E" w:rsidP="00D65932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114"/>
              </w:tabs>
              <w:spacing w:before="0" w:after="0" w:line="320" w:lineRule="exact"/>
              <w:ind w:firstLine="760"/>
              <w:jc w:val="both"/>
              <w:rPr>
                <w:rFonts w:ascii="Times New Roman" w:hAnsi="Times New Roman" w:cs="Times New Roman"/>
              </w:rPr>
            </w:pPr>
            <w:r w:rsidRPr="00525ADD">
              <w:rPr>
                <w:rFonts w:ascii="Times New Roman" w:hAnsi="Times New Roman" w:cs="Times New Roman"/>
              </w:rPr>
              <w:t>контролює порядок організації та виконання завдань служби особовим складом відділення за напрямом службової діяльності;</w:t>
            </w:r>
          </w:p>
          <w:p w:rsidR="00E56F1E" w:rsidRPr="00525ADD" w:rsidRDefault="00E56F1E" w:rsidP="00D65932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122"/>
              </w:tabs>
              <w:spacing w:before="0" w:after="0" w:line="320" w:lineRule="exact"/>
              <w:ind w:firstLine="760"/>
              <w:jc w:val="both"/>
              <w:rPr>
                <w:rFonts w:ascii="Times New Roman" w:hAnsi="Times New Roman" w:cs="Times New Roman"/>
              </w:rPr>
            </w:pPr>
            <w:r w:rsidRPr="00525ADD">
              <w:rPr>
                <w:rFonts w:ascii="Times New Roman" w:hAnsi="Times New Roman" w:cs="Times New Roman"/>
              </w:rPr>
              <w:t>вживає заходів з організації та контролю за забезпеченням охорони об’єктів системи правосуддя, здійсненням пропускного режиму до цих об’єктів та в’їзд на їх територію транспортних засобів;</w:t>
            </w:r>
          </w:p>
          <w:p w:rsidR="00E56F1E" w:rsidRPr="00525ADD" w:rsidRDefault="00E56F1E" w:rsidP="00D65932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122"/>
              </w:tabs>
              <w:spacing w:before="0" w:after="0" w:line="320" w:lineRule="exact"/>
              <w:ind w:firstLine="742"/>
              <w:jc w:val="both"/>
              <w:rPr>
                <w:rFonts w:ascii="Times New Roman" w:hAnsi="Times New Roman" w:cs="Times New Roman"/>
              </w:rPr>
            </w:pPr>
            <w:r w:rsidRPr="00525ADD">
              <w:rPr>
                <w:rFonts w:ascii="Times New Roman" w:hAnsi="Times New Roman" w:cs="Times New Roman"/>
              </w:rPr>
              <w:t>організовує поточну організаційно-виконавчу роботу відділення та забезпечення контролю за роботою;</w:t>
            </w:r>
          </w:p>
          <w:p w:rsidR="00E56F1E" w:rsidRDefault="00E56F1E">
            <w:pPr>
              <w:widowControl w:val="0"/>
              <w:autoSpaceDE w:val="0"/>
              <w:autoSpaceDN w:val="0"/>
              <w:adjustRightInd w:val="0"/>
              <w:ind w:right="40" w:firstLine="708"/>
              <w:jc w:val="both"/>
            </w:pPr>
            <w:r w:rsidRPr="00525ADD">
              <w:t>5) за дорученням керівництва підрозділу виконує інші повноваження, які належать до компетенції підрозділу.</w:t>
            </w:r>
          </w:p>
        </w:tc>
      </w:tr>
      <w:tr w:rsidR="00E56F1E" w:rsidTr="00E56F1E">
        <w:trPr>
          <w:trHeight w:val="408"/>
        </w:trPr>
        <w:tc>
          <w:tcPr>
            <w:tcW w:w="9746" w:type="dxa"/>
            <w:gridSpan w:val="2"/>
          </w:tcPr>
          <w:p w:rsidR="00E56F1E" w:rsidRDefault="00E56F1E">
            <w:pPr>
              <w:ind w:firstLine="709"/>
              <w:rPr>
                <w:b/>
                <w:color w:val="000000"/>
                <w:szCs w:val="22"/>
                <w:lang w:eastAsia="en-US"/>
              </w:rPr>
            </w:pPr>
            <w:r>
              <w:rPr>
                <w:b/>
                <w:color w:val="000000"/>
                <w:szCs w:val="22"/>
                <w:lang w:eastAsia="en-US"/>
              </w:rPr>
              <w:t>2. Умови оплати праці:</w:t>
            </w:r>
          </w:p>
          <w:p w:rsidR="00E56F1E" w:rsidRDefault="00E56F1E">
            <w:pPr>
              <w:ind w:firstLine="709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3350 гривень;</w:t>
            </w:r>
          </w:p>
          <w:p w:rsidR="00E56F1E" w:rsidRDefault="00E56F1E">
            <w:pPr>
              <w:ind w:firstLine="709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2) грошове забезпечення – відповідно до частини першої статті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      </w:r>
          </w:p>
          <w:p w:rsidR="00E56F1E" w:rsidRDefault="00E56F1E">
            <w:pPr>
              <w:ind w:firstLine="741"/>
              <w:jc w:val="both"/>
              <w:rPr>
                <w:b/>
                <w:color w:val="000000"/>
                <w:szCs w:val="22"/>
                <w:lang w:eastAsia="en-US"/>
              </w:rPr>
            </w:pPr>
          </w:p>
          <w:p w:rsidR="00E56F1E" w:rsidRDefault="00E56F1E">
            <w:pPr>
              <w:ind w:firstLine="741"/>
              <w:jc w:val="both"/>
              <w:rPr>
                <w:color w:val="000000"/>
                <w:szCs w:val="22"/>
                <w:lang w:val="ru-RU" w:eastAsia="en-US"/>
              </w:rPr>
            </w:pPr>
            <w:r>
              <w:rPr>
                <w:b/>
                <w:color w:val="000000"/>
                <w:szCs w:val="22"/>
                <w:lang w:eastAsia="en-US"/>
              </w:rPr>
              <w:t>3. Інформація про строковість чи безстроковість призначення на посаду:</w:t>
            </w:r>
          </w:p>
          <w:p w:rsidR="00E56F1E" w:rsidRDefault="00E56F1E">
            <w:pPr>
              <w:ind w:firstLine="851"/>
              <w:jc w:val="both"/>
              <w:rPr>
                <w:color w:val="000000"/>
                <w:szCs w:val="22"/>
                <w:lang w:val="ru-RU"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 безстроково. </w:t>
            </w:r>
          </w:p>
          <w:p w:rsidR="00E56F1E" w:rsidRDefault="00E56F1E">
            <w:pPr>
              <w:ind w:firstLine="851"/>
              <w:jc w:val="both"/>
              <w:rPr>
                <w:color w:val="000000"/>
                <w:szCs w:val="22"/>
                <w:lang w:val="ru-RU" w:eastAsia="en-US"/>
              </w:rPr>
            </w:pPr>
          </w:p>
          <w:p w:rsidR="00E56F1E" w:rsidRDefault="00E56F1E">
            <w:pPr>
              <w:ind w:firstLine="741"/>
              <w:jc w:val="both"/>
              <w:rPr>
                <w:b/>
                <w:color w:val="000000"/>
                <w:szCs w:val="22"/>
                <w:lang w:val="ru-RU" w:eastAsia="en-US"/>
              </w:rPr>
            </w:pPr>
            <w:r>
              <w:rPr>
                <w:b/>
                <w:color w:val="000000"/>
                <w:szCs w:val="22"/>
                <w:lang w:eastAsia="en-US"/>
              </w:rPr>
              <w:lastRenderedPageBreak/>
              <w:t>4. Перелік документів, необхідних для участі в конкурсі, та строк їх подання:</w:t>
            </w:r>
          </w:p>
          <w:p w:rsidR="00E56F1E" w:rsidRDefault="00E56F1E">
            <w:pPr>
              <w:ind w:firstLine="739"/>
              <w:jc w:val="both"/>
              <w:rPr>
                <w:color w:val="000000"/>
                <w:szCs w:val="22"/>
                <w:lang w:val="ru-RU"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      </w:r>
          </w:p>
          <w:p w:rsidR="00E56F1E" w:rsidRDefault="00E56F1E">
            <w:pPr>
              <w:ind w:firstLine="739"/>
              <w:jc w:val="both"/>
              <w:rPr>
                <w:color w:val="000000"/>
                <w:szCs w:val="22"/>
                <w:lang w:val="ru-RU"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2) копія паспорта громадянина України; </w:t>
            </w:r>
          </w:p>
          <w:p w:rsidR="00E56F1E" w:rsidRDefault="00E56F1E">
            <w:pPr>
              <w:ind w:firstLine="739"/>
              <w:jc w:val="both"/>
              <w:rPr>
                <w:color w:val="000000"/>
                <w:szCs w:val="22"/>
                <w:lang w:val="ru-RU"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3) копія (копії) документа (документів) про освіту з додатком (додатками); </w:t>
            </w:r>
          </w:p>
          <w:p w:rsidR="00E56F1E" w:rsidRDefault="00E56F1E">
            <w:pPr>
              <w:ind w:firstLine="739"/>
              <w:jc w:val="both"/>
              <w:rPr>
                <w:color w:val="000000"/>
                <w:szCs w:val="22"/>
                <w:lang w:val="ru-RU"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4) заповнена особова картка визначеного зразка, автобіографія, фотокартка розміром 30 х 40 мм; </w:t>
            </w:r>
          </w:p>
          <w:p w:rsidR="00E56F1E" w:rsidRDefault="00E56F1E">
            <w:pPr>
              <w:ind w:firstLine="739"/>
              <w:jc w:val="both"/>
              <w:rPr>
                <w:color w:val="000000"/>
                <w:szCs w:val="22"/>
                <w:lang w:val="ru-RU"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      </w:r>
          </w:p>
          <w:p w:rsidR="00E56F1E" w:rsidRDefault="00E56F1E">
            <w:pPr>
              <w:ind w:firstLine="739"/>
              <w:jc w:val="both"/>
              <w:rPr>
                <w:color w:val="000000"/>
                <w:szCs w:val="22"/>
                <w:lang w:val="ru-RU"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6) </w:t>
            </w:r>
            <w:r>
              <w:rPr>
                <w:color w:val="000000"/>
                <w:shd w:val="clear" w:color="auto" w:fill="FFFFFF"/>
                <w:lang w:eastAsia="en-US"/>
              </w:rPr>
              <w:t>відомості про трудову діяльність з реєстру застрахованих осіб Державного реєстру загальнообов’язкового державного соціального страхування</w:t>
            </w:r>
            <w:r>
              <w:rPr>
                <w:color w:val="000000"/>
                <w:szCs w:val="22"/>
                <w:lang w:eastAsia="en-US"/>
              </w:rPr>
              <w:t xml:space="preserve">; </w:t>
            </w:r>
          </w:p>
          <w:p w:rsidR="00E56F1E" w:rsidRDefault="00E56F1E">
            <w:pPr>
              <w:ind w:firstLine="739"/>
              <w:jc w:val="both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</w:t>
            </w:r>
            <w:r>
              <w:rPr>
                <w:color w:val="000000"/>
                <w:shd w:val="clear" w:color="auto" w:fill="FFFFFF"/>
                <w:lang w:eastAsia="en-US"/>
              </w:rPr>
              <w:t>;</w:t>
            </w:r>
          </w:p>
          <w:p w:rsidR="00E56F1E" w:rsidRDefault="00E56F1E">
            <w:pPr>
              <w:ind w:firstLine="739"/>
              <w:jc w:val="both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lang w:eastAsia="en-US"/>
              </w:rPr>
              <w:t>8) к</w:t>
            </w:r>
            <w:r>
              <w:rPr>
                <w:color w:val="000000"/>
                <w:shd w:val="clear" w:color="auto" w:fill="FFFFFF"/>
                <w:lang w:eastAsia="en-US"/>
              </w:rPr>
              <w:t>опія військово-облікового документа (посвідчення про приписку до призовної дільниці, військового квитка, тимчасового посвідчення військовозобов’язаного) або посвідчення особи військовослужбовця.</w:t>
            </w:r>
          </w:p>
          <w:p w:rsidR="00E56F1E" w:rsidRDefault="00E56F1E">
            <w:pPr>
              <w:ind w:firstLine="739"/>
              <w:jc w:val="both"/>
              <w:rPr>
                <w:color w:val="000000"/>
                <w:szCs w:val="22"/>
                <w:lang w:eastAsia="en-US"/>
              </w:rPr>
            </w:pPr>
          </w:p>
          <w:p w:rsidR="00E56F1E" w:rsidRDefault="00E56F1E">
            <w:pPr>
              <w:ind w:firstLine="739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      </w:r>
          </w:p>
          <w:p w:rsidR="00E56F1E" w:rsidRDefault="00E56F1E">
            <w:pPr>
              <w:ind w:firstLine="739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      </w:r>
          </w:p>
          <w:p w:rsidR="00E56F1E" w:rsidRDefault="00E56F1E">
            <w:pPr>
              <w:ind w:firstLine="739"/>
              <w:jc w:val="both"/>
              <w:rPr>
                <w:color w:val="000000"/>
                <w:szCs w:val="22"/>
                <w:lang w:eastAsia="en-US"/>
              </w:rPr>
            </w:pPr>
          </w:p>
          <w:p w:rsidR="00E56F1E" w:rsidRDefault="00E56F1E">
            <w:pPr>
              <w:ind w:firstLine="709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Документи приймаються </w:t>
            </w:r>
            <w:r>
              <w:rPr>
                <w:b/>
                <w:color w:val="000000"/>
                <w:szCs w:val="22"/>
                <w:lang w:eastAsia="en-US"/>
              </w:rPr>
              <w:t xml:space="preserve">з </w:t>
            </w:r>
            <w:r>
              <w:rPr>
                <w:b/>
                <w:color w:val="000000"/>
                <w:szCs w:val="22"/>
                <w:lang w:val="ru-RU" w:eastAsia="en-US"/>
              </w:rPr>
              <w:t>09.00</w:t>
            </w:r>
            <w:r w:rsidR="00E96D78">
              <w:rPr>
                <w:b/>
                <w:color w:val="000000"/>
                <w:szCs w:val="22"/>
                <w:lang w:eastAsia="en-US"/>
              </w:rPr>
              <w:t xml:space="preserve"> 17 лютого 2026 року до 15.00 02 березня 2026</w:t>
            </w:r>
            <w:r>
              <w:rPr>
                <w:b/>
                <w:color w:val="000000"/>
                <w:szCs w:val="22"/>
                <w:lang w:eastAsia="en-US"/>
              </w:rPr>
              <w:t xml:space="preserve"> року</w:t>
            </w:r>
            <w:r>
              <w:rPr>
                <w:color w:val="000000"/>
                <w:szCs w:val="22"/>
                <w:lang w:eastAsia="en-US"/>
              </w:rPr>
              <w:t xml:space="preserve"> за адресою: м. Харків, майдан Героїв Небесної Сотні, 36.</w:t>
            </w:r>
          </w:p>
          <w:p w:rsidR="00E56F1E" w:rsidRDefault="00E56F1E">
            <w:pPr>
              <w:ind w:firstLine="739"/>
              <w:jc w:val="both"/>
              <w:rPr>
                <w:color w:val="000000"/>
                <w:szCs w:val="22"/>
                <w:lang w:eastAsia="en-US"/>
              </w:rPr>
            </w:pPr>
          </w:p>
          <w:p w:rsidR="00E56F1E" w:rsidRDefault="00E56F1E">
            <w:pPr>
              <w:ind w:firstLine="739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На </w:t>
            </w:r>
            <w:r>
              <w:rPr>
                <w:rFonts w:eastAsia="Times New Roman"/>
                <w:color w:val="000000"/>
              </w:rPr>
              <w:t xml:space="preserve">командира відділення </w:t>
            </w:r>
            <w:r>
              <w:rPr>
                <w:color w:val="000000"/>
                <w:szCs w:val="22"/>
                <w:lang w:eastAsia="en-US"/>
              </w:rPr>
              <w:t>взводу охорони підрозділу охорони територіального управління Служби судової охорони у Харківській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      </w:r>
          </w:p>
          <w:p w:rsidR="00E56F1E" w:rsidRDefault="00E56F1E">
            <w:pPr>
              <w:ind w:firstLine="739"/>
              <w:jc w:val="both"/>
              <w:rPr>
                <w:b/>
                <w:color w:val="000000"/>
                <w:szCs w:val="22"/>
                <w:lang w:eastAsia="en-US"/>
              </w:rPr>
            </w:pPr>
          </w:p>
          <w:p w:rsidR="00E56F1E" w:rsidRDefault="00E56F1E">
            <w:pPr>
              <w:ind w:firstLine="739"/>
              <w:jc w:val="both"/>
              <w:rPr>
                <w:b/>
                <w:color w:val="000000"/>
                <w:szCs w:val="22"/>
                <w:lang w:eastAsia="en-US"/>
              </w:rPr>
            </w:pPr>
            <w:r>
              <w:rPr>
                <w:b/>
                <w:color w:val="000000"/>
                <w:szCs w:val="22"/>
                <w:lang w:eastAsia="en-US"/>
              </w:rPr>
              <w:t>5. Місце, дата та час початку проведення конкурсу:</w:t>
            </w:r>
          </w:p>
          <w:p w:rsidR="00E56F1E" w:rsidRDefault="00E56F1E">
            <w:pPr>
              <w:ind w:firstLine="739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val="ru-RU" w:eastAsia="en-US"/>
              </w:rPr>
              <w:t>м</w:t>
            </w:r>
            <w:r w:rsidR="00E96D78">
              <w:rPr>
                <w:color w:val="000000"/>
                <w:szCs w:val="22"/>
                <w:lang w:eastAsia="en-US"/>
              </w:rPr>
              <w:t xml:space="preserve">. Харків, вул. Івана </w:t>
            </w:r>
            <w:proofErr w:type="spellStart"/>
            <w:r w:rsidR="00E96D78">
              <w:rPr>
                <w:color w:val="000000"/>
                <w:szCs w:val="22"/>
                <w:lang w:eastAsia="en-US"/>
              </w:rPr>
              <w:t>Камише</w:t>
            </w:r>
            <w:r w:rsidR="00525ADD">
              <w:rPr>
                <w:color w:val="000000"/>
                <w:szCs w:val="22"/>
                <w:lang w:eastAsia="en-US"/>
              </w:rPr>
              <w:t>ва</w:t>
            </w:r>
            <w:proofErr w:type="spellEnd"/>
            <w:r w:rsidR="00525ADD">
              <w:rPr>
                <w:color w:val="000000"/>
                <w:szCs w:val="22"/>
                <w:lang w:eastAsia="en-US"/>
              </w:rPr>
              <w:t>, 26, с</w:t>
            </w:r>
            <w:r w:rsidR="00E96D78">
              <w:rPr>
                <w:color w:val="000000"/>
                <w:szCs w:val="22"/>
                <w:lang w:eastAsia="en-US"/>
              </w:rPr>
              <w:t>портивний комплекс «Турбініст</w:t>
            </w:r>
            <w:r>
              <w:rPr>
                <w:color w:val="000000"/>
                <w:szCs w:val="22"/>
                <w:lang w:eastAsia="en-US"/>
              </w:rPr>
              <w:t xml:space="preserve">», </w:t>
            </w:r>
            <w:r w:rsidR="00E96D78">
              <w:rPr>
                <w:b/>
                <w:color w:val="000000"/>
                <w:szCs w:val="22"/>
                <w:lang w:eastAsia="en-US"/>
              </w:rPr>
              <w:t xml:space="preserve">05 березня </w:t>
            </w:r>
            <w:r w:rsidR="00525ADD">
              <w:rPr>
                <w:b/>
                <w:color w:val="000000"/>
                <w:szCs w:val="22"/>
                <w:lang w:eastAsia="en-US"/>
              </w:rPr>
              <w:t>2026</w:t>
            </w:r>
            <w:r>
              <w:rPr>
                <w:b/>
                <w:color w:val="000000"/>
                <w:szCs w:val="22"/>
                <w:lang w:eastAsia="en-US"/>
              </w:rPr>
              <w:t xml:space="preserve"> року </w:t>
            </w:r>
            <w:r>
              <w:rPr>
                <w:color w:val="000000"/>
                <w:szCs w:val="22"/>
                <w:lang w:eastAsia="en-US"/>
              </w:rPr>
              <w:t>о 09.00.</w:t>
            </w:r>
          </w:p>
          <w:p w:rsidR="00E56F1E" w:rsidRDefault="00E56F1E">
            <w:pPr>
              <w:ind w:firstLine="739"/>
              <w:jc w:val="both"/>
              <w:rPr>
                <w:b/>
                <w:color w:val="000000"/>
                <w:szCs w:val="22"/>
                <w:lang w:eastAsia="en-US"/>
              </w:rPr>
            </w:pPr>
          </w:p>
          <w:p w:rsidR="00E56F1E" w:rsidRDefault="00E56F1E">
            <w:pPr>
              <w:ind w:firstLine="739"/>
              <w:jc w:val="both"/>
              <w:rPr>
                <w:b/>
                <w:color w:val="000000"/>
                <w:szCs w:val="22"/>
                <w:lang w:eastAsia="en-US"/>
              </w:rPr>
            </w:pPr>
            <w:r>
              <w:rPr>
                <w:b/>
                <w:color w:val="000000"/>
                <w:szCs w:val="22"/>
                <w:lang w:eastAsia="en-US"/>
              </w:rPr>
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</w:p>
          <w:p w:rsidR="00E56F1E" w:rsidRDefault="00E56F1E">
            <w:pPr>
              <w:ind w:firstLine="739"/>
              <w:jc w:val="both"/>
              <w:rPr>
                <w:color w:val="000000"/>
                <w:szCs w:val="22"/>
                <w:lang w:val="ru-RU" w:eastAsia="en-US"/>
              </w:rPr>
            </w:pPr>
            <w:r>
              <w:rPr>
                <w:color w:val="000000"/>
                <w:szCs w:val="22"/>
                <w:lang w:eastAsia="en-US"/>
              </w:rPr>
              <w:t>Головко Михайло Іванович, 098-401-10-48</w:t>
            </w:r>
          </w:p>
          <w:p w:rsidR="00E56F1E" w:rsidRDefault="00E56F1E">
            <w:pPr>
              <w:ind w:firstLine="738"/>
              <w:jc w:val="both"/>
              <w:rPr>
                <w:b/>
                <w:color w:val="000000"/>
                <w:lang w:val="ru-RU"/>
              </w:rPr>
            </w:pPr>
          </w:p>
        </w:tc>
      </w:tr>
      <w:tr w:rsidR="00E56F1E" w:rsidTr="00E56F1E">
        <w:trPr>
          <w:trHeight w:val="408"/>
        </w:trPr>
        <w:tc>
          <w:tcPr>
            <w:tcW w:w="9746" w:type="dxa"/>
            <w:gridSpan w:val="2"/>
          </w:tcPr>
          <w:p w:rsidR="00E56F1E" w:rsidRDefault="00E56F1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Кваліфікаційні вимоги.</w:t>
            </w:r>
          </w:p>
          <w:p w:rsidR="00E56F1E" w:rsidRDefault="00E56F1E">
            <w:pPr>
              <w:tabs>
                <w:tab w:val="left" w:pos="4848"/>
              </w:tabs>
              <w:rPr>
                <w:lang w:eastAsia="en-US"/>
              </w:rPr>
            </w:pPr>
          </w:p>
          <w:tbl>
            <w:tblPr>
              <w:tblW w:w="9529" w:type="dxa"/>
              <w:tblLook w:val="04A0" w:firstRow="1" w:lastRow="0" w:firstColumn="1" w:lastColumn="0" w:noHBand="0" w:noVBand="1"/>
            </w:tblPr>
            <w:tblGrid>
              <w:gridCol w:w="4145"/>
              <w:gridCol w:w="5384"/>
            </w:tblGrid>
            <w:tr w:rsidR="00E56F1E">
              <w:trPr>
                <w:trHeight w:val="408"/>
              </w:trPr>
              <w:tc>
                <w:tcPr>
                  <w:tcW w:w="4145" w:type="dxa"/>
                  <w:hideMark/>
                </w:tcPr>
                <w:p w:rsidR="00E56F1E" w:rsidRDefault="00E56F1E">
                  <w:pPr>
                    <w:shd w:val="clear" w:color="auto" w:fill="FFFFFF"/>
                    <w:tabs>
                      <w:tab w:val="left" w:pos="4624"/>
                    </w:tabs>
                    <w:ind w:left="-83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Освіта</w:t>
                  </w:r>
                </w:p>
              </w:tc>
              <w:tc>
                <w:tcPr>
                  <w:tcW w:w="5384" w:type="dxa"/>
                </w:tcPr>
                <w:p w:rsidR="00E56F1E" w:rsidRDefault="00E56F1E">
                  <w:pPr>
                    <w:tabs>
                      <w:tab w:val="left" w:pos="4624"/>
                    </w:tabs>
                    <w:ind w:left="-20"/>
                    <w:jc w:val="both"/>
                  </w:pPr>
                  <w:r>
                    <w:t>Повна загальна середня освіта.</w:t>
                  </w:r>
                </w:p>
                <w:p w:rsidR="00E56F1E" w:rsidRDefault="00E56F1E">
                  <w:pPr>
                    <w:tabs>
                      <w:tab w:val="left" w:pos="4624"/>
                    </w:tabs>
                    <w:ind w:left="-20"/>
                    <w:jc w:val="both"/>
                    <w:rPr>
                      <w:lang w:eastAsia="en-US"/>
                    </w:rPr>
                  </w:pPr>
                </w:p>
              </w:tc>
            </w:tr>
            <w:tr w:rsidR="00E56F1E">
              <w:trPr>
                <w:trHeight w:val="408"/>
              </w:trPr>
              <w:tc>
                <w:tcPr>
                  <w:tcW w:w="4145" w:type="dxa"/>
                </w:tcPr>
                <w:p w:rsidR="00E56F1E" w:rsidRDefault="00E56F1E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2. Досвід проходження служби</w:t>
                  </w:r>
                </w:p>
                <w:p w:rsidR="00E56F1E" w:rsidRDefault="00E56F1E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lang w:eastAsia="en-US"/>
                    </w:rPr>
                  </w:pPr>
                </w:p>
                <w:p w:rsidR="00E56F1E" w:rsidRDefault="00E56F1E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lang w:eastAsia="en-US"/>
                    </w:rPr>
                  </w:pPr>
                </w:p>
                <w:p w:rsidR="00E56F1E" w:rsidRDefault="00E56F1E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lang w:eastAsia="en-US"/>
                    </w:rPr>
                  </w:pPr>
                </w:p>
                <w:p w:rsidR="00E56F1E" w:rsidRDefault="00E56F1E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lang w:eastAsia="en-US"/>
                    </w:rPr>
                  </w:pPr>
                </w:p>
                <w:p w:rsidR="00E56F1E" w:rsidRDefault="00E56F1E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lang w:eastAsia="en-US"/>
                    </w:rPr>
                  </w:pPr>
                </w:p>
                <w:p w:rsidR="00E56F1E" w:rsidRDefault="00E56F1E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3. Володіння державною </w:t>
                  </w:r>
                </w:p>
                <w:p w:rsidR="00E56F1E" w:rsidRDefault="00E56F1E">
                  <w:pPr>
                    <w:tabs>
                      <w:tab w:val="left" w:pos="4624"/>
                    </w:tabs>
                    <w:ind w:left="-91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мовою</w:t>
                  </w:r>
                </w:p>
                <w:p w:rsidR="00E56F1E" w:rsidRDefault="00E56F1E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5384" w:type="dxa"/>
                </w:tcPr>
                <w:p w:rsidR="00E56F1E" w:rsidRDefault="00E56F1E">
                  <w:pPr>
                    <w:tabs>
                      <w:tab w:val="left" w:pos="4624"/>
                    </w:tabs>
                    <w:ind w:left="-20"/>
                    <w:jc w:val="both"/>
                    <w:rPr>
                      <w:rFonts w:eastAsia="Times New Roman"/>
                      <w:color w:val="000000"/>
                      <w:lang w:eastAsia="uk-UA" w:bidi="uk-UA"/>
                    </w:rPr>
                  </w:pPr>
                  <w:r>
                    <w:rPr>
                      <w:color w:val="000000"/>
                    </w:rPr>
                    <w:t xml:space="preserve">Досвід роботи на посадах в державних органах влади, органах системи правосуддя, правоохоронних органах чи військових формуваннях, підприємств, установ, організацій незалежно від форм власності – не менше ніж один рік. </w:t>
                  </w:r>
                </w:p>
                <w:p w:rsidR="00E56F1E" w:rsidRDefault="00E56F1E">
                  <w:pPr>
                    <w:tabs>
                      <w:tab w:val="left" w:pos="4624"/>
                    </w:tabs>
                    <w:ind w:left="-20"/>
                    <w:jc w:val="both"/>
                    <w:rPr>
                      <w:color w:val="000000"/>
                    </w:rPr>
                  </w:pPr>
                </w:p>
                <w:p w:rsidR="00E56F1E" w:rsidRDefault="00E56F1E">
                  <w:pPr>
                    <w:tabs>
                      <w:tab w:val="left" w:pos="4624"/>
                    </w:tabs>
                    <w:ind w:left="-20" w:right="-109"/>
                    <w:jc w:val="both"/>
                    <w:rPr>
                      <w:lang w:eastAsia="en-US"/>
                    </w:rPr>
                  </w:pPr>
                  <w:r>
                    <w:t>Відповідно до рівня</w:t>
                  </w:r>
                  <w:r>
                    <w:rPr>
                      <w:lang w:eastAsia="en-US"/>
                    </w:rPr>
                    <w:t xml:space="preserve">, визначеного згідно із  </w:t>
                  </w:r>
                  <w:hyperlink r:id="rId5" w:tgtFrame="_blank" w:history="1">
                    <w:r>
                      <w:rPr>
                        <w:rStyle w:val="a3"/>
                        <w:lang w:eastAsia="en-US"/>
                      </w:rPr>
                      <w:t>Законом України</w:t>
                    </w:r>
                  </w:hyperlink>
                  <w:r>
                    <w:rPr>
                      <w:lang w:eastAsia="en-US"/>
                    </w:rPr>
                    <w:t> «Про забезпечення функціонування української мови як державної»;</w:t>
                  </w:r>
                  <w:r>
                    <w:rPr>
                      <w:b/>
                      <w:i/>
                      <w:color w:val="333333"/>
                      <w:lang w:eastAsia="en-US"/>
                    </w:rPr>
                    <w:t xml:space="preserve"> </w:t>
                  </w:r>
                  <w:r>
                    <w:rPr>
                      <w:b/>
                      <w:i/>
                      <w:color w:val="000000"/>
                      <w:lang w:eastAsia="en-US"/>
                    </w:rPr>
                    <w:t>(засвідчується документом про повну загальну середню освіту за умови, що такий документ підтверджує вивчення української мови як навчального предмета (дисципліни), або державним сертифікатом про рівень володіння державною мовою).</w:t>
                  </w:r>
                </w:p>
              </w:tc>
            </w:tr>
          </w:tbl>
          <w:p w:rsidR="00E56F1E" w:rsidRDefault="00E56F1E">
            <w:pPr>
              <w:jc w:val="center"/>
              <w:rPr>
                <w:b/>
              </w:rPr>
            </w:pPr>
          </w:p>
        </w:tc>
      </w:tr>
      <w:tr w:rsidR="00E56F1E" w:rsidTr="00E56F1E">
        <w:trPr>
          <w:trHeight w:val="408"/>
        </w:trPr>
        <w:tc>
          <w:tcPr>
            <w:tcW w:w="9746" w:type="dxa"/>
            <w:gridSpan w:val="2"/>
            <w:hideMark/>
          </w:tcPr>
          <w:p w:rsidR="00E56F1E" w:rsidRDefault="00E56F1E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Вимоги до компетентності.</w:t>
            </w:r>
          </w:p>
        </w:tc>
      </w:tr>
      <w:tr w:rsidR="00E56F1E" w:rsidTr="00E56F1E">
        <w:trPr>
          <w:trHeight w:val="408"/>
        </w:trPr>
        <w:tc>
          <w:tcPr>
            <w:tcW w:w="4242" w:type="dxa"/>
            <w:hideMark/>
          </w:tcPr>
          <w:p w:rsidR="00E56F1E" w:rsidRDefault="00E56F1E">
            <w:r>
              <w:t>1. Наявність лідерських якостей</w:t>
            </w:r>
          </w:p>
        </w:tc>
        <w:tc>
          <w:tcPr>
            <w:tcW w:w="5504" w:type="dxa"/>
            <w:shd w:val="clear" w:color="auto" w:fill="FFFFFF"/>
            <w:hideMark/>
          </w:tcPr>
          <w:p w:rsidR="00E56F1E" w:rsidRDefault="00E56F1E">
            <w:pPr>
              <w:jc w:val="both"/>
            </w:pPr>
            <w:r>
              <w:t>Організація роботи та контроль; управління людськими ресурсами; вміння мотивувати підлеглих; багатофункціональність; досягнення кінцевих результатів.</w:t>
            </w:r>
          </w:p>
        </w:tc>
      </w:tr>
      <w:tr w:rsidR="00E56F1E" w:rsidTr="00E56F1E">
        <w:trPr>
          <w:trHeight w:val="408"/>
        </w:trPr>
        <w:tc>
          <w:tcPr>
            <w:tcW w:w="4242" w:type="dxa"/>
            <w:hideMark/>
          </w:tcPr>
          <w:p w:rsidR="00E56F1E" w:rsidRDefault="00E56F1E">
            <w:r>
              <w:t>2. Вміння працювати в колективі</w:t>
            </w:r>
          </w:p>
        </w:tc>
        <w:tc>
          <w:tcPr>
            <w:tcW w:w="5504" w:type="dxa"/>
            <w:shd w:val="clear" w:color="auto" w:fill="FFFFFF"/>
            <w:hideMark/>
          </w:tcPr>
          <w:p w:rsidR="00E56F1E" w:rsidRDefault="00E56F1E">
            <w:pPr>
              <w:shd w:val="clear" w:color="auto" w:fill="FFFFFF"/>
              <w:jc w:val="both"/>
            </w:pPr>
            <w:r>
              <w:t xml:space="preserve">Щирість та відкритість; орієнтація на досягнення ефективного результату діяльності підрозділу; рівне ставлення та повага до колег. </w:t>
            </w:r>
          </w:p>
        </w:tc>
      </w:tr>
      <w:tr w:rsidR="00E56F1E" w:rsidTr="00E56F1E">
        <w:trPr>
          <w:trHeight w:val="408"/>
        </w:trPr>
        <w:tc>
          <w:tcPr>
            <w:tcW w:w="4242" w:type="dxa"/>
            <w:hideMark/>
          </w:tcPr>
          <w:p w:rsidR="00E56F1E" w:rsidRDefault="00E56F1E">
            <w:r>
              <w:t>3. Аналітичні здібності</w:t>
            </w:r>
          </w:p>
        </w:tc>
        <w:tc>
          <w:tcPr>
            <w:tcW w:w="5504" w:type="dxa"/>
            <w:shd w:val="clear" w:color="auto" w:fill="FFFFFF"/>
            <w:hideMark/>
          </w:tcPr>
          <w:p w:rsidR="00E56F1E" w:rsidRDefault="00E56F1E">
            <w:pPr>
              <w:ind w:left="39" w:right="1"/>
              <w:jc w:val="both"/>
            </w:pPr>
            <w:r>
              <w:t>Здатність систематизувати, узагальнювати інформацію; гнучкість;</w:t>
            </w:r>
          </w:p>
          <w:p w:rsidR="00E56F1E" w:rsidRDefault="00E56F1E">
            <w:pPr>
              <w:ind w:left="39" w:right="1"/>
              <w:jc w:val="both"/>
            </w:pPr>
            <w:r>
              <w:t>проникливість.</w:t>
            </w:r>
          </w:p>
        </w:tc>
      </w:tr>
      <w:tr w:rsidR="00E56F1E" w:rsidTr="00E56F1E">
        <w:trPr>
          <w:trHeight w:val="408"/>
        </w:trPr>
        <w:tc>
          <w:tcPr>
            <w:tcW w:w="4242" w:type="dxa"/>
            <w:hideMark/>
          </w:tcPr>
          <w:p w:rsidR="00E56F1E" w:rsidRDefault="00E56F1E">
            <w:r>
              <w:t>4. Особистісні компетенції</w:t>
            </w:r>
          </w:p>
        </w:tc>
        <w:tc>
          <w:tcPr>
            <w:tcW w:w="5504" w:type="dxa"/>
            <w:shd w:val="clear" w:color="auto" w:fill="FFFFFF"/>
            <w:hideMark/>
          </w:tcPr>
          <w:p w:rsidR="00E56F1E" w:rsidRDefault="00E56F1E">
            <w:pPr>
              <w:ind w:right="1"/>
              <w:jc w:val="both"/>
            </w:pPr>
            <w:r>
              <w:t>Комунікабельність, принциповість, рішучість та наполегливість під час виконання поставлених завдань;</w:t>
            </w:r>
          </w:p>
          <w:p w:rsidR="00E56F1E" w:rsidRDefault="00E56F1E">
            <w:pPr>
              <w:ind w:right="1"/>
              <w:jc w:val="both"/>
            </w:pPr>
            <w:r>
              <w:t>системність; самоорганізація та саморозвиток.</w:t>
            </w:r>
          </w:p>
        </w:tc>
      </w:tr>
      <w:tr w:rsidR="00E56F1E" w:rsidTr="00E56F1E">
        <w:trPr>
          <w:trHeight w:val="408"/>
        </w:trPr>
        <w:tc>
          <w:tcPr>
            <w:tcW w:w="4242" w:type="dxa"/>
            <w:shd w:val="clear" w:color="auto" w:fill="FFFFFF"/>
            <w:hideMark/>
          </w:tcPr>
          <w:p w:rsidR="00E56F1E" w:rsidRDefault="00E56F1E">
            <w:r>
              <w:t>5. Забезпечення охорони об’єктів системи правосуддя</w:t>
            </w:r>
          </w:p>
        </w:tc>
        <w:tc>
          <w:tcPr>
            <w:tcW w:w="5504" w:type="dxa"/>
            <w:shd w:val="clear" w:color="auto" w:fill="FFFFFF"/>
            <w:hideMark/>
          </w:tcPr>
          <w:p w:rsidR="00E56F1E" w:rsidRDefault="00E56F1E">
            <w:pPr>
              <w:ind w:left="10" w:right="-91"/>
              <w:jc w:val="both"/>
            </w:pPr>
            <w:r>
              <w:t xml:space="preserve">Знання законодавства, яке регулює діяльність судових та правоохоронних </w:t>
            </w:r>
            <w:r>
              <w:lastRenderedPageBreak/>
              <w:t>органів; знання системи правоохоронних органів, розмежування їх компетенції, порядок забезпечення їх співпраці.</w:t>
            </w:r>
          </w:p>
        </w:tc>
      </w:tr>
      <w:tr w:rsidR="00E56F1E" w:rsidTr="00E56F1E">
        <w:trPr>
          <w:trHeight w:val="408"/>
        </w:trPr>
        <w:tc>
          <w:tcPr>
            <w:tcW w:w="9746" w:type="dxa"/>
            <w:gridSpan w:val="2"/>
            <w:hideMark/>
          </w:tcPr>
          <w:p w:rsidR="00E56F1E" w:rsidRDefault="00E56F1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Професійні знання.</w:t>
            </w:r>
          </w:p>
        </w:tc>
      </w:tr>
      <w:tr w:rsidR="00E56F1E" w:rsidTr="00E56F1E">
        <w:trPr>
          <w:trHeight w:val="408"/>
        </w:trPr>
        <w:tc>
          <w:tcPr>
            <w:tcW w:w="4242" w:type="dxa"/>
            <w:hideMark/>
          </w:tcPr>
          <w:p w:rsidR="00E56F1E" w:rsidRDefault="00E56F1E">
            <w:r>
              <w:t>1. Знання законодавства</w:t>
            </w:r>
          </w:p>
        </w:tc>
        <w:tc>
          <w:tcPr>
            <w:tcW w:w="5504" w:type="dxa"/>
            <w:hideMark/>
          </w:tcPr>
          <w:p w:rsidR="00E56F1E" w:rsidRDefault="00E56F1E">
            <w:pPr>
              <w:ind w:left="39"/>
              <w:jc w:val="both"/>
            </w:pPr>
            <w:r>
              <w:t>Знання: Конституції України, Законів України «Про судоустрій і статус суддів», «Про Національну поліцію», «Про запобігання корупції»,</w:t>
            </w:r>
            <w:r>
              <w:rPr>
                <w:color w:val="000000"/>
              </w:rPr>
              <w:t xml:space="preserve"> Дисциплінарного статуту Національної поліції України та інших нормативно-правових актів, що регламентують діяльність  Служби судової охорони.</w:t>
            </w:r>
          </w:p>
        </w:tc>
      </w:tr>
      <w:tr w:rsidR="00E56F1E" w:rsidTr="00E56F1E">
        <w:trPr>
          <w:trHeight w:val="408"/>
        </w:trPr>
        <w:tc>
          <w:tcPr>
            <w:tcW w:w="4242" w:type="dxa"/>
            <w:hideMark/>
          </w:tcPr>
          <w:p w:rsidR="00E56F1E" w:rsidRDefault="00E56F1E">
            <w:r>
              <w:t xml:space="preserve">2. Знання спеціального законодавства </w:t>
            </w:r>
          </w:p>
        </w:tc>
        <w:tc>
          <w:tcPr>
            <w:tcW w:w="5504" w:type="dxa"/>
            <w:hideMark/>
          </w:tcPr>
          <w:p w:rsidR="00E56F1E" w:rsidRDefault="00E56F1E">
            <w:pPr>
              <w:jc w:val="both"/>
            </w:pPr>
            <w:r>
              <w:t>Знання: Кримінального кодексу України, Кодексу України про адміністративні правопорушення, Законів України «Про звернення громадян», «Про доступ до публічної інформації», «Про інформацію», «Про звернення громадян», «Про статус народного депутата України»; Рішень Ради суддів України, наказів Державної судової адміністрації України з питань організаційного забезпечення охорони судів, органів та установ системи правосуддя, підтримання громадського порядку в судах, забезпечення безпеки учасників судового процесу.</w:t>
            </w:r>
          </w:p>
        </w:tc>
      </w:tr>
    </w:tbl>
    <w:p w:rsidR="00E56F1E" w:rsidRDefault="00E56F1E" w:rsidP="00E56F1E">
      <w:pPr>
        <w:jc w:val="center"/>
        <w:rPr>
          <w:b/>
          <w:szCs w:val="24"/>
        </w:rPr>
      </w:pPr>
    </w:p>
    <w:p w:rsidR="00E56F1E" w:rsidRDefault="00E56F1E" w:rsidP="00E56F1E">
      <w:pPr>
        <w:jc w:val="center"/>
        <w:rPr>
          <w:b/>
          <w:szCs w:val="24"/>
        </w:rPr>
      </w:pPr>
    </w:p>
    <w:p w:rsidR="00E96D78" w:rsidRDefault="00E96D78" w:rsidP="00525ADD">
      <w:pPr>
        <w:jc w:val="center"/>
        <w:rPr>
          <w:b/>
        </w:rPr>
      </w:pPr>
    </w:p>
    <w:p w:rsidR="00E96D78" w:rsidRDefault="00E96D78" w:rsidP="00525ADD">
      <w:pPr>
        <w:jc w:val="center"/>
        <w:rPr>
          <w:b/>
        </w:rPr>
      </w:pPr>
    </w:p>
    <w:p w:rsidR="00E96D78" w:rsidRDefault="00E96D78" w:rsidP="00525ADD">
      <w:pPr>
        <w:jc w:val="center"/>
        <w:rPr>
          <w:b/>
        </w:rPr>
      </w:pPr>
    </w:p>
    <w:p w:rsidR="00E96D78" w:rsidRDefault="00E96D78" w:rsidP="00525ADD">
      <w:pPr>
        <w:jc w:val="center"/>
        <w:rPr>
          <w:b/>
        </w:rPr>
      </w:pPr>
    </w:p>
    <w:p w:rsidR="00E96D78" w:rsidRDefault="00E96D78" w:rsidP="00525ADD">
      <w:pPr>
        <w:jc w:val="center"/>
        <w:rPr>
          <w:b/>
        </w:rPr>
      </w:pPr>
    </w:p>
    <w:p w:rsidR="00E96D78" w:rsidRDefault="00E96D78" w:rsidP="00525ADD">
      <w:pPr>
        <w:jc w:val="center"/>
        <w:rPr>
          <w:b/>
        </w:rPr>
      </w:pPr>
    </w:p>
    <w:p w:rsidR="00E96D78" w:rsidRDefault="00E96D78" w:rsidP="00525ADD">
      <w:pPr>
        <w:jc w:val="center"/>
        <w:rPr>
          <w:b/>
        </w:rPr>
      </w:pPr>
    </w:p>
    <w:p w:rsidR="00E96D78" w:rsidRDefault="00E96D78" w:rsidP="00525ADD">
      <w:pPr>
        <w:jc w:val="center"/>
        <w:rPr>
          <w:b/>
        </w:rPr>
      </w:pPr>
    </w:p>
    <w:p w:rsidR="00E96D78" w:rsidRDefault="00E96D78" w:rsidP="00525ADD">
      <w:pPr>
        <w:jc w:val="center"/>
        <w:rPr>
          <w:b/>
        </w:rPr>
      </w:pPr>
    </w:p>
    <w:p w:rsidR="00E96D78" w:rsidRDefault="00E96D78" w:rsidP="00525ADD">
      <w:pPr>
        <w:jc w:val="center"/>
        <w:rPr>
          <w:b/>
        </w:rPr>
      </w:pPr>
    </w:p>
    <w:p w:rsidR="00E96D78" w:rsidRDefault="00E96D78" w:rsidP="00525ADD">
      <w:pPr>
        <w:jc w:val="center"/>
        <w:rPr>
          <w:b/>
        </w:rPr>
      </w:pPr>
    </w:p>
    <w:p w:rsidR="00E96D78" w:rsidRDefault="00E96D78" w:rsidP="00525ADD">
      <w:pPr>
        <w:jc w:val="center"/>
        <w:rPr>
          <w:b/>
        </w:rPr>
      </w:pPr>
    </w:p>
    <w:p w:rsidR="00E96D78" w:rsidRDefault="00E96D78" w:rsidP="00525ADD">
      <w:pPr>
        <w:jc w:val="center"/>
        <w:rPr>
          <w:b/>
        </w:rPr>
      </w:pPr>
    </w:p>
    <w:p w:rsidR="00E96D78" w:rsidRDefault="00E96D78" w:rsidP="00525ADD">
      <w:pPr>
        <w:jc w:val="center"/>
        <w:rPr>
          <w:b/>
        </w:rPr>
      </w:pPr>
    </w:p>
    <w:p w:rsidR="00E96D78" w:rsidRDefault="00E96D78" w:rsidP="00525ADD">
      <w:pPr>
        <w:jc w:val="center"/>
        <w:rPr>
          <w:b/>
        </w:rPr>
      </w:pPr>
    </w:p>
    <w:p w:rsidR="00E96D78" w:rsidRDefault="00E96D78" w:rsidP="00525ADD">
      <w:pPr>
        <w:jc w:val="center"/>
        <w:rPr>
          <w:b/>
        </w:rPr>
      </w:pPr>
    </w:p>
    <w:p w:rsidR="00E96D78" w:rsidRDefault="00E96D78" w:rsidP="00525ADD">
      <w:pPr>
        <w:jc w:val="center"/>
        <w:rPr>
          <w:b/>
        </w:rPr>
      </w:pPr>
    </w:p>
    <w:p w:rsidR="00E96D78" w:rsidRDefault="00E96D78" w:rsidP="00525ADD">
      <w:pPr>
        <w:jc w:val="center"/>
        <w:rPr>
          <w:b/>
        </w:rPr>
      </w:pPr>
    </w:p>
    <w:p w:rsidR="00525ADD" w:rsidRPr="0086231C" w:rsidRDefault="00525ADD" w:rsidP="00525ADD">
      <w:pPr>
        <w:jc w:val="center"/>
        <w:rPr>
          <w:b/>
        </w:rPr>
      </w:pPr>
      <w:r w:rsidRPr="0086231C">
        <w:rPr>
          <w:b/>
        </w:rPr>
        <w:lastRenderedPageBreak/>
        <w:t>УМОВИ</w:t>
      </w:r>
    </w:p>
    <w:p w:rsidR="00525ADD" w:rsidRPr="0015720F" w:rsidRDefault="00525ADD" w:rsidP="00525ADD">
      <w:pPr>
        <w:jc w:val="center"/>
        <w:rPr>
          <w:b/>
        </w:rPr>
      </w:pPr>
      <w:r w:rsidRPr="0015720F">
        <w:rPr>
          <w:b/>
        </w:rPr>
        <w:t>проведення конкурсу на зайняття вакантної посади</w:t>
      </w:r>
    </w:p>
    <w:p w:rsidR="00525ADD" w:rsidRPr="0015720F" w:rsidRDefault="00525ADD" w:rsidP="00525ADD">
      <w:pPr>
        <w:tabs>
          <w:tab w:val="left" w:pos="739"/>
        </w:tabs>
        <w:jc w:val="center"/>
        <w:rPr>
          <w:b/>
          <w:szCs w:val="24"/>
        </w:rPr>
      </w:pPr>
      <w:r>
        <w:rPr>
          <w:rFonts w:eastAsia="Times New Roman"/>
          <w:b/>
        </w:rPr>
        <w:t>контролера І категорії</w:t>
      </w:r>
      <w:r w:rsidRPr="0015720F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взводу охорони</w:t>
      </w:r>
      <w:r w:rsidRPr="00835D0C">
        <w:rPr>
          <w:rFonts w:eastAsia="Times New Roman"/>
          <w:b/>
        </w:rPr>
        <w:t xml:space="preserve"> підрозділу охорони</w:t>
      </w:r>
      <w:r>
        <w:rPr>
          <w:rFonts w:eastAsia="Times New Roman"/>
          <w:b/>
        </w:rPr>
        <w:t xml:space="preserve"> </w:t>
      </w:r>
      <w:r w:rsidRPr="0015720F">
        <w:rPr>
          <w:b/>
          <w:szCs w:val="24"/>
        </w:rPr>
        <w:t xml:space="preserve">територіального управління </w:t>
      </w:r>
      <w:r w:rsidRPr="0015720F">
        <w:rPr>
          <w:b/>
        </w:rPr>
        <w:t>Служби судової охорони у</w:t>
      </w:r>
      <w:r w:rsidRPr="0015720F">
        <w:rPr>
          <w:b/>
          <w:szCs w:val="24"/>
        </w:rPr>
        <w:t xml:space="preserve"> Харківській області</w:t>
      </w:r>
    </w:p>
    <w:p w:rsidR="00525ADD" w:rsidRPr="009A0BAC" w:rsidRDefault="00525ADD" w:rsidP="00525ADD">
      <w:pPr>
        <w:jc w:val="center"/>
        <w:rPr>
          <w:b/>
          <w:szCs w:val="24"/>
        </w:rPr>
      </w:pP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4242"/>
        <w:gridCol w:w="5504"/>
      </w:tblGrid>
      <w:tr w:rsidR="00525ADD" w:rsidTr="00182DE0">
        <w:trPr>
          <w:trHeight w:val="321"/>
        </w:trPr>
        <w:tc>
          <w:tcPr>
            <w:tcW w:w="9746" w:type="dxa"/>
            <w:gridSpan w:val="2"/>
            <w:hideMark/>
          </w:tcPr>
          <w:p w:rsidR="00525ADD" w:rsidRDefault="00525ADD" w:rsidP="00182DE0">
            <w:pPr>
              <w:tabs>
                <w:tab w:val="left" w:pos="739"/>
              </w:tabs>
              <w:jc w:val="center"/>
            </w:pPr>
            <w:r>
              <w:rPr>
                <w:b/>
              </w:rPr>
              <w:t>Загальні умови.</w:t>
            </w:r>
          </w:p>
        </w:tc>
      </w:tr>
      <w:tr w:rsidR="00525ADD" w:rsidTr="00182DE0">
        <w:trPr>
          <w:trHeight w:val="4636"/>
        </w:trPr>
        <w:tc>
          <w:tcPr>
            <w:tcW w:w="9746" w:type="dxa"/>
            <w:gridSpan w:val="2"/>
            <w:hideMark/>
          </w:tcPr>
          <w:p w:rsidR="00525ADD" w:rsidRDefault="00525ADD" w:rsidP="00525ADD">
            <w:pPr>
              <w:numPr>
                <w:ilvl w:val="0"/>
                <w:numId w:val="4"/>
              </w:numPr>
              <w:jc w:val="both"/>
              <w:rPr>
                <w:b/>
              </w:rPr>
            </w:pPr>
            <w:r>
              <w:rPr>
                <w:b/>
              </w:rPr>
              <w:t xml:space="preserve">Основні посадові обов’язки </w:t>
            </w:r>
            <w:r>
              <w:rPr>
                <w:rFonts w:eastAsia="Times New Roman"/>
                <w:b/>
              </w:rPr>
              <w:t>контролера І категорії</w:t>
            </w:r>
            <w:r w:rsidRPr="0015720F">
              <w:rPr>
                <w:rFonts w:eastAsia="Times New Roman"/>
                <w:b/>
              </w:rPr>
              <w:t xml:space="preserve"> </w:t>
            </w:r>
            <w:r>
              <w:rPr>
                <w:b/>
                <w:szCs w:val="24"/>
              </w:rPr>
              <w:t>взводу охорони підрозділу охорони територіального управління Служби судової охорони у Харківській області</w:t>
            </w:r>
            <w:r>
              <w:rPr>
                <w:b/>
              </w:rPr>
              <w:t>:</w:t>
            </w:r>
          </w:p>
          <w:p w:rsidR="00525ADD" w:rsidRPr="006F0AF8" w:rsidRDefault="00525ADD" w:rsidP="00182DE0">
            <w:pPr>
              <w:ind w:firstLine="709"/>
              <w:jc w:val="both"/>
            </w:pPr>
            <w:r>
              <w:rPr>
                <w:shd w:val="clear" w:color="auto" w:fill="FFFFFF"/>
              </w:rPr>
              <w:t xml:space="preserve">1) </w:t>
            </w:r>
            <w:r w:rsidRPr="006F0AF8">
              <w:rPr>
                <w:shd w:val="clear" w:color="auto" w:fill="FFFFFF"/>
              </w:rPr>
              <w:t>здійснює завдання по забезпеченню охорони судів, органів та установ системи правосуддя</w:t>
            </w:r>
            <w:r w:rsidRPr="006F0AF8">
              <w:t>;</w:t>
            </w:r>
          </w:p>
          <w:p w:rsidR="00525ADD" w:rsidRPr="006F0AF8" w:rsidRDefault="00525ADD" w:rsidP="00182DE0">
            <w:pPr>
              <w:shd w:val="clear" w:color="auto" w:fill="FFFFFF"/>
              <w:ind w:firstLine="709"/>
              <w:jc w:val="both"/>
            </w:pPr>
            <w:r w:rsidRPr="006F0AF8">
              <w:t>2) забезпечує пропуск осіб до будинків (приміщень) судів, органів та установ системи правосуддя та на їх територію транспортних засобів;</w:t>
            </w:r>
          </w:p>
          <w:p w:rsidR="00525ADD" w:rsidRPr="006F0AF8" w:rsidRDefault="00525ADD" w:rsidP="00182DE0">
            <w:pPr>
              <w:shd w:val="clear" w:color="auto" w:fill="FFFFFF"/>
              <w:ind w:firstLine="709"/>
              <w:jc w:val="both"/>
            </w:pPr>
            <w:r w:rsidRPr="006F0AF8">
      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      </w:r>
          </w:p>
          <w:p w:rsidR="00525ADD" w:rsidRPr="006F0AF8" w:rsidRDefault="00525ADD" w:rsidP="00182DE0">
            <w:pPr>
              <w:ind w:firstLine="709"/>
              <w:jc w:val="both"/>
            </w:pPr>
            <w:r w:rsidRPr="006F0AF8">
      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      </w:r>
          </w:p>
          <w:p w:rsidR="00525ADD" w:rsidRPr="006F0AF8" w:rsidRDefault="00525ADD" w:rsidP="00182DE0">
            <w:pPr>
              <w:ind w:firstLine="709"/>
              <w:jc w:val="both"/>
              <w:rPr>
                <w:noProof/>
              </w:rPr>
            </w:pPr>
            <w:r w:rsidRPr="006F0AF8">
              <w:t>5) інформує старшого наряду про зміни в несенні служби, що можуть призвести до ускладнення обстановки з охорони об'єкта</w:t>
            </w:r>
            <w:r w:rsidRPr="006F0AF8">
              <w:rPr>
                <w:noProof/>
              </w:rPr>
              <w:t xml:space="preserve"> приміщень суду, органу й установи системи правосуддя.</w:t>
            </w:r>
          </w:p>
          <w:p w:rsidR="00525ADD" w:rsidRDefault="00525ADD" w:rsidP="00182DE0">
            <w:pPr>
              <w:jc w:val="both"/>
              <w:rPr>
                <w:b/>
              </w:rPr>
            </w:pPr>
          </w:p>
        </w:tc>
      </w:tr>
      <w:tr w:rsidR="00525ADD" w:rsidTr="00182DE0">
        <w:trPr>
          <w:trHeight w:val="408"/>
        </w:trPr>
        <w:tc>
          <w:tcPr>
            <w:tcW w:w="9746" w:type="dxa"/>
            <w:gridSpan w:val="2"/>
          </w:tcPr>
          <w:p w:rsidR="00525ADD" w:rsidRDefault="00525ADD" w:rsidP="00182DE0">
            <w:pPr>
              <w:ind w:firstLine="709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2. Умови оплати праці:</w:t>
            </w:r>
          </w:p>
          <w:p w:rsidR="00525ADD" w:rsidRDefault="00525ADD" w:rsidP="00182DE0">
            <w:pPr>
              <w:ind w:firstLine="709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</w:t>
            </w:r>
            <w:r w:rsidRPr="00A20CA8">
              <w:rPr>
                <w:color w:val="000000"/>
                <w:szCs w:val="22"/>
                <w:lang w:eastAsia="en-US"/>
              </w:rPr>
              <w:t xml:space="preserve"> </w:t>
            </w:r>
            <w:r w:rsidRPr="001B4D56">
              <w:rPr>
                <w:color w:val="000000"/>
                <w:szCs w:val="22"/>
                <w:lang w:eastAsia="en-US"/>
              </w:rPr>
              <w:t xml:space="preserve">3260 </w:t>
            </w:r>
            <w:r>
              <w:rPr>
                <w:szCs w:val="22"/>
                <w:lang w:eastAsia="en-US"/>
              </w:rPr>
              <w:t>гривень;</w:t>
            </w:r>
          </w:p>
          <w:p w:rsidR="00525ADD" w:rsidRDefault="00525ADD" w:rsidP="00182DE0">
            <w:pPr>
              <w:ind w:firstLine="709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2) грошове забезпечення – відповідно до частини першої статті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      </w:r>
          </w:p>
          <w:p w:rsidR="00525ADD" w:rsidRDefault="00525ADD" w:rsidP="00182DE0">
            <w:pPr>
              <w:ind w:firstLine="741"/>
              <w:jc w:val="both"/>
              <w:rPr>
                <w:b/>
                <w:szCs w:val="22"/>
                <w:lang w:eastAsia="en-US"/>
              </w:rPr>
            </w:pPr>
          </w:p>
          <w:p w:rsidR="00525ADD" w:rsidRDefault="00525ADD" w:rsidP="00182DE0">
            <w:pPr>
              <w:ind w:firstLine="741"/>
              <w:jc w:val="both"/>
              <w:rPr>
                <w:szCs w:val="22"/>
                <w:lang w:val="ru-RU" w:eastAsia="en-US"/>
              </w:rPr>
            </w:pPr>
            <w:r>
              <w:rPr>
                <w:b/>
                <w:szCs w:val="22"/>
                <w:lang w:eastAsia="en-US"/>
              </w:rPr>
              <w:t>3. Інформація про строковість чи безстроковість призначення на посаду:</w:t>
            </w:r>
          </w:p>
          <w:p w:rsidR="00525ADD" w:rsidRDefault="00525ADD" w:rsidP="00182DE0">
            <w:pPr>
              <w:ind w:firstLine="851"/>
              <w:jc w:val="both"/>
              <w:rPr>
                <w:szCs w:val="22"/>
                <w:lang w:val="ru-RU" w:eastAsia="en-US"/>
              </w:rPr>
            </w:pPr>
            <w:r>
              <w:rPr>
                <w:szCs w:val="22"/>
                <w:lang w:eastAsia="en-US"/>
              </w:rPr>
              <w:t xml:space="preserve"> безстроково. </w:t>
            </w:r>
          </w:p>
          <w:p w:rsidR="00525ADD" w:rsidRDefault="00525ADD" w:rsidP="00182DE0">
            <w:pPr>
              <w:ind w:firstLine="851"/>
              <w:jc w:val="both"/>
              <w:rPr>
                <w:szCs w:val="22"/>
                <w:lang w:val="ru-RU" w:eastAsia="en-US"/>
              </w:rPr>
            </w:pPr>
          </w:p>
          <w:p w:rsidR="00525ADD" w:rsidRDefault="00525ADD" w:rsidP="00182DE0">
            <w:pPr>
              <w:ind w:firstLine="741"/>
              <w:jc w:val="both"/>
              <w:rPr>
                <w:b/>
                <w:szCs w:val="22"/>
                <w:lang w:val="ru-RU" w:eastAsia="en-US"/>
              </w:rPr>
            </w:pPr>
            <w:r>
              <w:rPr>
                <w:b/>
                <w:szCs w:val="22"/>
                <w:lang w:eastAsia="en-US"/>
              </w:rPr>
              <w:t>4. Перелік документів, необхідних для участі в конкурсі, та строк їх подання:</w:t>
            </w:r>
          </w:p>
          <w:p w:rsidR="00525ADD" w:rsidRDefault="00525ADD" w:rsidP="00182DE0">
            <w:pPr>
              <w:ind w:firstLine="739"/>
              <w:jc w:val="both"/>
              <w:rPr>
                <w:szCs w:val="22"/>
                <w:lang w:val="ru-RU" w:eastAsia="en-US"/>
              </w:rPr>
            </w:pPr>
            <w:r>
              <w:rPr>
                <w:szCs w:val="22"/>
                <w:lang w:eastAsia="en-US"/>
              </w:rPr>
      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</w:t>
            </w:r>
            <w:r>
              <w:rPr>
                <w:szCs w:val="22"/>
                <w:lang w:eastAsia="en-US"/>
              </w:rPr>
              <w:lastRenderedPageBreak/>
              <w:t xml:space="preserve">України «Про запобігання корупції» і на обробку персональних даних відповідно до Закону України «Про захист персональних даних»; </w:t>
            </w:r>
          </w:p>
          <w:p w:rsidR="00525ADD" w:rsidRDefault="00525ADD" w:rsidP="00182DE0">
            <w:pPr>
              <w:ind w:firstLine="739"/>
              <w:jc w:val="both"/>
              <w:rPr>
                <w:szCs w:val="22"/>
                <w:lang w:val="ru-RU" w:eastAsia="en-US"/>
              </w:rPr>
            </w:pPr>
            <w:r>
              <w:rPr>
                <w:szCs w:val="22"/>
                <w:lang w:eastAsia="en-US"/>
              </w:rPr>
              <w:t xml:space="preserve">2) копія паспорта громадянина України; </w:t>
            </w:r>
          </w:p>
          <w:p w:rsidR="00525ADD" w:rsidRDefault="00525ADD" w:rsidP="00182DE0">
            <w:pPr>
              <w:ind w:firstLine="739"/>
              <w:jc w:val="both"/>
              <w:rPr>
                <w:szCs w:val="22"/>
                <w:lang w:val="ru-RU" w:eastAsia="en-US"/>
              </w:rPr>
            </w:pPr>
            <w:r>
              <w:rPr>
                <w:szCs w:val="22"/>
                <w:lang w:eastAsia="en-US"/>
              </w:rPr>
              <w:t xml:space="preserve">3) копія (копії) документа (документів) про освіту з додатком (додатками); </w:t>
            </w:r>
          </w:p>
          <w:p w:rsidR="00525ADD" w:rsidRDefault="00525ADD" w:rsidP="00182DE0">
            <w:pPr>
              <w:ind w:firstLine="739"/>
              <w:jc w:val="both"/>
              <w:rPr>
                <w:szCs w:val="22"/>
                <w:lang w:val="ru-RU" w:eastAsia="en-US"/>
              </w:rPr>
            </w:pPr>
            <w:r>
              <w:rPr>
                <w:szCs w:val="22"/>
                <w:lang w:eastAsia="en-US"/>
              </w:rPr>
              <w:t xml:space="preserve">4) заповнена особова картка визначеного зразка, автобіографія, фотокартка розміром 30 х 40 мм; </w:t>
            </w:r>
          </w:p>
          <w:p w:rsidR="00525ADD" w:rsidRDefault="00525ADD" w:rsidP="00182DE0">
            <w:pPr>
              <w:ind w:firstLine="739"/>
              <w:jc w:val="both"/>
              <w:rPr>
                <w:szCs w:val="22"/>
                <w:lang w:val="ru-RU" w:eastAsia="en-US"/>
              </w:rPr>
            </w:pPr>
            <w:r>
              <w:rPr>
                <w:szCs w:val="22"/>
                <w:lang w:eastAsia="en-US"/>
              </w:rPr>
      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      </w:r>
          </w:p>
          <w:p w:rsidR="00525ADD" w:rsidRDefault="00525ADD" w:rsidP="00182DE0">
            <w:pPr>
              <w:ind w:firstLine="739"/>
              <w:jc w:val="both"/>
              <w:rPr>
                <w:szCs w:val="22"/>
                <w:lang w:val="ru-RU" w:eastAsia="en-US"/>
              </w:rPr>
            </w:pPr>
            <w:r>
              <w:rPr>
                <w:szCs w:val="22"/>
                <w:lang w:eastAsia="en-US"/>
              </w:rPr>
              <w:t xml:space="preserve">6) </w:t>
            </w:r>
            <w:r>
              <w:rPr>
                <w:shd w:val="clear" w:color="auto" w:fill="FFFFFF"/>
                <w:lang w:eastAsia="en-US"/>
              </w:rPr>
              <w:t>відомості про трудову діяльність з реєстру застрахованих осіб Державного реєстру загальнообов’язкового державного соціального страхування</w:t>
            </w:r>
            <w:r>
              <w:rPr>
                <w:szCs w:val="22"/>
                <w:lang w:eastAsia="en-US"/>
              </w:rPr>
              <w:t xml:space="preserve">; </w:t>
            </w:r>
          </w:p>
          <w:p w:rsidR="00525ADD" w:rsidRPr="00A23A42" w:rsidRDefault="00525ADD" w:rsidP="00182DE0">
            <w:pPr>
              <w:ind w:firstLine="739"/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A23A42">
              <w:rPr>
                <w:szCs w:val="22"/>
                <w:lang w:eastAsia="en-US"/>
              </w:rPr>
              <w:t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</w:t>
            </w:r>
            <w:r w:rsidRPr="00A23A42">
              <w:rPr>
                <w:color w:val="000000"/>
                <w:shd w:val="clear" w:color="auto" w:fill="FFFFFF"/>
                <w:lang w:eastAsia="en-US"/>
              </w:rPr>
              <w:t>;</w:t>
            </w:r>
          </w:p>
          <w:p w:rsidR="00525ADD" w:rsidRDefault="00525ADD" w:rsidP="00182DE0">
            <w:pPr>
              <w:ind w:firstLine="739"/>
              <w:jc w:val="both"/>
              <w:rPr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8) к</w:t>
            </w:r>
            <w:r>
              <w:rPr>
                <w:shd w:val="clear" w:color="auto" w:fill="FFFFFF"/>
                <w:lang w:eastAsia="en-US"/>
              </w:rPr>
              <w:t>опія військово-облікового документа (посвідчення про приписку до призовної дільниці, військового квитка, тимчасового посвідчення військовозобов’язаного) або посвідчення особи військовослужбовця.</w:t>
            </w:r>
          </w:p>
          <w:p w:rsidR="00525ADD" w:rsidRDefault="00525ADD" w:rsidP="00182DE0">
            <w:pPr>
              <w:ind w:firstLine="739"/>
              <w:jc w:val="both"/>
              <w:rPr>
                <w:szCs w:val="22"/>
                <w:lang w:eastAsia="en-US"/>
              </w:rPr>
            </w:pPr>
          </w:p>
          <w:p w:rsidR="00525ADD" w:rsidRDefault="00525ADD" w:rsidP="00182DE0">
            <w:pPr>
              <w:ind w:firstLine="739"/>
              <w:jc w:val="both"/>
              <w:rPr>
                <w:lang w:eastAsia="en-US"/>
              </w:rPr>
            </w:pPr>
            <w:r>
              <w:rPr>
                <w:lang w:eastAsia="en-US"/>
              </w:rPr>
      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      </w:r>
          </w:p>
          <w:p w:rsidR="00525ADD" w:rsidRDefault="00525ADD" w:rsidP="00182DE0">
            <w:pPr>
              <w:ind w:firstLine="739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      </w:r>
          </w:p>
          <w:p w:rsidR="00525ADD" w:rsidRPr="00F63F7A" w:rsidRDefault="00525ADD" w:rsidP="00182DE0">
            <w:pPr>
              <w:ind w:firstLine="739"/>
              <w:jc w:val="both"/>
              <w:rPr>
                <w:color w:val="000000"/>
                <w:szCs w:val="22"/>
                <w:lang w:eastAsia="en-US"/>
              </w:rPr>
            </w:pPr>
          </w:p>
          <w:p w:rsidR="00E96D78" w:rsidRDefault="00E96D78" w:rsidP="00E96D78">
            <w:pPr>
              <w:ind w:firstLine="709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Документи приймаються </w:t>
            </w:r>
            <w:r>
              <w:rPr>
                <w:b/>
                <w:color w:val="000000"/>
                <w:szCs w:val="22"/>
                <w:lang w:eastAsia="en-US"/>
              </w:rPr>
              <w:t xml:space="preserve">з </w:t>
            </w:r>
            <w:r>
              <w:rPr>
                <w:b/>
                <w:color w:val="000000"/>
                <w:szCs w:val="22"/>
                <w:lang w:val="ru-RU" w:eastAsia="en-US"/>
              </w:rPr>
              <w:t>09.00</w:t>
            </w:r>
            <w:r>
              <w:rPr>
                <w:b/>
                <w:color w:val="000000"/>
                <w:szCs w:val="22"/>
                <w:lang w:eastAsia="en-US"/>
              </w:rPr>
              <w:t xml:space="preserve"> 17 лютого 2026 року до 15.00 02 березня 2026 року</w:t>
            </w:r>
            <w:r>
              <w:rPr>
                <w:color w:val="000000"/>
                <w:szCs w:val="22"/>
                <w:lang w:eastAsia="en-US"/>
              </w:rPr>
              <w:t xml:space="preserve"> за адресою: м. Харків, майдан Героїв Небесної Сотні, 36.</w:t>
            </w:r>
          </w:p>
          <w:p w:rsidR="00525ADD" w:rsidRPr="000A5808" w:rsidRDefault="00525ADD" w:rsidP="00182DE0">
            <w:pPr>
              <w:ind w:firstLine="739"/>
              <w:jc w:val="both"/>
              <w:rPr>
                <w:color w:val="FF0000"/>
                <w:szCs w:val="22"/>
                <w:lang w:eastAsia="en-US"/>
              </w:rPr>
            </w:pPr>
          </w:p>
          <w:p w:rsidR="00525ADD" w:rsidRDefault="00525ADD" w:rsidP="00182DE0">
            <w:pPr>
              <w:ind w:firstLine="739"/>
              <w:jc w:val="both"/>
              <w:rPr>
                <w:szCs w:val="22"/>
                <w:lang w:eastAsia="en-US"/>
              </w:rPr>
            </w:pPr>
            <w:r w:rsidRPr="0015720F">
              <w:rPr>
                <w:szCs w:val="22"/>
                <w:lang w:eastAsia="en-US"/>
              </w:rPr>
              <w:t xml:space="preserve">На </w:t>
            </w:r>
            <w:r>
              <w:rPr>
                <w:rFonts w:eastAsia="Times New Roman"/>
              </w:rPr>
              <w:t xml:space="preserve">контролера І категорії взводу охорони </w:t>
            </w:r>
            <w:r>
              <w:rPr>
                <w:szCs w:val="22"/>
                <w:lang w:eastAsia="en-US"/>
              </w:rPr>
              <w:t>підрозділу охорони територіального управління Служби судової охорони у Харківській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      </w:r>
          </w:p>
          <w:p w:rsidR="00525ADD" w:rsidRDefault="00525ADD" w:rsidP="00182DE0">
            <w:pPr>
              <w:ind w:firstLine="851"/>
              <w:jc w:val="both"/>
              <w:rPr>
                <w:b/>
                <w:szCs w:val="22"/>
                <w:lang w:eastAsia="en-US"/>
              </w:rPr>
            </w:pPr>
          </w:p>
          <w:p w:rsidR="00525ADD" w:rsidRPr="00F40027" w:rsidRDefault="00525ADD" w:rsidP="00182DE0">
            <w:pPr>
              <w:ind w:firstLine="851"/>
              <w:jc w:val="both"/>
              <w:rPr>
                <w:b/>
                <w:szCs w:val="22"/>
                <w:lang w:eastAsia="en-US"/>
              </w:rPr>
            </w:pPr>
            <w:r w:rsidRPr="00F40027">
              <w:rPr>
                <w:b/>
                <w:szCs w:val="22"/>
                <w:lang w:eastAsia="en-US"/>
              </w:rPr>
              <w:t>5. Місце, дата та час початку проведення конкурсу:</w:t>
            </w:r>
          </w:p>
          <w:p w:rsidR="00E96D78" w:rsidRDefault="00E96D78" w:rsidP="00E96D78">
            <w:pPr>
              <w:ind w:firstLine="739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val="ru-RU" w:eastAsia="en-US"/>
              </w:rPr>
              <w:t>м</w:t>
            </w:r>
            <w:r>
              <w:rPr>
                <w:color w:val="000000"/>
                <w:szCs w:val="22"/>
                <w:lang w:eastAsia="en-US"/>
              </w:rPr>
              <w:t xml:space="preserve">. Харків, вул. Івана </w:t>
            </w:r>
            <w:proofErr w:type="spellStart"/>
            <w:r>
              <w:rPr>
                <w:color w:val="000000"/>
                <w:szCs w:val="22"/>
                <w:lang w:eastAsia="en-US"/>
              </w:rPr>
              <w:t>Камишева</w:t>
            </w:r>
            <w:proofErr w:type="spellEnd"/>
            <w:r>
              <w:rPr>
                <w:color w:val="000000"/>
                <w:szCs w:val="22"/>
                <w:lang w:eastAsia="en-US"/>
              </w:rPr>
              <w:t xml:space="preserve">, 26, спортивний комплекс «Турбініст», </w:t>
            </w:r>
            <w:r>
              <w:rPr>
                <w:b/>
                <w:color w:val="000000"/>
                <w:szCs w:val="22"/>
                <w:lang w:eastAsia="en-US"/>
              </w:rPr>
              <w:t xml:space="preserve">05 березня 2026 року </w:t>
            </w:r>
            <w:r>
              <w:rPr>
                <w:color w:val="000000"/>
                <w:szCs w:val="22"/>
                <w:lang w:eastAsia="en-US"/>
              </w:rPr>
              <w:t>о 09.00.</w:t>
            </w:r>
          </w:p>
          <w:p w:rsidR="00525ADD" w:rsidRPr="00F40027" w:rsidRDefault="00525ADD" w:rsidP="00182DE0">
            <w:pPr>
              <w:ind w:firstLine="851"/>
              <w:jc w:val="both"/>
              <w:rPr>
                <w:b/>
                <w:szCs w:val="22"/>
                <w:lang w:eastAsia="en-US"/>
              </w:rPr>
            </w:pPr>
          </w:p>
          <w:p w:rsidR="00525ADD" w:rsidRPr="00F40027" w:rsidRDefault="00525ADD" w:rsidP="00182DE0">
            <w:pPr>
              <w:ind w:firstLine="851"/>
              <w:jc w:val="both"/>
              <w:rPr>
                <w:b/>
                <w:szCs w:val="22"/>
                <w:lang w:eastAsia="en-US"/>
              </w:rPr>
            </w:pPr>
            <w:r w:rsidRPr="00F40027">
              <w:rPr>
                <w:b/>
                <w:szCs w:val="22"/>
                <w:lang w:eastAsia="en-US"/>
              </w:rPr>
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</w:p>
          <w:p w:rsidR="00525ADD" w:rsidRPr="00F40027" w:rsidRDefault="00525ADD" w:rsidP="00182DE0">
            <w:pPr>
              <w:ind w:firstLine="851"/>
              <w:jc w:val="both"/>
              <w:rPr>
                <w:szCs w:val="22"/>
                <w:lang w:val="ru-RU" w:eastAsia="en-US"/>
              </w:rPr>
            </w:pPr>
            <w:r w:rsidRPr="00F40027">
              <w:rPr>
                <w:szCs w:val="22"/>
                <w:lang w:eastAsia="en-US"/>
              </w:rPr>
              <w:lastRenderedPageBreak/>
              <w:t>Головко Михайло Іванович, 098-401-10-48</w:t>
            </w:r>
          </w:p>
          <w:p w:rsidR="00525ADD" w:rsidRDefault="00525ADD" w:rsidP="00182DE0">
            <w:pPr>
              <w:ind w:firstLine="738"/>
              <w:jc w:val="both"/>
              <w:rPr>
                <w:b/>
                <w:lang w:val="ru-RU"/>
              </w:rPr>
            </w:pPr>
          </w:p>
        </w:tc>
      </w:tr>
      <w:tr w:rsidR="00525ADD" w:rsidTr="00182DE0">
        <w:trPr>
          <w:trHeight w:val="408"/>
        </w:trPr>
        <w:tc>
          <w:tcPr>
            <w:tcW w:w="9746" w:type="dxa"/>
            <w:gridSpan w:val="2"/>
          </w:tcPr>
          <w:p w:rsidR="00525ADD" w:rsidRDefault="00525ADD" w:rsidP="00182DE0">
            <w:pPr>
              <w:jc w:val="center"/>
              <w:rPr>
                <w:b/>
              </w:rPr>
            </w:pPr>
            <w:r w:rsidRPr="0086231C">
              <w:rPr>
                <w:b/>
              </w:rPr>
              <w:lastRenderedPageBreak/>
              <w:t>Кваліфікаційні вимоги.</w:t>
            </w:r>
          </w:p>
          <w:p w:rsidR="00525ADD" w:rsidRPr="00F80F8E" w:rsidRDefault="00525ADD" w:rsidP="00182DE0">
            <w:pPr>
              <w:tabs>
                <w:tab w:val="left" w:pos="4848"/>
              </w:tabs>
              <w:rPr>
                <w:lang w:eastAsia="en-US"/>
              </w:rPr>
            </w:pPr>
          </w:p>
          <w:tbl>
            <w:tblPr>
              <w:tblW w:w="9529" w:type="dxa"/>
              <w:tblLook w:val="0000" w:firstRow="0" w:lastRow="0" w:firstColumn="0" w:lastColumn="0" w:noHBand="0" w:noVBand="0"/>
            </w:tblPr>
            <w:tblGrid>
              <w:gridCol w:w="4145"/>
              <w:gridCol w:w="5384"/>
            </w:tblGrid>
            <w:tr w:rsidR="00525ADD" w:rsidRPr="00F80F8E" w:rsidTr="00182DE0">
              <w:trPr>
                <w:trHeight w:val="408"/>
              </w:trPr>
              <w:tc>
                <w:tcPr>
                  <w:tcW w:w="4145" w:type="dxa"/>
                </w:tcPr>
                <w:p w:rsidR="00525ADD" w:rsidRPr="00F80F8E" w:rsidRDefault="00525ADD" w:rsidP="00182DE0">
                  <w:pPr>
                    <w:shd w:val="clear" w:color="auto" w:fill="FFFFFF"/>
                    <w:tabs>
                      <w:tab w:val="left" w:pos="4624"/>
                    </w:tabs>
                    <w:ind w:left="-83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  <w:r w:rsidRPr="00F80F8E">
                    <w:rPr>
                      <w:lang w:eastAsia="en-US"/>
                    </w:rPr>
                    <w:t>. Освіта</w:t>
                  </w:r>
                </w:p>
              </w:tc>
              <w:tc>
                <w:tcPr>
                  <w:tcW w:w="5384" w:type="dxa"/>
                </w:tcPr>
                <w:p w:rsidR="00525ADD" w:rsidRPr="00F80F8E" w:rsidRDefault="00525ADD" w:rsidP="00182DE0">
                  <w:pPr>
                    <w:tabs>
                      <w:tab w:val="left" w:pos="4624"/>
                    </w:tabs>
                    <w:ind w:left="-20"/>
                    <w:jc w:val="both"/>
                  </w:pPr>
                  <w:r w:rsidRPr="00F80F8E">
                    <w:t>Повна загальна середня освіта.</w:t>
                  </w:r>
                </w:p>
                <w:p w:rsidR="00525ADD" w:rsidRPr="00F80F8E" w:rsidRDefault="00525ADD" w:rsidP="00182DE0">
                  <w:pPr>
                    <w:tabs>
                      <w:tab w:val="left" w:pos="4624"/>
                    </w:tabs>
                    <w:ind w:left="-20"/>
                    <w:jc w:val="both"/>
                    <w:rPr>
                      <w:lang w:eastAsia="en-US"/>
                    </w:rPr>
                  </w:pPr>
                </w:p>
              </w:tc>
            </w:tr>
            <w:tr w:rsidR="00525ADD" w:rsidRPr="00F80F8E" w:rsidTr="00182DE0">
              <w:trPr>
                <w:trHeight w:val="408"/>
              </w:trPr>
              <w:tc>
                <w:tcPr>
                  <w:tcW w:w="4145" w:type="dxa"/>
                </w:tcPr>
                <w:p w:rsidR="00525ADD" w:rsidRPr="00F80F8E" w:rsidRDefault="00525ADD" w:rsidP="00182DE0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2. Досвід проходження служби</w:t>
                  </w:r>
                </w:p>
                <w:p w:rsidR="00525ADD" w:rsidRPr="00F80F8E" w:rsidRDefault="00525ADD" w:rsidP="00182DE0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lang w:eastAsia="en-US"/>
                    </w:rPr>
                  </w:pPr>
                </w:p>
                <w:p w:rsidR="00525ADD" w:rsidRPr="00F80F8E" w:rsidRDefault="00525ADD" w:rsidP="00182DE0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lang w:eastAsia="en-US"/>
                    </w:rPr>
                  </w:pPr>
                </w:p>
                <w:p w:rsidR="00525ADD" w:rsidRPr="00F80F8E" w:rsidRDefault="00525ADD" w:rsidP="00182DE0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lang w:eastAsia="en-US"/>
                    </w:rPr>
                  </w:pPr>
                </w:p>
                <w:p w:rsidR="00525ADD" w:rsidRPr="00F80F8E" w:rsidRDefault="00525ADD" w:rsidP="00182DE0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lang w:eastAsia="en-US"/>
                    </w:rPr>
                  </w:pPr>
                </w:p>
                <w:p w:rsidR="00525ADD" w:rsidRDefault="00525ADD" w:rsidP="00182DE0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lang w:eastAsia="en-US"/>
                    </w:rPr>
                  </w:pPr>
                </w:p>
                <w:p w:rsidR="00525ADD" w:rsidRDefault="00525ADD" w:rsidP="00182DE0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lang w:eastAsia="en-US"/>
                    </w:rPr>
                  </w:pPr>
                </w:p>
                <w:p w:rsidR="00525ADD" w:rsidRPr="00F80F8E" w:rsidRDefault="00525ADD" w:rsidP="00182DE0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  <w:r w:rsidRPr="00F80F8E">
                    <w:rPr>
                      <w:lang w:eastAsia="en-US"/>
                    </w:rPr>
                    <w:t xml:space="preserve">. Володіння державною </w:t>
                  </w:r>
                </w:p>
                <w:p w:rsidR="00525ADD" w:rsidRPr="00F80F8E" w:rsidRDefault="00525ADD" w:rsidP="00182DE0">
                  <w:pPr>
                    <w:tabs>
                      <w:tab w:val="left" w:pos="4624"/>
                    </w:tabs>
                    <w:ind w:left="-91"/>
                    <w:jc w:val="both"/>
                    <w:rPr>
                      <w:lang w:eastAsia="en-US"/>
                    </w:rPr>
                  </w:pPr>
                  <w:r w:rsidRPr="00F80F8E">
                    <w:rPr>
                      <w:lang w:eastAsia="en-US"/>
                    </w:rPr>
                    <w:t>мовою</w:t>
                  </w:r>
                </w:p>
                <w:p w:rsidR="00525ADD" w:rsidRPr="00F80F8E" w:rsidRDefault="00525ADD" w:rsidP="00182DE0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5384" w:type="dxa"/>
                </w:tcPr>
                <w:p w:rsidR="00525ADD" w:rsidRDefault="00525ADD" w:rsidP="00182DE0">
                  <w:pPr>
                    <w:tabs>
                      <w:tab w:val="left" w:pos="4624"/>
                    </w:tabs>
                    <w:ind w:left="-20"/>
                    <w:jc w:val="both"/>
                    <w:rPr>
                      <w:color w:val="000000"/>
                    </w:rPr>
                  </w:pPr>
                  <w:r w:rsidRPr="00D31BAD">
                    <w:rPr>
                      <w:color w:val="000000"/>
                    </w:rPr>
                    <w:t>Досвід роботи на посадах в державних органах влади, органах системи правосуддя, правоохоронних органах чи військових формуваннях, підприємств, установ, організацій незалежно від форм власності – не менше ніж один рік.</w:t>
                  </w:r>
                </w:p>
                <w:p w:rsidR="00525ADD" w:rsidRPr="00F80F8E" w:rsidRDefault="00525ADD" w:rsidP="00182DE0">
                  <w:pPr>
                    <w:tabs>
                      <w:tab w:val="left" w:pos="4624"/>
                    </w:tabs>
                    <w:ind w:left="-20"/>
                    <w:jc w:val="both"/>
                    <w:rPr>
                      <w:color w:val="000000"/>
                    </w:rPr>
                  </w:pPr>
                </w:p>
                <w:p w:rsidR="00525ADD" w:rsidRDefault="00525ADD" w:rsidP="00182DE0">
                  <w:pPr>
                    <w:tabs>
                      <w:tab w:val="left" w:pos="4624"/>
                    </w:tabs>
                    <w:ind w:left="-20" w:right="-109"/>
                    <w:jc w:val="both"/>
                    <w:rPr>
                      <w:b/>
                      <w:i/>
                      <w:color w:val="000000"/>
                      <w:lang w:eastAsia="en-US"/>
                    </w:rPr>
                  </w:pPr>
                  <w:r w:rsidRPr="00F80F8E">
                    <w:t>Відповідно до рівня</w:t>
                  </w:r>
                  <w:r w:rsidRPr="00F80F8E">
                    <w:rPr>
                      <w:lang w:eastAsia="en-US"/>
                    </w:rPr>
                    <w:t xml:space="preserve">, визначеного згідно із  </w:t>
                  </w:r>
                  <w:hyperlink r:id="rId6" w:tgtFrame="_blank" w:history="1">
                    <w:r w:rsidRPr="00F80F8E">
                      <w:rPr>
                        <w:lang w:eastAsia="en-US"/>
                      </w:rPr>
                      <w:t>Законом України</w:t>
                    </w:r>
                  </w:hyperlink>
                  <w:r w:rsidRPr="00F80F8E">
                    <w:rPr>
                      <w:lang w:eastAsia="en-US"/>
                    </w:rPr>
                    <w:t> «Про забезпечення функціонування української мови як державної»</w:t>
                  </w:r>
                  <w:r>
                    <w:rPr>
                      <w:lang w:eastAsia="en-US"/>
                    </w:rPr>
                    <w:t>;</w:t>
                  </w:r>
                  <w:r>
                    <w:rPr>
                      <w:b/>
                      <w:i/>
                      <w:color w:val="333333"/>
                      <w:lang w:eastAsia="en-US"/>
                    </w:rPr>
                    <w:t xml:space="preserve"> </w:t>
                  </w:r>
                  <w:r w:rsidRPr="00EA34C8">
                    <w:rPr>
                      <w:b/>
                      <w:i/>
                      <w:color w:val="000000"/>
                      <w:lang w:eastAsia="en-US"/>
                    </w:rPr>
                    <w:t>(засвідчується документом про повну загальну середню освіту за умови, що такий документ підтверджує вивчення української мови як навчального предмета (дисципліни), або державним сертифікатом про рівень володіння державною мовою).</w:t>
                  </w:r>
                </w:p>
                <w:p w:rsidR="00525ADD" w:rsidRPr="00F80F8E" w:rsidRDefault="00525ADD" w:rsidP="00182DE0">
                  <w:pPr>
                    <w:tabs>
                      <w:tab w:val="left" w:pos="4624"/>
                    </w:tabs>
                    <w:ind w:left="-20" w:right="-109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525ADD" w:rsidRDefault="00525ADD" w:rsidP="00182DE0">
            <w:pPr>
              <w:jc w:val="center"/>
              <w:rPr>
                <w:b/>
              </w:rPr>
            </w:pPr>
          </w:p>
        </w:tc>
      </w:tr>
      <w:tr w:rsidR="00525ADD" w:rsidTr="00182DE0">
        <w:trPr>
          <w:trHeight w:val="408"/>
        </w:trPr>
        <w:tc>
          <w:tcPr>
            <w:tcW w:w="9746" w:type="dxa"/>
            <w:gridSpan w:val="2"/>
            <w:hideMark/>
          </w:tcPr>
          <w:p w:rsidR="00525ADD" w:rsidRDefault="00525ADD" w:rsidP="00182DE0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Вимоги до компетентності.</w:t>
            </w:r>
          </w:p>
        </w:tc>
      </w:tr>
      <w:tr w:rsidR="00525ADD" w:rsidTr="00182DE0">
        <w:trPr>
          <w:trHeight w:val="408"/>
        </w:trPr>
        <w:tc>
          <w:tcPr>
            <w:tcW w:w="4242" w:type="dxa"/>
            <w:hideMark/>
          </w:tcPr>
          <w:p w:rsidR="00525ADD" w:rsidRDefault="00525ADD" w:rsidP="00182DE0">
            <w:r>
              <w:t>1. Наявність лідерських якостей</w:t>
            </w:r>
          </w:p>
        </w:tc>
        <w:tc>
          <w:tcPr>
            <w:tcW w:w="5504" w:type="dxa"/>
            <w:shd w:val="clear" w:color="auto" w:fill="FFFFFF"/>
            <w:hideMark/>
          </w:tcPr>
          <w:p w:rsidR="00525ADD" w:rsidRDefault="00525ADD" w:rsidP="00182DE0">
            <w:pPr>
              <w:jc w:val="both"/>
            </w:pPr>
            <w:r>
              <w:t>Організація роботи та контроль; управління людськими ресурсами; вміння мотивувати підлеглих; багатофункціональність; досягнення кінцевих результатів.</w:t>
            </w:r>
          </w:p>
        </w:tc>
      </w:tr>
      <w:tr w:rsidR="00525ADD" w:rsidTr="00182DE0">
        <w:trPr>
          <w:trHeight w:val="408"/>
        </w:trPr>
        <w:tc>
          <w:tcPr>
            <w:tcW w:w="4242" w:type="dxa"/>
            <w:hideMark/>
          </w:tcPr>
          <w:p w:rsidR="00525ADD" w:rsidRDefault="00525ADD" w:rsidP="00182DE0">
            <w:r>
              <w:t>2. Вміння працювати в колективі</w:t>
            </w:r>
          </w:p>
        </w:tc>
        <w:tc>
          <w:tcPr>
            <w:tcW w:w="5504" w:type="dxa"/>
            <w:shd w:val="clear" w:color="auto" w:fill="FFFFFF"/>
            <w:hideMark/>
          </w:tcPr>
          <w:p w:rsidR="00525ADD" w:rsidRDefault="00525ADD" w:rsidP="00182DE0">
            <w:pPr>
              <w:shd w:val="clear" w:color="auto" w:fill="FFFFFF"/>
              <w:jc w:val="both"/>
            </w:pPr>
            <w:r>
              <w:t xml:space="preserve">Щирість та відкритість; орієнтація на досягнення ефективного результату діяльності підрозділу; рівне ставлення та повага до колег. </w:t>
            </w:r>
          </w:p>
        </w:tc>
      </w:tr>
      <w:tr w:rsidR="00525ADD" w:rsidTr="00182DE0">
        <w:trPr>
          <w:trHeight w:val="408"/>
        </w:trPr>
        <w:tc>
          <w:tcPr>
            <w:tcW w:w="4242" w:type="dxa"/>
            <w:hideMark/>
          </w:tcPr>
          <w:p w:rsidR="00525ADD" w:rsidRDefault="00525ADD" w:rsidP="00182DE0">
            <w:r>
              <w:t>3. Аналітичні здібності</w:t>
            </w:r>
          </w:p>
        </w:tc>
        <w:tc>
          <w:tcPr>
            <w:tcW w:w="5504" w:type="dxa"/>
            <w:shd w:val="clear" w:color="auto" w:fill="FFFFFF"/>
            <w:hideMark/>
          </w:tcPr>
          <w:p w:rsidR="00525ADD" w:rsidRDefault="00525ADD" w:rsidP="00182DE0">
            <w:pPr>
              <w:ind w:left="39" w:right="1"/>
              <w:jc w:val="both"/>
            </w:pPr>
            <w:r>
              <w:t>Здатність систематизувати, узагальнювати інформацію; гнучкість;</w:t>
            </w:r>
          </w:p>
          <w:p w:rsidR="00525ADD" w:rsidRDefault="00525ADD" w:rsidP="00182DE0">
            <w:pPr>
              <w:ind w:left="39" w:right="1"/>
              <w:jc w:val="both"/>
            </w:pPr>
            <w:r>
              <w:t>проникливість.</w:t>
            </w:r>
          </w:p>
        </w:tc>
      </w:tr>
      <w:tr w:rsidR="00525ADD" w:rsidTr="00182DE0">
        <w:trPr>
          <w:trHeight w:val="408"/>
        </w:trPr>
        <w:tc>
          <w:tcPr>
            <w:tcW w:w="4242" w:type="dxa"/>
            <w:hideMark/>
          </w:tcPr>
          <w:p w:rsidR="00525ADD" w:rsidRDefault="00525ADD" w:rsidP="00182DE0">
            <w:r>
              <w:t>4. Особистісні компетенції</w:t>
            </w:r>
          </w:p>
        </w:tc>
        <w:tc>
          <w:tcPr>
            <w:tcW w:w="5504" w:type="dxa"/>
            <w:shd w:val="clear" w:color="auto" w:fill="FFFFFF"/>
            <w:hideMark/>
          </w:tcPr>
          <w:p w:rsidR="00525ADD" w:rsidRDefault="00525ADD" w:rsidP="00182DE0">
            <w:pPr>
              <w:ind w:right="1"/>
              <w:jc w:val="both"/>
            </w:pPr>
            <w:r>
              <w:t>Комунікабельність, принциповість, рішучість та наполегливість під час виконання поставлених завдань;</w:t>
            </w:r>
          </w:p>
          <w:p w:rsidR="00525ADD" w:rsidRDefault="00525ADD" w:rsidP="00182DE0">
            <w:pPr>
              <w:ind w:right="1"/>
              <w:jc w:val="both"/>
            </w:pPr>
            <w:r>
              <w:t>системність; самоорганізація та саморозвиток.</w:t>
            </w:r>
          </w:p>
        </w:tc>
      </w:tr>
      <w:tr w:rsidR="00525ADD" w:rsidTr="00182DE0">
        <w:trPr>
          <w:trHeight w:val="408"/>
        </w:trPr>
        <w:tc>
          <w:tcPr>
            <w:tcW w:w="4242" w:type="dxa"/>
            <w:shd w:val="clear" w:color="auto" w:fill="FFFFFF"/>
            <w:hideMark/>
          </w:tcPr>
          <w:p w:rsidR="00525ADD" w:rsidRDefault="00525ADD" w:rsidP="00182DE0">
            <w:r>
              <w:t>5. Забезпечення охорони об’єктів системи правосуддя</w:t>
            </w:r>
          </w:p>
        </w:tc>
        <w:tc>
          <w:tcPr>
            <w:tcW w:w="5504" w:type="dxa"/>
            <w:shd w:val="clear" w:color="auto" w:fill="FFFFFF"/>
          </w:tcPr>
          <w:p w:rsidR="00525ADD" w:rsidRDefault="00525ADD" w:rsidP="00182DE0">
            <w:pPr>
              <w:ind w:left="10" w:right="-91"/>
              <w:jc w:val="both"/>
            </w:pPr>
            <w:r>
              <w:t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</w:t>
            </w:r>
          </w:p>
          <w:p w:rsidR="00525ADD" w:rsidRDefault="00525ADD" w:rsidP="00182DE0">
            <w:pPr>
              <w:ind w:left="10" w:right="-91"/>
              <w:jc w:val="both"/>
            </w:pPr>
          </w:p>
        </w:tc>
      </w:tr>
      <w:tr w:rsidR="00525ADD" w:rsidTr="00182DE0">
        <w:trPr>
          <w:trHeight w:val="408"/>
        </w:trPr>
        <w:tc>
          <w:tcPr>
            <w:tcW w:w="9746" w:type="dxa"/>
            <w:gridSpan w:val="2"/>
            <w:hideMark/>
          </w:tcPr>
          <w:p w:rsidR="00525ADD" w:rsidRDefault="00525ADD" w:rsidP="00182DE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Професійні знання.</w:t>
            </w:r>
          </w:p>
        </w:tc>
      </w:tr>
      <w:tr w:rsidR="00525ADD" w:rsidTr="00182DE0">
        <w:trPr>
          <w:trHeight w:val="408"/>
        </w:trPr>
        <w:tc>
          <w:tcPr>
            <w:tcW w:w="4242" w:type="dxa"/>
            <w:hideMark/>
          </w:tcPr>
          <w:p w:rsidR="00525ADD" w:rsidRDefault="00525ADD" w:rsidP="00182DE0">
            <w:r>
              <w:t>1. Знання законодавства</w:t>
            </w:r>
          </w:p>
        </w:tc>
        <w:tc>
          <w:tcPr>
            <w:tcW w:w="5504" w:type="dxa"/>
            <w:hideMark/>
          </w:tcPr>
          <w:p w:rsidR="00525ADD" w:rsidRDefault="00525ADD" w:rsidP="00182DE0">
            <w:pPr>
              <w:ind w:left="39"/>
              <w:jc w:val="both"/>
            </w:pPr>
            <w:r>
              <w:t>Знання: Конституції України, Законів України «Про судоустрій і статус суддів», «Про Національну поліцію», «Про запобігання корупції»,</w:t>
            </w:r>
            <w:r>
              <w:rPr>
                <w:color w:val="000000"/>
              </w:rPr>
              <w:t xml:space="preserve"> Дисциплінарного статуту Національної поліції України та інших нормативно-правових актів, що регламентують діяльність  Служби судової охорони.</w:t>
            </w:r>
          </w:p>
        </w:tc>
      </w:tr>
      <w:tr w:rsidR="00525ADD" w:rsidTr="00182DE0">
        <w:trPr>
          <w:trHeight w:val="408"/>
        </w:trPr>
        <w:tc>
          <w:tcPr>
            <w:tcW w:w="4242" w:type="dxa"/>
          </w:tcPr>
          <w:p w:rsidR="00525ADD" w:rsidRDefault="00525ADD" w:rsidP="00182DE0">
            <w:r>
              <w:t xml:space="preserve">2. Знання спеціального законодавства </w:t>
            </w:r>
          </w:p>
        </w:tc>
        <w:tc>
          <w:tcPr>
            <w:tcW w:w="5504" w:type="dxa"/>
          </w:tcPr>
          <w:p w:rsidR="00525ADD" w:rsidRDefault="00525ADD" w:rsidP="00182DE0">
            <w:pPr>
              <w:contextualSpacing/>
              <w:jc w:val="both"/>
            </w:pPr>
            <w:r>
              <w:t>Знання: Кримінального кодексу України, Кодексу України про адміністративні правопорушення, Законів України «Про звернення громадян», «Про доступ до публічної інформації», «Про інформацію», «Про звернення громадян», «Про статус народного депутата України»; Рішень Ради суддів України, наказів Державної судової адміністрації України з питань організаційного забезпечення охорони судів, органів та установ системи правосуддя, підтримання громадського порядку в судах, забезпечення безпеки учасників судового процесу.</w:t>
            </w:r>
          </w:p>
        </w:tc>
      </w:tr>
    </w:tbl>
    <w:p w:rsidR="00525ADD" w:rsidRDefault="00525ADD" w:rsidP="00525ADD">
      <w:pPr>
        <w:jc w:val="center"/>
        <w:rPr>
          <w:b/>
          <w:szCs w:val="24"/>
        </w:rPr>
      </w:pPr>
    </w:p>
    <w:p w:rsidR="00525ADD" w:rsidRPr="0086231C" w:rsidRDefault="00525ADD" w:rsidP="00525ADD">
      <w:pPr>
        <w:jc w:val="center"/>
        <w:rPr>
          <w:b/>
          <w:szCs w:val="24"/>
        </w:rPr>
      </w:pPr>
    </w:p>
    <w:p w:rsidR="00E96D78" w:rsidRPr="009C6788" w:rsidRDefault="00E96D78" w:rsidP="00E96D78">
      <w:pPr>
        <w:tabs>
          <w:tab w:val="left" w:pos="4820"/>
        </w:tabs>
        <w:jc w:val="center"/>
        <w:rPr>
          <w:b/>
        </w:rPr>
      </w:pPr>
      <w:r w:rsidRPr="009C6788">
        <w:rPr>
          <w:b/>
        </w:rPr>
        <w:t>УМОВИ</w:t>
      </w:r>
    </w:p>
    <w:p w:rsidR="00E96D78" w:rsidRPr="009C6788" w:rsidRDefault="00E96D78" w:rsidP="00E96D78">
      <w:pPr>
        <w:tabs>
          <w:tab w:val="left" w:pos="4820"/>
        </w:tabs>
        <w:jc w:val="center"/>
        <w:rPr>
          <w:b/>
        </w:rPr>
      </w:pPr>
      <w:r w:rsidRPr="009C6788">
        <w:rPr>
          <w:b/>
        </w:rPr>
        <w:t xml:space="preserve">проведення конкурсу на зайняття вакантної посади  </w:t>
      </w:r>
    </w:p>
    <w:p w:rsidR="00E96D78" w:rsidRPr="009C6788" w:rsidRDefault="00E96D78" w:rsidP="00E96D78">
      <w:pPr>
        <w:tabs>
          <w:tab w:val="left" w:pos="4820"/>
        </w:tabs>
        <w:jc w:val="center"/>
        <w:rPr>
          <w:b/>
        </w:rPr>
      </w:pPr>
      <w:r w:rsidRPr="009C6788">
        <w:rPr>
          <w:b/>
        </w:rPr>
        <w:t xml:space="preserve">контролера І категорії підрозділу </w:t>
      </w:r>
      <w:r>
        <w:rPr>
          <w:b/>
        </w:rPr>
        <w:t>забезпечення</w:t>
      </w:r>
      <w:r w:rsidRPr="009C6788">
        <w:rPr>
          <w:b/>
        </w:rPr>
        <w:t xml:space="preserve"> безпеки територіального управління Служби судової охорони у Харківській області</w:t>
      </w:r>
    </w:p>
    <w:p w:rsidR="00E96D78" w:rsidRPr="009C6788" w:rsidRDefault="00E96D78" w:rsidP="00E96D78">
      <w:pPr>
        <w:tabs>
          <w:tab w:val="left" w:pos="4820"/>
        </w:tabs>
        <w:jc w:val="center"/>
        <w:rPr>
          <w:b/>
          <w:sz w:val="16"/>
          <w:szCs w:val="16"/>
        </w:rPr>
      </w:pPr>
    </w:p>
    <w:p w:rsidR="00E96D78" w:rsidRPr="009C6788" w:rsidRDefault="00E96D78" w:rsidP="00E96D78">
      <w:pPr>
        <w:tabs>
          <w:tab w:val="left" w:pos="4820"/>
        </w:tabs>
        <w:jc w:val="center"/>
        <w:rPr>
          <w:b/>
        </w:rPr>
      </w:pPr>
      <w:r w:rsidRPr="009C6788">
        <w:rPr>
          <w:b/>
        </w:rPr>
        <w:t>Загальні умови.</w:t>
      </w:r>
    </w:p>
    <w:p w:rsidR="00E96D78" w:rsidRPr="009C6788" w:rsidRDefault="00E96D78" w:rsidP="00E96D78">
      <w:pPr>
        <w:tabs>
          <w:tab w:val="left" w:pos="993"/>
        </w:tabs>
        <w:jc w:val="both"/>
        <w:rPr>
          <w:b/>
        </w:rPr>
      </w:pPr>
      <w:r>
        <w:rPr>
          <w:b/>
        </w:rPr>
        <w:tab/>
      </w:r>
      <w:r w:rsidRPr="009C6788">
        <w:rPr>
          <w:b/>
        </w:rPr>
        <w:t xml:space="preserve">1. Основні повноваження контролера І категорії підрозділу </w:t>
      </w:r>
      <w:r>
        <w:rPr>
          <w:b/>
        </w:rPr>
        <w:t>забезпечення</w:t>
      </w:r>
      <w:r w:rsidRPr="009C6788">
        <w:rPr>
          <w:b/>
        </w:rPr>
        <w:t xml:space="preserve"> безпеки територіального управління Служби судової охорони у Харківській області: </w:t>
      </w:r>
    </w:p>
    <w:p w:rsidR="00E96D78" w:rsidRPr="009C6788" w:rsidRDefault="00E96D78" w:rsidP="00E96D78">
      <w:pPr>
        <w:tabs>
          <w:tab w:val="left" w:pos="4820"/>
        </w:tabs>
        <w:ind w:firstLine="993"/>
        <w:jc w:val="both"/>
      </w:pPr>
      <w:r w:rsidRPr="009C6788">
        <w:t xml:space="preserve">1) у разі відсутності </w:t>
      </w:r>
      <w:r>
        <w:t>інспектора підрозділу</w:t>
      </w:r>
      <w:r w:rsidRPr="009C6788">
        <w:t xml:space="preserve"> виконує його функціональні  обов’язки;  </w:t>
      </w:r>
    </w:p>
    <w:p w:rsidR="00E96D78" w:rsidRPr="009C6788" w:rsidRDefault="00E96D78" w:rsidP="00E96D78">
      <w:pPr>
        <w:tabs>
          <w:tab w:val="left" w:pos="4820"/>
        </w:tabs>
        <w:ind w:firstLine="993"/>
        <w:jc w:val="both"/>
      </w:pPr>
      <w:r w:rsidRPr="009C6788">
        <w:t>2) здійснює охоронні заходи для забезпечення особистої безпеки суддів, членів їх сімей, працівників суду та особи, яка охороняється та вносить пропозиції щодо удосконалення цих заходів;</w:t>
      </w:r>
    </w:p>
    <w:p w:rsidR="00E96D78" w:rsidRPr="009C6788" w:rsidRDefault="00E96D78" w:rsidP="00E96D78">
      <w:pPr>
        <w:tabs>
          <w:tab w:val="left" w:pos="4820"/>
        </w:tabs>
        <w:ind w:firstLine="993"/>
        <w:jc w:val="both"/>
      </w:pPr>
      <w:r w:rsidRPr="009C6788">
        <w:t>3) здійснює підготовку службових матеріалів, узагальнює аналітичні матеріали та звітну документацію відділення, проводить аналіз інформації, яка отримана у процесі службової діяльності відділення;</w:t>
      </w:r>
    </w:p>
    <w:p w:rsidR="00E96D78" w:rsidRPr="009C6788" w:rsidRDefault="00E96D78" w:rsidP="00E96D78">
      <w:pPr>
        <w:tabs>
          <w:tab w:val="left" w:pos="4820"/>
        </w:tabs>
        <w:ind w:firstLine="993"/>
        <w:jc w:val="both"/>
      </w:pPr>
      <w:r w:rsidRPr="009C6788">
        <w:t xml:space="preserve">4) організовує взаємодію з відділом </w:t>
      </w:r>
      <w:r>
        <w:t>організації служби</w:t>
      </w:r>
      <w:r w:rsidRPr="009C6788">
        <w:t>, іншими структурними підрозділами Управління у межах функціональних повноважень для прийняття та узгодження рішень та дій;</w:t>
      </w:r>
    </w:p>
    <w:p w:rsidR="00E96D78" w:rsidRPr="009C6788" w:rsidRDefault="00E96D78" w:rsidP="00E96D78">
      <w:pPr>
        <w:tabs>
          <w:tab w:val="left" w:pos="4820"/>
        </w:tabs>
        <w:ind w:firstLine="993"/>
        <w:jc w:val="both"/>
      </w:pPr>
      <w:r w:rsidRPr="009C6788">
        <w:lastRenderedPageBreak/>
        <w:t xml:space="preserve">5) приймає участь у підборі та вивченні кандидатів на службу, підготовці проектів інформаційних, аналітичних і методичних матеріалів з питань, віднесених до компетенції </w:t>
      </w:r>
      <w:r>
        <w:t>підрозділу</w:t>
      </w:r>
      <w:r w:rsidRPr="009C6788">
        <w:t>.</w:t>
      </w:r>
    </w:p>
    <w:p w:rsidR="00E96D78" w:rsidRDefault="00E96D78" w:rsidP="00E96D78">
      <w:pPr>
        <w:tabs>
          <w:tab w:val="left" w:pos="4820"/>
        </w:tabs>
        <w:jc w:val="center"/>
        <w:rPr>
          <w:b/>
          <w:sz w:val="16"/>
          <w:szCs w:val="16"/>
        </w:rPr>
      </w:pPr>
    </w:p>
    <w:p w:rsidR="00E96D78" w:rsidRDefault="00E96D78" w:rsidP="00E96D78">
      <w:pPr>
        <w:tabs>
          <w:tab w:val="left" w:pos="4820"/>
        </w:tabs>
        <w:jc w:val="center"/>
        <w:rPr>
          <w:b/>
          <w:sz w:val="16"/>
          <w:szCs w:val="16"/>
        </w:rPr>
      </w:pPr>
    </w:p>
    <w:p w:rsidR="00E96D78" w:rsidRPr="005F2DCE" w:rsidRDefault="00E96D78" w:rsidP="00E96D78">
      <w:pPr>
        <w:ind w:firstLine="709"/>
        <w:rPr>
          <w:b/>
        </w:rPr>
      </w:pPr>
      <w:r w:rsidRPr="005F2DCE">
        <w:rPr>
          <w:b/>
        </w:rPr>
        <w:t>2. Умови оплати праці:</w:t>
      </w:r>
    </w:p>
    <w:p w:rsidR="00E96D78" w:rsidRPr="005F2DCE" w:rsidRDefault="00E96D78" w:rsidP="00E96D78">
      <w:pPr>
        <w:ind w:firstLine="709"/>
        <w:jc w:val="both"/>
      </w:pPr>
      <w:r w:rsidRPr="005F2DCE"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3260 гривень;</w:t>
      </w:r>
    </w:p>
    <w:p w:rsidR="00E96D78" w:rsidRPr="005F2DCE" w:rsidRDefault="00E96D78" w:rsidP="00E96D78">
      <w:pPr>
        <w:ind w:firstLine="709"/>
        <w:jc w:val="both"/>
      </w:pPr>
      <w:r w:rsidRPr="005F2DCE"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:rsidR="00E96D78" w:rsidRPr="005F2DCE" w:rsidRDefault="00E96D78" w:rsidP="00E96D78">
      <w:pPr>
        <w:ind w:firstLine="709"/>
        <w:jc w:val="both"/>
      </w:pPr>
    </w:p>
    <w:p w:rsidR="00E96D78" w:rsidRPr="005F2DCE" w:rsidRDefault="00E96D78" w:rsidP="00E96D78">
      <w:pPr>
        <w:ind w:firstLine="709"/>
        <w:jc w:val="both"/>
      </w:pPr>
      <w:r w:rsidRPr="005F2DCE">
        <w:rPr>
          <w:b/>
        </w:rPr>
        <w:t>3. Інформація про строковість чи безстроковість призначення на посаду:</w:t>
      </w:r>
    </w:p>
    <w:p w:rsidR="00E96D78" w:rsidRPr="005F2DCE" w:rsidRDefault="00E96D78" w:rsidP="00E96D78">
      <w:pPr>
        <w:ind w:firstLine="709"/>
        <w:jc w:val="both"/>
      </w:pPr>
      <w:r w:rsidRPr="005F2DCE">
        <w:t xml:space="preserve"> безстроково. </w:t>
      </w:r>
    </w:p>
    <w:p w:rsidR="00E96D78" w:rsidRPr="005F2DCE" w:rsidRDefault="00E96D78" w:rsidP="00E96D78">
      <w:pPr>
        <w:ind w:firstLine="709"/>
        <w:jc w:val="both"/>
      </w:pPr>
    </w:p>
    <w:p w:rsidR="00E96D78" w:rsidRPr="005F2DCE" w:rsidRDefault="00E96D78" w:rsidP="00E96D78">
      <w:pPr>
        <w:ind w:firstLine="709"/>
        <w:jc w:val="both"/>
        <w:rPr>
          <w:b/>
        </w:rPr>
      </w:pPr>
      <w:r w:rsidRPr="005F2DCE">
        <w:rPr>
          <w:b/>
        </w:rPr>
        <w:t>4. Перелік документів, необхідних для участі в конкурсі, та строк їх подання:</w:t>
      </w:r>
    </w:p>
    <w:p w:rsidR="00E96D78" w:rsidRPr="005F2DCE" w:rsidRDefault="00E96D78" w:rsidP="00E96D78">
      <w:pPr>
        <w:ind w:firstLine="709"/>
        <w:jc w:val="both"/>
      </w:pPr>
      <w:r w:rsidRPr="005F2DCE">
        <w:t xml:space="preserve">1) 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:rsidR="00E96D78" w:rsidRPr="005F2DCE" w:rsidRDefault="00E96D78" w:rsidP="00E96D78">
      <w:pPr>
        <w:ind w:firstLine="709"/>
        <w:jc w:val="both"/>
      </w:pPr>
      <w:r w:rsidRPr="005F2DCE">
        <w:t xml:space="preserve">2)  копія паспорта громадянина України; </w:t>
      </w:r>
    </w:p>
    <w:p w:rsidR="00E96D78" w:rsidRPr="005F2DCE" w:rsidRDefault="00E96D78" w:rsidP="00E96D78">
      <w:pPr>
        <w:ind w:firstLine="709"/>
        <w:jc w:val="both"/>
      </w:pPr>
      <w:r w:rsidRPr="005F2DCE">
        <w:t xml:space="preserve">3)  копії (копії) документа (документів) про освіту; </w:t>
      </w:r>
    </w:p>
    <w:p w:rsidR="00E96D78" w:rsidRPr="005F2DCE" w:rsidRDefault="00E96D78" w:rsidP="00E96D78">
      <w:pPr>
        <w:ind w:firstLine="709"/>
        <w:jc w:val="both"/>
      </w:pPr>
      <w:r w:rsidRPr="005F2DCE">
        <w:t xml:space="preserve">4)  заповнена особова картка визначеного зразка, автобіографія, фотокартка розміром 30 х 40 мм; </w:t>
      </w:r>
    </w:p>
    <w:p w:rsidR="00E96D78" w:rsidRPr="005F2DCE" w:rsidRDefault="00E96D78" w:rsidP="00E96D78">
      <w:pPr>
        <w:ind w:firstLine="709"/>
        <w:jc w:val="both"/>
      </w:pPr>
      <w:r w:rsidRPr="005F2DCE">
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</w:r>
    </w:p>
    <w:p w:rsidR="00E96D78" w:rsidRPr="005F2DCE" w:rsidRDefault="00E96D78" w:rsidP="00E96D78">
      <w:pPr>
        <w:ind w:firstLine="709"/>
        <w:jc w:val="both"/>
      </w:pPr>
      <w:r w:rsidRPr="005F2DCE">
        <w:t xml:space="preserve">6)  копія трудової книжки (за наявності); </w:t>
      </w:r>
    </w:p>
    <w:p w:rsidR="00E96D78" w:rsidRPr="005F2DCE" w:rsidRDefault="00E96D78" w:rsidP="00E96D78">
      <w:pPr>
        <w:ind w:firstLine="709"/>
        <w:jc w:val="both"/>
      </w:pPr>
      <w:r w:rsidRPr="005F2DCE">
        <w:t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086), сертифікат наркологічного огляду та  медична довідка психіатричного огляду;</w:t>
      </w:r>
    </w:p>
    <w:p w:rsidR="00E96D78" w:rsidRPr="005F2DCE" w:rsidRDefault="00E96D78" w:rsidP="00E96D78">
      <w:pPr>
        <w:ind w:firstLine="709"/>
        <w:jc w:val="both"/>
      </w:pPr>
      <w:r w:rsidRPr="005F2DCE">
        <w:t xml:space="preserve">8) копія військового квитка або посвідчення особи військовослужбовця (для військовозобов’язаних або військовослужбовців). </w:t>
      </w:r>
    </w:p>
    <w:p w:rsidR="00E96D78" w:rsidRPr="005F2DCE" w:rsidRDefault="00E96D78" w:rsidP="00E96D78">
      <w:pPr>
        <w:ind w:firstLine="709"/>
        <w:jc w:val="both"/>
      </w:pPr>
      <w:r w:rsidRPr="005F2DCE">
        <w:lastRenderedPageBreak/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:rsidR="00E96D78" w:rsidRPr="005F2DCE" w:rsidRDefault="00E96D78" w:rsidP="00E96D78">
      <w:pPr>
        <w:ind w:firstLine="709"/>
        <w:jc w:val="both"/>
      </w:pPr>
      <w:r w:rsidRPr="005F2DCE"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:rsidR="00E96D78" w:rsidRPr="005F2DCE" w:rsidRDefault="00E96D78" w:rsidP="00E96D78">
      <w:pPr>
        <w:ind w:firstLine="709"/>
        <w:jc w:val="both"/>
      </w:pPr>
    </w:p>
    <w:p w:rsidR="00E96D78" w:rsidRDefault="00E96D78" w:rsidP="00E96D78">
      <w:pPr>
        <w:ind w:firstLine="709"/>
        <w:jc w:val="both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Документи приймаються </w:t>
      </w:r>
      <w:r>
        <w:rPr>
          <w:b/>
          <w:color w:val="000000"/>
          <w:szCs w:val="22"/>
          <w:lang w:eastAsia="en-US"/>
        </w:rPr>
        <w:t xml:space="preserve">з </w:t>
      </w:r>
      <w:r>
        <w:rPr>
          <w:b/>
          <w:color w:val="000000"/>
          <w:szCs w:val="22"/>
          <w:lang w:val="ru-RU" w:eastAsia="en-US"/>
        </w:rPr>
        <w:t>09.00</w:t>
      </w:r>
      <w:r>
        <w:rPr>
          <w:b/>
          <w:color w:val="000000"/>
          <w:szCs w:val="22"/>
          <w:lang w:eastAsia="en-US"/>
        </w:rPr>
        <w:t xml:space="preserve"> 17 лютого 2026 року до 15.00 02 березня 2026 року</w:t>
      </w:r>
      <w:r>
        <w:rPr>
          <w:color w:val="000000"/>
          <w:szCs w:val="22"/>
          <w:lang w:eastAsia="en-US"/>
        </w:rPr>
        <w:t xml:space="preserve"> за адресою: м. Харків, майдан Героїв Небесної Сотні, 36.</w:t>
      </w:r>
    </w:p>
    <w:p w:rsidR="00E96D78" w:rsidRDefault="00E96D78" w:rsidP="00E96D78">
      <w:pPr>
        <w:tabs>
          <w:tab w:val="left" w:pos="709"/>
        </w:tabs>
        <w:jc w:val="both"/>
        <w:rPr>
          <w:rFonts w:eastAsia="Times New Roman"/>
        </w:rPr>
      </w:pPr>
    </w:p>
    <w:p w:rsidR="00E96D78" w:rsidRPr="000D2EC1" w:rsidRDefault="00E96D78" w:rsidP="00E96D78">
      <w:pPr>
        <w:shd w:val="clear" w:color="auto" w:fill="FFFFFF"/>
        <w:ind w:firstLine="708"/>
        <w:jc w:val="both"/>
        <w:rPr>
          <w:rFonts w:eastAsia="Times New Roman"/>
        </w:rPr>
      </w:pPr>
      <w:r w:rsidRPr="000D2EC1">
        <w:rPr>
          <w:rFonts w:eastAsia="Times New Roman"/>
        </w:rPr>
        <w:t xml:space="preserve">На </w:t>
      </w:r>
      <w:r w:rsidRPr="000D2EC1">
        <w:rPr>
          <w:bCs/>
        </w:rPr>
        <w:t>контролера І категорії</w:t>
      </w:r>
      <w:r w:rsidRPr="000D2EC1">
        <w:rPr>
          <w:rFonts w:eastAsia="Times New Roman"/>
        </w:rPr>
        <w:t xml:space="preserve"> </w:t>
      </w:r>
      <w:r w:rsidRPr="000D2EC1">
        <w:t xml:space="preserve">підрозділу </w:t>
      </w:r>
      <w:r>
        <w:t>забезпечення</w:t>
      </w:r>
      <w:r w:rsidRPr="000D2EC1">
        <w:t xml:space="preserve"> безпеки </w:t>
      </w:r>
      <w:r w:rsidRPr="009C6788">
        <w:rPr>
          <w:b/>
        </w:rPr>
        <w:t xml:space="preserve"> </w:t>
      </w:r>
      <w:r w:rsidRPr="000D2EC1">
        <w:rPr>
          <w:rFonts w:eastAsia="Times New Roman"/>
        </w:rPr>
        <w:t>територіального управління Служби судової охорони у Харківській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E96D78" w:rsidRDefault="00E96D78" w:rsidP="00E96D78">
      <w:pPr>
        <w:shd w:val="clear" w:color="auto" w:fill="FFFFFF"/>
        <w:jc w:val="both"/>
        <w:rPr>
          <w:rFonts w:eastAsia="Times New Roman"/>
          <w:b/>
          <w:bCs/>
        </w:rPr>
      </w:pPr>
      <w:r w:rsidRPr="000D2EC1">
        <w:rPr>
          <w:rFonts w:eastAsia="Times New Roman"/>
          <w:b/>
          <w:bCs/>
        </w:rPr>
        <w:t> </w:t>
      </w:r>
    </w:p>
    <w:p w:rsidR="00E96D78" w:rsidRPr="00664FA4" w:rsidRDefault="00E96D78" w:rsidP="00E96D78">
      <w:pPr>
        <w:shd w:val="clear" w:color="auto" w:fill="FFFFFF"/>
        <w:jc w:val="both"/>
        <w:rPr>
          <w:rFonts w:eastAsia="Times New Roman"/>
        </w:rPr>
      </w:pPr>
    </w:p>
    <w:p w:rsidR="00E96D78" w:rsidRPr="00F40027" w:rsidRDefault="00E96D78" w:rsidP="00E96D78">
      <w:pPr>
        <w:ind w:firstLine="851"/>
        <w:jc w:val="both"/>
        <w:rPr>
          <w:b/>
          <w:szCs w:val="22"/>
          <w:lang w:eastAsia="en-US"/>
        </w:rPr>
      </w:pPr>
      <w:r w:rsidRPr="00F40027">
        <w:rPr>
          <w:b/>
          <w:szCs w:val="22"/>
          <w:lang w:eastAsia="en-US"/>
        </w:rPr>
        <w:t>5. Місце, дата та час початку проведення конкурсу:</w:t>
      </w:r>
    </w:p>
    <w:p w:rsidR="00E96D78" w:rsidRDefault="00E96D78" w:rsidP="00E96D78">
      <w:pPr>
        <w:ind w:firstLine="739"/>
        <w:jc w:val="both"/>
        <w:rPr>
          <w:color w:val="000000"/>
          <w:szCs w:val="22"/>
          <w:lang w:eastAsia="en-US"/>
        </w:rPr>
      </w:pPr>
      <w:r>
        <w:rPr>
          <w:color w:val="000000"/>
          <w:szCs w:val="22"/>
          <w:lang w:val="ru-RU" w:eastAsia="en-US"/>
        </w:rPr>
        <w:t>м</w:t>
      </w:r>
      <w:r>
        <w:rPr>
          <w:color w:val="000000"/>
          <w:szCs w:val="22"/>
          <w:lang w:eastAsia="en-US"/>
        </w:rPr>
        <w:t xml:space="preserve">. Харків, вул. Івана </w:t>
      </w:r>
      <w:proofErr w:type="spellStart"/>
      <w:r>
        <w:rPr>
          <w:color w:val="000000"/>
          <w:szCs w:val="22"/>
          <w:lang w:eastAsia="en-US"/>
        </w:rPr>
        <w:t>Камишева</w:t>
      </w:r>
      <w:proofErr w:type="spellEnd"/>
      <w:r>
        <w:rPr>
          <w:color w:val="000000"/>
          <w:szCs w:val="22"/>
          <w:lang w:eastAsia="en-US"/>
        </w:rPr>
        <w:t xml:space="preserve">, 26, спортивний комплекс «Турбініст», </w:t>
      </w:r>
      <w:r>
        <w:rPr>
          <w:b/>
          <w:color w:val="000000"/>
          <w:szCs w:val="22"/>
          <w:lang w:eastAsia="en-US"/>
        </w:rPr>
        <w:t xml:space="preserve">05 березня 2026 року </w:t>
      </w:r>
      <w:r>
        <w:rPr>
          <w:color w:val="000000"/>
          <w:szCs w:val="22"/>
          <w:lang w:eastAsia="en-US"/>
        </w:rPr>
        <w:t>о 09.00.</w:t>
      </w:r>
    </w:p>
    <w:p w:rsidR="00E96D78" w:rsidRPr="00664FA4" w:rsidRDefault="00E96D78" w:rsidP="00E96D78">
      <w:pPr>
        <w:ind w:firstLine="851"/>
        <w:jc w:val="both"/>
        <w:rPr>
          <w:b/>
        </w:rPr>
      </w:pPr>
    </w:p>
    <w:p w:rsidR="00E96D78" w:rsidRPr="00664FA4" w:rsidRDefault="00E96D78" w:rsidP="00E96D78">
      <w:pPr>
        <w:ind w:firstLine="851"/>
        <w:jc w:val="both"/>
        <w:rPr>
          <w:b/>
        </w:rPr>
      </w:pPr>
      <w:r w:rsidRPr="00664FA4">
        <w:rPr>
          <w:b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E96D78" w:rsidRPr="00664FA4" w:rsidRDefault="00E96D78" w:rsidP="00E96D78">
      <w:pPr>
        <w:ind w:firstLine="851"/>
        <w:jc w:val="both"/>
        <w:rPr>
          <w:lang w:val="ru-RU"/>
        </w:rPr>
      </w:pPr>
      <w:r w:rsidRPr="00664FA4">
        <w:t>Головко Михайло Іванович, 098-401-10-48</w:t>
      </w:r>
    </w:p>
    <w:p w:rsidR="00E96D78" w:rsidRPr="00664FA4" w:rsidRDefault="00E96D78" w:rsidP="00E96D78">
      <w:pPr>
        <w:ind w:firstLine="851"/>
        <w:jc w:val="center"/>
        <w:rPr>
          <w:b/>
        </w:rPr>
      </w:pPr>
    </w:p>
    <w:p w:rsidR="00E96D78" w:rsidRPr="000D2EC1" w:rsidRDefault="00E96D78" w:rsidP="00E96D78">
      <w:pPr>
        <w:jc w:val="center"/>
        <w:rPr>
          <w:b/>
        </w:rPr>
      </w:pPr>
      <w:r w:rsidRPr="000D2EC1">
        <w:rPr>
          <w:b/>
        </w:rPr>
        <w:t>Кваліфікаційні вимоги.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E96D78" w:rsidRPr="00D046AF" w:rsidTr="00182DE0">
        <w:trPr>
          <w:trHeight w:val="408"/>
        </w:trPr>
        <w:tc>
          <w:tcPr>
            <w:tcW w:w="9639" w:type="dxa"/>
          </w:tcPr>
          <w:tbl>
            <w:tblPr>
              <w:tblW w:w="9533" w:type="dxa"/>
              <w:tblLayout w:type="fixed"/>
              <w:tblLook w:val="0000" w:firstRow="0" w:lastRow="0" w:firstColumn="0" w:lastColumn="0" w:noHBand="0" w:noVBand="0"/>
            </w:tblPr>
            <w:tblGrid>
              <w:gridCol w:w="36"/>
              <w:gridCol w:w="3737"/>
              <w:gridCol w:w="867"/>
              <w:gridCol w:w="4752"/>
              <w:gridCol w:w="141"/>
            </w:tblGrid>
            <w:tr w:rsidR="00E96D78" w:rsidRPr="00D046AF" w:rsidTr="00182DE0">
              <w:trPr>
                <w:gridBefore w:val="1"/>
                <w:wBefore w:w="36" w:type="dxa"/>
                <w:trHeight w:val="408"/>
              </w:trPr>
              <w:tc>
                <w:tcPr>
                  <w:tcW w:w="9497" w:type="dxa"/>
                  <w:gridSpan w:val="4"/>
                </w:tcPr>
                <w:p w:rsidR="00E96D78" w:rsidRPr="009C6788" w:rsidRDefault="00E96D78" w:rsidP="00182DE0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96D78" w:rsidRPr="00D046AF" w:rsidTr="00182DE0">
              <w:trPr>
                <w:gridBefore w:val="1"/>
                <w:gridAfter w:val="1"/>
                <w:wBefore w:w="36" w:type="dxa"/>
                <w:wAfter w:w="141" w:type="dxa"/>
                <w:trHeight w:val="408"/>
              </w:trPr>
              <w:tc>
                <w:tcPr>
                  <w:tcW w:w="4604" w:type="dxa"/>
                  <w:gridSpan w:val="2"/>
                </w:tcPr>
                <w:p w:rsidR="00E96D78" w:rsidRDefault="00E96D78" w:rsidP="00182DE0">
                  <w:pPr>
                    <w:shd w:val="clear" w:color="auto" w:fill="FFFFFF"/>
                  </w:pPr>
                  <w:r>
                    <w:t>1</w:t>
                  </w:r>
                  <w:r w:rsidRPr="00D046AF">
                    <w:t>.</w:t>
                  </w:r>
                  <w:r>
                    <w:t xml:space="preserve"> Вік</w:t>
                  </w:r>
                </w:p>
              </w:tc>
              <w:tc>
                <w:tcPr>
                  <w:tcW w:w="4752" w:type="dxa"/>
                </w:tcPr>
                <w:p w:rsidR="00E96D78" w:rsidRPr="00F9716F" w:rsidRDefault="00E96D78" w:rsidP="00182DE0">
                  <w:pPr>
                    <w:ind w:left="-38"/>
                    <w:jc w:val="both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в</w:t>
                  </w:r>
                  <w:r w:rsidRPr="00F9716F">
                    <w:rPr>
                      <w:rFonts w:eastAsia="Times New Roman"/>
                    </w:rPr>
                    <w:t xml:space="preserve">ід </w:t>
                  </w:r>
                  <w:r>
                    <w:rPr>
                      <w:rFonts w:eastAsia="Times New Roman"/>
                    </w:rPr>
                    <w:t>18</w:t>
                  </w:r>
                  <w:r w:rsidRPr="00F9716F">
                    <w:rPr>
                      <w:rFonts w:eastAsia="Times New Roman"/>
                    </w:rPr>
                    <w:t xml:space="preserve"> рок</w:t>
                  </w:r>
                  <w:r>
                    <w:rPr>
                      <w:rFonts w:eastAsia="Times New Roman"/>
                    </w:rPr>
                    <w:t>ів</w:t>
                  </w:r>
                </w:p>
                <w:p w:rsidR="00E96D78" w:rsidRPr="00F9716F" w:rsidRDefault="00E96D78" w:rsidP="00182DE0">
                  <w:pPr>
                    <w:ind w:left="-38"/>
                    <w:jc w:val="both"/>
                  </w:pPr>
                </w:p>
              </w:tc>
            </w:tr>
            <w:tr w:rsidR="00E96D78" w:rsidRPr="00D046AF" w:rsidTr="00182DE0">
              <w:trPr>
                <w:gridBefore w:val="1"/>
                <w:gridAfter w:val="1"/>
                <w:wBefore w:w="36" w:type="dxa"/>
                <w:wAfter w:w="141" w:type="dxa"/>
                <w:trHeight w:val="408"/>
              </w:trPr>
              <w:tc>
                <w:tcPr>
                  <w:tcW w:w="4604" w:type="dxa"/>
                  <w:gridSpan w:val="2"/>
                </w:tcPr>
                <w:p w:rsidR="00E96D78" w:rsidRPr="00D046AF" w:rsidRDefault="00E96D78" w:rsidP="00182DE0">
                  <w:pPr>
                    <w:shd w:val="clear" w:color="auto" w:fill="FFFFFF"/>
                  </w:pPr>
                  <w:r>
                    <w:t>2</w:t>
                  </w:r>
                  <w:r w:rsidRPr="00D046AF">
                    <w:t>. Освіта</w:t>
                  </w:r>
                </w:p>
              </w:tc>
              <w:tc>
                <w:tcPr>
                  <w:tcW w:w="4752" w:type="dxa"/>
                </w:tcPr>
                <w:p w:rsidR="00E96D78" w:rsidRPr="00F9716F" w:rsidRDefault="00E96D78" w:rsidP="00182DE0">
                  <w:pPr>
                    <w:ind w:left="-37"/>
                    <w:jc w:val="both"/>
                    <w:rPr>
                      <w:rFonts w:eastAsia="Times New Roman"/>
                    </w:rPr>
                  </w:pPr>
                  <w:r w:rsidRPr="00F9716F">
                    <w:t xml:space="preserve">Повна </w:t>
                  </w:r>
                  <w:r>
                    <w:t xml:space="preserve">загальна </w:t>
                  </w:r>
                  <w:r w:rsidRPr="00F9716F">
                    <w:t>середня освіта</w:t>
                  </w:r>
                  <w:r w:rsidRPr="00F9716F">
                    <w:rPr>
                      <w:rFonts w:eastAsia="Times New Roman"/>
                    </w:rPr>
                    <w:t>.</w:t>
                  </w:r>
                </w:p>
                <w:p w:rsidR="00E96D78" w:rsidRPr="00F9716F" w:rsidRDefault="00E96D78" w:rsidP="00182DE0">
                  <w:pPr>
                    <w:ind w:left="-38" w:firstLine="38"/>
                    <w:jc w:val="both"/>
                  </w:pPr>
                </w:p>
              </w:tc>
            </w:tr>
            <w:tr w:rsidR="00E96D78" w:rsidRPr="00D046AF" w:rsidTr="00182DE0">
              <w:trPr>
                <w:gridBefore w:val="1"/>
                <w:gridAfter w:val="1"/>
                <w:wBefore w:w="36" w:type="dxa"/>
                <w:wAfter w:w="141" w:type="dxa"/>
                <w:trHeight w:val="408"/>
              </w:trPr>
              <w:tc>
                <w:tcPr>
                  <w:tcW w:w="4604" w:type="dxa"/>
                  <w:gridSpan w:val="2"/>
                </w:tcPr>
                <w:p w:rsidR="00E96D78" w:rsidRPr="00D046AF" w:rsidRDefault="00E96D78" w:rsidP="00182DE0">
                  <w:pPr>
                    <w:jc w:val="both"/>
                  </w:pPr>
                  <w:r>
                    <w:t>3</w:t>
                  </w:r>
                  <w:r w:rsidRPr="00D046AF">
                    <w:t>. Досвід роботи</w:t>
                  </w:r>
                </w:p>
              </w:tc>
              <w:tc>
                <w:tcPr>
                  <w:tcW w:w="4752" w:type="dxa"/>
                </w:tcPr>
                <w:p w:rsidR="00E96D78" w:rsidRPr="00D046AF" w:rsidRDefault="00E96D78" w:rsidP="00182DE0">
                  <w:pPr>
                    <w:ind w:left="-36"/>
                    <w:jc w:val="both"/>
                  </w:pPr>
                  <w:r w:rsidRPr="00664FA4">
                    <w:t>Досвід роботи на посадах в державних органах влади, органах системи правосуддя, правоохоронних органах чи військових формуваннях, підприємств, установ, організацій незалежно від форм власності – не менше ніж один рік.</w:t>
                  </w:r>
                </w:p>
              </w:tc>
            </w:tr>
            <w:tr w:rsidR="00E96D78" w:rsidRPr="00D046AF" w:rsidTr="00182DE0">
              <w:trPr>
                <w:gridBefore w:val="1"/>
                <w:gridAfter w:val="1"/>
                <w:wBefore w:w="36" w:type="dxa"/>
                <w:wAfter w:w="141" w:type="dxa"/>
                <w:trHeight w:val="408"/>
              </w:trPr>
              <w:tc>
                <w:tcPr>
                  <w:tcW w:w="4604" w:type="dxa"/>
                  <w:gridSpan w:val="2"/>
                </w:tcPr>
                <w:p w:rsidR="00E96D78" w:rsidRPr="00D046AF" w:rsidRDefault="00E96D78" w:rsidP="00182DE0">
                  <w:pPr>
                    <w:jc w:val="both"/>
                  </w:pPr>
                  <w:r>
                    <w:t xml:space="preserve">4. </w:t>
                  </w:r>
                  <w:r w:rsidRPr="00D046AF">
                    <w:t>Володіння державною мовою</w:t>
                  </w:r>
                </w:p>
              </w:tc>
              <w:tc>
                <w:tcPr>
                  <w:tcW w:w="4752" w:type="dxa"/>
                </w:tcPr>
                <w:p w:rsidR="00E96D78" w:rsidRPr="00D046AF" w:rsidRDefault="00E96D78" w:rsidP="00182DE0">
                  <w:pPr>
                    <w:ind w:left="-38"/>
                    <w:jc w:val="both"/>
                  </w:pPr>
                  <w:r w:rsidRPr="00664FA4">
                    <w:t xml:space="preserve">Відповідно до рівня, визначеного згідно із  </w:t>
                  </w:r>
                  <w:hyperlink r:id="rId7" w:tgtFrame="_blank" w:history="1">
                    <w:r w:rsidRPr="003D35EC">
                      <w:rPr>
                        <w:rStyle w:val="a3"/>
                      </w:rPr>
                      <w:t>Законом України</w:t>
                    </w:r>
                  </w:hyperlink>
                  <w:r w:rsidRPr="003D35EC">
                    <w:t> </w:t>
                  </w:r>
                  <w:r w:rsidRPr="00664FA4">
                    <w:t>«Про забезпечення функціонування української мови як державної»;</w:t>
                  </w:r>
                  <w:r w:rsidRPr="00664FA4">
                    <w:rPr>
                      <w:b/>
                      <w:i/>
                    </w:rPr>
                    <w:t xml:space="preserve"> (засвідчується документом про </w:t>
                  </w:r>
                  <w:r w:rsidRPr="00664FA4">
                    <w:rPr>
                      <w:b/>
                      <w:i/>
                    </w:rPr>
                    <w:lastRenderedPageBreak/>
                    <w:t>повну загальну середню освіту за умови, що такий документ підтверджує вивчення української мови як навчального предмета (дисципліни), або державним сертифікатом про рівень володіння державною мовою).</w:t>
                  </w:r>
                </w:p>
              </w:tc>
            </w:tr>
            <w:tr w:rsidR="00E96D78" w:rsidRPr="00D046AF" w:rsidTr="00182DE0">
              <w:trPr>
                <w:gridBefore w:val="1"/>
                <w:wBefore w:w="36" w:type="dxa"/>
                <w:trHeight w:val="408"/>
              </w:trPr>
              <w:tc>
                <w:tcPr>
                  <w:tcW w:w="9497" w:type="dxa"/>
                  <w:gridSpan w:val="4"/>
                </w:tcPr>
                <w:p w:rsidR="00E96D78" w:rsidRDefault="00E96D78" w:rsidP="00182DE0">
                  <w:pPr>
                    <w:jc w:val="both"/>
                  </w:pPr>
                  <w:r>
                    <w:lastRenderedPageBreak/>
                    <w:t>5. Посвідчення водія                             Категорії В</w:t>
                  </w:r>
                </w:p>
                <w:p w:rsidR="00E96D78" w:rsidRDefault="00E96D78" w:rsidP="00182DE0">
                  <w:pPr>
                    <w:jc w:val="both"/>
                  </w:pPr>
                </w:p>
                <w:p w:rsidR="00E96D78" w:rsidRPr="000D2EC1" w:rsidRDefault="00E96D78" w:rsidP="00182DE0">
                  <w:pPr>
                    <w:jc w:val="center"/>
                    <w:rPr>
                      <w:rFonts w:eastAsia="Times New Roman"/>
                    </w:rPr>
                  </w:pPr>
                  <w:r w:rsidRPr="000D2EC1">
                    <w:rPr>
                      <w:rFonts w:eastAsia="Times New Roman"/>
                      <w:b/>
                      <w:bCs/>
                    </w:rPr>
                    <w:t>Вимоги до компетентності.</w:t>
                  </w:r>
                </w:p>
                <w:tbl>
                  <w:tblPr>
                    <w:tblW w:w="924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31"/>
                    <w:gridCol w:w="4433"/>
                    <w:gridCol w:w="382"/>
                  </w:tblGrid>
                  <w:tr w:rsidR="00E96D78" w:rsidRPr="000D2EC1" w:rsidTr="00182DE0">
                    <w:trPr>
                      <w:gridAfter w:val="1"/>
                      <w:wAfter w:w="382" w:type="dxa"/>
                    </w:trPr>
                    <w:tc>
                      <w:tcPr>
                        <w:tcW w:w="4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E96D78" w:rsidRPr="000D2EC1" w:rsidRDefault="00E96D78" w:rsidP="00182DE0">
                        <w:pPr>
                          <w:spacing w:after="160" w:line="259" w:lineRule="auto"/>
                          <w:ind w:left="-67"/>
                        </w:pPr>
                        <w:r w:rsidRPr="000D2EC1">
                          <w:rPr>
                            <w:rFonts w:eastAsia="Times New Roman"/>
                          </w:rPr>
                          <w:t>1. Наявність лідерських якостей</w:t>
                        </w:r>
                      </w:p>
                    </w:tc>
                    <w:tc>
                      <w:tcPr>
                        <w:tcW w:w="44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E96D78" w:rsidRPr="000D2EC1" w:rsidRDefault="00E96D78" w:rsidP="00182DE0">
                        <w:pPr>
                          <w:spacing w:after="160" w:line="259" w:lineRule="auto"/>
                          <w:jc w:val="both"/>
                        </w:pPr>
                        <w:r w:rsidRPr="000D2EC1">
                          <w:t>Висока мотивація та орієнтація на якісні зміни в державі;</w:t>
                        </w:r>
                      </w:p>
                      <w:p w:rsidR="00E96D78" w:rsidRPr="000D2EC1" w:rsidRDefault="00E96D78" w:rsidP="00182DE0">
                        <w:pPr>
                          <w:spacing w:after="160" w:line="259" w:lineRule="auto"/>
                          <w:jc w:val="both"/>
                        </w:pPr>
                        <w:r w:rsidRPr="000D2EC1">
                          <w:t>Досягнення кінцевих результатів.</w:t>
                        </w:r>
                      </w:p>
                    </w:tc>
                  </w:tr>
                  <w:tr w:rsidR="00E96D78" w:rsidRPr="000D2EC1" w:rsidTr="00182DE0">
                    <w:trPr>
                      <w:gridAfter w:val="1"/>
                      <w:wAfter w:w="382" w:type="dxa"/>
                    </w:trPr>
                    <w:tc>
                      <w:tcPr>
                        <w:tcW w:w="4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E96D78" w:rsidRPr="000D2EC1" w:rsidRDefault="00E96D78" w:rsidP="00182DE0">
                        <w:pPr>
                          <w:spacing w:after="160" w:line="259" w:lineRule="auto"/>
                          <w:ind w:left="-67"/>
                        </w:pPr>
                        <w:r w:rsidRPr="000D2EC1">
                          <w:rPr>
                            <w:rFonts w:eastAsia="Times New Roman"/>
                          </w:rPr>
                          <w:t>2. Вміння приймати ефективні рішення</w:t>
                        </w:r>
                      </w:p>
                    </w:tc>
                    <w:tc>
                      <w:tcPr>
                        <w:tcW w:w="44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E96D78" w:rsidRPr="000D2EC1" w:rsidRDefault="00E96D78" w:rsidP="00182DE0">
                        <w:pPr>
                          <w:spacing w:after="160" w:line="259" w:lineRule="auto"/>
                          <w:jc w:val="both"/>
                        </w:pPr>
                        <w:r w:rsidRPr="000D2EC1">
                          <w:t>Щирість та відкритість;</w:t>
                        </w:r>
                      </w:p>
                      <w:p w:rsidR="00E96D78" w:rsidRPr="000D2EC1" w:rsidRDefault="00E96D78" w:rsidP="00182DE0">
                        <w:pPr>
                          <w:spacing w:after="160" w:line="259" w:lineRule="auto"/>
                          <w:jc w:val="both"/>
                        </w:pPr>
                        <w:r w:rsidRPr="000D2EC1">
                          <w:t xml:space="preserve">Орієнтація на досягнення ефективного результату діяльності; </w:t>
                        </w:r>
                      </w:p>
                      <w:p w:rsidR="00E96D78" w:rsidRPr="000D2EC1" w:rsidRDefault="00E96D78" w:rsidP="00182DE0">
                        <w:pPr>
                          <w:spacing w:after="160" w:line="259" w:lineRule="auto"/>
                          <w:jc w:val="both"/>
                          <w:rPr>
                            <w:rFonts w:eastAsia="Times New Roman"/>
                          </w:rPr>
                        </w:pPr>
                        <w:r w:rsidRPr="000D2EC1">
                          <w:t>Рівне ставлення та повага до колег.</w:t>
                        </w:r>
                      </w:p>
                    </w:tc>
                  </w:tr>
                  <w:tr w:rsidR="00E96D78" w:rsidRPr="000D2EC1" w:rsidTr="00182DE0">
                    <w:trPr>
                      <w:gridAfter w:val="1"/>
                      <w:wAfter w:w="382" w:type="dxa"/>
                    </w:trPr>
                    <w:tc>
                      <w:tcPr>
                        <w:tcW w:w="4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E96D78" w:rsidRPr="000D2EC1" w:rsidRDefault="00E96D78" w:rsidP="00182DE0">
                        <w:pPr>
                          <w:spacing w:after="160" w:line="259" w:lineRule="auto"/>
                          <w:ind w:left="-67"/>
                        </w:pPr>
                        <w:r w:rsidRPr="000D2EC1">
                          <w:rPr>
                            <w:rFonts w:eastAsia="Times New Roman"/>
                          </w:rPr>
                          <w:t>3. Аналітичні здібності</w:t>
                        </w:r>
                      </w:p>
                    </w:tc>
                    <w:tc>
                      <w:tcPr>
                        <w:tcW w:w="44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E96D78" w:rsidRPr="000D2EC1" w:rsidRDefault="00E96D78" w:rsidP="00182DE0">
                        <w:pPr>
                          <w:spacing w:after="160" w:line="259" w:lineRule="auto"/>
                          <w:jc w:val="both"/>
                        </w:pPr>
                        <w:r w:rsidRPr="000D2EC1">
                          <w:rPr>
                            <w:rFonts w:eastAsia="Times New Roman"/>
                          </w:rPr>
                          <w:t>Здатність систематизувати, узагальнювати інформацію; гнучкість; проникливість.</w:t>
                        </w:r>
                      </w:p>
                    </w:tc>
                  </w:tr>
                  <w:tr w:rsidR="00E96D78" w:rsidRPr="000D2EC1" w:rsidTr="00182DE0">
                    <w:trPr>
                      <w:gridAfter w:val="1"/>
                      <w:wAfter w:w="382" w:type="dxa"/>
                    </w:trPr>
                    <w:tc>
                      <w:tcPr>
                        <w:tcW w:w="4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E96D78" w:rsidRPr="000D2EC1" w:rsidRDefault="00E96D78" w:rsidP="00182DE0">
                        <w:pPr>
                          <w:spacing w:after="160" w:line="259" w:lineRule="auto"/>
                          <w:ind w:left="-67"/>
                        </w:pPr>
                        <w:r w:rsidRPr="000D2EC1">
                          <w:rPr>
                            <w:rFonts w:eastAsia="Times New Roman"/>
                          </w:rPr>
                          <w:t>4. Управління персоналом</w:t>
                        </w:r>
                      </w:p>
                    </w:tc>
                    <w:tc>
                      <w:tcPr>
                        <w:tcW w:w="44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E96D78" w:rsidRPr="000D2EC1" w:rsidRDefault="00E96D78" w:rsidP="00182DE0">
                        <w:pPr>
                          <w:spacing w:after="160" w:line="259" w:lineRule="auto"/>
                          <w:ind w:right="139"/>
                          <w:jc w:val="both"/>
                          <w:rPr>
                            <w:rFonts w:eastAsia="Times New Roman"/>
                          </w:rPr>
                        </w:pPr>
                        <w:r w:rsidRPr="000D2EC1">
                          <w:rPr>
                            <w:rFonts w:eastAsia="Times New Roman"/>
                          </w:rPr>
                          <w:t>Організація роботи та контроль;</w:t>
                        </w:r>
                      </w:p>
                      <w:p w:rsidR="00E96D78" w:rsidRPr="000D2EC1" w:rsidRDefault="00E96D78" w:rsidP="00182DE0">
                        <w:pPr>
                          <w:spacing w:after="160" w:line="259" w:lineRule="auto"/>
                          <w:ind w:right="139"/>
                          <w:jc w:val="both"/>
                          <w:rPr>
                            <w:rFonts w:eastAsia="Times New Roman"/>
                          </w:rPr>
                        </w:pPr>
                        <w:r w:rsidRPr="000D2EC1">
                          <w:rPr>
                            <w:rFonts w:eastAsia="Times New Roman"/>
                          </w:rPr>
                          <w:t>Управління людськими ресурсами;</w:t>
                        </w:r>
                      </w:p>
                      <w:p w:rsidR="00E96D78" w:rsidRPr="000D2EC1" w:rsidRDefault="00E96D78" w:rsidP="00182DE0">
                        <w:pPr>
                          <w:spacing w:after="160" w:line="259" w:lineRule="auto"/>
                          <w:ind w:right="139"/>
                          <w:jc w:val="both"/>
                        </w:pPr>
                        <w:r w:rsidRPr="000D2EC1">
                          <w:rPr>
                            <w:rFonts w:eastAsia="Times New Roman"/>
                          </w:rPr>
                          <w:t>Вміння мотивувати підлеглих працівників.</w:t>
                        </w:r>
                      </w:p>
                    </w:tc>
                  </w:tr>
                  <w:tr w:rsidR="00E96D78" w:rsidRPr="000D2EC1" w:rsidTr="00182DE0">
                    <w:tc>
                      <w:tcPr>
                        <w:tcW w:w="44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E96D78" w:rsidRPr="000D2EC1" w:rsidRDefault="00E96D78" w:rsidP="00182DE0">
                        <w:pPr>
                          <w:spacing w:after="160" w:line="259" w:lineRule="auto"/>
                          <w:ind w:left="-67"/>
                        </w:pPr>
                        <w:r w:rsidRPr="000D2EC1">
                          <w:rPr>
                            <w:rFonts w:eastAsia="Times New Roman"/>
                          </w:rPr>
                          <w:t>5. Особистісні компетенції</w:t>
                        </w:r>
                      </w:p>
                    </w:tc>
                    <w:tc>
                      <w:tcPr>
                        <w:tcW w:w="481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E96D78" w:rsidRPr="000D2EC1" w:rsidRDefault="00E96D78" w:rsidP="00182DE0">
                        <w:pPr>
                          <w:spacing w:after="160" w:line="259" w:lineRule="auto"/>
                          <w:jc w:val="both"/>
                        </w:pPr>
                        <w:r w:rsidRPr="000D2EC1">
                          <w:t>Неупередженість та порядність;</w:t>
                        </w:r>
                      </w:p>
                      <w:p w:rsidR="00E96D78" w:rsidRPr="000D2EC1" w:rsidRDefault="00E96D78" w:rsidP="00182DE0">
                        <w:pPr>
                          <w:spacing w:after="160" w:line="259" w:lineRule="auto"/>
                          <w:jc w:val="both"/>
                        </w:pPr>
                        <w:r w:rsidRPr="000D2EC1">
                          <w:t xml:space="preserve">Самостійність, організованість, відповідальність, наполегливість, рішучість, стриманість; </w:t>
                        </w:r>
                      </w:p>
                      <w:p w:rsidR="00E96D78" w:rsidRPr="000D2EC1" w:rsidRDefault="00E96D78" w:rsidP="00182DE0">
                        <w:pPr>
                          <w:spacing w:after="160" w:line="259" w:lineRule="auto"/>
                          <w:jc w:val="both"/>
                        </w:pPr>
                        <w:r w:rsidRPr="000D2EC1">
                          <w:t>Здатність швидко приймати рішення в умовах обмеженого часу;</w:t>
                        </w:r>
                      </w:p>
                      <w:p w:rsidR="00E96D78" w:rsidRPr="000D2EC1" w:rsidRDefault="00E96D78" w:rsidP="00182DE0">
                        <w:pPr>
                          <w:spacing w:after="160" w:line="259" w:lineRule="auto"/>
                          <w:jc w:val="both"/>
                        </w:pPr>
                        <w:r w:rsidRPr="000D2EC1">
                          <w:t>Стійкість до стресу, емоційних та фізичних навантажень;</w:t>
                        </w:r>
                      </w:p>
                      <w:p w:rsidR="00E96D78" w:rsidRPr="000D2EC1" w:rsidRDefault="00E96D78" w:rsidP="00182DE0">
                        <w:pPr>
                          <w:spacing w:after="160" w:line="259" w:lineRule="auto"/>
                          <w:jc w:val="both"/>
                        </w:pPr>
                        <w:r w:rsidRPr="000D2EC1">
                          <w:t>Прагнення до розвитку та самовдосконалення.</w:t>
                        </w:r>
                      </w:p>
                    </w:tc>
                  </w:tr>
                </w:tbl>
                <w:p w:rsidR="00E96D78" w:rsidRDefault="00E96D78" w:rsidP="00182DE0">
                  <w:pPr>
                    <w:jc w:val="both"/>
                    <w:rPr>
                      <w:b/>
                    </w:rPr>
                  </w:pPr>
                </w:p>
                <w:p w:rsidR="003E7ADE" w:rsidRPr="000D2EC1" w:rsidRDefault="003E7ADE" w:rsidP="00182DE0">
                  <w:pPr>
                    <w:jc w:val="both"/>
                    <w:rPr>
                      <w:b/>
                    </w:rPr>
                  </w:pPr>
                </w:p>
                <w:p w:rsidR="00E96D78" w:rsidRPr="000D2EC1" w:rsidRDefault="00E96D78" w:rsidP="00182DE0">
                  <w:pPr>
                    <w:ind w:right="36"/>
                    <w:jc w:val="center"/>
                    <w:rPr>
                      <w:rFonts w:eastAsia="Times New Roman"/>
                      <w:b/>
                      <w:bCs/>
                    </w:rPr>
                  </w:pPr>
                  <w:r w:rsidRPr="000D2EC1">
                    <w:rPr>
                      <w:rFonts w:eastAsia="Times New Roman"/>
                      <w:b/>
                      <w:bCs/>
                    </w:rPr>
                    <w:lastRenderedPageBreak/>
                    <w:t>Професійні знання</w:t>
                  </w:r>
                </w:p>
                <w:tbl>
                  <w:tblPr>
                    <w:tblW w:w="938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73"/>
                    <w:gridCol w:w="4815"/>
                  </w:tblGrid>
                  <w:tr w:rsidR="00E96D78" w:rsidRPr="000D2EC1" w:rsidTr="00182DE0">
                    <w:trPr>
                      <w:trHeight w:val="2304"/>
                    </w:trPr>
                    <w:tc>
                      <w:tcPr>
                        <w:tcW w:w="4573" w:type="dxa"/>
                        <w:shd w:val="clear" w:color="auto" w:fill="auto"/>
                      </w:tcPr>
                      <w:p w:rsidR="00E96D78" w:rsidRPr="000D2EC1" w:rsidRDefault="00E96D78" w:rsidP="00182DE0">
                        <w:pPr>
                          <w:spacing w:after="160" w:line="259" w:lineRule="auto"/>
                          <w:ind w:left="-67" w:right="36"/>
                          <w:jc w:val="both"/>
                          <w:rPr>
                            <w:rFonts w:eastAsia="Times New Roman"/>
                          </w:rPr>
                        </w:pPr>
                        <w:r w:rsidRPr="000D2EC1">
                          <w:rPr>
                            <w:rFonts w:eastAsia="Times New Roman"/>
                          </w:rPr>
                          <w:t>1. Знання законодавства</w:t>
                        </w:r>
                      </w:p>
                    </w:tc>
                    <w:tc>
                      <w:tcPr>
                        <w:tcW w:w="4815" w:type="dxa"/>
                        <w:shd w:val="clear" w:color="auto" w:fill="auto"/>
                      </w:tcPr>
                      <w:p w:rsidR="00E96D78" w:rsidRPr="000D2EC1" w:rsidRDefault="00E96D78" w:rsidP="00182DE0">
                        <w:pPr>
                          <w:spacing w:after="160" w:line="259" w:lineRule="auto"/>
                          <w:ind w:left="-110" w:right="139"/>
                          <w:rPr>
                            <w:rFonts w:eastAsia="Times New Roman"/>
                          </w:rPr>
                        </w:pPr>
                        <w:r w:rsidRPr="000D2EC1">
                          <w:rPr>
                            <w:rFonts w:eastAsia="Times New Roman"/>
                          </w:rPr>
                          <w:t>Знання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            </w:r>
                      </w:p>
                    </w:tc>
                  </w:tr>
                </w:tbl>
                <w:p w:rsidR="00E96D78" w:rsidRPr="00D046AF" w:rsidRDefault="00E96D78" w:rsidP="00182DE0">
                  <w:pPr>
                    <w:jc w:val="both"/>
                  </w:pPr>
                </w:p>
              </w:tc>
            </w:tr>
            <w:tr w:rsidR="00E96D78" w:rsidRPr="003A25AF" w:rsidTr="00182DE0">
              <w:trPr>
                <w:trHeight w:val="408"/>
              </w:trPr>
              <w:tc>
                <w:tcPr>
                  <w:tcW w:w="3773" w:type="dxa"/>
                  <w:gridSpan w:val="2"/>
                </w:tcPr>
                <w:p w:rsidR="00E96D78" w:rsidRPr="003A25AF" w:rsidRDefault="00E96D78" w:rsidP="00182DE0">
                  <w:r w:rsidRPr="003A25AF">
                    <w:lastRenderedPageBreak/>
                    <w:t xml:space="preserve">2. Знання спеціального законодавства </w:t>
                  </w:r>
                </w:p>
              </w:tc>
              <w:tc>
                <w:tcPr>
                  <w:tcW w:w="5760" w:type="dxa"/>
                  <w:gridSpan w:val="3"/>
                </w:tcPr>
                <w:p w:rsidR="00E96D78" w:rsidRPr="003A25AF" w:rsidRDefault="00E96D78" w:rsidP="00182DE0">
                  <w:pPr>
                    <w:ind w:left="837"/>
                    <w:contextualSpacing/>
                    <w:jc w:val="both"/>
                    <w:rPr>
                      <w:lang w:val="ru-RU"/>
                    </w:rPr>
                  </w:pPr>
                  <w:r w:rsidRPr="003A25AF">
                    <w:t>Знання: Кримінального кодексу України, Кодексу України про адміністративні правопорушення, Законів України «Про звернення громадян», «Про доступ до публічної інформації», «Про інформацію», «Про статус народного депутата»; Рішень Ради суддів України, наказів Державної судової адміністрації України з питань організаційного забезпечення охорони судів, органів та установ системи правосуддя, підтримання громадського порядку в судах, забезпечення безпеки учасників судового процесу.</w:t>
                  </w:r>
                </w:p>
              </w:tc>
            </w:tr>
          </w:tbl>
          <w:p w:rsidR="00E96D78" w:rsidRPr="00D046AF" w:rsidRDefault="00E96D78" w:rsidP="00182DE0">
            <w:pPr>
              <w:ind w:firstLine="462"/>
              <w:jc w:val="both"/>
            </w:pPr>
          </w:p>
        </w:tc>
      </w:tr>
    </w:tbl>
    <w:p w:rsidR="00E96D78" w:rsidRPr="00D046AF" w:rsidRDefault="00E96D78" w:rsidP="00E96D78"/>
    <w:p w:rsidR="003E7ADE" w:rsidRPr="0086231C" w:rsidRDefault="003E7ADE" w:rsidP="003E7ADE">
      <w:pPr>
        <w:jc w:val="center"/>
        <w:rPr>
          <w:b/>
        </w:rPr>
      </w:pPr>
      <w:r w:rsidRPr="0086231C">
        <w:rPr>
          <w:b/>
        </w:rPr>
        <w:t>УМОВИ</w:t>
      </w:r>
    </w:p>
    <w:p w:rsidR="003E7ADE" w:rsidRPr="003D149B" w:rsidRDefault="003E7ADE" w:rsidP="003E7ADE">
      <w:pPr>
        <w:jc w:val="center"/>
        <w:rPr>
          <w:b/>
        </w:rPr>
      </w:pPr>
      <w:r w:rsidRPr="003D149B">
        <w:rPr>
          <w:b/>
        </w:rPr>
        <w:t>проведення конкурсу на зайняття вакантної посади</w:t>
      </w:r>
    </w:p>
    <w:p w:rsidR="003E7ADE" w:rsidRDefault="003E7ADE" w:rsidP="003E7ADE">
      <w:pPr>
        <w:jc w:val="center"/>
        <w:rPr>
          <w:b/>
        </w:rPr>
      </w:pPr>
      <w:r w:rsidRPr="003D149B">
        <w:rPr>
          <w:b/>
        </w:rPr>
        <w:t>контролера ІІ категорії взводу охорони підрозділу охорони</w:t>
      </w:r>
      <w:r>
        <w:rPr>
          <w:b/>
        </w:rPr>
        <w:t xml:space="preserve"> </w:t>
      </w:r>
      <w:r w:rsidRPr="009A0BAC">
        <w:rPr>
          <w:b/>
          <w:szCs w:val="24"/>
        </w:rPr>
        <w:t>територіального управління</w:t>
      </w:r>
      <w:r>
        <w:rPr>
          <w:b/>
          <w:szCs w:val="24"/>
        </w:rPr>
        <w:t xml:space="preserve"> </w:t>
      </w:r>
      <w:r w:rsidRPr="009A0BAC">
        <w:rPr>
          <w:b/>
        </w:rPr>
        <w:t xml:space="preserve">Служби судової охорони </w:t>
      </w:r>
    </w:p>
    <w:p w:rsidR="003E7ADE" w:rsidRDefault="003E7ADE" w:rsidP="003E7ADE">
      <w:pPr>
        <w:jc w:val="center"/>
        <w:rPr>
          <w:b/>
          <w:szCs w:val="24"/>
        </w:rPr>
      </w:pPr>
      <w:r w:rsidRPr="009A0BAC">
        <w:rPr>
          <w:b/>
        </w:rPr>
        <w:t>у</w:t>
      </w:r>
      <w:r w:rsidRPr="009A0BAC">
        <w:rPr>
          <w:b/>
          <w:szCs w:val="24"/>
        </w:rPr>
        <w:t xml:space="preserve"> Харківській області</w:t>
      </w:r>
    </w:p>
    <w:p w:rsidR="003E7ADE" w:rsidRPr="009A0BAC" w:rsidRDefault="003E7ADE" w:rsidP="003E7ADE">
      <w:pPr>
        <w:jc w:val="center"/>
        <w:rPr>
          <w:b/>
          <w:szCs w:val="24"/>
        </w:rPr>
      </w:pP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4242"/>
        <w:gridCol w:w="5504"/>
      </w:tblGrid>
      <w:tr w:rsidR="003E7ADE" w:rsidTr="00182DE0">
        <w:trPr>
          <w:trHeight w:val="321"/>
        </w:trPr>
        <w:tc>
          <w:tcPr>
            <w:tcW w:w="9746" w:type="dxa"/>
            <w:gridSpan w:val="2"/>
            <w:hideMark/>
          </w:tcPr>
          <w:p w:rsidR="003E7ADE" w:rsidRDefault="003E7ADE" w:rsidP="00182DE0">
            <w:pPr>
              <w:tabs>
                <w:tab w:val="left" w:pos="739"/>
              </w:tabs>
              <w:jc w:val="center"/>
            </w:pPr>
            <w:r>
              <w:rPr>
                <w:b/>
              </w:rPr>
              <w:t>Загальні умови.</w:t>
            </w:r>
          </w:p>
        </w:tc>
      </w:tr>
      <w:tr w:rsidR="003E7ADE" w:rsidTr="003E7ADE">
        <w:trPr>
          <w:trHeight w:val="1134"/>
        </w:trPr>
        <w:tc>
          <w:tcPr>
            <w:tcW w:w="9746" w:type="dxa"/>
            <w:gridSpan w:val="2"/>
            <w:hideMark/>
          </w:tcPr>
          <w:p w:rsidR="003E7ADE" w:rsidRDefault="003E7ADE" w:rsidP="003E7ADE">
            <w:pPr>
              <w:numPr>
                <w:ilvl w:val="0"/>
                <w:numId w:val="5"/>
              </w:numPr>
              <w:jc w:val="both"/>
              <w:rPr>
                <w:b/>
              </w:rPr>
            </w:pPr>
            <w:r>
              <w:rPr>
                <w:b/>
              </w:rPr>
              <w:t xml:space="preserve">Основні посадові обов’язки </w:t>
            </w:r>
            <w:r>
              <w:rPr>
                <w:b/>
                <w:szCs w:val="24"/>
              </w:rPr>
              <w:t>контролера ІІ категорії взводу охорони підрозділу охорони територіального управління Служби судової охорони у Харківській області</w:t>
            </w:r>
            <w:r>
              <w:rPr>
                <w:b/>
              </w:rPr>
              <w:t>:</w:t>
            </w:r>
          </w:p>
          <w:p w:rsidR="003E7ADE" w:rsidRDefault="003E7ADE" w:rsidP="00182DE0">
            <w:pPr>
              <w:ind w:firstLine="709"/>
              <w:jc w:val="both"/>
            </w:pPr>
            <w:r>
              <w:t xml:space="preserve">1) </w:t>
            </w:r>
            <w:r>
              <w:rPr>
                <w:shd w:val="clear" w:color="auto" w:fill="FFFFFF"/>
              </w:rPr>
              <w:t>здійснює завдання із забезпечення охорони судів, органів та установ системи правосуддя</w:t>
            </w:r>
            <w:r>
              <w:t>;</w:t>
            </w:r>
          </w:p>
          <w:p w:rsidR="003E7ADE" w:rsidRDefault="003E7ADE" w:rsidP="00182DE0">
            <w:pPr>
              <w:shd w:val="clear" w:color="auto" w:fill="FFFFFF"/>
              <w:ind w:firstLine="709"/>
              <w:jc w:val="both"/>
            </w:pPr>
            <w:r>
              <w:t>2) забезпечує пропуск осіб до будинків (приміщень) судів, органів й установ системи правосуддя та на їх територію транспортних засобів;</w:t>
            </w:r>
          </w:p>
          <w:p w:rsidR="003E7ADE" w:rsidRDefault="003E7ADE" w:rsidP="00182DE0">
            <w:pPr>
              <w:shd w:val="clear" w:color="auto" w:fill="FFFFFF"/>
              <w:ind w:firstLine="709"/>
              <w:jc w:val="both"/>
            </w:pPr>
            <w:r>
      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      </w:r>
          </w:p>
          <w:p w:rsidR="003E7ADE" w:rsidRDefault="003E7ADE" w:rsidP="00182DE0">
            <w:pPr>
              <w:ind w:firstLine="709"/>
              <w:jc w:val="both"/>
            </w:pPr>
            <w:r>
              <w:t>4) вживає заходів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      </w:r>
          </w:p>
          <w:p w:rsidR="003E7ADE" w:rsidRDefault="003E7ADE" w:rsidP="00182DE0">
            <w:pPr>
              <w:ind w:firstLine="709"/>
              <w:jc w:val="both"/>
              <w:rPr>
                <w:b/>
              </w:rPr>
            </w:pPr>
            <w:r>
              <w:lastRenderedPageBreak/>
              <w:t>5) інформує старшого наряду про зміни в несенні служби, що можуть призвести до ускладнення обстановки з охорони об'єкта</w:t>
            </w:r>
            <w:r>
              <w:rPr>
                <w:noProof/>
              </w:rPr>
              <w:t xml:space="preserve"> приміщень суду, органу й установи в системи правосуддя.</w:t>
            </w:r>
          </w:p>
          <w:p w:rsidR="003E7ADE" w:rsidRPr="003E7ADE" w:rsidRDefault="003E7ADE" w:rsidP="003E7ADE"/>
        </w:tc>
      </w:tr>
      <w:tr w:rsidR="003E7ADE" w:rsidRPr="00D83FD2" w:rsidTr="00182DE0">
        <w:trPr>
          <w:trHeight w:val="408"/>
        </w:trPr>
        <w:tc>
          <w:tcPr>
            <w:tcW w:w="9746" w:type="dxa"/>
            <w:gridSpan w:val="2"/>
          </w:tcPr>
          <w:p w:rsidR="003E7ADE" w:rsidRPr="005622EC" w:rsidRDefault="003E7ADE" w:rsidP="00182DE0">
            <w:pPr>
              <w:ind w:firstLine="709"/>
              <w:rPr>
                <w:b/>
                <w:color w:val="000000"/>
                <w:szCs w:val="22"/>
                <w:lang w:eastAsia="en-US"/>
              </w:rPr>
            </w:pPr>
            <w:r w:rsidRPr="005622EC">
              <w:rPr>
                <w:b/>
                <w:color w:val="000000"/>
                <w:szCs w:val="22"/>
                <w:lang w:eastAsia="en-US"/>
              </w:rPr>
              <w:lastRenderedPageBreak/>
              <w:t>2. Умови оплати праці:</w:t>
            </w:r>
          </w:p>
          <w:p w:rsidR="003E7ADE" w:rsidRPr="005622EC" w:rsidRDefault="003E7ADE" w:rsidP="00182DE0">
            <w:pPr>
              <w:ind w:firstLine="709"/>
              <w:jc w:val="both"/>
              <w:rPr>
                <w:color w:val="000000"/>
                <w:szCs w:val="22"/>
                <w:lang w:eastAsia="en-US"/>
              </w:rPr>
            </w:pPr>
            <w:r w:rsidRPr="005622EC">
              <w:rPr>
                <w:color w:val="000000"/>
                <w:szCs w:val="22"/>
                <w:lang w:eastAsia="en-US"/>
              </w:rPr>
      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3170 гривень;</w:t>
            </w:r>
          </w:p>
          <w:p w:rsidR="003E7ADE" w:rsidRDefault="003E7ADE" w:rsidP="00182DE0">
            <w:pPr>
              <w:ind w:firstLine="709"/>
              <w:jc w:val="both"/>
              <w:rPr>
                <w:color w:val="000000"/>
                <w:szCs w:val="22"/>
                <w:lang w:eastAsia="en-US"/>
              </w:rPr>
            </w:pPr>
            <w:r w:rsidRPr="005622EC">
              <w:rPr>
                <w:color w:val="000000"/>
                <w:szCs w:val="22"/>
                <w:lang w:eastAsia="en-US"/>
              </w:rPr>
              <w:t xml:space="preserve">2) грошове забезпечення – відповідно до частини першої статті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      </w:r>
          </w:p>
          <w:p w:rsidR="003E7ADE" w:rsidRPr="005622EC" w:rsidRDefault="003E7ADE" w:rsidP="00182DE0">
            <w:pPr>
              <w:ind w:firstLine="709"/>
              <w:jc w:val="both"/>
              <w:rPr>
                <w:color w:val="000000"/>
                <w:szCs w:val="22"/>
                <w:lang w:eastAsia="en-US"/>
              </w:rPr>
            </w:pPr>
          </w:p>
          <w:p w:rsidR="003E7ADE" w:rsidRPr="005622EC" w:rsidRDefault="003E7ADE" w:rsidP="00182DE0">
            <w:pPr>
              <w:ind w:firstLine="741"/>
              <w:jc w:val="both"/>
              <w:rPr>
                <w:b/>
                <w:color w:val="000000"/>
                <w:szCs w:val="22"/>
                <w:lang w:eastAsia="en-US"/>
              </w:rPr>
            </w:pPr>
          </w:p>
          <w:p w:rsidR="003E7ADE" w:rsidRPr="005622EC" w:rsidRDefault="003E7ADE" w:rsidP="00182DE0">
            <w:pPr>
              <w:ind w:firstLine="741"/>
              <w:jc w:val="both"/>
              <w:rPr>
                <w:color w:val="000000"/>
                <w:szCs w:val="22"/>
                <w:lang w:val="ru-RU" w:eastAsia="en-US"/>
              </w:rPr>
            </w:pPr>
            <w:r w:rsidRPr="005622EC">
              <w:rPr>
                <w:b/>
                <w:color w:val="000000"/>
                <w:szCs w:val="22"/>
                <w:lang w:eastAsia="en-US"/>
              </w:rPr>
              <w:t>3. Інформація про строковість чи безстроковість призначення на посаду:</w:t>
            </w:r>
          </w:p>
          <w:p w:rsidR="003E7ADE" w:rsidRPr="005622EC" w:rsidRDefault="003E7ADE" w:rsidP="00182DE0">
            <w:pPr>
              <w:ind w:firstLine="851"/>
              <w:jc w:val="both"/>
              <w:rPr>
                <w:color w:val="000000"/>
                <w:szCs w:val="22"/>
                <w:lang w:val="ru-RU" w:eastAsia="en-US"/>
              </w:rPr>
            </w:pPr>
            <w:r w:rsidRPr="005622EC">
              <w:rPr>
                <w:color w:val="000000"/>
                <w:szCs w:val="22"/>
                <w:lang w:eastAsia="en-US"/>
              </w:rPr>
              <w:t xml:space="preserve"> безстроково. </w:t>
            </w:r>
          </w:p>
          <w:p w:rsidR="003E7ADE" w:rsidRPr="003F5033" w:rsidRDefault="003E7ADE" w:rsidP="00182DE0">
            <w:pPr>
              <w:ind w:firstLine="851"/>
              <w:jc w:val="both"/>
              <w:rPr>
                <w:color w:val="000000"/>
                <w:sz w:val="24"/>
                <w:szCs w:val="24"/>
                <w:lang w:val="ru-RU" w:eastAsia="en-US"/>
              </w:rPr>
            </w:pPr>
          </w:p>
          <w:p w:rsidR="003E7ADE" w:rsidRPr="005622EC" w:rsidRDefault="003E7ADE" w:rsidP="00182DE0">
            <w:pPr>
              <w:ind w:firstLine="741"/>
              <w:jc w:val="both"/>
              <w:rPr>
                <w:b/>
                <w:color w:val="000000"/>
                <w:szCs w:val="22"/>
                <w:lang w:val="ru-RU" w:eastAsia="en-US"/>
              </w:rPr>
            </w:pPr>
            <w:r w:rsidRPr="005622EC">
              <w:rPr>
                <w:b/>
                <w:color w:val="000000"/>
                <w:szCs w:val="22"/>
                <w:lang w:eastAsia="en-US"/>
              </w:rPr>
              <w:t>4. Перелік документів, необхідних для участі в конкурсі, та строк їх подання:</w:t>
            </w:r>
          </w:p>
          <w:p w:rsidR="003E7ADE" w:rsidRPr="005622EC" w:rsidRDefault="003E7ADE" w:rsidP="00182DE0">
            <w:pPr>
              <w:ind w:firstLine="739"/>
              <w:jc w:val="both"/>
              <w:rPr>
                <w:color w:val="000000"/>
                <w:szCs w:val="22"/>
                <w:lang w:val="ru-RU" w:eastAsia="en-US"/>
              </w:rPr>
            </w:pPr>
            <w:r w:rsidRPr="005622EC">
              <w:rPr>
                <w:color w:val="000000"/>
                <w:szCs w:val="22"/>
                <w:lang w:eastAsia="en-US"/>
              </w:rPr>
      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      </w:r>
          </w:p>
          <w:p w:rsidR="003E7ADE" w:rsidRPr="005622EC" w:rsidRDefault="003E7ADE" w:rsidP="00182DE0">
            <w:pPr>
              <w:ind w:firstLine="739"/>
              <w:jc w:val="both"/>
              <w:rPr>
                <w:color w:val="000000"/>
                <w:szCs w:val="22"/>
                <w:lang w:val="ru-RU" w:eastAsia="en-US"/>
              </w:rPr>
            </w:pPr>
            <w:r w:rsidRPr="005622EC">
              <w:rPr>
                <w:color w:val="000000"/>
                <w:szCs w:val="22"/>
                <w:lang w:eastAsia="en-US"/>
              </w:rPr>
              <w:t xml:space="preserve">2) копія паспорта громадянина України; </w:t>
            </w:r>
          </w:p>
          <w:p w:rsidR="003E7ADE" w:rsidRPr="005622EC" w:rsidRDefault="003E7ADE" w:rsidP="00182DE0">
            <w:pPr>
              <w:ind w:firstLine="739"/>
              <w:jc w:val="both"/>
              <w:rPr>
                <w:color w:val="000000"/>
                <w:szCs w:val="22"/>
                <w:lang w:val="ru-RU" w:eastAsia="en-US"/>
              </w:rPr>
            </w:pPr>
            <w:r w:rsidRPr="005622EC">
              <w:rPr>
                <w:color w:val="000000"/>
                <w:szCs w:val="22"/>
                <w:lang w:eastAsia="en-US"/>
              </w:rPr>
              <w:t xml:space="preserve">3) копія (копії) документа (документів) про освіту з додатком (додатками); </w:t>
            </w:r>
          </w:p>
          <w:p w:rsidR="003E7ADE" w:rsidRPr="005622EC" w:rsidRDefault="003E7ADE" w:rsidP="00182DE0">
            <w:pPr>
              <w:ind w:firstLine="739"/>
              <w:jc w:val="both"/>
              <w:rPr>
                <w:color w:val="000000"/>
                <w:szCs w:val="22"/>
                <w:lang w:val="ru-RU" w:eastAsia="en-US"/>
              </w:rPr>
            </w:pPr>
            <w:r w:rsidRPr="005622EC">
              <w:rPr>
                <w:color w:val="000000"/>
                <w:szCs w:val="22"/>
                <w:lang w:eastAsia="en-US"/>
              </w:rPr>
              <w:t xml:space="preserve">4) заповнена особова картка визначеного зразка, автобіографія, фотокартка розміром 30 х 40 мм; </w:t>
            </w:r>
          </w:p>
          <w:p w:rsidR="003E7ADE" w:rsidRPr="005622EC" w:rsidRDefault="003E7ADE" w:rsidP="00182DE0">
            <w:pPr>
              <w:ind w:firstLine="739"/>
              <w:jc w:val="both"/>
              <w:rPr>
                <w:color w:val="000000"/>
                <w:szCs w:val="22"/>
                <w:lang w:val="ru-RU" w:eastAsia="en-US"/>
              </w:rPr>
            </w:pPr>
            <w:r w:rsidRPr="005622EC">
              <w:rPr>
                <w:color w:val="000000"/>
                <w:szCs w:val="22"/>
                <w:lang w:eastAsia="en-US"/>
              </w:rPr>
      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      </w:r>
          </w:p>
          <w:p w:rsidR="003E7ADE" w:rsidRPr="005622EC" w:rsidRDefault="003E7ADE" w:rsidP="00182DE0">
            <w:pPr>
              <w:ind w:firstLine="739"/>
              <w:jc w:val="both"/>
              <w:rPr>
                <w:color w:val="000000"/>
                <w:szCs w:val="22"/>
                <w:lang w:val="ru-RU" w:eastAsia="en-US"/>
              </w:rPr>
            </w:pPr>
            <w:r w:rsidRPr="005622EC">
              <w:rPr>
                <w:color w:val="000000"/>
                <w:szCs w:val="22"/>
                <w:lang w:eastAsia="en-US"/>
              </w:rPr>
              <w:t xml:space="preserve">6) </w:t>
            </w:r>
            <w:r w:rsidRPr="005622EC">
              <w:rPr>
                <w:color w:val="000000"/>
                <w:shd w:val="clear" w:color="auto" w:fill="FFFFFF"/>
                <w:lang w:eastAsia="en-US"/>
              </w:rPr>
              <w:t>відомості про трудову діяльність з реєстру застрахованих осіб Державного реєстру загальнообов’язкового державного соціального страхування</w:t>
            </w:r>
            <w:r w:rsidRPr="005622EC">
              <w:rPr>
                <w:color w:val="000000"/>
                <w:szCs w:val="22"/>
                <w:lang w:eastAsia="en-US"/>
              </w:rPr>
              <w:t xml:space="preserve">; </w:t>
            </w:r>
          </w:p>
          <w:p w:rsidR="003E7ADE" w:rsidRPr="005622EC" w:rsidRDefault="003E7ADE" w:rsidP="00182DE0">
            <w:pPr>
              <w:ind w:firstLine="739"/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5622EC">
              <w:rPr>
                <w:color w:val="000000"/>
                <w:szCs w:val="22"/>
                <w:lang w:eastAsia="en-US"/>
              </w:rPr>
              <w:t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</w:t>
            </w:r>
          </w:p>
          <w:p w:rsidR="003E7ADE" w:rsidRPr="005622EC" w:rsidRDefault="003E7ADE" w:rsidP="00182DE0">
            <w:pPr>
              <w:ind w:firstLine="739"/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5622EC">
              <w:rPr>
                <w:color w:val="000000"/>
                <w:lang w:eastAsia="en-US"/>
              </w:rPr>
              <w:lastRenderedPageBreak/>
              <w:t>8) к</w:t>
            </w:r>
            <w:r w:rsidRPr="005622EC">
              <w:rPr>
                <w:color w:val="000000"/>
                <w:shd w:val="clear" w:color="auto" w:fill="FFFFFF"/>
                <w:lang w:eastAsia="en-US"/>
              </w:rPr>
              <w:t>опія військово-облікового документа (посвідчення про приписку до призовної дільниці, військового квитка, тимчасового посвідчення військовозобов’язаного) або посвідчення особи військовослужбовця.</w:t>
            </w:r>
          </w:p>
          <w:p w:rsidR="003E7ADE" w:rsidRPr="003F5033" w:rsidRDefault="003E7ADE" w:rsidP="00182DE0">
            <w:pPr>
              <w:ind w:firstLine="73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E7ADE" w:rsidRPr="005622EC" w:rsidRDefault="003E7ADE" w:rsidP="00182DE0">
            <w:pPr>
              <w:ind w:firstLine="739"/>
              <w:jc w:val="both"/>
              <w:rPr>
                <w:color w:val="000000"/>
                <w:lang w:eastAsia="en-US"/>
              </w:rPr>
            </w:pPr>
            <w:r w:rsidRPr="005622EC">
              <w:rPr>
                <w:color w:val="000000"/>
                <w:lang w:eastAsia="en-US"/>
              </w:rPr>
      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      </w:r>
          </w:p>
          <w:p w:rsidR="003E7ADE" w:rsidRPr="005622EC" w:rsidRDefault="003E7ADE" w:rsidP="00182DE0">
            <w:pPr>
              <w:ind w:firstLine="739"/>
              <w:jc w:val="both"/>
              <w:rPr>
                <w:color w:val="000000"/>
                <w:szCs w:val="22"/>
                <w:lang w:eastAsia="en-US"/>
              </w:rPr>
            </w:pPr>
            <w:r w:rsidRPr="005622EC">
              <w:rPr>
                <w:color w:val="000000"/>
                <w:szCs w:val="22"/>
                <w:lang w:eastAsia="en-US"/>
              </w:rPr>
      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      </w:r>
          </w:p>
          <w:p w:rsidR="003E7ADE" w:rsidRPr="003F5033" w:rsidRDefault="003E7ADE" w:rsidP="00182DE0">
            <w:pPr>
              <w:ind w:firstLine="73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E7ADE" w:rsidRDefault="003E7ADE" w:rsidP="003E7ADE">
            <w:pPr>
              <w:ind w:firstLine="709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Документи приймаються </w:t>
            </w:r>
            <w:r>
              <w:rPr>
                <w:b/>
                <w:color w:val="000000"/>
                <w:szCs w:val="22"/>
                <w:lang w:eastAsia="en-US"/>
              </w:rPr>
              <w:t xml:space="preserve">з </w:t>
            </w:r>
            <w:r>
              <w:rPr>
                <w:b/>
                <w:color w:val="000000"/>
                <w:szCs w:val="22"/>
                <w:lang w:val="ru-RU" w:eastAsia="en-US"/>
              </w:rPr>
              <w:t>09.00</w:t>
            </w:r>
            <w:r>
              <w:rPr>
                <w:b/>
                <w:color w:val="000000"/>
                <w:szCs w:val="22"/>
                <w:lang w:eastAsia="en-US"/>
              </w:rPr>
              <w:t xml:space="preserve"> 17 лютого 2026 року до 15.00 02 березня 2026 року</w:t>
            </w:r>
            <w:r>
              <w:rPr>
                <w:color w:val="000000"/>
                <w:szCs w:val="22"/>
                <w:lang w:eastAsia="en-US"/>
              </w:rPr>
              <w:t xml:space="preserve"> за адресою: м. Харків, майдан Героїв Небесної Сотні, 36.</w:t>
            </w:r>
          </w:p>
          <w:p w:rsidR="003E7ADE" w:rsidRPr="003F5033" w:rsidRDefault="003E7ADE" w:rsidP="00182DE0">
            <w:pPr>
              <w:ind w:firstLine="739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E7ADE" w:rsidRPr="005622EC" w:rsidRDefault="003E7ADE" w:rsidP="00182DE0">
            <w:pPr>
              <w:ind w:firstLine="739"/>
              <w:jc w:val="both"/>
              <w:rPr>
                <w:color w:val="000000"/>
                <w:szCs w:val="22"/>
                <w:lang w:eastAsia="en-US"/>
              </w:rPr>
            </w:pPr>
            <w:r w:rsidRPr="005622EC">
              <w:rPr>
                <w:color w:val="000000"/>
                <w:szCs w:val="22"/>
                <w:lang w:eastAsia="en-US"/>
              </w:rPr>
              <w:t>На контролера ІІ категорії взводу охорони підрозділу охорони територіального управління Служби судової охорони у Харківській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      </w:r>
          </w:p>
          <w:p w:rsidR="003E7ADE" w:rsidRPr="005622EC" w:rsidRDefault="003E7ADE" w:rsidP="00182DE0">
            <w:pPr>
              <w:ind w:firstLine="851"/>
              <w:jc w:val="both"/>
              <w:rPr>
                <w:color w:val="000000"/>
                <w:szCs w:val="22"/>
                <w:lang w:eastAsia="en-US"/>
              </w:rPr>
            </w:pPr>
          </w:p>
          <w:p w:rsidR="003E7ADE" w:rsidRPr="00F40027" w:rsidRDefault="003E7ADE" w:rsidP="003E7ADE">
            <w:pPr>
              <w:ind w:firstLine="851"/>
              <w:jc w:val="both"/>
              <w:rPr>
                <w:b/>
                <w:szCs w:val="22"/>
                <w:lang w:eastAsia="en-US"/>
              </w:rPr>
            </w:pPr>
            <w:r w:rsidRPr="00F40027">
              <w:rPr>
                <w:b/>
                <w:szCs w:val="22"/>
                <w:lang w:eastAsia="en-US"/>
              </w:rPr>
              <w:t>5. Місце, дата та час початку проведення конкурсу:</w:t>
            </w:r>
          </w:p>
          <w:p w:rsidR="003E7ADE" w:rsidRDefault="003E7ADE" w:rsidP="003E7ADE">
            <w:pPr>
              <w:ind w:firstLine="739"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val="ru-RU" w:eastAsia="en-US"/>
              </w:rPr>
              <w:t>м</w:t>
            </w:r>
            <w:r>
              <w:rPr>
                <w:color w:val="000000"/>
                <w:szCs w:val="22"/>
                <w:lang w:eastAsia="en-US"/>
              </w:rPr>
              <w:t xml:space="preserve">. Харків, вул. Івана </w:t>
            </w:r>
            <w:proofErr w:type="spellStart"/>
            <w:r>
              <w:rPr>
                <w:color w:val="000000"/>
                <w:szCs w:val="22"/>
                <w:lang w:eastAsia="en-US"/>
              </w:rPr>
              <w:t>Камишева</w:t>
            </w:r>
            <w:proofErr w:type="spellEnd"/>
            <w:r>
              <w:rPr>
                <w:color w:val="000000"/>
                <w:szCs w:val="22"/>
                <w:lang w:eastAsia="en-US"/>
              </w:rPr>
              <w:t xml:space="preserve">, 26, спортивний комплекс «Турбініст», </w:t>
            </w:r>
            <w:r>
              <w:rPr>
                <w:b/>
                <w:color w:val="000000"/>
                <w:szCs w:val="22"/>
                <w:lang w:eastAsia="en-US"/>
              </w:rPr>
              <w:t xml:space="preserve">05 березня 2026 року </w:t>
            </w:r>
            <w:r>
              <w:rPr>
                <w:color w:val="000000"/>
                <w:szCs w:val="22"/>
                <w:lang w:eastAsia="en-US"/>
              </w:rPr>
              <w:t>о 09.00.</w:t>
            </w:r>
          </w:p>
          <w:p w:rsidR="003E7ADE" w:rsidRPr="00430717" w:rsidRDefault="003E7ADE" w:rsidP="00182DE0">
            <w:pPr>
              <w:ind w:firstLine="739"/>
              <w:jc w:val="both"/>
              <w:rPr>
                <w:b/>
                <w:szCs w:val="22"/>
                <w:lang w:eastAsia="en-US"/>
              </w:rPr>
            </w:pPr>
          </w:p>
          <w:p w:rsidR="003E7ADE" w:rsidRPr="00430717" w:rsidRDefault="003E7ADE" w:rsidP="00182DE0">
            <w:pPr>
              <w:ind w:firstLine="739"/>
              <w:jc w:val="both"/>
              <w:rPr>
                <w:b/>
                <w:szCs w:val="22"/>
                <w:lang w:eastAsia="en-US"/>
              </w:rPr>
            </w:pPr>
            <w:r w:rsidRPr="00430717">
              <w:rPr>
                <w:b/>
                <w:szCs w:val="22"/>
                <w:lang w:eastAsia="en-US"/>
              </w:rPr>
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</w:p>
          <w:p w:rsidR="003E7ADE" w:rsidRPr="00430717" w:rsidRDefault="003E7ADE" w:rsidP="00182DE0">
            <w:pPr>
              <w:ind w:firstLine="739"/>
              <w:jc w:val="both"/>
              <w:rPr>
                <w:b/>
                <w:szCs w:val="22"/>
                <w:lang w:val="ru-RU" w:eastAsia="en-US"/>
              </w:rPr>
            </w:pPr>
            <w:r w:rsidRPr="00430717">
              <w:rPr>
                <w:b/>
                <w:szCs w:val="22"/>
                <w:lang w:eastAsia="en-US"/>
              </w:rPr>
              <w:t>Головко Михайло Іванович, 098-401-10-48</w:t>
            </w:r>
          </w:p>
          <w:p w:rsidR="003E7ADE" w:rsidRPr="00525EEC" w:rsidRDefault="003E7ADE" w:rsidP="00182DE0">
            <w:pPr>
              <w:ind w:firstLine="739"/>
              <w:jc w:val="both"/>
              <w:rPr>
                <w:szCs w:val="22"/>
                <w:lang w:eastAsia="en-US"/>
              </w:rPr>
            </w:pPr>
          </w:p>
        </w:tc>
      </w:tr>
      <w:tr w:rsidR="003E7ADE" w:rsidTr="00182DE0">
        <w:trPr>
          <w:trHeight w:val="408"/>
        </w:trPr>
        <w:tc>
          <w:tcPr>
            <w:tcW w:w="9746" w:type="dxa"/>
            <w:gridSpan w:val="2"/>
          </w:tcPr>
          <w:p w:rsidR="003E7ADE" w:rsidRPr="000F6A42" w:rsidRDefault="003E7ADE" w:rsidP="00182DE0">
            <w:pPr>
              <w:jc w:val="center"/>
              <w:rPr>
                <w:b/>
                <w:color w:val="000000"/>
              </w:rPr>
            </w:pPr>
          </w:p>
          <w:p w:rsidR="003E7ADE" w:rsidRPr="000F6A42" w:rsidRDefault="003E7ADE" w:rsidP="00182DE0">
            <w:pPr>
              <w:jc w:val="center"/>
              <w:rPr>
                <w:b/>
                <w:color w:val="000000"/>
              </w:rPr>
            </w:pPr>
            <w:r w:rsidRPr="000F6A42">
              <w:rPr>
                <w:b/>
                <w:color w:val="000000"/>
              </w:rPr>
              <w:t>Кваліфікаційні вимоги.</w:t>
            </w:r>
          </w:p>
          <w:p w:rsidR="003E7ADE" w:rsidRPr="000F6A42" w:rsidRDefault="003E7ADE" w:rsidP="00182DE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3E7ADE" w:rsidRPr="000F6A42" w:rsidRDefault="003E7ADE" w:rsidP="00182DE0">
            <w:pPr>
              <w:tabs>
                <w:tab w:val="left" w:pos="4431"/>
              </w:tabs>
              <w:ind w:left="21"/>
              <w:rPr>
                <w:color w:val="000000"/>
                <w:lang w:eastAsia="en-US"/>
              </w:rPr>
            </w:pPr>
            <w:r w:rsidRPr="000F6A42">
              <w:rPr>
                <w:color w:val="000000"/>
                <w:lang w:eastAsia="en-US"/>
              </w:rPr>
              <w:t xml:space="preserve">1. Вік                                                  </w:t>
            </w:r>
            <w:r>
              <w:rPr>
                <w:color w:val="000000"/>
                <w:lang w:eastAsia="en-US"/>
              </w:rPr>
              <w:t xml:space="preserve"> </w:t>
            </w:r>
            <w:r w:rsidRPr="000F6A42">
              <w:rPr>
                <w:color w:val="000000"/>
                <w:lang w:eastAsia="en-US"/>
              </w:rPr>
              <w:t xml:space="preserve">Від 18 років.  </w:t>
            </w:r>
          </w:p>
          <w:tbl>
            <w:tblPr>
              <w:tblW w:w="9376" w:type="dxa"/>
              <w:tblLook w:val="0000" w:firstRow="0" w:lastRow="0" w:firstColumn="0" w:lastColumn="0" w:noHBand="0" w:noVBand="0"/>
            </w:tblPr>
            <w:tblGrid>
              <w:gridCol w:w="4145"/>
              <w:gridCol w:w="5231"/>
            </w:tblGrid>
            <w:tr w:rsidR="003E7ADE" w:rsidRPr="000F6A42" w:rsidTr="00182DE0">
              <w:trPr>
                <w:trHeight w:val="408"/>
              </w:trPr>
              <w:tc>
                <w:tcPr>
                  <w:tcW w:w="4145" w:type="dxa"/>
                </w:tcPr>
                <w:p w:rsidR="003E7ADE" w:rsidRPr="000F6A42" w:rsidRDefault="003E7ADE" w:rsidP="00182DE0">
                  <w:pPr>
                    <w:shd w:val="clear" w:color="auto" w:fill="FFFFFF"/>
                    <w:tabs>
                      <w:tab w:val="left" w:pos="4624"/>
                    </w:tabs>
                    <w:ind w:left="-83"/>
                    <w:rPr>
                      <w:color w:val="000000"/>
                      <w:lang w:eastAsia="en-US"/>
                    </w:rPr>
                  </w:pPr>
                  <w:r w:rsidRPr="000F6A42">
                    <w:rPr>
                      <w:color w:val="000000"/>
                      <w:lang w:eastAsia="en-US"/>
                    </w:rPr>
                    <w:t>2. Освіта</w:t>
                  </w:r>
                </w:p>
              </w:tc>
              <w:tc>
                <w:tcPr>
                  <w:tcW w:w="5231" w:type="dxa"/>
                </w:tcPr>
                <w:p w:rsidR="003E7ADE" w:rsidRPr="000F6A42" w:rsidRDefault="003E7ADE" w:rsidP="00182DE0">
                  <w:pPr>
                    <w:tabs>
                      <w:tab w:val="left" w:pos="4624"/>
                    </w:tabs>
                    <w:ind w:left="-20"/>
                    <w:jc w:val="both"/>
                    <w:rPr>
                      <w:color w:val="000000"/>
                      <w:lang w:eastAsia="en-US"/>
                    </w:rPr>
                  </w:pPr>
                  <w:r w:rsidRPr="000F6A42">
                    <w:rPr>
                      <w:color w:val="000000"/>
                    </w:rPr>
                    <w:t>Повна загальна середня освіта.</w:t>
                  </w:r>
                </w:p>
              </w:tc>
            </w:tr>
            <w:tr w:rsidR="003E7ADE" w:rsidRPr="000F6A42" w:rsidTr="00182DE0">
              <w:trPr>
                <w:trHeight w:val="408"/>
              </w:trPr>
              <w:tc>
                <w:tcPr>
                  <w:tcW w:w="4145" w:type="dxa"/>
                </w:tcPr>
                <w:p w:rsidR="003E7ADE" w:rsidRPr="000F6A42" w:rsidRDefault="003E7ADE" w:rsidP="00182DE0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color w:val="000000"/>
                      <w:lang w:eastAsia="en-US"/>
                    </w:rPr>
                  </w:pPr>
                  <w:r w:rsidRPr="000F6A42">
                    <w:rPr>
                      <w:color w:val="000000"/>
                      <w:lang w:eastAsia="en-US"/>
                    </w:rPr>
                    <w:t>3. Досвід роботи</w:t>
                  </w:r>
                </w:p>
                <w:p w:rsidR="003E7ADE" w:rsidRPr="000F6A42" w:rsidRDefault="003E7ADE" w:rsidP="00182DE0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color w:val="000000"/>
                      <w:lang w:eastAsia="en-US"/>
                    </w:rPr>
                  </w:pPr>
                </w:p>
                <w:p w:rsidR="003E7ADE" w:rsidRPr="000F6A42" w:rsidRDefault="003E7ADE" w:rsidP="00182DE0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color w:val="000000"/>
                      <w:lang w:eastAsia="en-US"/>
                    </w:rPr>
                  </w:pPr>
                </w:p>
                <w:p w:rsidR="003E7ADE" w:rsidRPr="000F6A42" w:rsidRDefault="003E7ADE" w:rsidP="00182DE0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color w:val="000000"/>
                      <w:lang w:eastAsia="en-US"/>
                    </w:rPr>
                  </w:pPr>
                </w:p>
                <w:p w:rsidR="003E7ADE" w:rsidRPr="000F6A42" w:rsidRDefault="003E7ADE" w:rsidP="00182DE0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color w:val="000000"/>
                      <w:lang w:eastAsia="en-US"/>
                    </w:rPr>
                  </w:pPr>
                </w:p>
                <w:p w:rsidR="003E7ADE" w:rsidRPr="000F6A42" w:rsidRDefault="003E7ADE" w:rsidP="00182DE0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color w:val="000000"/>
                      <w:lang w:eastAsia="en-US"/>
                    </w:rPr>
                  </w:pPr>
                  <w:r w:rsidRPr="000F6A42">
                    <w:rPr>
                      <w:color w:val="000000"/>
                      <w:lang w:eastAsia="en-US"/>
                    </w:rPr>
                    <w:t xml:space="preserve">4. Володіння державною </w:t>
                  </w:r>
                </w:p>
                <w:p w:rsidR="003E7ADE" w:rsidRPr="000F6A42" w:rsidRDefault="003E7ADE" w:rsidP="00182DE0">
                  <w:pPr>
                    <w:tabs>
                      <w:tab w:val="left" w:pos="4624"/>
                    </w:tabs>
                    <w:ind w:left="-91"/>
                    <w:jc w:val="both"/>
                    <w:rPr>
                      <w:color w:val="000000"/>
                      <w:lang w:eastAsia="en-US"/>
                    </w:rPr>
                  </w:pPr>
                  <w:r w:rsidRPr="000F6A42">
                    <w:rPr>
                      <w:color w:val="000000"/>
                      <w:lang w:eastAsia="en-US"/>
                    </w:rPr>
                    <w:t>мовою</w:t>
                  </w:r>
                </w:p>
                <w:p w:rsidR="003E7ADE" w:rsidRPr="000F6A42" w:rsidRDefault="003E7ADE" w:rsidP="00182DE0">
                  <w:pPr>
                    <w:tabs>
                      <w:tab w:val="left" w:pos="4624"/>
                    </w:tabs>
                    <w:ind w:left="-83"/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  <w:tc>
                <w:tcPr>
                  <w:tcW w:w="5231" w:type="dxa"/>
                </w:tcPr>
                <w:p w:rsidR="003E7ADE" w:rsidRPr="000F6A42" w:rsidRDefault="003E7ADE" w:rsidP="00182DE0">
                  <w:pPr>
                    <w:tabs>
                      <w:tab w:val="left" w:pos="4624"/>
                    </w:tabs>
                    <w:ind w:left="-20"/>
                    <w:jc w:val="both"/>
                    <w:rPr>
                      <w:rFonts w:eastAsia="Times New Roman"/>
                      <w:color w:val="000000"/>
                      <w:lang w:eastAsia="uk-UA" w:bidi="uk-UA"/>
                    </w:rPr>
                  </w:pPr>
                  <w:r w:rsidRPr="000F6A42">
                    <w:rPr>
                      <w:color w:val="000000"/>
                    </w:rPr>
                    <w:t xml:space="preserve">Не потребує </w:t>
                  </w:r>
                  <w:r w:rsidRPr="000F6A42">
                    <w:rPr>
                      <w:rFonts w:eastAsia="Times New Roman"/>
                      <w:color w:val="000000"/>
                      <w:lang w:eastAsia="uk-UA" w:bidi="uk-UA"/>
                    </w:rPr>
                    <w:t>(перевага надається кандидатам з досвідом служби у правоохоронних органах чи інших військових формуваннях).</w:t>
                  </w:r>
                </w:p>
                <w:p w:rsidR="003E7ADE" w:rsidRPr="000F6A42" w:rsidRDefault="003E7ADE" w:rsidP="00182DE0">
                  <w:pPr>
                    <w:tabs>
                      <w:tab w:val="left" w:pos="4624"/>
                    </w:tabs>
                    <w:ind w:left="-20"/>
                    <w:jc w:val="both"/>
                    <w:rPr>
                      <w:color w:val="000000"/>
                    </w:rPr>
                  </w:pPr>
                </w:p>
                <w:p w:rsidR="003E7ADE" w:rsidRDefault="003E7ADE" w:rsidP="00182DE0">
                  <w:pPr>
                    <w:tabs>
                      <w:tab w:val="left" w:pos="4624"/>
                    </w:tabs>
                    <w:ind w:left="-20"/>
                    <w:jc w:val="both"/>
                    <w:rPr>
                      <w:b/>
                      <w:i/>
                      <w:color w:val="000000"/>
                      <w:lang w:eastAsia="en-US"/>
                    </w:rPr>
                  </w:pPr>
                  <w:r w:rsidRPr="000F6A42">
                    <w:rPr>
                      <w:color w:val="000000"/>
                    </w:rPr>
                    <w:t>Відповідно до рівня</w:t>
                  </w:r>
                  <w:r w:rsidRPr="000F6A42">
                    <w:rPr>
                      <w:color w:val="000000"/>
                      <w:lang w:eastAsia="en-US"/>
                    </w:rPr>
                    <w:t xml:space="preserve">, визначеного згідно із  </w:t>
                  </w:r>
                  <w:hyperlink r:id="rId8" w:tgtFrame="_blank" w:history="1">
                    <w:r w:rsidRPr="000F6A42">
                      <w:rPr>
                        <w:color w:val="000000"/>
                        <w:lang w:eastAsia="en-US"/>
                      </w:rPr>
                      <w:t>Законом України</w:t>
                    </w:r>
                  </w:hyperlink>
                  <w:r w:rsidRPr="000F6A42">
                    <w:rPr>
                      <w:color w:val="000000"/>
                      <w:lang w:eastAsia="en-US"/>
                    </w:rPr>
                    <w:t> «Про забезпечення функціонування української мови як державної»;</w:t>
                  </w:r>
                  <w:r w:rsidRPr="000F6A42">
                    <w:rPr>
                      <w:b/>
                      <w:i/>
                      <w:color w:val="000000"/>
                      <w:lang w:eastAsia="en-US"/>
                    </w:rPr>
                    <w:t xml:space="preserve"> (засвідчується документом про повну загальну середню освіту за умови, що такий документ </w:t>
                  </w:r>
                  <w:r w:rsidRPr="000F6A42">
                    <w:rPr>
                      <w:b/>
                      <w:i/>
                      <w:color w:val="000000"/>
                      <w:lang w:eastAsia="en-US"/>
                    </w:rPr>
                    <w:lastRenderedPageBreak/>
                    <w:t>підтверджує вивчення української мови як навчального предмета (дисципліни), або державним сертифікатом про рівень володіння державною мовою).</w:t>
                  </w:r>
                </w:p>
                <w:p w:rsidR="003E7ADE" w:rsidRPr="000F6A42" w:rsidRDefault="003E7ADE" w:rsidP="00182DE0">
                  <w:pPr>
                    <w:tabs>
                      <w:tab w:val="left" w:pos="4624"/>
                    </w:tabs>
                    <w:ind w:left="-20"/>
                    <w:jc w:val="both"/>
                    <w:rPr>
                      <w:color w:val="000000"/>
                      <w:lang w:eastAsia="en-US"/>
                    </w:rPr>
                  </w:pPr>
                </w:p>
              </w:tc>
            </w:tr>
          </w:tbl>
          <w:p w:rsidR="003E7ADE" w:rsidRPr="000F6A42" w:rsidRDefault="003E7ADE" w:rsidP="00182DE0">
            <w:pPr>
              <w:jc w:val="center"/>
              <w:rPr>
                <w:b/>
                <w:color w:val="000000"/>
              </w:rPr>
            </w:pPr>
          </w:p>
        </w:tc>
      </w:tr>
      <w:tr w:rsidR="003E7ADE" w:rsidTr="00182DE0">
        <w:trPr>
          <w:trHeight w:val="408"/>
        </w:trPr>
        <w:tc>
          <w:tcPr>
            <w:tcW w:w="9746" w:type="dxa"/>
            <w:gridSpan w:val="2"/>
            <w:hideMark/>
          </w:tcPr>
          <w:p w:rsidR="003E7ADE" w:rsidRDefault="003E7ADE" w:rsidP="00182DE0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lastRenderedPageBreak/>
              <w:t>Вимоги до компетентності.</w:t>
            </w:r>
          </w:p>
        </w:tc>
      </w:tr>
      <w:tr w:rsidR="003E7ADE" w:rsidTr="00182DE0">
        <w:trPr>
          <w:trHeight w:val="408"/>
        </w:trPr>
        <w:tc>
          <w:tcPr>
            <w:tcW w:w="4242" w:type="dxa"/>
            <w:hideMark/>
          </w:tcPr>
          <w:p w:rsidR="003E7ADE" w:rsidRDefault="003E7ADE" w:rsidP="00182DE0">
            <w:r>
              <w:t>1. Наявність лідерських якостей</w:t>
            </w:r>
          </w:p>
        </w:tc>
        <w:tc>
          <w:tcPr>
            <w:tcW w:w="5504" w:type="dxa"/>
            <w:shd w:val="clear" w:color="auto" w:fill="FFFFFF"/>
            <w:hideMark/>
          </w:tcPr>
          <w:p w:rsidR="003E7ADE" w:rsidRDefault="003E7ADE" w:rsidP="00182DE0">
            <w:pPr>
              <w:ind w:left="39"/>
              <w:jc w:val="both"/>
            </w:pPr>
            <w:r>
              <w:t>Організація роботи та контроль; управління людськими ресурсами; вміння мотивувати підлеглих; багатофункціональність; досягнення кінцевих результатів.</w:t>
            </w:r>
          </w:p>
        </w:tc>
      </w:tr>
      <w:tr w:rsidR="003E7ADE" w:rsidTr="00182DE0">
        <w:trPr>
          <w:trHeight w:val="408"/>
        </w:trPr>
        <w:tc>
          <w:tcPr>
            <w:tcW w:w="4242" w:type="dxa"/>
            <w:hideMark/>
          </w:tcPr>
          <w:p w:rsidR="003E7ADE" w:rsidRDefault="003E7ADE" w:rsidP="00182DE0">
            <w:r>
              <w:t>2. Вміння працювати в колективі</w:t>
            </w:r>
          </w:p>
        </w:tc>
        <w:tc>
          <w:tcPr>
            <w:tcW w:w="5504" w:type="dxa"/>
            <w:shd w:val="clear" w:color="auto" w:fill="FFFFFF"/>
            <w:hideMark/>
          </w:tcPr>
          <w:p w:rsidR="003E7ADE" w:rsidRDefault="003E7ADE" w:rsidP="00182DE0">
            <w:pPr>
              <w:shd w:val="clear" w:color="auto" w:fill="FFFFFF"/>
              <w:ind w:left="39"/>
              <w:jc w:val="both"/>
            </w:pPr>
            <w:r>
              <w:t xml:space="preserve">Щирість та відкритість; орієнтація на досягнення ефективного результату діяльності підрозділу; рівне ставлення та повага до колег. </w:t>
            </w:r>
          </w:p>
        </w:tc>
      </w:tr>
      <w:tr w:rsidR="003E7ADE" w:rsidTr="00182DE0">
        <w:trPr>
          <w:trHeight w:val="408"/>
        </w:trPr>
        <w:tc>
          <w:tcPr>
            <w:tcW w:w="4242" w:type="dxa"/>
            <w:hideMark/>
          </w:tcPr>
          <w:p w:rsidR="003E7ADE" w:rsidRDefault="003E7ADE" w:rsidP="00182DE0">
            <w:r>
              <w:t>3. Аналітичні здібності</w:t>
            </w:r>
          </w:p>
        </w:tc>
        <w:tc>
          <w:tcPr>
            <w:tcW w:w="5504" w:type="dxa"/>
            <w:shd w:val="clear" w:color="auto" w:fill="FFFFFF"/>
            <w:hideMark/>
          </w:tcPr>
          <w:p w:rsidR="003E7ADE" w:rsidRDefault="003E7ADE" w:rsidP="00182DE0">
            <w:pPr>
              <w:ind w:right="34"/>
              <w:jc w:val="both"/>
            </w:pPr>
            <w:r>
              <w:t>Здатність систематизувати, узагальнювати інформацію; гнучкість; проникливість.</w:t>
            </w:r>
          </w:p>
        </w:tc>
      </w:tr>
      <w:tr w:rsidR="003E7ADE" w:rsidTr="00182DE0">
        <w:trPr>
          <w:trHeight w:val="408"/>
        </w:trPr>
        <w:tc>
          <w:tcPr>
            <w:tcW w:w="4242" w:type="dxa"/>
            <w:hideMark/>
          </w:tcPr>
          <w:p w:rsidR="003E7ADE" w:rsidRDefault="003E7ADE" w:rsidP="00182DE0">
            <w:r>
              <w:t>4. Особистісні компетенції</w:t>
            </w:r>
          </w:p>
        </w:tc>
        <w:tc>
          <w:tcPr>
            <w:tcW w:w="5504" w:type="dxa"/>
            <w:shd w:val="clear" w:color="auto" w:fill="FFFFFF"/>
            <w:hideMark/>
          </w:tcPr>
          <w:p w:rsidR="003E7ADE" w:rsidRDefault="003E7ADE" w:rsidP="00182DE0">
            <w:pPr>
              <w:ind w:right="34"/>
              <w:jc w:val="both"/>
            </w:pPr>
            <w:r>
              <w:t>Комунікабельність, принциповість, рішучість та наполегливість під час виконання поставлених завдань;</w:t>
            </w:r>
          </w:p>
          <w:p w:rsidR="003E7ADE" w:rsidRDefault="003E7ADE" w:rsidP="00182DE0">
            <w:pPr>
              <w:jc w:val="both"/>
            </w:pPr>
            <w:r>
              <w:t>системність; самоорганізація та саморозвиток.</w:t>
            </w:r>
          </w:p>
        </w:tc>
      </w:tr>
      <w:tr w:rsidR="003E7ADE" w:rsidTr="00182DE0">
        <w:trPr>
          <w:trHeight w:val="408"/>
        </w:trPr>
        <w:tc>
          <w:tcPr>
            <w:tcW w:w="4242" w:type="dxa"/>
            <w:shd w:val="clear" w:color="auto" w:fill="FFFFFF"/>
            <w:hideMark/>
          </w:tcPr>
          <w:p w:rsidR="003E7ADE" w:rsidRDefault="003E7ADE" w:rsidP="00182DE0">
            <w:pPr>
              <w:ind w:left="29"/>
            </w:pPr>
            <w:r>
              <w:t>5. Забезпечення охорони об’єктів системи правосуддя</w:t>
            </w:r>
          </w:p>
        </w:tc>
        <w:tc>
          <w:tcPr>
            <w:tcW w:w="5504" w:type="dxa"/>
            <w:shd w:val="clear" w:color="auto" w:fill="FFFFFF"/>
          </w:tcPr>
          <w:p w:rsidR="003E7ADE" w:rsidRDefault="003E7ADE" w:rsidP="00182DE0">
            <w:pPr>
              <w:ind w:left="10"/>
              <w:jc w:val="both"/>
            </w:pPr>
            <w:r>
              <w:t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</w:t>
            </w:r>
          </w:p>
          <w:p w:rsidR="003E7ADE" w:rsidRDefault="003E7ADE" w:rsidP="00182DE0">
            <w:pPr>
              <w:ind w:left="10"/>
              <w:jc w:val="both"/>
            </w:pPr>
          </w:p>
        </w:tc>
      </w:tr>
      <w:tr w:rsidR="003E7ADE" w:rsidTr="00182DE0">
        <w:trPr>
          <w:trHeight w:val="408"/>
        </w:trPr>
        <w:tc>
          <w:tcPr>
            <w:tcW w:w="9746" w:type="dxa"/>
            <w:gridSpan w:val="2"/>
            <w:hideMark/>
          </w:tcPr>
          <w:p w:rsidR="003E7ADE" w:rsidRDefault="003E7ADE" w:rsidP="00182DE0">
            <w:pPr>
              <w:jc w:val="center"/>
              <w:rPr>
                <w:b/>
              </w:rPr>
            </w:pPr>
            <w:r>
              <w:rPr>
                <w:b/>
              </w:rPr>
              <w:t>Професійні знання.</w:t>
            </w:r>
          </w:p>
        </w:tc>
      </w:tr>
      <w:tr w:rsidR="003E7ADE" w:rsidTr="00182DE0">
        <w:trPr>
          <w:trHeight w:val="408"/>
        </w:trPr>
        <w:tc>
          <w:tcPr>
            <w:tcW w:w="4242" w:type="dxa"/>
            <w:hideMark/>
          </w:tcPr>
          <w:p w:rsidR="003E7ADE" w:rsidRDefault="003E7ADE" w:rsidP="00182DE0">
            <w:r>
              <w:t>1. Знання законодавства</w:t>
            </w:r>
          </w:p>
        </w:tc>
        <w:tc>
          <w:tcPr>
            <w:tcW w:w="5504" w:type="dxa"/>
            <w:hideMark/>
          </w:tcPr>
          <w:p w:rsidR="003E7ADE" w:rsidRDefault="003E7ADE" w:rsidP="00182DE0">
            <w:pPr>
              <w:ind w:left="39"/>
              <w:jc w:val="both"/>
            </w:pPr>
            <w:r>
              <w:t>Знання: Конституції України, Законів України «Про судоустрій і статус суддів», «Про Національну поліцію», «Про запобігання корупції»,</w:t>
            </w:r>
            <w:r>
              <w:rPr>
                <w:color w:val="000000"/>
              </w:rPr>
              <w:t xml:space="preserve"> Дисциплінарного статуту Національної поліції України та інших нормативно-правових актів, що регламентують діяльність  Служби судової охорони.</w:t>
            </w:r>
          </w:p>
        </w:tc>
      </w:tr>
      <w:tr w:rsidR="003E7ADE" w:rsidTr="00182DE0">
        <w:trPr>
          <w:trHeight w:val="408"/>
        </w:trPr>
        <w:tc>
          <w:tcPr>
            <w:tcW w:w="4242" w:type="dxa"/>
          </w:tcPr>
          <w:p w:rsidR="003E7ADE" w:rsidRDefault="003E7ADE" w:rsidP="00182DE0">
            <w:r>
              <w:t xml:space="preserve">2. Знання спеціального законодавства </w:t>
            </w:r>
          </w:p>
        </w:tc>
        <w:tc>
          <w:tcPr>
            <w:tcW w:w="5504" w:type="dxa"/>
          </w:tcPr>
          <w:p w:rsidR="003E7ADE" w:rsidRDefault="003E7ADE" w:rsidP="00182DE0">
            <w:pPr>
              <w:ind w:left="39"/>
              <w:contextualSpacing/>
              <w:jc w:val="both"/>
            </w:pPr>
            <w:r>
              <w:t xml:space="preserve">Знання: Кримінального кодексу України, Кодексу України про адміністративні правопорушення, Законів України «Про звернення громадян», «Про доступ до публічної інформації», «Про інформацію», «Про звернення громадян», «Про статус народного депутата України»; Рішень Ради суддів України, наказів Державної судової адміністрації України з питань організаційного забезпечення охорони </w:t>
            </w:r>
            <w:r>
              <w:lastRenderedPageBreak/>
              <w:t>судів, органів та установ системи правосуддя, підтримання громадського порядку в судах, забезпечення безпеки учасників судового процесу.</w:t>
            </w:r>
          </w:p>
        </w:tc>
      </w:tr>
    </w:tbl>
    <w:p w:rsidR="003E7ADE" w:rsidRPr="0086231C" w:rsidRDefault="003E7ADE" w:rsidP="003E7ADE">
      <w:pPr>
        <w:jc w:val="center"/>
        <w:rPr>
          <w:b/>
          <w:szCs w:val="24"/>
        </w:rPr>
      </w:pPr>
    </w:p>
    <w:p w:rsidR="003E7ADE" w:rsidRPr="00747EDD" w:rsidRDefault="003E7ADE" w:rsidP="003E7ADE">
      <w:pPr>
        <w:jc w:val="center"/>
        <w:rPr>
          <w:b/>
        </w:rPr>
      </w:pPr>
      <w:r w:rsidRPr="00747EDD">
        <w:rPr>
          <w:b/>
        </w:rPr>
        <w:t>УМОВИ</w:t>
      </w:r>
    </w:p>
    <w:p w:rsidR="003E7ADE" w:rsidRDefault="003E7ADE" w:rsidP="003E7ADE">
      <w:pPr>
        <w:jc w:val="center"/>
        <w:rPr>
          <w:b/>
        </w:rPr>
      </w:pPr>
      <w:r w:rsidRPr="00747EDD">
        <w:rPr>
          <w:b/>
        </w:rPr>
        <w:t xml:space="preserve">проведення конкурсу на зайняття вакантної посади  </w:t>
      </w:r>
    </w:p>
    <w:p w:rsidR="003E7ADE" w:rsidRPr="00747EDD" w:rsidRDefault="003E7ADE" w:rsidP="003E7ADE">
      <w:pPr>
        <w:jc w:val="center"/>
        <w:rPr>
          <w:b/>
        </w:rPr>
      </w:pPr>
      <w:r w:rsidRPr="00747EDD">
        <w:rPr>
          <w:b/>
        </w:rPr>
        <w:t>ко</w:t>
      </w:r>
      <w:r>
        <w:rPr>
          <w:b/>
        </w:rPr>
        <w:t xml:space="preserve">нтролера </w:t>
      </w:r>
      <w:r w:rsidRPr="00747EDD">
        <w:rPr>
          <w:b/>
        </w:rPr>
        <w:t xml:space="preserve">ІІ категорії </w:t>
      </w:r>
      <w:r>
        <w:rPr>
          <w:b/>
        </w:rPr>
        <w:t>підрозділу забезпечення безпеки</w:t>
      </w:r>
      <w:r w:rsidRPr="00747EDD">
        <w:rPr>
          <w:b/>
        </w:rPr>
        <w:t xml:space="preserve"> територіального управління Служби судової охорони у Харківській області</w:t>
      </w:r>
    </w:p>
    <w:p w:rsidR="003E7ADE" w:rsidRPr="00747EDD" w:rsidRDefault="003E7ADE" w:rsidP="003E7ADE">
      <w:pPr>
        <w:shd w:val="clear" w:color="auto" w:fill="FFFFFF"/>
        <w:jc w:val="center"/>
        <w:rPr>
          <w:rFonts w:eastAsia="Times New Roman"/>
          <w:b/>
          <w:bCs/>
        </w:rPr>
      </w:pPr>
    </w:p>
    <w:p w:rsidR="003E7ADE" w:rsidRPr="00747EDD" w:rsidRDefault="003E7ADE" w:rsidP="003E7ADE">
      <w:pPr>
        <w:shd w:val="clear" w:color="auto" w:fill="FFFFFF"/>
        <w:spacing w:after="150"/>
        <w:jc w:val="center"/>
        <w:rPr>
          <w:rFonts w:eastAsia="Times New Roman"/>
        </w:rPr>
      </w:pPr>
      <w:r w:rsidRPr="00747EDD">
        <w:rPr>
          <w:rFonts w:eastAsia="Times New Roman"/>
          <w:b/>
          <w:bCs/>
        </w:rPr>
        <w:t>Загальні умови</w:t>
      </w:r>
    </w:p>
    <w:p w:rsidR="003E7ADE" w:rsidRPr="00747EDD" w:rsidRDefault="003E7ADE" w:rsidP="003E7ADE">
      <w:pPr>
        <w:shd w:val="clear" w:color="auto" w:fill="FFFFFF"/>
        <w:ind w:firstLine="709"/>
        <w:jc w:val="both"/>
        <w:rPr>
          <w:rFonts w:eastAsia="Times New Roman"/>
        </w:rPr>
      </w:pPr>
      <w:r w:rsidRPr="00747EDD">
        <w:rPr>
          <w:rFonts w:eastAsia="Times New Roman"/>
          <w:b/>
          <w:bCs/>
        </w:rPr>
        <w:t xml:space="preserve">1. Основні повноваження контролера ІІ категорії </w:t>
      </w:r>
      <w:r>
        <w:rPr>
          <w:rFonts w:eastAsia="Times New Roman"/>
          <w:b/>
          <w:bCs/>
        </w:rPr>
        <w:t>підрозділу забезпечення безпеки</w:t>
      </w:r>
      <w:r w:rsidRPr="00747EDD">
        <w:rPr>
          <w:rFonts w:eastAsia="Times New Roman"/>
          <w:b/>
          <w:bCs/>
        </w:rPr>
        <w:t xml:space="preserve"> територіального   управління Служби судової охорони у Харківській області:</w:t>
      </w:r>
    </w:p>
    <w:p w:rsidR="003E7ADE" w:rsidRDefault="003E7ADE" w:rsidP="003E7ADE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>
        <w:rPr>
          <w:rFonts w:eastAsia="Times New Roman"/>
        </w:rPr>
        <w:t>1) з</w:t>
      </w:r>
      <w:r w:rsidRPr="00747EDD">
        <w:rPr>
          <w:rFonts w:eastAsia="Times New Roman"/>
        </w:rPr>
        <w:t>абезп</w:t>
      </w:r>
      <w:r>
        <w:rPr>
          <w:rFonts w:eastAsia="Times New Roman"/>
        </w:rPr>
        <w:t>ечує</w:t>
      </w:r>
      <w:r w:rsidRPr="00747EDD">
        <w:rPr>
          <w:rFonts w:eastAsia="Times New Roman"/>
        </w:rPr>
        <w:t>, підтрим</w:t>
      </w:r>
      <w:r>
        <w:rPr>
          <w:rFonts w:eastAsia="Times New Roman"/>
        </w:rPr>
        <w:t>ує</w:t>
      </w:r>
      <w:r w:rsidRPr="00747EDD">
        <w:rPr>
          <w:rFonts w:eastAsia="Times New Roman"/>
        </w:rPr>
        <w:t xml:space="preserve"> та реагу</w:t>
      </w:r>
      <w:r>
        <w:rPr>
          <w:rFonts w:eastAsia="Times New Roman"/>
        </w:rPr>
        <w:t xml:space="preserve">є </w:t>
      </w:r>
      <w:r w:rsidRPr="00747EDD">
        <w:rPr>
          <w:rFonts w:eastAsia="Times New Roman"/>
        </w:rPr>
        <w:t>на порушення громадського по</w:t>
      </w:r>
      <w:r>
        <w:rPr>
          <w:rFonts w:eastAsia="Times New Roman"/>
        </w:rPr>
        <w:t>рядку при розгляді справ судом;</w:t>
      </w:r>
    </w:p>
    <w:p w:rsidR="003E7ADE" w:rsidRPr="00747EDD" w:rsidRDefault="003E7ADE" w:rsidP="003E7ADE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2) </w:t>
      </w:r>
      <w:r w:rsidRPr="00747EDD">
        <w:rPr>
          <w:rFonts w:eastAsia="Times New Roman"/>
        </w:rPr>
        <w:t>вживання заходів до припинення проявів неповаги до суду;</w:t>
      </w:r>
    </w:p>
    <w:p w:rsidR="003E7ADE" w:rsidRPr="00747EDD" w:rsidRDefault="003E7ADE" w:rsidP="003E7ADE">
      <w:pPr>
        <w:shd w:val="clear" w:color="auto" w:fill="FFFFFF"/>
        <w:tabs>
          <w:tab w:val="left" w:pos="709"/>
        </w:tabs>
        <w:jc w:val="both"/>
        <w:rPr>
          <w:rFonts w:eastAsia="Times New Roman"/>
        </w:rPr>
      </w:pPr>
      <w:r>
        <w:rPr>
          <w:rFonts w:eastAsia="Times New Roman"/>
        </w:rPr>
        <w:tab/>
        <w:t>3) з</w:t>
      </w:r>
      <w:r w:rsidRPr="00747EDD">
        <w:rPr>
          <w:rFonts w:eastAsia="Times New Roman"/>
        </w:rPr>
        <w:t>дійсню</w:t>
      </w:r>
      <w:r>
        <w:rPr>
          <w:rFonts w:eastAsia="Times New Roman"/>
        </w:rPr>
        <w:t>є</w:t>
      </w:r>
      <w:r w:rsidRPr="00747EDD">
        <w:rPr>
          <w:rFonts w:eastAsia="Times New Roman"/>
        </w:rPr>
        <w:t xml:space="preserve"> заходи із запобігання загрозам особистій безпеці суддів, працівників суду, а також у суді - учасників судового процесу, виявлення та нейтралізації таких загроз;</w:t>
      </w:r>
    </w:p>
    <w:p w:rsidR="003E7ADE" w:rsidRPr="00747EDD" w:rsidRDefault="003E7ADE" w:rsidP="003E7ADE">
      <w:pPr>
        <w:shd w:val="clear" w:color="auto" w:fill="FFFFFF"/>
        <w:jc w:val="both"/>
        <w:rPr>
          <w:rFonts w:eastAsia="Times New Roman"/>
        </w:rPr>
      </w:pPr>
      <w:r>
        <w:rPr>
          <w:rFonts w:eastAsia="Times New Roman"/>
        </w:rPr>
        <w:tab/>
        <w:t>4) р</w:t>
      </w:r>
      <w:r w:rsidRPr="00747EDD">
        <w:rPr>
          <w:rFonts w:eastAsia="Times New Roman"/>
        </w:rPr>
        <w:t>еагу</w:t>
      </w:r>
      <w:r>
        <w:rPr>
          <w:rFonts w:eastAsia="Times New Roman"/>
        </w:rPr>
        <w:t>є</w:t>
      </w:r>
      <w:r w:rsidRPr="00747EDD">
        <w:rPr>
          <w:rFonts w:eastAsia="Times New Roman"/>
        </w:rPr>
        <w:t xml:space="preserve"> в межах наданих законом повноважень на протиправні дії, пов’язані із посяганням на суддів, працівників с</w:t>
      </w:r>
      <w:r>
        <w:rPr>
          <w:rFonts w:eastAsia="Times New Roman"/>
        </w:rPr>
        <w:t>уду, учасників судового процесу;</w:t>
      </w:r>
    </w:p>
    <w:p w:rsidR="003E7ADE" w:rsidRPr="00747EDD" w:rsidRDefault="003E7ADE" w:rsidP="003E7ADE">
      <w:pPr>
        <w:shd w:val="clear" w:color="auto" w:fill="FFFFFF"/>
        <w:tabs>
          <w:tab w:val="left" w:pos="709"/>
        </w:tabs>
        <w:jc w:val="both"/>
        <w:rPr>
          <w:rFonts w:eastAsia="Times New Roman"/>
        </w:rPr>
      </w:pPr>
      <w:r>
        <w:rPr>
          <w:rFonts w:eastAsia="Times New Roman"/>
        </w:rPr>
        <w:tab/>
        <w:t>5) в</w:t>
      </w:r>
      <w:r w:rsidRPr="00747EDD">
        <w:rPr>
          <w:rFonts w:eastAsia="Times New Roman"/>
        </w:rPr>
        <w:t>жива</w:t>
      </w:r>
      <w:r>
        <w:rPr>
          <w:rFonts w:eastAsia="Times New Roman"/>
        </w:rPr>
        <w:t>є</w:t>
      </w:r>
      <w:r w:rsidRPr="00747EDD">
        <w:rPr>
          <w:rFonts w:eastAsia="Times New Roman"/>
        </w:rPr>
        <w:t xml:space="preserve"> заход</w:t>
      </w:r>
      <w:r>
        <w:rPr>
          <w:rFonts w:eastAsia="Times New Roman"/>
        </w:rPr>
        <w:t>и</w:t>
      </w:r>
      <w:r w:rsidRPr="00747EDD">
        <w:rPr>
          <w:rFonts w:eastAsia="Times New Roman"/>
        </w:rPr>
        <w:t xml:space="preserve"> з метою запобігання протиправним посяганням на суддів, працівників суду, умисному пошкодженню або знищенню майна суду, органів і установ системи правосуддя;</w:t>
      </w:r>
    </w:p>
    <w:p w:rsidR="003E7ADE" w:rsidRPr="00747EDD" w:rsidRDefault="003E7ADE" w:rsidP="003E7ADE">
      <w:pPr>
        <w:shd w:val="clear" w:color="auto" w:fill="FFFFFF"/>
        <w:tabs>
          <w:tab w:val="left" w:pos="709"/>
        </w:tabs>
        <w:jc w:val="both"/>
        <w:rPr>
          <w:rFonts w:eastAsia="Times New Roman"/>
        </w:rPr>
      </w:pPr>
      <w:r>
        <w:rPr>
          <w:rFonts w:eastAsia="Times New Roman"/>
        </w:rPr>
        <w:tab/>
        <w:t>6) з</w:t>
      </w:r>
      <w:r w:rsidRPr="00747EDD">
        <w:rPr>
          <w:rFonts w:eastAsia="Times New Roman"/>
        </w:rPr>
        <w:t>астосову</w:t>
      </w:r>
      <w:r>
        <w:rPr>
          <w:rFonts w:eastAsia="Times New Roman"/>
        </w:rPr>
        <w:t>є</w:t>
      </w:r>
      <w:r w:rsidRPr="00747EDD">
        <w:rPr>
          <w:rFonts w:eastAsia="Times New Roman"/>
        </w:rPr>
        <w:t xml:space="preserve"> зброю, заходи фізичного впливу та спеціальні засоби в порядку та випадках, визначених Законами України </w:t>
      </w:r>
      <w:hyperlink r:id="rId9" w:history="1">
        <w:r w:rsidRPr="00747EDD">
          <w:rPr>
            <w:rFonts w:eastAsia="Times New Roman"/>
          </w:rPr>
          <w:t>"Про Національну поліцію"</w:t>
        </w:r>
      </w:hyperlink>
      <w:r w:rsidRPr="00747EDD">
        <w:rPr>
          <w:rFonts w:eastAsia="Times New Roman"/>
        </w:rPr>
        <w:t xml:space="preserve"> та </w:t>
      </w:r>
      <w:hyperlink r:id="rId10" w:history="1">
        <w:r w:rsidRPr="00747EDD">
          <w:rPr>
            <w:rFonts w:eastAsia="Times New Roman"/>
          </w:rPr>
          <w:t>"Про охоронну діяльність"</w:t>
        </w:r>
      </w:hyperlink>
      <w:r>
        <w:rPr>
          <w:rFonts w:eastAsia="Times New Roman"/>
        </w:rPr>
        <w:t>;</w:t>
      </w:r>
    </w:p>
    <w:p w:rsidR="003E7ADE" w:rsidRPr="00747EDD" w:rsidRDefault="003E7ADE" w:rsidP="003E7ADE">
      <w:pPr>
        <w:shd w:val="clear" w:color="auto" w:fill="FFFFFF"/>
        <w:tabs>
          <w:tab w:val="left" w:pos="709"/>
        </w:tabs>
        <w:jc w:val="both"/>
        <w:rPr>
          <w:rFonts w:eastAsia="Times New Roman"/>
        </w:rPr>
      </w:pPr>
      <w:r w:rsidRPr="00747EDD">
        <w:rPr>
          <w:rFonts w:eastAsia="Times New Roman"/>
        </w:rPr>
        <w:t xml:space="preserve"> </w:t>
      </w:r>
      <w:r>
        <w:rPr>
          <w:rFonts w:eastAsia="Times New Roman"/>
        </w:rPr>
        <w:tab/>
        <w:t xml:space="preserve">7) за </w:t>
      </w:r>
      <w:r w:rsidRPr="00747EDD">
        <w:rPr>
          <w:rFonts w:eastAsia="Times New Roman"/>
        </w:rPr>
        <w:t>дорученням керівництва підрозділу виконувати інші повноваження, які належать до його компетенції.</w:t>
      </w:r>
    </w:p>
    <w:p w:rsidR="003E7ADE" w:rsidRPr="00747EDD" w:rsidRDefault="003E7ADE" w:rsidP="003E7ADE">
      <w:pPr>
        <w:shd w:val="clear" w:color="auto" w:fill="FFFFFF"/>
        <w:ind w:firstLine="709"/>
        <w:jc w:val="both"/>
        <w:rPr>
          <w:b/>
        </w:rPr>
      </w:pPr>
    </w:p>
    <w:p w:rsidR="003E7ADE" w:rsidRPr="00747EDD" w:rsidRDefault="003E7ADE" w:rsidP="003E7ADE">
      <w:pPr>
        <w:shd w:val="clear" w:color="auto" w:fill="FFFFFF"/>
        <w:ind w:firstLine="709"/>
        <w:jc w:val="both"/>
        <w:rPr>
          <w:b/>
        </w:rPr>
      </w:pPr>
      <w:r w:rsidRPr="00747EDD">
        <w:rPr>
          <w:b/>
        </w:rPr>
        <w:t>2. Умови оплати праці:</w:t>
      </w:r>
    </w:p>
    <w:p w:rsidR="003E7ADE" w:rsidRPr="00747EDD" w:rsidRDefault="003E7ADE" w:rsidP="003E7ADE">
      <w:pPr>
        <w:ind w:firstLine="709"/>
        <w:jc w:val="both"/>
      </w:pPr>
      <w:r w:rsidRPr="00747EDD">
        <w:t xml:space="preserve">1) </w:t>
      </w:r>
      <w:r w:rsidRPr="00D80B0B">
        <w:t>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</w:t>
      </w:r>
      <w:r>
        <w:t xml:space="preserve"> </w:t>
      </w:r>
      <w:r w:rsidRPr="00747EDD">
        <w:t>– 3170 гривень;</w:t>
      </w:r>
    </w:p>
    <w:p w:rsidR="003E7ADE" w:rsidRPr="00747EDD" w:rsidRDefault="003E7ADE" w:rsidP="003E7ADE">
      <w:pPr>
        <w:ind w:firstLine="709"/>
        <w:jc w:val="both"/>
      </w:pPr>
      <w:r w:rsidRPr="00747EDD"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:rsidR="003E7ADE" w:rsidRPr="00747EDD" w:rsidRDefault="003E7ADE" w:rsidP="003E7ADE">
      <w:pPr>
        <w:shd w:val="clear" w:color="auto" w:fill="FFFFFF"/>
        <w:jc w:val="both"/>
        <w:rPr>
          <w:rFonts w:eastAsia="Times New Roman"/>
        </w:rPr>
      </w:pPr>
      <w:r w:rsidRPr="00747EDD">
        <w:rPr>
          <w:rFonts w:eastAsia="Times New Roman"/>
          <w:b/>
          <w:bCs/>
        </w:rPr>
        <w:t xml:space="preserve"> </w:t>
      </w:r>
    </w:p>
    <w:p w:rsidR="003E7ADE" w:rsidRPr="00747EDD" w:rsidRDefault="003E7ADE" w:rsidP="003E7ADE">
      <w:pPr>
        <w:numPr>
          <w:ilvl w:val="0"/>
          <w:numId w:val="6"/>
        </w:numPr>
        <w:shd w:val="clear" w:color="auto" w:fill="FFFFFF"/>
        <w:tabs>
          <w:tab w:val="num" w:pos="0"/>
          <w:tab w:val="left" w:pos="993"/>
        </w:tabs>
        <w:ind w:left="0" w:firstLine="709"/>
        <w:jc w:val="both"/>
        <w:rPr>
          <w:rFonts w:eastAsia="Times New Roman"/>
        </w:rPr>
      </w:pPr>
      <w:r w:rsidRPr="00747EDD">
        <w:rPr>
          <w:rFonts w:eastAsia="Times New Roman"/>
          <w:b/>
          <w:bCs/>
        </w:rPr>
        <w:lastRenderedPageBreak/>
        <w:t xml:space="preserve">Інформація про строковість чи безстроковість призначення на посаду: </w:t>
      </w:r>
    </w:p>
    <w:p w:rsidR="003E7ADE" w:rsidRPr="00747EDD" w:rsidRDefault="003E7ADE" w:rsidP="003E7ADE">
      <w:pPr>
        <w:shd w:val="clear" w:color="auto" w:fill="FFFFFF"/>
        <w:tabs>
          <w:tab w:val="num" w:pos="0"/>
          <w:tab w:val="left" w:pos="993"/>
        </w:tabs>
        <w:jc w:val="both"/>
        <w:rPr>
          <w:rFonts w:eastAsia="Times New Roman"/>
        </w:rPr>
      </w:pPr>
      <w:r w:rsidRPr="00747EDD">
        <w:rPr>
          <w:rFonts w:eastAsia="Times New Roman"/>
        </w:rPr>
        <w:t xml:space="preserve">         безстроково.</w:t>
      </w:r>
    </w:p>
    <w:p w:rsidR="003E7ADE" w:rsidRPr="00747EDD" w:rsidRDefault="003E7ADE" w:rsidP="003E7ADE">
      <w:pPr>
        <w:shd w:val="clear" w:color="auto" w:fill="FFFFFF"/>
        <w:tabs>
          <w:tab w:val="num" w:pos="0"/>
          <w:tab w:val="left" w:pos="993"/>
        </w:tabs>
        <w:jc w:val="both"/>
        <w:rPr>
          <w:rFonts w:eastAsia="Times New Roman"/>
        </w:rPr>
      </w:pPr>
    </w:p>
    <w:p w:rsidR="003E7ADE" w:rsidRPr="00747EDD" w:rsidRDefault="003E7ADE" w:rsidP="003E7ADE">
      <w:pPr>
        <w:ind w:firstLine="709"/>
        <w:jc w:val="both"/>
        <w:rPr>
          <w:b/>
        </w:rPr>
      </w:pPr>
      <w:r w:rsidRPr="00747EDD">
        <w:rPr>
          <w:b/>
        </w:rPr>
        <w:t>4. Перелік документів, необхідних для участі в конкурсі, та строк їх подання:</w:t>
      </w:r>
    </w:p>
    <w:p w:rsidR="003E7ADE" w:rsidRPr="00747EDD" w:rsidRDefault="003E7ADE" w:rsidP="003E7ADE">
      <w:pPr>
        <w:ind w:firstLine="709"/>
        <w:jc w:val="both"/>
      </w:pPr>
      <w:r w:rsidRPr="00747EDD"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:rsidR="003E7ADE" w:rsidRPr="00747EDD" w:rsidRDefault="003E7ADE" w:rsidP="003E7ADE">
      <w:pPr>
        <w:ind w:firstLine="709"/>
        <w:jc w:val="both"/>
      </w:pPr>
      <w:r w:rsidRPr="00747EDD">
        <w:t xml:space="preserve">2) копія паспорта громадянина України; </w:t>
      </w:r>
    </w:p>
    <w:p w:rsidR="003E7ADE" w:rsidRPr="00747EDD" w:rsidRDefault="003E7ADE" w:rsidP="003E7ADE">
      <w:pPr>
        <w:ind w:firstLine="709"/>
        <w:jc w:val="both"/>
      </w:pPr>
      <w:r w:rsidRPr="00747EDD">
        <w:t xml:space="preserve">3) копії (копії) документа (документів) про освіту; </w:t>
      </w:r>
    </w:p>
    <w:p w:rsidR="003E7ADE" w:rsidRPr="00747EDD" w:rsidRDefault="003E7ADE" w:rsidP="003E7ADE">
      <w:pPr>
        <w:ind w:firstLine="709"/>
        <w:jc w:val="both"/>
      </w:pPr>
      <w:r w:rsidRPr="00747EDD">
        <w:t xml:space="preserve">4) заповнена особова картка визначеного зразка, автобіографія, фотокартка розміром 30 х 40 мм; </w:t>
      </w:r>
    </w:p>
    <w:p w:rsidR="003E7ADE" w:rsidRPr="00747EDD" w:rsidRDefault="003E7ADE" w:rsidP="003E7ADE">
      <w:pPr>
        <w:ind w:firstLine="709"/>
        <w:jc w:val="both"/>
      </w:pPr>
      <w:r w:rsidRPr="00747EDD">
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</w:r>
    </w:p>
    <w:p w:rsidR="003E7ADE" w:rsidRPr="00747EDD" w:rsidRDefault="003E7ADE" w:rsidP="003E7ADE">
      <w:pPr>
        <w:ind w:firstLine="709"/>
        <w:jc w:val="both"/>
      </w:pPr>
      <w:r w:rsidRPr="00747EDD">
        <w:t xml:space="preserve">6) копія трудової книжки (за наявності); </w:t>
      </w:r>
    </w:p>
    <w:p w:rsidR="003E7ADE" w:rsidRPr="00747EDD" w:rsidRDefault="003E7ADE" w:rsidP="003E7ADE">
      <w:pPr>
        <w:ind w:firstLine="709"/>
        <w:jc w:val="both"/>
      </w:pPr>
      <w:r w:rsidRPr="00747EDD">
        <w:t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086), сертифікат наркологічного огляду та  медична довідка психіатричного огляду;</w:t>
      </w:r>
    </w:p>
    <w:p w:rsidR="003E7ADE" w:rsidRPr="00747EDD" w:rsidRDefault="003E7ADE" w:rsidP="003E7ADE">
      <w:pPr>
        <w:ind w:firstLine="709"/>
        <w:jc w:val="both"/>
      </w:pPr>
      <w:r w:rsidRPr="00747EDD">
        <w:t xml:space="preserve">8) копія військового квитка або посвідчення особи військовослужбовця (для військовозобов’язаних або військовослужбовців). </w:t>
      </w:r>
    </w:p>
    <w:p w:rsidR="003E7ADE" w:rsidRPr="00747EDD" w:rsidRDefault="003E7ADE" w:rsidP="003E7ADE">
      <w:pPr>
        <w:ind w:firstLine="709"/>
        <w:jc w:val="both"/>
      </w:pPr>
      <w:r w:rsidRPr="00747EDD"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:rsidR="003E7ADE" w:rsidRDefault="003E7ADE" w:rsidP="003E7ADE">
      <w:pPr>
        <w:ind w:firstLine="709"/>
        <w:jc w:val="both"/>
      </w:pPr>
      <w:r w:rsidRPr="00747EDD"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:rsidR="003E7ADE" w:rsidRPr="00747EDD" w:rsidRDefault="003E7ADE" w:rsidP="003E7ADE">
      <w:pPr>
        <w:ind w:firstLine="709"/>
        <w:jc w:val="both"/>
      </w:pPr>
    </w:p>
    <w:p w:rsidR="003E7ADE" w:rsidRDefault="003E7ADE" w:rsidP="003E7ADE">
      <w:pPr>
        <w:ind w:firstLine="709"/>
        <w:jc w:val="both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Документи приймаються </w:t>
      </w:r>
      <w:r>
        <w:rPr>
          <w:b/>
          <w:color w:val="000000"/>
          <w:szCs w:val="22"/>
          <w:lang w:eastAsia="en-US"/>
        </w:rPr>
        <w:t xml:space="preserve">з </w:t>
      </w:r>
      <w:r>
        <w:rPr>
          <w:b/>
          <w:color w:val="000000"/>
          <w:szCs w:val="22"/>
          <w:lang w:val="ru-RU" w:eastAsia="en-US"/>
        </w:rPr>
        <w:t>09.00</w:t>
      </w:r>
      <w:r>
        <w:rPr>
          <w:b/>
          <w:color w:val="000000"/>
          <w:szCs w:val="22"/>
          <w:lang w:eastAsia="en-US"/>
        </w:rPr>
        <w:t xml:space="preserve"> 17 лютого 2026 року до 15.00 02 березня 2026 року</w:t>
      </w:r>
      <w:r>
        <w:rPr>
          <w:color w:val="000000"/>
          <w:szCs w:val="22"/>
          <w:lang w:eastAsia="en-US"/>
        </w:rPr>
        <w:t xml:space="preserve"> за адресою: м. Харків, майдан Героїв Небесної Сотні, 36.</w:t>
      </w:r>
    </w:p>
    <w:p w:rsidR="003E7ADE" w:rsidRPr="004A7243" w:rsidRDefault="003E7ADE" w:rsidP="003E7ADE">
      <w:pPr>
        <w:shd w:val="clear" w:color="auto" w:fill="FFFFFF"/>
        <w:jc w:val="both"/>
        <w:rPr>
          <w:rFonts w:eastAsia="Times New Roman"/>
        </w:rPr>
      </w:pPr>
    </w:p>
    <w:p w:rsidR="003E7ADE" w:rsidRPr="00747EDD" w:rsidRDefault="003E7ADE" w:rsidP="003E7ADE">
      <w:pPr>
        <w:shd w:val="clear" w:color="auto" w:fill="FFFFFF"/>
        <w:ind w:firstLine="708"/>
        <w:jc w:val="both"/>
        <w:rPr>
          <w:rFonts w:eastAsia="Times New Roman"/>
        </w:rPr>
      </w:pPr>
      <w:r w:rsidRPr="00747EDD">
        <w:rPr>
          <w:rFonts w:eastAsia="Times New Roman"/>
        </w:rPr>
        <w:t xml:space="preserve">На контролера ІІ категорії </w:t>
      </w:r>
      <w:r>
        <w:rPr>
          <w:rFonts w:eastAsia="Times New Roman"/>
        </w:rPr>
        <w:t>підрозділу забезпечення безпеки</w:t>
      </w:r>
      <w:r w:rsidRPr="00747EDD">
        <w:rPr>
          <w:rFonts w:eastAsia="Times New Roman"/>
        </w:rPr>
        <w:t xml:space="preserve"> територіального управління Служби судової охорони у Харківській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3E7ADE" w:rsidRPr="00747EDD" w:rsidRDefault="003E7ADE" w:rsidP="003E7ADE">
      <w:pPr>
        <w:shd w:val="clear" w:color="auto" w:fill="FFFFFF"/>
        <w:jc w:val="both"/>
        <w:rPr>
          <w:rFonts w:eastAsia="Times New Roman"/>
        </w:rPr>
      </w:pPr>
      <w:r w:rsidRPr="00747EDD">
        <w:rPr>
          <w:rFonts w:eastAsia="Times New Roman"/>
          <w:b/>
          <w:bCs/>
        </w:rPr>
        <w:t> </w:t>
      </w:r>
    </w:p>
    <w:p w:rsidR="003E7ADE" w:rsidRPr="00F40027" w:rsidRDefault="003E7ADE" w:rsidP="003E7ADE">
      <w:pPr>
        <w:ind w:firstLine="851"/>
        <w:jc w:val="both"/>
        <w:rPr>
          <w:b/>
          <w:szCs w:val="22"/>
          <w:lang w:eastAsia="en-US"/>
        </w:rPr>
      </w:pPr>
      <w:r w:rsidRPr="00F40027">
        <w:rPr>
          <w:b/>
          <w:szCs w:val="22"/>
          <w:lang w:eastAsia="en-US"/>
        </w:rPr>
        <w:t>5. Місце, дата та час початку проведення конкурсу:</w:t>
      </w:r>
    </w:p>
    <w:p w:rsidR="003E7ADE" w:rsidRDefault="003E7ADE" w:rsidP="003E7ADE">
      <w:pPr>
        <w:ind w:firstLine="739"/>
        <w:jc w:val="both"/>
        <w:rPr>
          <w:color w:val="000000"/>
          <w:szCs w:val="22"/>
          <w:lang w:eastAsia="en-US"/>
        </w:rPr>
      </w:pPr>
      <w:r>
        <w:rPr>
          <w:color w:val="000000"/>
          <w:szCs w:val="22"/>
          <w:lang w:val="ru-RU" w:eastAsia="en-US"/>
        </w:rPr>
        <w:t>м</w:t>
      </w:r>
      <w:r>
        <w:rPr>
          <w:color w:val="000000"/>
          <w:szCs w:val="22"/>
          <w:lang w:eastAsia="en-US"/>
        </w:rPr>
        <w:t xml:space="preserve">. Харків, вул. Івана </w:t>
      </w:r>
      <w:proofErr w:type="spellStart"/>
      <w:r>
        <w:rPr>
          <w:color w:val="000000"/>
          <w:szCs w:val="22"/>
          <w:lang w:eastAsia="en-US"/>
        </w:rPr>
        <w:t>Камишева</w:t>
      </w:r>
      <w:proofErr w:type="spellEnd"/>
      <w:r>
        <w:rPr>
          <w:color w:val="000000"/>
          <w:szCs w:val="22"/>
          <w:lang w:eastAsia="en-US"/>
        </w:rPr>
        <w:t xml:space="preserve">, 26, спортивний комплекс «Турбініст», </w:t>
      </w:r>
      <w:r>
        <w:rPr>
          <w:b/>
          <w:color w:val="000000"/>
          <w:szCs w:val="22"/>
          <w:lang w:eastAsia="en-US"/>
        </w:rPr>
        <w:t xml:space="preserve">05 березня 2026 року </w:t>
      </w:r>
      <w:r>
        <w:rPr>
          <w:color w:val="000000"/>
          <w:szCs w:val="22"/>
          <w:lang w:eastAsia="en-US"/>
        </w:rPr>
        <w:t>о 09.00.</w:t>
      </w:r>
    </w:p>
    <w:p w:rsidR="003E7ADE" w:rsidRPr="00747EDD" w:rsidRDefault="003E7ADE" w:rsidP="003E7ADE">
      <w:pPr>
        <w:ind w:firstLine="709"/>
        <w:jc w:val="both"/>
      </w:pPr>
    </w:p>
    <w:p w:rsidR="003E7ADE" w:rsidRPr="008363DC" w:rsidRDefault="003E7ADE" w:rsidP="003E7ADE">
      <w:pPr>
        <w:ind w:firstLine="709"/>
        <w:jc w:val="both"/>
        <w:rPr>
          <w:b/>
        </w:rPr>
      </w:pPr>
      <w:r w:rsidRPr="008363DC">
        <w:rPr>
          <w:b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3E7ADE" w:rsidRDefault="003E7ADE" w:rsidP="003E7ADE">
      <w:pPr>
        <w:ind w:firstLine="709"/>
        <w:jc w:val="both"/>
      </w:pPr>
      <w:r w:rsidRPr="006958BF">
        <w:t>Головко Михайло Іванович, 098-401-10-48</w:t>
      </w:r>
    </w:p>
    <w:p w:rsidR="003E7ADE" w:rsidRPr="008363DC" w:rsidRDefault="003E7ADE" w:rsidP="003E7ADE">
      <w:pPr>
        <w:ind w:firstLine="709"/>
        <w:jc w:val="both"/>
      </w:pPr>
    </w:p>
    <w:p w:rsidR="003E7ADE" w:rsidRPr="00747EDD" w:rsidRDefault="003E7ADE" w:rsidP="003E7ADE">
      <w:pPr>
        <w:jc w:val="center"/>
        <w:rPr>
          <w:b/>
        </w:rPr>
      </w:pPr>
      <w:r w:rsidRPr="00747EDD">
        <w:rPr>
          <w:b/>
        </w:rPr>
        <w:t>Кваліфікаційні вимоги.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815"/>
      </w:tblGrid>
      <w:tr w:rsidR="003E7ADE" w:rsidRPr="00747EDD" w:rsidTr="00182DE0">
        <w:tc>
          <w:tcPr>
            <w:tcW w:w="4503" w:type="dxa"/>
          </w:tcPr>
          <w:p w:rsidR="003E7ADE" w:rsidRPr="00747EDD" w:rsidRDefault="003E7ADE" w:rsidP="00182DE0">
            <w:pPr>
              <w:jc w:val="both"/>
              <w:rPr>
                <w:rFonts w:eastAsia="Times New Roman"/>
                <w:bCs/>
                <w:lang w:val="uk-UA"/>
              </w:rPr>
            </w:pPr>
            <w:r w:rsidRPr="00747EDD">
              <w:rPr>
                <w:lang w:val="uk-UA"/>
              </w:rPr>
              <w:t xml:space="preserve">1. </w:t>
            </w:r>
            <w:r w:rsidRPr="00747EDD">
              <w:rPr>
                <w:rFonts w:eastAsia="Times New Roman"/>
                <w:bCs/>
                <w:lang w:val="uk-UA"/>
              </w:rPr>
              <w:t>Вік</w:t>
            </w:r>
          </w:p>
        </w:tc>
        <w:tc>
          <w:tcPr>
            <w:tcW w:w="4815" w:type="dxa"/>
          </w:tcPr>
          <w:p w:rsidR="003E7ADE" w:rsidRDefault="003E7ADE" w:rsidP="00182DE0">
            <w:pPr>
              <w:jc w:val="both"/>
              <w:rPr>
                <w:rFonts w:eastAsia="Times New Roman"/>
                <w:lang w:val="uk-UA"/>
              </w:rPr>
            </w:pPr>
            <w:r w:rsidRPr="00747EDD">
              <w:rPr>
                <w:rFonts w:eastAsia="Times New Roman"/>
                <w:lang w:val="uk-UA"/>
              </w:rPr>
              <w:t xml:space="preserve">Від </w:t>
            </w:r>
            <w:r>
              <w:rPr>
                <w:rFonts w:eastAsia="Times New Roman"/>
                <w:lang w:val="uk-UA"/>
              </w:rPr>
              <w:t>18</w:t>
            </w:r>
            <w:r w:rsidRPr="00747EDD">
              <w:rPr>
                <w:rFonts w:eastAsia="Times New Roman"/>
                <w:lang w:val="uk-UA"/>
              </w:rPr>
              <w:t xml:space="preserve"> рок</w:t>
            </w:r>
            <w:r>
              <w:rPr>
                <w:rFonts w:eastAsia="Times New Roman"/>
                <w:lang w:val="uk-UA"/>
              </w:rPr>
              <w:t>ів</w:t>
            </w:r>
            <w:r w:rsidRPr="00747EDD">
              <w:rPr>
                <w:rFonts w:eastAsia="Times New Roman"/>
                <w:lang w:val="uk-UA"/>
              </w:rPr>
              <w:t>.</w:t>
            </w:r>
          </w:p>
          <w:p w:rsidR="003E7ADE" w:rsidRPr="00747EDD" w:rsidRDefault="003E7ADE" w:rsidP="00182DE0">
            <w:pPr>
              <w:jc w:val="both"/>
              <w:rPr>
                <w:b/>
                <w:lang w:val="uk-UA"/>
              </w:rPr>
            </w:pPr>
          </w:p>
        </w:tc>
      </w:tr>
      <w:tr w:rsidR="003E7ADE" w:rsidRPr="00747EDD" w:rsidTr="00182DE0">
        <w:tc>
          <w:tcPr>
            <w:tcW w:w="4503" w:type="dxa"/>
          </w:tcPr>
          <w:p w:rsidR="003E7ADE" w:rsidRPr="00747EDD" w:rsidRDefault="003E7ADE" w:rsidP="00182DE0">
            <w:pPr>
              <w:rPr>
                <w:b/>
                <w:lang w:val="uk-UA"/>
              </w:rPr>
            </w:pPr>
            <w:r w:rsidRPr="00747EDD">
              <w:rPr>
                <w:lang w:val="uk-UA"/>
              </w:rPr>
              <w:t>2. Освіта</w:t>
            </w:r>
          </w:p>
        </w:tc>
        <w:tc>
          <w:tcPr>
            <w:tcW w:w="4815" w:type="dxa"/>
          </w:tcPr>
          <w:p w:rsidR="003E7ADE" w:rsidRPr="00747EDD" w:rsidRDefault="003E7ADE" w:rsidP="00182DE0">
            <w:pPr>
              <w:jc w:val="both"/>
              <w:rPr>
                <w:rFonts w:eastAsia="Times New Roman"/>
                <w:lang w:val="uk-UA"/>
              </w:rPr>
            </w:pPr>
            <w:r w:rsidRPr="00747EDD">
              <w:rPr>
                <w:rFonts w:eastAsia="Times New Roman"/>
                <w:lang w:val="uk-UA"/>
              </w:rPr>
              <w:t xml:space="preserve">Повна </w:t>
            </w:r>
            <w:r>
              <w:rPr>
                <w:rFonts w:eastAsia="Times New Roman"/>
                <w:lang w:val="uk-UA"/>
              </w:rPr>
              <w:t xml:space="preserve">загальна </w:t>
            </w:r>
            <w:r w:rsidRPr="00747EDD">
              <w:rPr>
                <w:rFonts w:eastAsia="Times New Roman"/>
                <w:lang w:val="uk-UA"/>
              </w:rPr>
              <w:t>середня</w:t>
            </w:r>
            <w:r>
              <w:rPr>
                <w:rFonts w:eastAsia="Times New Roman"/>
                <w:lang w:val="uk-UA"/>
              </w:rPr>
              <w:t>.</w:t>
            </w:r>
          </w:p>
        </w:tc>
      </w:tr>
      <w:tr w:rsidR="003E7ADE" w:rsidRPr="00C662B4" w:rsidTr="00182DE0">
        <w:tc>
          <w:tcPr>
            <w:tcW w:w="4503" w:type="dxa"/>
          </w:tcPr>
          <w:p w:rsidR="003E7ADE" w:rsidRPr="00747EDD" w:rsidRDefault="003E7ADE" w:rsidP="00182DE0">
            <w:pPr>
              <w:rPr>
                <w:lang w:val="uk-UA"/>
              </w:rPr>
            </w:pPr>
            <w:r w:rsidRPr="00747EDD">
              <w:rPr>
                <w:lang w:val="uk-UA"/>
              </w:rPr>
              <w:t>3. Досвід роботи</w:t>
            </w:r>
          </w:p>
        </w:tc>
        <w:tc>
          <w:tcPr>
            <w:tcW w:w="4815" w:type="dxa"/>
          </w:tcPr>
          <w:p w:rsidR="003E7ADE" w:rsidRPr="00747EDD" w:rsidRDefault="003E7ADE" w:rsidP="00182DE0">
            <w:pPr>
              <w:ind w:left="93" w:right="303" w:hanging="87"/>
              <w:jc w:val="both"/>
              <w:rPr>
                <w:rFonts w:eastAsia="Times New Roman"/>
                <w:lang w:val="uk-UA"/>
              </w:rPr>
            </w:pPr>
            <w:r w:rsidRPr="00C662B4">
              <w:rPr>
                <w:color w:val="000000"/>
                <w:lang w:val="uk-UA"/>
              </w:rPr>
              <w:t>Не потребує.</w:t>
            </w:r>
          </w:p>
        </w:tc>
      </w:tr>
      <w:tr w:rsidR="003E7ADE" w:rsidRPr="008363DC" w:rsidTr="00182DE0">
        <w:tc>
          <w:tcPr>
            <w:tcW w:w="4503" w:type="dxa"/>
          </w:tcPr>
          <w:p w:rsidR="003E7ADE" w:rsidRDefault="003E7ADE" w:rsidP="00182DE0">
            <w:pPr>
              <w:rPr>
                <w:lang w:val="uk-UA"/>
              </w:rPr>
            </w:pPr>
            <w:r w:rsidRPr="00747EDD">
              <w:rPr>
                <w:lang w:val="uk-UA"/>
              </w:rPr>
              <w:t>4. Володіння державною мовою</w:t>
            </w:r>
          </w:p>
          <w:p w:rsidR="003E7ADE" w:rsidRDefault="003E7ADE" w:rsidP="00182DE0">
            <w:pPr>
              <w:rPr>
                <w:lang w:val="uk-UA"/>
              </w:rPr>
            </w:pPr>
          </w:p>
          <w:p w:rsidR="003E7ADE" w:rsidRDefault="003E7ADE" w:rsidP="00182DE0">
            <w:pPr>
              <w:rPr>
                <w:lang w:val="uk-UA"/>
              </w:rPr>
            </w:pPr>
          </w:p>
          <w:p w:rsidR="003E7ADE" w:rsidRDefault="003E7ADE" w:rsidP="00182DE0">
            <w:pPr>
              <w:rPr>
                <w:lang w:val="uk-UA"/>
              </w:rPr>
            </w:pPr>
          </w:p>
          <w:p w:rsidR="003E7ADE" w:rsidRDefault="003E7ADE" w:rsidP="00182DE0">
            <w:pPr>
              <w:rPr>
                <w:lang w:val="uk-UA"/>
              </w:rPr>
            </w:pPr>
          </w:p>
          <w:p w:rsidR="003E7ADE" w:rsidRDefault="003E7ADE" w:rsidP="00182DE0">
            <w:pPr>
              <w:rPr>
                <w:lang w:val="uk-UA"/>
              </w:rPr>
            </w:pPr>
          </w:p>
          <w:p w:rsidR="003E7ADE" w:rsidRDefault="003E7ADE" w:rsidP="00182DE0">
            <w:pPr>
              <w:rPr>
                <w:lang w:val="uk-UA"/>
              </w:rPr>
            </w:pPr>
          </w:p>
          <w:p w:rsidR="003E7ADE" w:rsidRDefault="003E7ADE" w:rsidP="00182DE0">
            <w:pPr>
              <w:rPr>
                <w:lang w:val="uk-UA"/>
              </w:rPr>
            </w:pPr>
          </w:p>
          <w:p w:rsidR="003E7ADE" w:rsidRDefault="003E7ADE" w:rsidP="00182DE0">
            <w:pPr>
              <w:rPr>
                <w:lang w:val="uk-UA"/>
              </w:rPr>
            </w:pPr>
          </w:p>
          <w:p w:rsidR="003E7ADE" w:rsidRPr="008363DC" w:rsidRDefault="003E7ADE" w:rsidP="00182DE0">
            <w:pPr>
              <w:jc w:val="both"/>
            </w:pPr>
            <w:r w:rsidRPr="008363DC">
              <w:t xml:space="preserve">5. </w:t>
            </w:r>
            <w:proofErr w:type="spellStart"/>
            <w:r w:rsidRPr="008363DC">
              <w:t>Посвідчення</w:t>
            </w:r>
            <w:proofErr w:type="spellEnd"/>
            <w:r w:rsidRPr="008363DC">
              <w:t xml:space="preserve"> </w:t>
            </w:r>
            <w:proofErr w:type="spellStart"/>
            <w:r w:rsidRPr="008363DC">
              <w:t>водія</w:t>
            </w:r>
            <w:proofErr w:type="spellEnd"/>
            <w:r w:rsidRPr="008363DC">
              <w:t xml:space="preserve">                             </w:t>
            </w:r>
          </w:p>
          <w:p w:rsidR="003E7ADE" w:rsidRPr="008363DC" w:rsidRDefault="003E7ADE" w:rsidP="00182DE0"/>
        </w:tc>
        <w:tc>
          <w:tcPr>
            <w:tcW w:w="4815" w:type="dxa"/>
          </w:tcPr>
          <w:p w:rsidR="003E7ADE" w:rsidRPr="0030381F" w:rsidRDefault="003E7ADE" w:rsidP="00182DE0">
            <w:pPr>
              <w:rPr>
                <w:rFonts w:eastAsia="Times New Roman"/>
              </w:rPr>
            </w:pPr>
            <w:r w:rsidRPr="00747EDD">
              <w:rPr>
                <w:rFonts w:eastAsia="Times New Roman"/>
                <w:lang w:val="uk-UA"/>
              </w:rPr>
              <w:t>Вільне володіння державною мовою.</w:t>
            </w:r>
            <w:r w:rsidRPr="0030381F">
              <w:t xml:space="preserve"> </w:t>
            </w:r>
            <w:r w:rsidRPr="0030381F">
              <w:rPr>
                <w:rFonts w:eastAsia="Times New Roman"/>
                <w:i/>
                <w:lang w:val="uk-UA"/>
              </w:rPr>
              <w:t>(засвідчується документом про повну загальну середню освіту за умови, що такий документ підтверджує вивчення української мови як навчального предмета (дисципліни), або державним сертифікатом про рівень володіння державною мовою).</w:t>
            </w:r>
          </w:p>
          <w:p w:rsidR="003E7ADE" w:rsidRDefault="003E7ADE" w:rsidP="00182DE0">
            <w:pPr>
              <w:rPr>
                <w:rFonts w:eastAsia="Times New Roman"/>
                <w:lang w:val="uk-UA"/>
              </w:rPr>
            </w:pPr>
          </w:p>
          <w:p w:rsidR="003E7ADE" w:rsidRPr="00747EDD" w:rsidRDefault="003E7ADE" w:rsidP="00182DE0">
            <w:pPr>
              <w:rPr>
                <w:b/>
                <w:lang w:val="uk-UA"/>
              </w:rPr>
            </w:pPr>
            <w:proofErr w:type="spellStart"/>
            <w:r w:rsidRPr="008363DC">
              <w:t>Категорії</w:t>
            </w:r>
            <w:proofErr w:type="spellEnd"/>
            <w:r w:rsidRPr="008363DC">
              <w:t xml:space="preserve"> В</w:t>
            </w:r>
          </w:p>
        </w:tc>
      </w:tr>
    </w:tbl>
    <w:p w:rsidR="003E7ADE" w:rsidRPr="00747EDD" w:rsidRDefault="003E7ADE" w:rsidP="003E7ADE">
      <w:pPr>
        <w:rPr>
          <w:rFonts w:eastAsia="Times New Roman"/>
          <w:b/>
          <w:bCs/>
        </w:rPr>
      </w:pPr>
    </w:p>
    <w:p w:rsidR="003E7ADE" w:rsidRPr="00747EDD" w:rsidRDefault="003E7ADE" w:rsidP="003E7ADE">
      <w:pPr>
        <w:jc w:val="center"/>
        <w:rPr>
          <w:rFonts w:eastAsia="Times New Roman"/>
        </w:rPr>
      </w:pPr>
      <w:r w:rsidRPr="00747EDD">
        <w:rPr>
          <w:rFonts w:eastAsia="Times New Roman"/>
          <w:b/>
          <w:bCs/>
        </w:rPr>
        <w:t>Вимоги до компетентності.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4815"/>
      </w:tblGrid>
      <w:tr w:rsidR="003E7ADE" w:rsidRPr="00677EF2" w:rsidTr="00182DE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E7ADE" w:rsidRPr="00747EDD" w:rsidRDefault="003E7ADE" w:rsidP="00182DE0">
            <w:pPr>
              <w:rPr>
                <w:lang w:val="uk-UA"/>
              </w:rPr>
            </w:pPr>
            <w:r w:rsidRPr="00747EDD">
              <w:rPr>
                <w:rFonts w:eastAsia="Times New Roman"/>
                <w:lang w:val="uk-UA"/>
              </w:rPr>
              <w:t>1. Наявність лідерських якостей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3E7ADE" w:rsidRPr="00747EDD" w:rsidRDefault="003E7ADE" w:rsidP="00182DE0">
            <w:pPr>
              <w:jc w:val="both"/>
              <w:rPr>
                <w:lang w:val="uk-UA"/>
              </w:rPr>
            </w:pPr>
            <w:r w:rsidRPr="00747EDD">
              <w:rPr>
                <w:rFonts w:eastAsia="Times New Roman"/>
                <w:lang w:val="uk-UA"/>
              </w:rPr>
              <w:t>Висока мотивація та орієнтація на якісні зміни в державі;</w:t>
            </w:r>
            <w:r>
              <w:rPr>
                <w:rFonts w:eastAsia="Times New Roman"/>
                <w:lang w:val="uk-UA"/>
              </w:rPr>
              <w:t xml:space="preserve"> д</w:t>
            </w:r>
            <w:r w:rsidRPr="00747EDD">
              <w:rPr>
                <w:rFonts w:eastAsia="Times New Roman"/>
                <w:lang w:val="uk-UA"/>
              </w:rPr>
              <w:t>осягнення кінцевих результатів</w:t>
            </w:r>
            <w:r>
              <w:rPr>
                <w:rFonts w:eastAsia="Times New Roman"/>
                <w:lang w:val="uk-UA"/>
              </w:rPr>
              <w:t>.</w:t>
            </w:r>
            <w:r w:rsidRPr="00747EDD">
              <w:rPr>
                <w:rFonts w:eastAsia="Times New Roman"/>
                <w:lang w:val="uk-UA"/>
              </w:rPr>
              <w:t xml:space="preserve">   </w:t>
            </w:r>
          </w:p>
        </w:tc>
      </w:tr>
      <w:tr w:rsidR="003E7ADE" w:rsidRPr="00677EF2" w:rsidTr="00182DE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E7ADE" w:rsidRPr="00747EDD" w:rsidRDefault="003E7ADE" w:rsidP="00182DE0">
            <w:pPr>
              <w:rPr>
                <w:lang w:val="uk-UA"/>
              </w:rPr>
            </w:pPr>
            <w:r w:rsidRPr="00747EDD">
              <w:rPr>
                <w:rFonts w:eastAsia="Times New Roman"/>
                <w:lang w:val="uk-UA"/>
              </w:rPr>
              <w:t xml:space="preserve">2. Вміння працювати в колективі 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3E7ADE" w:rsidRPr="00747EDD" w:rsidRDefault="003E7ADE" w:rsidP="00182DE0">
            <w:pPr>
              <w:jc w:val="both"/>
              <w:rPr>
                <w:rFonts w:eastAsia="Times New Roman"/>
                <w:lang w:val="uk-UA"/>
              </w:rPr>
            </w:pPr>
            <w:r w:rsidRPr="00747EDD">
              <w:rPr>
                <w:rFonts w:eastAsia="Times New Roman"/>
                <w:lang w:val="uk-UA"/>
              </w:rPr>
              <w:t>Щирість та відкритість;</w:t>
            </w:r>
            <w:r>
              <w:rPr>
                <w:rFonts w:eastAsia="Times New Roman"/>
                <w:lang w:val="uk-UA"/>
              </w:rPr>
              <w:t xml:space="preserve"> о</w:t>
            </w:r>
            <w:r w:rsidRPr="00747EDD">
              <w:rPr>
                <w:rFonts w:eastAsia="Times New Roman"/>
                <w:lang w:val="uk-UA"/>
              </w:rPr>
              <w:t>рієнтація на досягнення еф</w:t>
            </w:r>
            <w:r>
              <w:rPr>
                <w:rFonts w:eastAsia="Times New Roman"/>
                <w:lang w:val="uk-UA"/>
              </w:rPr>
              <w:t>ективного результату діяльності.</w:t>
            </w:r>
            <w:r w:rsidRPr="00747EDD">
              <w:rPr>
                <w:rFonts w:eastAsia="Times New Roman"/>
                <w:lang w:val="uk-UA"/>
              </w:rPr>
              <w:t xml:space="preserve"> </w:t>
            </w:r>
          </w:p>
        </w:tc>
      </w:tr>
      <w:tr w:rsidR="003E7ADE" w:rsidRPr="00747EDD" w:rsidTr="00182DE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E7ADE" w:rsidRPr="00747EDD" w:rsidRDefault="003E7ADE" w:rsidP="00182DE0">
            <w:pPr>
              <w:rPr>
                <w:lang w:val="uk-UA"/>
              </w:rPr>
            </w:pPr>
            <w:r w:rsidRPr="00747EDD">
              <w:rPr>
                <w:rFonts w:eastAsia="Times New Roman"/>
                <w:lang w:val="uk-UA"/>
              </w:rPr>
              <w:t>3. Аналітичні здібності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3E7ADE" w:rsidRPr="00747EDD" w:rsidRDefault="003E7ADE" w:rsidP="00182DE0">
            <w:pPr>
              <w:jc w:val="both"/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>Г</w:t>
            </w:r>
            <w:r w:rsidRPr="00747EDD">
              <w:rPr>
                <w:rFonts w:eastAsia="Times New Roman"/>
                <w:lang w:val="uk-UA"/>
              </w:rPr>
              <w:t>нучкість</w:t>
            </w:r>
            <w:r>
              <w:rPr>
                <w:rFonts w:eastAsia="Times New Roman"/>
                <w:lang w:val="uk-UA"/>
              </w:rPr>
              <w:t>; пр</w:t>
            </w:r>
            <w:r w:rsidRPr="00747EDD">
              <w:rPr>
                <w:rFonts w:eastAsia="Times New Roman"/>
                <w:lang w:val="uk-UA"/>
              </w:rPr>
              <w:t xml:space="preserve">оникливість.  </w:t>
            </w:r>
          </w:p>
        </w:tc>
      </w:tr>
      <w:tr w:rsidR="003E7ADE" w:rsidRPr="00677EF2" w:rsidTr="00182DE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E7ADE" w:rsidRPr="00747EDD" w:rsidRDefault="003E7ADE" w:rsidP="00182DE0">
            <w:pPr>
              <w:rPr>
                <w:lang w:val="uk-UA"/>
              </w:rPr>
            </w:pPr>
            <w:r w:rsidRPr="00747EDD">
              <w:rPr>
                <w:rFonts w:eastAsia="Times New Roman"/>
                <w:lang w:val="uk-UA"/>
              </w:rPr>
              <w:t xml:space="preserve">4. Особистісні компетенції 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3E7ADE" w:rsidRPr="00747EDD" w:rsidRDefault="003E7ADE" w:rsidP="00182DE0">
            <w:pPr>
              <w:jc w:val="both"/>
              <w:rPr>
                <w:rFonts w:eastAsia="Times New Roman"/>
                <w:lang w:val="uk-UA"/>
              </w:rPr>
            </w:pPr>
            <w:r w:rsidRPr="00747EDD">
              <w:rPr>
                <w:rFonts w:eastAsia="Times New Roman"/>
                <w:lang w:val="uk-UA"/>
              </w:rPr>
              <w:t>Стійкість до стресу, емоційних та фізичних навантажень;</w:t>
            </w:r>
            <w:r>
              <w:rPr>
                <w:rFonts w:eastAsia="Times New Roman"/>
                <w:lang w:val="uk-UA"/>
              </w:rPr>
              <w:t xml:space="preserve"> в</w:t>
            </w:r>
            <w:r w:rsidRPr="00747EDD">
              <w:rPr>
                <w:rFonts w:eastAsia="Times New Roman"/>
                <w:lang w:val="uk-UA"/>
              </w:rPr>
              <w:t>міння аргументовано висловлювати свою думку;</w:t>
            </w:r>
            <w:r>
              <w:rPr>
                <w:rFonts w:eastAsia="Times New Roman"/>
                <w:lang w:val="uk-UA"/>
              </w:rPr>
              <w:t xml:space="preserve"> п</w:t>
            </w:r>
            <w:r w:rsidRPr="00747EDD">
              <w:rPr>
                <w:rFonts w:eastAsia="Times New Roman"/>
                <w:lang w:val="uk-UA"/>
              </w:rPr>
              <w:t>рагнення до розвитку та самовдосконалення.</w:t>
            </w:r>
          </w:p>
          <w:p w:rsidR="003E7ADE" w:rsidRPr="00747EDD" w:rsidRDefault="003E7ADE" w:rsidP="00182DE0">
            <w:pPr>
              <w:ind w:right="135"/>
              <w:jc w:val="both"/>
              <w:rPr>
                <w:lang w:val="uk-UA"/>
              </w:rPr>
            </w:pPr>
          </w:p>
        </w:tc>
      </w:tr>
    </w:tbl>
    <w:p w:rsidR="003E7ADE" w:rsidRDefault="003E7ADE" w:rsidP="003E7ADE">
      <w:pPr>
        <w:spacing w:after="150"/>
        <w:ind w:right="36"/>
        <w:jc w:val="center"/>
        <w:rPr>
          <w:rFonts w:eastAsia="Times New Roman"/>
          <w:b/>
          <w:bCs/>
        </w:rPr>
      </w:pPr>
    </w:p>
    <w:p w:rsidR="003E7ADE" w:rsidRPr="00747EDD" w:rsidRDefault="003E7ADE" w:rsidP="003E7ADE">
      <w:pPr>
        <w:spacing w:after="150"/>
        <w:ind w:right="36"/>
        <w:jc w:val="center"/>
        <w:rPr>
          <w:rFonts w:eastAsia="Times New Roman"/>
          <w:b/>
          <w:bCs/>
        </w:rPr>
      </w:pPr>
      <w:r w:rsidRPr="00747EDD">
        <w:rPr>
          <w:rFonts w:eastAsia="Times New Roman"/>
          <w:b/>
          <w:bCs/>
        </w:rPr>
        <w:t>Професійні знання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49"/>
      </w:tblGrid>
      <w:tr w:rsidR="003E7ADE" w:rsidRPr="00677EF2" w:rsidTr="00182DE0">
        <w:trPr>
          <w:trHeight w:val="339"/>
        </w:trPr>
        <w:tc>
          <w:tcPr>
            <w:tcW w:w="3969" w:type="dxa"/>
          </w:tcPr>
          <w:p w:rsidR="003E7ADE" w:rsidRPr="00747EDD" w:rsidRDefault="003E7ADE" w:rsidP="00182DE0">
            <w:pPr>
              <w:spacing w:after="150"/>
              <w:ind w:right="36"/>
              <w:jc w:val="both"/>
              <w:rPr>
                <w:rFonts w:eastAsia="Times New Roman"/>
                <w:lang w:val="uk-UA"/>
              </w:rPr>
            </w:pPr>
            <w:r w:rsidRPr="00747EDD">
              <w:rPr>
                <w:rFonts w:eastAsia="Times New Roman"/>
                <w:lang w:val="uk-UA"/>
              </w:rPr>
              <w:t>1. Знання законодавства</w:t>
            </w:r>
          </w:p>
        </w:tc>
        <w:tc>
          <w:tcPr>
            <w:tcW w:w="5349" w:type="dxa"/>
          </w:tcPr>
          <w:p w:rsidR="003E7ADE" w:rsidRPr="00747EDD" w:rsidRDefault="003E7ADE" w:rsidP="00182DE0">
            <w:pPr>
              <w:spacing w:after="150"/>
              <w:jc w:val="both"/>
              <w:rPr>
                <w:rFonts w:eastAsia="Times New Roman"/>
                <w:lang w:val="uk-UA"/>
              </w:rPr>
            </w:pPr>
            <w:r w:rsidRPr="00747EDD">
              <w:rPr>
                <w:rFonts w:eastAsia="Times New Roman"/>
                <w:lang w:val="uk-UA"/>
              </w:rPr>
              <w:t xml:space="preserve">Знання Конституції України, </w:t>
            </w:r>
            <w:r>
              <w:rPr>
                <w:rFonts w:eastAsia="Times New Roman"/>
                <w:lang w:val="uk-UA"/>
              </w:rPr>
              <w:t>З</w:t>
            </w:r>
            <w:r w:rsidRPr="00747EDD">
              <w:rPr>
                <w:rFonts w:eastAsia="Times New Roman"/>
                <w:lang w:val="uk-UA"/>
              </w:rPr>
              <w:t>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</w:tbl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969"/>
        <w:gridCol w:w="5387"/>
      </w:tblGrid>
      <w:tr w:rsidR="003E7ADE" w:rsidRPr="00677EF2" w:rsidTr="00182DE0">
        <w:trPr>
          <w:trHeight w:val="408"/>
        </w:trPr>
        <w:tc>
          <w:tcPr>
            <w:tcW w:w="3969" w:type="dxa"/>
          </w:tcPr>
          <w:p w:rsidR="003E7ADE" w:rsidRPr="000643A0" w:rsidRDefault="003E7ADE" w:rsidP="00182DE0">
            <w:r w:rsidRPr="000643A0">
              <w:lastRenderedPageBreak/>
              <w:t xml:space="preserve">2. Знання спеціального законодавства </w:t>
            </w:r>
          </w:p>
        </w:tc>
        <w:tc>
          <w:tcPr>
            <w:tcW w:w="5387" w:type="dxa"/>
          </w:tcPr>
          <w:p w:rsidR="003E7ADE" w:rsidRPr="000643A0" w:rsidRDefault="003E7ADE" w:rsidP="00182DE0">
            <w:pPr>
              <w:ind w:left="31"/>
              <w:contextualSpacing/>
              <w:jc w:val="both"/>
              <w:rPr>
                <w:lang w:val="ru-RU"/>
              </w:rPr>
            </w:pPr>
            <w:r w:rsidRPr="000643A0">
              <w:t>Знання: Кримінального кодексу України, Кодексу України про адміністративні правопорушення, Законів України «Про звернення громадян», «Про доступ до публічної інформації», «Про інформацію», «Про статус народного депутата»; Рішень Ради суддів України, наказів Державної судової адміністрації України з питань організаційного забезпечення охорони судів, органів та установ системи правосуддя, підтримання громадського порядку в судах, забезпечення безпеки учасників судового процесу.</w:t>
            </w:r>
          </w:p>
        </w:tc>
      </w:tr>
    </w:tbl>
    <w:p w:rsidR="003E7ADE" w:rsidRPr="000643A0" w:rsidRDefault="003E7ADE" w:rsidP="003E7ADE">
      <w:pPr>
        <w:rPr>
          <w:lang w:val="ru-RU"/>
        </w:rPr>
      </w:pPr>
    </w:p>
    <w:p w:rsidR="003E7ADE" w:rsidRPr="00D0670C" w:rsidRDefault="003E7ADE" w:rsidP="003E7ADE">
      <w:pPr>
        <w:rPr>
          <w:lang w:val="ru-RU"/>
        </w:rPr>
      </w:pPr>
    </w:p>
    <w:p w:rsidR="00951107" w:rsidRPr="003E7ADE" w:rsidRDefault="005A6C0B">
      <w:pPr>
        <w:rPr>
          <w:lang w:val="ru-RU"/>
        </w:rPr>
      </w:pPr>
    </w:p>
    <w:sectPr w:rsidR="00951107" w:rsidRPr="003E7A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23416A0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F3C4CB7"/>
    <w:multiLevelType w:val="multilevel"/>
    <w:tmpl w:val="898EA9A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B1A6843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7EF258E2"/>
    <w:multiLevelType w:val="multilevel"/>
    <w:tmpl w:val="1F3A5C36"/>
    <w:lvl w:ilvl="0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D5"/>
    <w:rsid w:val="00120CB7"/>
    <w:rsid w:val="00197955"/>
    <w:rsid w:val="003E7ADE"/>
    <w:rsid w:val="00525ADD"/>
    <w:rsid w:val="005A6C0B"/>
    <w:rsid w:val="00E56F1E"/>
    <w:rsid w:val="00E96D78"/>
    <w:rsid w:val="00EF3857"/>
    <w:rsid w:val="00F8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25D2"/>
  <w15:chartTrackingRefBased/>
  <w15:docId w15:val="{DBA8478E-032C-479D-900B-414366D4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F1E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E56F1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6F1E"/>
    <w:pPr>
      <w:widowControl w:val="0"/>
      <w:shd w:val="clear" w:color="auto" w:fill="FFFFFF"/>
      <w:spacing w:before="300" w:after="660" w:line="0" w:lineRule="atLeast"/>
    </w:pPr>
    <w:rPr>
      <w:rFonts w:asciiTheme="minorHAnsi" w:eastAsiaTheme="minorHAnsi" w:hAnsiTheme="minorHAnsi" w:cstheme="minorBidi"/>
      <w:lang w:eastAsia="en-US"/>
    </w:rPr>
  </w:style>
  <w:style w:type="character" w:styleId="a3">
    <w:name w:val="Hyperlink"/>
    <w:basedOn w:val="a0"/>
    <w:uiPriority w:val="99"/>
    <w:semiHidden/>
    <w:unhideWhenUsed/>
    <w:rsid w:val="00E56F1E"/>
    <w:rPr>
      <w:color w:val="0000FF"/>
      <w:u w:val="single"/>
    </w:rPr>
  </w:style>
  <w:style w:type="table" w:styleId="a4">
    <w:name w:val="Table Grid"/>
    <w:basedOn w:val="a1"/>
    <w:uiPriority w:val="39"/>
    <w:rsid w:val="003E7AD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7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04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704-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704-1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2704-19" TargetMode="External"/><Relationship Id="rId10" Type="http://schemas.openxmlformats.org/officeDocument/2006/relationships/hyperlink" Target="https://zakon.rada.gov.ua/laws/show/ru/4616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ru/580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22661</Words>
  <Characters>12917</Characters>
  <Application>Microsoft Office Word</Application>
  <DocSecurity>0</DocSecurity>
  <Lines>107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5</cp:revision>
  <dcterms:created xsi:type="dcterms:W3CDTF">2026-02-16T09:45:00Z</dcterms:created>
  <dcterms:modified xsi:type="dcterms:W3CDTF">2026-02-16T12:43:00Z</dcterms:modified>
</cp:coreProperties>
</file>