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60005E8E" w:rsidR="00696C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ПРОТОКОЛ ВІД </w:t>
      </w:r>
      <w:r w:rsidR="00AB16F3">
        <w:rPr>
          <w:rFonts w:ascii="Times New Roman" w:hAnsi="Times New Roman" w:cs="Times New Roman"/>
          <w:b/>
          <w:sz w:val="24"/>
        </w:rPr>
        <w:t>08</w:t>
      </w:r>
      <w:r w:rsidRPr="00C61E7F">
        <w:rPr>
          <w:rFonts w:ascii="Times New Roman" w:hAnsi="Times New Roman" w:cs="Times New Roman"/>
          <w:b/>
          <w:sz w:val="24"/>
        </w:rPr>
        <w:t>.0</w:t>
      </w:r>
      <w:r w:rsidR="00AB16F3">
        <w:rPr>
          <w:rFonts w:ascii="Times New Roman" w:hAnsi="Times New Roman" w:cs="Times New Roman"/>
          <w:b/>
          <w:sz w:val="24"/>
        </w:rPr>
        <w:t>5</w:t>
      </w:r>
      <w:r w:rsidRPr="00C61E7F">
        <w:rPr>
          <w:rFonts w:ascii="Times New Roman" w:hAnsi="Times New Roman" w:cs="Times New Roman"/>
          <w:b/>
          <w:sz w:val="24"/>
        </w:rPr>
        <w:t>.202</w:t>
      </w:r>
      <w:r w:rsidR="006B012E" w:rsidRPr="00C61E7F">
        <w:rPr>
          <w:rFonts w:ascii="Times New Roman" w:hAnsi="Times New Roman" w:cs="Times New Roman"/>
          <w:b/>
          <w:sz w:val="24"/>
        </w:rPr>
        <w:t>5</w:t>
      </w:r>
      <w:r w:rsidRPr="00C61E7F">
        <w:rPr>
          <w:rFonts w:ascii="Times New Roman" w:hAnsi="Times New Roman" w:cs="Times New Roman"/>
          <w:b/>
          <w:sz w:val="24"/>
        </w:rPr>
        <w:t xml:space="preserve"> № </w:t>
      </w:r>
      <w:r w:rsidR="00AB16F3">
        <w:rPr>
          <w:rFonts w:ascii="Times New Roman" w:hAnsi="Times New Roman" w:cs="Times New Roman"/>
          <w:b/>
          <w:sz w:val="24"/>
        </w:rPr>
        <w:t>33</w:t>
      </w:r>
      <w:r w:rsidRPr="00C61E7F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E17720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>
        <w:rPr>
          <w:rFonts w:ascii="Times New Roman" w:hAnsi="Times New Roman" w:cs="Times New Roman"/>
          <w:b/>
          <w:sz w:val="24"/>
        </w:rPr>
        <w:t>(</w:t>
      </w:r>
      <w:r w:rsidRPr="00696CBB">
        <w:rPr>
          <w:rFonts w:ascii="Times New Roman" w:hAnsi="Times New Roman" w:cs="Times New Roman"/>
          <w:b/>
          <w:sz w:val="24"/>
        </w:rPr>
        <w:t>на виконання вимог Постанови Кабінету Міністрів У</w:t>
      </w:r>
      <w:bookmarkStart w:id="1" w:name="_GoBack"/>
      <w:bookmarkEnd w:id="1"/>
      <w:r w:rsidRPr="00696CBB">
        <w:rPr>
          <w:rFonts w:ascii="Times New Roman" w:hAnsi="Times New Roman" w:cs="Times New Roman"/>
          <w:b/>
          <w:sz w:val="24"/>
        </w:rPr>
        <w:t>країни від 11.10.2016 № 710 (зі змінами) Про ефективне використання державних коштів</w:t>
      </w:r>
      <w:r>
        <w:rPr>
          <w:rFonts w:ascii="Times New Roman" w:hAnsi="Times New Roman" w:cs="Times New Roman"/>
          <w:b/>
          <w:sz w:val="24"/>
        </w:rPr>
        <w:t>)</w:t>
      </w:r>
    </w:p>
    <w:bookmarkEnd w:id="0"/>
    <w:p w14:paraId="5B0950BD" w14:textId="0F6B517B" w:rsidR="005D3C4E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6F85221B" w:rsidR="005D3C4E" w:rsidRPr="00E17720" w:rsidRDefault="00B0651E" w:rsidP="005273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E17720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81B3E">
        <w:rPr>
          <w:rFonts w:ascii="Times New Roman" w:hAnsi="Times New Roman" w:cs="Times New Roman"/>
          <w:sz w:val="24"/>
        </w:rPr>
        <w:t xml:space="preserve"> </w:t>
      </w:r>
      <w:r w:rsidRPr="00E17720">
        <w:rPr>
          <w:rFonts w:ascii="Times New Roman" w:hAnsi="Times New Roman" w:cs="Times New Roman"/>
          <w:sz w:val="24"/>
        </w:rPr>
        <w:t xml:space="preserve">розміщено оголошення про проведення </w:t>
      </w:r>
      <w:r w:rsidR="003670C7">
        <w:rPr>
          <w:rFonts w:ascii="Times New Roman" w:hAnsi="Times New Roman" w:cs="Times New Roman"/>
          <w:sz w:val="24"/>
        </w:rPr>
        <w:t>відкритих торгів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 xml:space="preserve">предмет закупівлі: </w:t>
      </w:r>
      <w:r w:rsidR="005273C3">
        <w:rPr>
          <w:rFonts w:ascii="Times New Roman" w:hAnsi="Times New Roman" w:cs="Times New Roman"/>
          <w:sz w:val="24"/>
        </w:rPr>
        <w:t>к</w:t>
      </w:r>
      <w:r w:rsidR="005273C3" w:rsidRPr="005273C3">
        <w:rPr>
          <w:rFonts w:ascii="Times New Roman" w:hAnsi="Times New Roman" w:cs="Times New Roman"/>
          <w:sz w:val="24"/>
        </w:rPr>
        <w:t>епі</w:t>
      </w:r>
      <w:r w:rsidR="00E609D7">
        <w:rPr>
          <w:rFonts w:ascii="Times New Roman" w:hAnsi="Times New Roman" w:cs="Times New Roman"/>
          <w:sz w:val="24"/>
        </w:rPr>
        <w:t xml:space="preserve"> типу А</w:t>
      </w:r>
      <w:r w:rsidR="005273C3">
        <w:rPr>
          <w:rFonts w:ascii="Times New Roman" w:hAnsi="Times New Roman" w:cs="Times New Roman"/>
          <w:sz w:val="24"/>
        </w:rPr>
        <w:t xml:space="preserve"> згідно коду </w:t>
      </w:r>
      <w:r w:rsidR="005273C3" w:rsidRPr="005273C3">
        <w:rPr>
          <w:rFonts w:ascii="Times New Roman" w:hAnsi="Times New Roman" w:cs="Times New Roman"/>
          <w:sz w:val="24"/>
        </w:rPr>
        <w:t>ДК 021:2015 – 18440000-5 Капелюхи та головні убори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>ідентифікатор</w:t>
      </w:r>
      <w:r w:rsidRPr="00E17720">
        <w:rPr>
          <w:rFonts w:ascii="Times New Roman" w:hAnsi="Times New Roman" w:cs="Times New Roman"/>
          <w:sz w:val="24"/>
        </w:rPr>
        <w:t xml:space="preserve"> закупівлі </w:t>
      </w:r>
      <w:r w:rsidR="00A85CDA" w:rsidRPr="00A85CDA">
        <w:rPr>
          <w:rFonts w:ascii="Times New Roman" w:hAnsi="Times New Roman" w:cs="Times New Roman"/>
          <w:sz w:val="24"/>
        </w:rPr>
        <w:t>UA-2025-05-08-000532-a</w:t>
      </w:r>
      <w:r w:rsidR="006231B0">
        <w:rPr>
          <w:rFonts w:ascii="Times New Roman" w:hAnsi="Times New Roman" w:cs="Times New Roman"/>
          <w:sz w:val="24"/>
        </w:rPr>
        <w:t>.</w:t>
      </w:r>
    </w:p>
    <w:p w14:paraId="3CC27D81" w14:textId="56F843A7" w:rsidR="00B0651E" w:rsidRPr="00C60625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>
        <w:rPr>
          <w:rFonts w:ascii="Times New Roman" w:hAnsi="Times New Roman" w:cs="Times New Roman"/>
          <w:sz w:val="24"/>
        </w:rPr>
        <w:t xml:space="preserve"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</w:t>
      </w:r>
      <w:r w:rsidR="000102B8" w:rsidRPr="00C60625">
        <w:rPr>
          <w:rFonts w:ascii="Times New Roman" w:hAnsi="Times New Roman" w:cs="Times New Roman"/>
          <w:sz w:val="24"/>
        </w:rPr>
        <w:t>запиту на 202</w:t>
      </w:r>
      <w:r w:rsidR="005273C3">
        <w:rPr>
          <w:rFonts w:ascii="Times New Roman" w:hAnsi="Times New Roman" w:cs="Times New Roman"/>
          <w:sz w:val="24"/>
        </w:rPr>
        <w:t>5</w:t>
      </w:r>
      <w:r w:rsidR="000102B8" w:rsidRPr="00C60625">
        <w:rPr>
          <w:rFonts w:ascii="Times New Roman" w:hAnsi="Times New Roman" w:cs="Times New Roman"/>
          <w:sz w:val="24"/>
        </w:rPr>
        <w:t xml:space="preserve"> рік.</w:t>
      </w:r>
    </w:p>
    <w:p w14:paraId="58256FA7" w14:textId="7AA3D46C" w:rsidR="00B0651E" w:rsidRPr="0007175B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25">
        <w:rPr>
          <w:rFonts w:ascii="Times New Roman" w:hAnsi="Times New Roman" w:cs="Times New Roman"/>
          <w:sz w:val="24"/>
          <w:szCs w:val="24"/>
        </w:rPr>
        <w:t>Очікувана вартість предмета закупівлі</w:t>
      </w:r>
      <w:r w:rsidR="000102B8" w:rsidRPr="00C60625">
        <w:rPr>
          <w:rFonts w:ascii="Times New Roman" w:hAnsi="Times New Roman" w:cs="Times New Roman"/>
          <w:sz w:val="24"/>
          <w:szCs w:val="24"/>
        </w:rPr>
        <w:t xml:space="preserve">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була розрахована на підставі </w:t>
      </w:r>
      <w:r w:rsidR="003670C7" w:rsidRPr="003670C7">
        <w:rPr>
          <w:rFonts w:ascii="Times New Roman" w:hAnsi="Times New Roman" w:cs="Times New Roman"/>
          <w:sz w:val="24"/>
          <w:szCs w:val="24"/>
        </w:rPr>
        <w:t>закупівельних цін попередніх періодів</w:t>
      </w:r>
      <w:r w:rsidR="003670C7">
        <w:rPr>
          <w:rFonts w:ascii="Times New Roman" w:hAnsi="Times New Roman" w:cs="Times New Roman"/>
          <w:sz w:val="24"/>
          <w:szCs w:val="24"/>
        </w:rPr>
        <w:t xml:space="preserve"> на аналогічний товар, відповідно до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Примірної методики визначення очікуваної вартості предмета закупівлі затвердженої наказом </w:t>
      </w:r>
      <w:r w:rsidR="003670C7" w:rsidRPr="0007175B">
        <w:rPr>
          <w:rFonts w:ascii="Times New Roman" w:hAnsi="Times New Roman" w:cs="Times New Roman"/>
          <w:sz w:val="24"/>
          <w:szCs w:val="24"/>
        </w:rPr>
        <w:t xml:space="preserve">Мінекономіки від 18.02.2020 № 275, та </w:t>
      </w:r>
      <w:r w:rsidR="000102B8" w:rsidRPr="0007175B">
        <w:rPr>
          <w:rFonts w:ascii="Times New Roman" w:hAnsi="Times New Roman" w:cs="Times New Roman"/>
          <w:sz w:val="24"/>
          <w:szCs w:val="24"/>
        </w:rPr>
        <w:t>становить</w:t>
      </w:r>
      <w:r w:rsidRPr="0007175B">
        <w:rPr>
          <w:rFonts w:ascii="Times New Roman" w:hAnsi="Times New Roman" w:cs="Times New Roman"/>
          <w:sz w:val="24"/>
          <w:szCs w:val="24"/>
        </w:rPr>
        <w:t xml:space="preserve"> </w:t>
      </w:r>
      <w:r w:rsidR="005273C3">
        <w:rPr>
          <w:rFonts w:ascii="Times New Roman" w:hAnsi="Times New Roman" w:cs="Times New Roman"/>
          <w:b/>
          <w:sz w:val="24"/>
          <w:szCs w:val="24"/>
        </w:rPr>
        <w:t>273 560</w:t>
      </w:r>
      <w:r w:rsidR="00C60625" w:rsidRPr="0007175B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07175B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07175B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.</w:t>
      </w:r>
    </w:p>
    <w:p w14:paraId="79B4C288" w14:textId="11E721FD" w:rsidR="00E17720" w:rsidRPr="00E17720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175B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7175B">
        <w:rPr>
          <w:rFonts w:ascii="Times New Roman" w:hAnsi="Times New Roman" w:cs="Times New Roman"/>
          <w:sz w:val="24"/>
        </w:rPr>
        <w:t xml:space="preserve"> та </w:t>
      </w:r>
      <w:r w:rsidRPr="0007175B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7175B">
        <w:rPr>
          <w:rFonts w:ascii="Times New Roman" w:hAnsi="Times New Roman" w:cs="Times New Roman"/>
          <w:sz w:val="24"/>
        </w:rPr>
        <w:t>:</w:t>
      </w:r>
      <w:r w:rsidRPr="0007175B">
        <w:rPr>
          <w:rFonts w:ascii="Times New Roman" w:hAnsi="Times New Roman" w:cs="Times New Roman"/>
          <w:sz w:val="24"/>
        </w:rPr>
        <w:t xml:space="preserve"> </w:t>
      </w:r>
      <w:r w:rsidR="00C60625" w:rsidRPr="0007175B">
        <w:rPr>
          <w:rFonts w:ascii="Times New Roman" w:hAnsi="Times New Roman" w:cs="Times New Roman"/>
          <w:sz w:val="24"/>
        </w:rPr>
        <w:t xml:space="preserve">відповідно </w:t>
      </w:r>
      <w:r w:rsidR="00F83B3F" w:rsidRPr="00F83B3F">
        <w:rPr>
          <w:rFonts w:ascii="Times New Roman" w:hAnsi="Times New Roman" w:cs="Times New Roman"/>
          <w:sz w:val="24"/>
        </w:rPr>
        <w:t xml:space="preserve">вимогам </w:t>
      </w:r>
      <w:r w:rsidR="00C61E7F">
        <w:rPr>
          <w:rFonts w:ascii="Times New Roman" w:hAnsi="Times New Roman" w:cs="Times New Roman"/>
          <w:sz w:val="24"/>
        </w:rPr>
        <w:t>«</w:t>
      </w:r>
      <w:r w:rsidR="00C61E7F" w:rsidRPr="005273C3">
        <w:rPr>
          <w:rFonts w:ascii="Times New Roman" w:hAnsi="Times New Roman" w:cs="Times New Roman"/>
          <w:sz w:val="24"/>
        </w:rPr>
        <w:t xml:space="preserve">Кепі </w:t>
      </w:r>
      <w:r w:rsidR="005273C3" w:rsidRPr="005273C3">
        <w:rPr>
          <w:rFonts w:ascii="Times New Roman" w:hAnsi="Times New Roman" w:cs="Times New Roman"/>
          <w:sz w:val="24"/>
        </w:rPr>
        <w:t>Технічн</w:t>
      </w:r>
      <w:r w:rsidR="00C61E7F">
        <w:rPr>
          <w:rFonts w:ascii="Times New Roman" w:hAnsi="Times New Roman" w:cs="Times New Roman"/>
          <w:sz w:val="24"/>
        </w:rPr>
        <w:t>ий</w:t>
      </w:r>
      <w:r w:rsidR="005273C3" w:rsidRPr="005273C3">
        <w:rPr>
          <w:rFonts w:ascii="Times New Roman" w:hAnsi="Times New Roman" w:cs="Times New Roman"/>
          <w:sz w:val="24"/>
        </w:rPr>
        <w:t xml:space="preserve"> опис ТО 1844.40108578-101:2020</w:t>
      </w:r>
      <w:r w:rsidR="00C61E7F">
        <w:rPr>
          <w:rFonts w:ascii="Times New Roman" w:hAnsi="Times New Roman" w:cs="Times New Roman"/>
          <w:sz w:val="24"/>
        </w:rPr>
        <w:t>»</w:t>
      </w:r>
      <w:r w:rsidR="005273C3" w:rsidRPr="005273C3">
        <w:rPr>
          <w:rFonts w:ascii="Times New Roman" w:hAnsi="Times New Roman" w:cs="Times New Roman"/>
          <w:sz w:val="24"/>
        </w:rPr>
        <w:t xml:space="preserve"> Національної поліції України</w:t>
      </w:r>
      <w:r w:rsidR="003670C7" w:rsidRPr="0007175B">
        <w:rPr>
          <w:rFonts w:ascii="Times New Roman" w:hAnsi="Times New Roman" w:cs="Times New Roman"/>
          <w:sz w:val="24"/>
        </w:rPr>
        <w:t>.</w:t>
      </w:r>
    </w:p>
    <w:sectPr w:rsidR="00E17720" w:rsidRPr="00E17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102B8"/>
    <w:rsid w:val="00054AF3"/>
    <w:rsid w:val="0007175B"/>
    <w:rsid w:val="00081B3E"/>
    <w:rsid w:val="00154F06"/>
    <w:rsid w:val="001E38A0"/>
    <w:rsid w:val="003670C7"/>
    <w:rsid w:val="003C40E8"/>
    <w:rsid w:val="003D3A46"/>
    <w:rsid w:val="005273C3"/>
    <w:rsid w:val="005D3C4E"/>
    <w:rsid w:val="006231B0"/>
    <w:rsid w:val="00687B6C"/>
    <w:rsid w:val="00696CBB"/>
    <w:rsid w:val="006B012E"/>
    <w:rsid w:val="007725B3"/>
    <w:rsid w:val="00842E9F"/>
    <w:rsid w:val="009031BF"/>
    <w:rsid w:val="00A015F9"/>
    <w:rsid w:val="00A550A4"/>
    <w:rsid w:val="00A85CDA"/>
    <w:rsid w:val="00AB16F3"/>
    <w:rsid w:val="00B0651E"/>
    <w:rsid w:val="00B556B6"/>
    <w:rsid w:val="00C60625"/>
    <w:rsid w:val="00C61E7F"/>
    <w:rsid w:val="00CE53A4"/>
    <w:rsid w:val="00CF530D"/>
    <w:rsid w:val="00D116AF"/>
    <w:rsid w:val="00D26EBB"/>
    <w:rsid w:val="00E17720"/>
    <w:rsid w:val="00E609D7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4</cp:revision>
  <cp:lastPrinted>2025-04-22T12:34:00Z</cp:lastPrinted>
  <dcterms:created xsi:type="dcterms:W3CDTF">2025-05-07T06:54:00Z</dcterms:created>
  <dcterms:modified xsi:type="dcterms:W3CDTF">2025-05-14T11:22:00Z</dcterms:modified>
</cp:coreProperties>
</file>