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6B554E" w14:textId="565291ED" w:rsidR="00390F86" w:rsidRDefault="00390F86" w:rsidP="00E15EA1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ЗАТВЕРДЖЕНО</w:t>
      </w:r>
    </w:p>
    <w:p w14:paraId="451774A6" w14:textId="18A7992A" w:rsidR="00781C4E" w:rsidRPr="000A09C8" w:rsidRDefault="00BD70F4" w:rsidP="00E15EA1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781C4E" w:rsidRPr="000A09C8">
        <w:rPr>
          <w:rFonts w:ascii="Times New Roman" w:hAnsi="Times New Roman"/>
          <w:sz w:val="28"/>
          <w:szCs w:val="28"/>
        </w:rPr>
        <w:t xml:space="preserve">аказ </w:t>
      </w:r>
      <w:r w:rsidR="00E15EA1" w:rsidRPr="000A09C8">
        <w:rPr>
          <w:rFonts w:ascii="Times New Roman" w:hAnsi="Times New Roman"/>
          <w:sz w:val="28"/>
          <w:szCs w:val="28"/>
        </w:rPr>
        <w:t xml:space="preserve">територіального управління </w:t>
      </w:r>
      <w:r w:rsidR="00781C4E" w:rsidRPr="000A09C8">
        <w:rPr>
          <w:rFonts w:ascii="Times New Roman" w:hAnsi="Times New Roman"/>
          <w:sz w:val="28"/>
          <w:szCs w:val="28"/>
        </w:rPr>
        <w:t xml:space="preserve">Служби судової охорони </w:t>
      </w:r>
      <w:r w:rsidR="00781C4E" w:rsidRPr="000A09C8">
        <w:rPr>
          <w:rFonts w:ascii="Times New Roman" w:hAnsi="Times New Roman"/>
          <w:sz w:val="28"/>
          <w:szCs w:val="28"/>
        </w:rPr>
        <w:br/>
        <w:t>у Закарпатській області</w:t>
      </w:r>
    </w:p>
    <w:p w14:paraId="2FE2E3D7" w14:textId="709A2C26" w:rsidR="00781C4E" w:rsidRPr="000A09C8" w:rsidRDefault="00390F86" w:rsidP="00E15EA1">
      <w:pPr>
        <w:spacing w:after="0" w:line="240" w:lineRule="auto"/>
        <w:ind w:left="5245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________ 2026 </w:t>
      </w:r>
      <w:r w:rsidR="005206E8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____</w:t>
      </w:r>
      <w:r w:rsidR="008E2736">
        <w:rPr>
          <w:rFonts w:ascii="Times New Roman" w:hAnsi="Times New Roman"/>
          <w:sz w:val="28"/>
          <w:szCs w:val="28"/>
        </w:rPr>
        <w:t xml:space="preserve">    </w:t>
      </w:r>
    </w:p>
    <w:p w14:paraId="2E4B7949" w14:textId="62D384BC" w:rsidR="00781C4E" w:rsidRDefault="00781C4E" w:rsidP="0082404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798091F" w14:textId="4EA2C885" w:rsidR="008C68B9" w:rsidRDefault="008C68B9" w:rsidP="0082404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69436C4" w14:textId="77777777" w:rsidR="00390F86" w:rsidRDefault="00390F86" w:rsidP="00390F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УМОВИ</w:t>
      </w:r>
    </w:p>
    <w:p w14:paraId="7F05A6C9" w14:textId="77777777" w:rsidR="00390F86" w:rsidRDefault="00390F86" w:rsidP="00390F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проведення конкурсу на зайняття вакантної посади  контролера ІІ категорії взводу забезпечення безпеки територіального управління Служби судової охорони у Закарпатській області</w:t>
      </w:r>
    </w:p>
    <w:p w14:paraId="16DC65F5" w14:textId="77777777" w:rsidR="00390F86" w:rsidRDefault="00390F86" w:rsidP="00390F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0402213" w14:textId="77777777" w:rsidR="00390F86" w:rsidRDefault="00390F86" w:rsidP="00390F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Загальні умови</w:t>
      </w:r>
    </w:p>
    <w:p w14:paraId="576803F9" w14:textId="77777777" w:rsidR="00390F86" w:rsidRDefault="00390F86" w:rsidP="00390F86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Основні повноваження контролера ІІ категорії взводу забезпечення безпеки територіального управління Служби судової охорони у Закарпатській області:</w:t>
      </w:r>
    </w:p>
    <w:p w14:paraId="4C6D55D3" w14:textId="77777777" w:rsidR="00390F86" w:rsidRDefault="00390F86" w:rsidP="00390F86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1) вжиття заходів із запобігання загрозам особистій безпеці суддів, працівників апарату суду, співробітників Служби судової охорони та членів </w:t>
      </w:r>
      <w:proofErr w:type="spellStart"/>
      <w:r>
        <w:rPr>
          <w:sz w:val="28"/>
          <w:lang w:val="uk-UA"/>
        </w:rPr>
        <w:t>ïx</w:t>
      </w:r>
      <w:proofErr w:type="spellEnd"/>
      <w:r>
        <w:rPr>
          <w:sz w:val="28"/>
          <w:lang w:val="uk-UA"/>
        </w:rPr>
        <w:t xml:space="preserve"> сімей (близьких родичів), виявлення та нейтралізації таких загроз;</w:t>
      </w:r>
    </w:p>
    <w:p w14:paraId="19826ED9" w14:textId="77777777" w:rsidR="00390F86" w:rsidRDefault="00390F86" w:rsidP="00390F8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2) вжиття в разі надходження постанови голови суду та відповідного наказу начальника ТУ Служби необхідних заходів для забезпечення суддів, працівників апарату суду, співробітників Служби судової охорони та членів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їx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сімей (близьких родичів);</w:t>
      </w:r>
    </w:p>
    <w:p w14:paraId="3BE34397" w14:textId="77777777" w:rsidR="00390F86" w:rsidRDefault="00390F86" w:rsidP="00390F8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3)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peaгyвання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в межах наданих законом повноважень на протиправні дії, пов’язані із посяганням на суддів, працівників апарату суду, співробітників Служби судової охорони та членів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їx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сімей (близьких родичів);</w:t>
      </w:r>
    </w:p>
    <w:p w14:paraId="18A4B9A5" w14:textId="77777777" w:rsidR="00390F86" w:rsidRDefault="00390F86" w:rsidP="00390F8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4) оперативне реагування на повідомлення про скоєння правопорушення щодо осіб або об’єктів, які охороняються.</w:t>
      </w:r>
    </w:p>
    <w:p w14:paraId="0272B4DB" w14:textId="77777777" w:rsidR="00390F86" w:rsidRDefault="00390F86" w:rsidP="00390F86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2. Умови оплати праці:</w:t>
      </w:r>
    </w:p>
    <w:p w14:paraId="0590D4BC" w14:textId="77777777" w:rsidR="00390F86" w:rsidRDefault="00390F86" w:rsidP="00390F86">
      <w:pPr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посадовий оклад – 3170 гривень, відповідно до постанови Кабінету Міністрів України від 03 квітня 2019 року № 289 «Про грошове забезпечення співробітників Служби судової охорони;</w:t>
      </w:r>
    </w:p>
    <w:p w14:paraId="203DD2FE" w14:textId="77777777" w:rsidR="00390F86" w:rsidRDefault="00390F86" w:rsidP="00390F8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грошове забезпечення – відповідно до частини першої статті 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 </w:t>
      </w:r>
    </w:p>
    <w:p w14:paraId="7ED42890" w14:textId="77777777" w:rsidR="00390F86" w:rsidRDefault="00390F86" w:rsidP="00390F86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3. Інформація про строковість чи безстроковість призначення на посаду:</w:t>
      </w:r>
    </w:p>
    <w:p w14:paraId="2C250626" w14:textId="77777777" w:rsidR="00390F86" w:rsidRDefault="00390F86" w:rsidP="00390F86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безстроково. </w:t>
      </w:r>
    </w:p>
    <w:p w14:paraId="2369BC58" w14:textId="77777777" w:rsidR="00390F86" w:rsidRDefault="00390F86" w:rsidP="00390F86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4. Перелік документів, необхідних для участі в конкурсі, та строк їх подання:</w:t>
      </w:r>
    </w:p>
    <w:p w14:paraId="2A6B3BF6" w14:textId="77777777" w:rsidR="00390F86" w:rsidRDefault="00390F86" w:rsidP="00390F86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письмова заява про участь у конкурсі, у якій також зазначається надання згоди на проведення спеціальної перевірки відповідно до Закону України «Про </w:t>
      </w:r>
      <w:r>
        <w:rPr>
          <w:rFonts w:ascii="Times New Roman" w:hAnsi="Times New Roman"/>
          <w:sz w:val="28"/>
        </w:rPr>
        <w:lastRenderedPageBreak/>
        <w:t xml:space="preserve">запобігання корупції» і на обробку персональних даних відповідно до Закону України «Про захист персональних даних»; </w:t>
      </w:r>
    </w:p>
    <w:p w14:paraId="6EE8047C" w14:textId="77777777" w:rsidR="00390F86" w:rsidRDefault="00390F86" w:rsidP="00390F86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   копія паспорта громадянина України; </w:t>
      </w:r>
    </w:p>
    <w:p w14:paraId="56010B1F" w14:textId="7EC69B27" w:rsidR="00390F86" w:rsidRDefault="00390F86" w:rsidP="00390F86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  копія (копії) документа (документів) про освіту; </w:t>
      </w:r>
    </w:p>
    <w:p w14:paraId="01148AB1" w14:textId="3CE62D3B" w:rsidR="00390F86" w:rsidRDefault="00390F86" w:rsidP="00390F86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4)    заповнена особова картка визначеного зразка, автобіографія, фотокартка розміром 30 х 40 мм; </w:t>
      </w:r>
    </w:p>
    <w:p w14:paraId="0C196765" w14:textId="77777777" w:rsidR="00390F86" w:rsidRDefault="00390F86" w:rsidP="00390F86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5) декларація, визначена Законом України «Про запобігання корупції» (роздрукований примірник із сайту Національного агентства з питань запобігання корупції); </w:t>
      </w:r>
    </w:p>
    <w:p w14:paraId="45A03EEC" w14:textId="77777777" w:rsidR="00390F86" w:rsidRDefault="00390F86" w:rsidP="00390F86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6) відомості про трудову діяльність з реєстру застрахованих осіб Державного реєстру загальнообов’язкового державного соціального страхування; </w:t>
      </w:r>
    </w:p>
    <w:p w14:paraId="2F9AAFAD" w14:textId="77777777" w:rsidR="00390F86" w:rsidRDefault="00390F86" w:rsidP="00390F86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7) медична довідка про стан здоров’я,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влади, який забезпечує формування та реалізує державну політику у сфері охорони здоров’я; </w:t>
      </w:r>
    </w:p>
    <w:p w14:paraId="5C524A06" w14:textId="77777777" w:rsidR="00390F86" w:rsidRDefault="00390F86" w:rsidP="00390F86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8) копія військово-облікового документа (посвідчення про приписку до призовної дільниці, військового квитка, тимчасового посвідчення військовозобов’язаного) або посвідчення особи військовослужбовця.</w:t>
      </w:r>
    </w:p>
    <w:p w14:paraId="5BEEC1A3" w14:textId="77777777" w:rsidR="00390F86" w:rsidRDefault="00390F86" w:rsidP="00390F86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Особа, яка бажає взяти участь у конкурсі, перед складанням кваліфікаційного іспиту пред’являє конкурсній комісії паспорт громадянина України. </w:t>
      </w:r>
    </w:p>
    <w:p w14:paraId="718774E9" w14:textId="338D54E2" w:rsidR="00390F86" w:rsidRDefault="00390F86" w:rsidP="00390F86">
      <w:pPr>
        <w:spacing w:after="0" w:line="240" w:lineRule="auto"/>
        <w:ind w:firstLine="77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Документи приймаються з 08:00 год. 12 лютого 2026 року до 17:00 год.</w:t>
      </w:r>
      <w:r>
        <w:rPr>
          <w:rFonts w:ascii="Times New Roman" w:hAnsi="Times New Roman"/>
          <w:sz w:val="28"/>
        </w:rPr>
        <w:br/>
        <w:t xml:space="preserve">19 лютого 2026 року за </w:t>
      </w:r>
      <w:proofErr w:type="spellStart"/>
      <w:r>
        <w:rPr>
          <w:rFonts w:ascii="Times New Roman" w:hAnsi="Times New Roman"/>
          <w:sz w:val="28"/>
        </w:rPr>
        <w:t>адресою</w:t>
      </w:r>
      <w:proofErr w:type="spellEnd"/>
      <w:r>
        <w:rPr>
          <w:rFonts w:ascii="Times New Roman" w:hAnsi="Times New Roman"/>
          <w:sz w:val="28"/>
        </w:rPr>
        <w:t>: м. Ужгород, вул. Київська набережна, 18 Б/2.</w:t>
      </w:r>
    </w:p>
    <w:p w14:paraId="749D01A8" w14:textId="77777777" w:rsidR="00390F86" w:rsidRDefault="00390F86" w:rsidP="00390F86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</w:t>
      </w:r>
      <w:r>
        <w:rPr>
          <w:rFonts w:ascii="Times New Roman" w:hAnsi="Times New Roman"/>
          <w:bCs/>
          <w:sz w:val="28"/>
          <w:szCs w:val="28"/>
        </w:rPr>
        <w:t>контролера ІІ категорії взводу забезпечення безпеки територіального управління Служби судової охорони у Закарпатській області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поширюються обмеження та вимоги, встановлені Законом України «Про запобігання корупції», а також передбачені для поліцейських Законом 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p w14:paraId="46558357" w14:textId="77777777" w:rsidR="00390F86" w:rsidRDefault="00390F86" w:rsidP="00390F86">
      <w:pPr>
        <w:spacing w:after="0" w:line="240" w:lineRule="auto"/>
        <w:ind w:right="141" w:firstLine="851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5. Місце, дата та час початку проведення конкурсу:</w:t>
      </w:r>
    </w:p>
    <w:tbl>
      <w:tblPr>
        <w:tblW w:w="9645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645"/>
      </w:tblGrid>
      <w:tr w:rsidR="00390F86" w14:paraId="7A2A5502" w14:textId="77777777" w:rsidTr="00390F86">
        <w:trPr>
          <w:trHeight w:val="408"/>
        </w:trPr>
        <w:tc>
          <w:tcPr>
            <w:tcW w:w="9639" w:type="dxa"/>
          </w:tcPr>
          <w:p w14:paraId="599C7D71" w14:textId="569CBEDA" w:rsidR="00390F86" w:rsidRDefault="00390F86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color w:val="FF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територіальне управління Служби судової охорони у Закарпатській області (м. Ужгород, вул. Київська набережна, 18 Б/2), о 09:00 годині </w:t>
            </w:r>
            <w:r>
              <w:rPr>
                <w:rFonts w:ascii="Times New Roman" w:hAnsi="Times New Roman"/>
                <w:sz w:val="28"/>
              </w:rPr>
              <w:br/>
              <w:t>24 лютого 2026 року.</w:t>
            </w:r>
          </w:p>
          <w:p w14:paraId="638533E9" w14:textId="77777777" w:rsidR="00390F86" w:rsidRDefault="00390F86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6. Прізвище, ім’я та по батькові, номер телефону та адреса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електронної пошти особи, яка надає додаткову інформацію з питань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проведення конкурсу: </w:t>
            </w:r>
          </w:p>
          <w:p w14:paraId="08256603" w14:textId="77777777" w:rsidR="00390F86" w:rsidRDefault="00390F86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Дергунова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Галина Іванівна, 097-143-55-41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4472C4"/>
                <w:sz w:val="28"/>
                <w:u w:val="single"/>
              </w:rPr>
              <w:t>vrp.uz@sso.gov.ua</w:t>
            </w:r>
          </w:p>
          <w:p w14:paraId="1DC737F1" w14:textId="77777777" w:rsidR="00390F86" w:rsidRDefault="00390F86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9210" w:type="dxa"/>
              <w:tblCellSpacing w:w="20" w:type="dxa"/>
              <w:tblInd w:w="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872"/>
              <w:gridCol w:w="78"/>
              <w:gridCol w:w="80"/>
              <w:gridCol w:w="5180"/>
            </w:tblGrid>
            <w:tr w:rsidR="00390F86" w14:paraId="389B7CCD" w14:textId="77777777">
              <w:trPr>
                <w:trHeight w:val="503"/>
                <w:tblCellSpacing w:w="20" w:type="dxa"/>
              </w:trPr>
              <w:tc>
                <w:tcPr>
                  <w:tcW w:w="912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B9CA86" w14:textId="77777777" w:rsidR="00390F86" w:rsidRDefault="00390F8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Кваліфікаційні вимоги</w:t>
                  </w:r>
                </w:p>
              </w:tc>
            </w:tr>
            <w:tr w:rsidR="00390F86" w14:paraId="5B76B1D0" w14:textId="77777777">
              <w:trPr>
                <w:trHeight w:val="503"/>
                <w:tblCellSpacing w:w="20" w:type="dxa"/>
              </w:trPr>
              <w:tc>
                <w:tcPr>
                  <w:tcW w:w="396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0FA3B5" w14:textId="77777777" w:rsidR="00390F86" w:rsidRDefault="00390F86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1. Освіта</w:t>
                  </w:r>
                </w:p>
              </w:tc>
              <w:tc>
                <w:tcPr>
                  <w:tcW w:w="5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082B6D" w14:textId="77777777" w:rsidR="00390F86" w:rsidRDefault="00390F8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повна загальна середня освіта</w:t>
                  </w:r>
                </w:p>
              </w:tc>
            </w:tr>
            <w:tr w:rsidR="00390F86" w14:paraId="6B371667" w14:textId="77777777">
              <w:trPr>
                <w:trHeight w:val="503"/>
                <w:tblCellSpacing w:w="20" w:type="dxa"/>
              </w:trPr>
              <w:tc>
                <w:tcPr>
                  <w:tcW w:w="396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9061C2" w14:textId="77777777" w:rsidR="00390F86" w:rsidRDefault="00390F8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2. Досвід роботи</w:t>
                  </w:r>
                </w:p>
              </w:tc>
              <w:tc>
                <w:tcPr>
                  <w:tcW w:w="5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035095" w14:textId="77777777" w:rsidR="00390F86" w:rsidRDefault="00390F8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спеціального досвіду роботи не потребує</w:t>
                  </w:r>
                </w:p>
              </w:tc>
            </w:tr>
            <w:tr w:rsidR="00390F86" w14:paraId="7CB3861F" w14:textId="77777777">
              <w:trPr>
                <w:trHeight w:val="454"/>
                <w:tblCellSpacing w:w="20" w:type="dxa"/>
              </w:trPr>
              <w:tc>
                <w:tcPr>
                  <w:tcW w:w="396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63690D" w14:textId="77777777" w:rsidR="00390F86" w:rsidRDefault="00390F86">
                  <w:pPr>
                    <w:spacing w:after="0" w:line="240" w:lineRule="auto"/>
                    <w:ind w:right="-39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3.Володіння державною мовою</w:t>
                  </w:r>
                </w:p>
              </w:tc>
              <w:tc>
                <w:tcPr>
                  <w:tcW w:w="5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C1E678" w14:textId="77777777" w:rsidR="00390F86" w:rsidRDefault="00390F8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вільне володіння державною мовою</w:t>
                  </w:r>
                </w:p>
              </w:tc>
            </w:tr>
            <w:tr w:rsidR="00390F86" w14:paraId="676EA64D" w14:textId="77777777">
              <w:trPr>
                <w:trHeight w:val="503"/>
                <w:tblCellSpacing w:w="20" w:type="dxa"/>
              </w:trPr>
              <w:tc>
                <w:tcPr>
                  <w:tcW w:w="396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2D4F45" w14:textId="77777777" w:rsidR="00390F86" w:rsidRDefault="00390F86">
                  <w:pPr>
                    <w:spacing w:after="0" w:line="240" w:lineRule="auto"/>
                    <w:ind w:right="-39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4. Інші вимоги</w:t>
                  </w:r>
                </w:p>
              </w:tc>
              <w:tc>
                <w:tcPr>
                  <w:tcW w:w="5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46D537" w14:textId="77777777" w:rsidR="00390F86" w:rsidRDefault="00390F8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HAnsi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Theme="minorHAnsi" w:hAnsi="Times New Roman"/>
                      <w:color w:val="000000"/>
                      <w:sz w:val="28"/>
                      <w:szCs w:val="28"/>
                    </w:rPr>
                    <w:t>наявність посвідчення водія категорії «В»</w:t>
                  </w:r>
                </w:p>
              </w:tc>
            </w:tr>
            <w:tr w:rsidR="00390F86" w14:paraId="526D4721" w14:textId="77777777">
              <w:trPr>
                <w:trHeight w:val="503"/>
                <w:tblCellSpacing w:w="20" w:type="dxa"/>
              </w:trPr>
              <w:tc>
                <w:tcPr>
                  <w:tcW w:w="912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EEB39D" w14:textId="77777777" w:rsidR="00390F86" w:rsidRDefault="00390F86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Вимоги до компетентності</w:t>
                  </w:r>
                </w:p>
              </w:tc>
            </w:tr>
            <w:tr w:rsidR="00390F86" w14:paraId="67D25A5D" w14:textId="77777777">
              <w:trPr>
                <w:trHeight w:val="503"/>
                <w:tblCellSpacing w:w="20" w:type="dxa"/>
              </w:trPr>
              <w:tc>
                <w:tcPr>
                  <w:tcW w:w="38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4EA690" w14:textId="77777777" w:rsidR="00390F86" w:rsidRDefault="00390F86" w:rsidP="00390F86">
                  <w:pPr>
                    <w:pStyle w:val="a8"/>
                    <w:numPr>
                      <w:ilvl w:val="0"/>
                      <w:numId w:val="9"/>
                    </w:numPr>
                    <w:tabs>
                      <w:tab w:val="left" w:pos="708"/>
                    </w:tabs>
                    <w:spacing w:line="256" w:lineRule="auto"/>
                    <w:ind w:left="6" w:firstLine="0"/>
                  </w:pPr>
                  <w:r>
                    <w:t>Наявність лідерських якостей</w:t>
                  </w:r>
                </w:p>
              </w:tc>
              <w:tc>
                <w:tcPr>
                  <w:tcW w:w="51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58B987" w14:textId="77777777" w:rsidR="00390F86" w:rsidRDefault="00390F8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висока мотивація; досягнення кінцевих результатів</w:t>
                  </w:r>
                </w:p>
              </w:tc>
            </w:tr>
            <w:tr w:rsidR="00390F86" w14:paraId="68229383" w14:textId="77777777">
              <w:trPr>
                <w:trHeight w:val="503"/>
                <w:tblCellSpacing w:w="20" w:type="dxa"/>
              </w:trPr>
              <w:tc>
                <w:tcPr>
                  <w:tcW w:w="38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E19866" w14:textId="77777777" w:rsidR="00390F86" w:rsidRDefault="00390F86">
                  <w:pPr>
                    <w:spacing w:after="0" w:line="240" w:lineRule="auto"/>
                    <w:ind w:firstLine="6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2. Вміння працювати в колективі</w:t>
                  </w:r>
                </w:p>
              </w:tc>
              <w:tc>
                <w:tcPr>
                  <w:tcW w:w="51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A04922" w14:textId="77777777" w:rsidR="00390F86" w:rsidRDefault="00390F8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щирість та відкритість; орієнтація на досягнення ефективного результату діяльності, рівне ставлення та повага до колег</w:t>
                  </w:r>
                </w:p>
              </w:tc>
            </w:tr>
            <w:tr w:rsidR="00390F86" w14:paraId="34094434" w14:textId="77777777">
              <w:trPr>
                <w:trHeight w:val="503"/>
                <w:tblCellSpacing w:w="20" w:type="dxa"/>
              </w:trPr>
              <w:tc>
                <w:tcPr>
                  <w:tcW w:w="38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81F397" w14:textId="77777777" w:rsidR="00390F86" w:rsidRDefault="00390F8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3. Аналітичні здібності</w:t>
                  </w:r>
                </w:p>
              </w:tc>
              <w:tc>
                <w:tcPr>
                  <w:tcW w:w="51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6AAA04" w14:textId="77777777" w:rsidR="00390F86" w:rsidRDefault="00390F8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здатність систематизувати, узагальнювати інформацію; гнучкість; проникливість</w:t>
                  </w:r>
                </w:p>
              </w:tc>
            </w:tr>
            <w:tr w:rsidR="00390F86" w14:paraId="0D21366B" w14:textId="77777777">
              <w:trPr>
                <w:trHeight w:val="503"/>
                <w:tblCellSpacing w:w="20" w:type="dxa"/>
              </w:trPr>
              <w:tc>
                <w:tcPr>
                  <w:tcW w:w="38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8A562E" w14:textId="77777777" w:rsidR="00390F86" w:rsidRDefault="00390F8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4. Особистісні компетенції</w:t>
                  </w:r>
                </w:p>
              </w:tc>
              <w:tc>
                <w:tcPr>
                  <w:tcW w:w="51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191400" w14:textId="77777777" w:rsidR="00390F86" w:rsidRDefault="00390F86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неупередженість та порядність; самостійність, організованість, відповідальність; наполегливість, рішучість, стриманість, здатність швидко приймати рішення в умовах обмеженого часу; стійкість до стресу, емоційних та фізичних навантажень; вміння аргументовано висловлювати свою думку; прагнення до розвитку та самовдосконалення</w:t>
                  </w:r>
                </w:p>
              </w:tc>
            </w:tr>
            <w:tr w:rsidR="00390F86" w14:paraId="4B64F532" w14:textId="77777777">
              <w:trPr>
                <w:trHeight w:val="503"/>
                <w:tblCellSpacing w:w="20" w:type="dxa"/>
              </w:trPr>
              <w:tc>
                <w:tcPr>
                  <w:tcW w:w="912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31686F" w14:textId="77777777" w:rsidR="00390F86" w:rsidRDefault="00390F8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14:paraId="588041B0" w14:textId="77777777" w:rsidR="00390F86" w:rsidRDefault="00390F8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Професійні знання</w:t>
                  </w:r>
                </w:p>
              </w:tc>
            </w:tr>
            <w:tr w:rsidR="00390F86" w14:paraId="2BFD17E3" w14:textId="77777777">
              <w:trPr>
                <w:trHeight w:val="503"/>
                <w:tblCellSpacing w:w="20" w:type="dxa"/>
              </w:trPr>
              <w:tc>
                <w:tcPr>
                  <w:tcW w:w="3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1F6D75" w14:textId="77777777" w:rsidR="00390F86" w:rsidRDefault="00390F8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1. Знання законодавства</w:t>
                  </w:r>
                </w:p>
              </w:tc>
              <w:tc>
                <w:tcPr>
                  <w:tcW w:w="52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B709BA" w14:textId="77777777" w:rsidR="00390F86" w:rsidRDefault="00390F86">
                  <w:pPr>
                    <w:spacing w:after="0" w:line="240" w:lineRule="auto"/>
                    <w:ind w:left="17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знання Конституції України, законів України «Про судоустрій і статус суддів», «Про Національну поліцію», «Про запобігання корупції», Кодексу України про адміністративні правопорушення, знання законодавства, що регламентує діяльність судових та правоохоронних органів.</w:t>
                  </w:r>
                </w:p>
              </w:tc>
            </w:tr>
          </w:tbl>
          <w:p w14:paraId="278A27EC" w14:textId="77777777" w:rsidR="00390F86" w:rsidRDefault="00390F86">
            <w:pPr>
              <w:spacing w:after="0" w:line="240" w:lineRule="auto"/>
              <w:ind w:firstLine="46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CB35481" w14:textId="77777777" w:rsidR="00FB033D" w:rsidRDefault="00FB033D" w:rsidP="00FB033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46BDA4D7" w14:textId="77777777" w:rsidR="00FB033D" w:rsidRDefault="00FB033D" w:rsidP="00FB033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469ACFC" w14:textId="77777777" w:rsidR="00FB033D" w:rsidRDefault="00FB033D" w:rsidP="00FB03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FB033D" w:rsidSect="004364C5">
      <w:pgSz w:w="11906" w:h="16838"/>
      <w:pgMar w:top="1135" w:right="567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C6745"/>
    <w:multiLevelType w:val="multilevel"/>
    <w:tmpl w:val="719AB66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62" w:hanging="2160"/>
      </w:pPr>
      <w:rPr>
        <w:rFonts w:hint="default"/>
      </w:rPr>
    </w:lvl>
  </w:abstractNum>
  <w:abstractNum w:abstractNumId="1" w15:restartNumberingAfterBreak="0">
    <w:nsid w:val="15EC3871"/>
    <w:multiLevelType w:val="hybridMultilevel"/>
    <w:tmpl w:val="A7283B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F3C41"/>
    <w:multiLevelType w:val="multilevel"/>
    <w:tmpl w:val="B8820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942162"/>
    <w:multiLevelType w:val="multilevel"/>
    <w:tmpl w:val="C2106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B92222"/>
    <w:multiLevelType w:val="multilevel"/>
    <w:tmpl w:val="7B06F2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2160"/>
      </w:pPr>
      <w:rPr>
        <w:rFonts w:hint="default"/>
      </w:rPr>
    </w:lvl>
  </w:abstractNum>
  <w:abstractNum w:abstractNumId="5" w15:restartNumberingAfterBreak="0">
    <w:nsid w:val="701C451F"/>
    <w:multiLevelType w:val="multilevel"/>
    <w:tmpl w:val="0916E4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4AF3E51"/>
    <w:multiLevelType w:val="hybridMultilevel"/>
    <w:tmpl w:val="F7342770"/>
    <w:lvl w:ilvl="0" w:tplc="3920DF52">
      <w:start w:val="1"/>
      <w:numFmt w:val="decimal"/>
      <w:lvlText w:val="%1)"/>
      <w:lvlJc w:val="left"/>
      <w:pPr>
        <w:ind w:left="1133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7"/>
        <w:szCs w:val="27"/>
        <w:lang w:val="uk-UA" w:eastAsia="en-US" w:bidi="ar-SA"/>
      </w:rPr>
    </w:lvl>
    <w:lvl w:ilvl="1" w:tplc="FB64C1BC">
      <w:numFmt w:val="bullet"/>
      <w:lvlText w:val="•"/>
      <w:lvlJc w:val="left"/>
      <w:pPr>
        <w:ind w:left="2019" w:hanging="298"/>
      </w:pPr>
      <w:rPr>
        <w:rFonts w:hint="default"/>
        <w:lang w:val="uk-UA" w:eastAsia="en-US" w:bidi="ar-SA"/>
      </w:rPr>
    </w:lvl>
    <w:lvl w:ilvl="2" w:tplc="EE3E4548">
      <w:numFmt w:val="bullet"/>
      <w:lvlText w:val="•"/>
      <w:lvlJc w:val="left"/>
      <w:pPr>
        <w:ind w:left="2899" w:hanging="298"/>
      </w:pPr>
      <w:rPr>
        <w:rFonts w:hint="default"/>
        <w:lang w:val="uk-UA" w:eastAsia="en-US" w:bidi="ar-SA"/>
      </w:rPr>
    </w:lvl>
    <w:lvl w:ilvl="3" w:tplc="6B284516">
      <w:numFmt w:val="bullet"/>
      <w:lvlText w:val="•"/>
      <w:lvlJc w:val="left"/>
      <w:pPr>
        <w:ind w:left="3779" w:hanging="298"/>
      </w:pPr>
      <w:rPr>
        <w:rFonts w:hint="default"/>
        <w:lang w:val="uk-UA" w:eastAsia="en-US" w:bidi="ar-SA"/>
      </w:rPr>
    </w:lvl>
    <w:lvl w:ilvl="4" w:tplc="DDACB968">
      <w:numFmt w:val="bullet"/>
      <w:lvlText w:val="•"/>
      <w:lvlJc w:val="left"/>
      <w:pPr>
        <w:ind w:left="4658" w:hanging="298"/>
      </w:pPr>
      <w:rPr>
        <w:rFonts w:hint="default"/>
        <w:lang w:val="uk-UA" w:eastAsia="en-US" w:bidi="ar-SA"/>
      </w:rPr>
    </w:lvl>
    <w:lvl w:ilvl="5" w:tplc="4664F07C">
      <w:numFmt w:val="bullet"/>
      <w:lvlText w:val="•"/>
      <w:lvlJc w:val="left"/>
      <w:pPr>
        <w:ind w:left="5538" w:hanging="298"/>
      </w:pPr>
      <w:rPr>
        <w:rFonts w:hint="default"/>
        <w:lang w:val="uk-UA" w:eastAsia="en-US" w:bidi="ar-SA"/>
      </w:rPr>
    </w:lvl>
    <w:lvl w:ilvl="6" w:tplc="78502340">
      <w:numFmt w:val="bullet"/>
      <w:lvlText w:val="•"/>
      <w:lvlJc w:val="left"/>
      <w:pPr>
        <w:ind w:left="6418" w:hanging="298"/>
      </w:pPr>
      <w:rPr>
        <w:rFonts w:hint="default"/>
        <w:lang w:val="uk-UA" w:eastAsia="en-US" w:bidi="ar-SA"/>
      </w:rPr>
    </w:lvl>
    <w:lvl w:ilvl="7" w:tplc="9482BA88">
      <w:numFmt w:val="bullet"/>
      <w:lvlText w:val="•"/>
      <w:lvlJc w:val="left"/>
      <w:pPr>
        <w:ind w:left="7297" w:hanging="298"/>
      </w:pPr>
      <w:rPr>
        <w:rFonts w:hint="default"/>
        <w:lang w:val="uk-UA" w:eastAsia="en-US" w:bidi="ar-SA"/>
      </w:rPr>
    </w:lvl>
    <w:lvl w:ilvl="8" w:tplc="A2285DD2">
      <w:numFmt w:val="bullet"/>
      <w:lvlText w:val="•"/>
      <w:lvlJc w:val="left"/>
      <w:pPr>
        <w:ind w:left="8177" w:hanging="298"/>
      </w:pPr>
      <w:rPr>
        <w:rFonts w:hint="default"/>
        <w:lang w:val="uk-UA" w:eastAsia="en-US" w:bidi="ar-SA"/>
      </w:rPr>
    </w:lvl>
  </w:abstractNum>
  <w:abstractNum w:abstractNumId="7" w15:restartNumberingAfterBreak="0">
    <w:nsid w:val="7EBB1B02"/>
    <w:multiLevelType w:val="hybridMultilevel"/>
    <w:tmpl w:val="BE881EB2"/>
    <w:lvl w:ilvl="0" w:tplc="A9EC55A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5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C4E"/>
    <w:rsid w:val="000054C2"/>
    <w:rsid w:val="00022C8C"/>
    <w:rsid w:val="00033805"/>
    <w:rsid w:val="00034CE2"/>
    <w:rsid w:val="00034F1E"/>
    <w:rsid w:val="00047B02"/>
    <w:rsid w:val="00056AA8"/>
    <w:rsid w:val="00061E70"/>
    <w:rsid w:val="000720DE"/>
    <w:rsid w:val="0008261F"/>
    <w:rsid w:val="0009423F"/>
    <w:rsid w:val="00094CE5"/>
    <w:rsid w:val="000A09C8"/>
    <w:rsid w:val="000A5FB1"/>
    <w:rsid w:val="000A686C"/>
    <w:rsid w:val="000D78FA"/>
    <w:rsid w:val="000D7FB5"/>
    <w:rsid w:val="000F7F06"/>
    <w:rsid w:val="00112DF7"/>
    <w:rsid w:val="00127661"/>
    <w:rsid w:val="00130CEC"/>
    <w:rsid w:val="00141323"/>
    <w:rsid w:val="0014728F"/>
    <w:rsid w:val="00156D9F"/>
    <w:rsid w:val="00160DC7"/>
    <w:rsid w:val="00170E2F"/>
    <w:rsid w:val="00180B75"/>
    <w:rsid w:val="00181F2F"/>
    <w:rsid w:val="0019114B"/>
    <w:rsid w:val="001A3C09"/>
    <w:rsid w:val="001A7DCE"/>
    <w:rsid w:val="001C3D22"/>
    <w:rsid w:val="001F57EB"/>
    <w:rsid w:val="002240C0"/>
    <w:rsid w:val="00232363"/>
    <w:rsid w:val="002341B4"/>
    <w:rsid w:val="00234AA6"/>
    <w:rsid w:val="0025401D"/>
    <w:rsid w:val="00266D9A"/>
    <w:rsid w:val="0027139B"/>
    <w:rsid w:val="00276181"/>
    <w:rsid w:val="002A4902"/>
    <w:rsid w:val="002C02F8"/>
    <w:rsid w:val="002C4054"/>
    <w:rsid w:val="002D7E65"/>
    <w:rsid w:val="002E05EE"/>
    <w:rsid w:val="002E198A"/>
    <w:rsid w:val="002E30A5"/>
    <w:rsid w:val="002F4D17"/>
    <w:rsid w:val="00301A1E"/>
    <w:rsid w:val="003029DF"/>
    <w:rsid w:val="00303215"/>
    <w:rsid w:val="00312564"/>
    <w:rsid w:val="00320F29"/>
    <w:rsid w:val="00327DED"/>
    <w:rsid w:val="00331127"/>
    <w:rsid w:val="003409F8"/>
    <w:rsid w:val="003572FA"/>
    <w:rsid w:val="00362585"/>
    <w:rsid w:val="0038766C"/>
    <w:rsid w:val="00390F86"/>
    <w:rsid w:val="003A68E4"/>
    <w:rsid w:val="003C0505"/>
    <w:rsid w:val="003C0C08"/>
    <w:rsid w:val="003E2A99"/>
    <w:rsid w:val="003E3677"/>
    <w:rsid w:val="003E4162"/>
    <w:rsid w:val="003E6CF6"/>
    <w:rsid w:val="003F0769"/>
    <w:rsid w:val="003F1F4F"/>
    <w:rsid w:val="003F2ABB"/>
    <w:rsid w:val="003F38C2"/>
    <w:rsid w:val="003F7648"/>
    <w:rsid w:val="00404427"/>
    <w:rsid w:val="0041313B"/>
    <w:rsid w:val="00433DCC"/>
    <w:rsid w:val="004364C5"/>
    <w:rsid w:val="00451A79"/>
    <w:rsid w:val="00455B9E"/>
    <w:rsid w:val="00461AA4"/>
    <w:rsid w:val="0046480C"/>
    <w:rsid w:val="0046731B"/>
    <w:rsid w:val="00467FD0"/>
    <w:rsid w:val="00476F06"/>
    <w:rsid w:val="004830AA"/>
    <w:rsid w:val="00483B3D"/>
    <w:rsid w:val="004A381C"/>
    <w:rsid w:val="004B7384"/>
    <w:rsid w:val="004C0AE1"/>
    <w:rsid w:val="004C4E5B"/>
    <w:rsid w:val="004D20B1"/>
    <w:rsid w:val="004D621B"/>
    <w:rsid w:val="004E2D34"/>
    <w:rsid w:val="004E5F4E"/>
    <w:rsid w:val="004F0FA7"/>
    <w:rsid w:val="005051AC"/>
    <w:rsid w:val="005206E8"/>
    <w:rsid w:val="00541645"/>
    <w:rsid w:val="00560FAA"/>
    <w:rsid w:val="00575A6F"/>
    <w:rsid w:val="00577902"/>
    <w:rsid w:val="00585417"/>
    <w:rsid w:val="005916F9"/>
    <w:rsid w:val="005A6E88"/>
    <w:rsid w:val="005B0057"/>
    <w:rsid w:val="00610D90"/>
    <w:rsid w:val="0062285D"/>
    <w:rsid w:val="0064744C"/>
    <w:rsid w:val="0065303B"/>
    <w:rsid w:val="0067680E"/>
    <w:rsid w:val="00686A35"/>
    <w:rsid w:val="006B000E"/>
    <w:rsid w:val="006C4E28"/>
    <w:rsid w:val="006D086C"/>
    <w:rsid w:val="006F497C"/>
    <w:rsid w:val="00703C6A"/>
    <w:rsid w:val="007152AE"/>
    <w:rsid w:val="007161E9"/>
    <w:rsid w:val="00770322"/>
    <w:rsid w:val="00781C4E"/>
    <w:rsid w:val="0078649C"/>
    <w:rsid w:val="007901FB"/>
    <w:rsid w:val="0079030F"/>
    <w:rsid w:val="007A2B22"/>
    <w:rsid w:val="007C6A79"/>
    <w:rsid w:val="007E2661"/>
    <w:rsid w:val="007F03F3"/>
    <w:rsid w:val="007F199B"/>
    <w:rsid w:val="007F54D5"/>
    <w:rsid w:val="007F6B4F"/>
    <w:rsid w:val="00803A6D"/>
    <w:rsid w:val="00807C3C"/>
    <w:rsid w:val="00812FBE"/>
    <w:rsid w:val="00824049"/>
    <w:rsid w:val="00841388"/>
    <w:rsid w:val="00853AF1"/>
    <w:rsid w:val="00856B83"/>
    <w:rsid w:val="00872534"/>
    <w:rsid w:val="00875423"/>
    <w:rsid w:val="008759C7"/>
    <w:rsid w:val="00876BB4"/>
    <w:rsid w:val="00877F9F"/>
    <w:rsid w:val="008831D0"/>
    <w:rsid w:val="008925FA"/>
    <w:rsid w:val="008C68B9"/>
    <w:rsid w:val="008E2736"/>
    <w:rsid w:val="008E44ED"/>
    <w:rsid w:val="008E6B34"/>
    <w:rsid w:val="008F29A9"/>
    <w:rsid w:val="00904A45"/>
    <w:rsid w:val="00910D67"/>
    <w:rsid w:val="00923B01"/>
    <w:rsid w:val="009258C2"/>
    <w:rsid w:val="00926A1E"/>
    <w:rsid w:val="00951FC1"/>
    <w:rsid w:val="009621C0"/>
    <w:rsid w:val="00970C24"/>
    <w:rsid w:val="00975F20"/>
    <w:rsid w:val="00995A6D"/>
    <w:rsid w:val="009A16EA"/>
    <w:rsid w:val="009A7550"/>
    <w:rsid w:val="009B1608"/>
    <w:rsid w:val="009B37D8"/>
    <w:rsid w:val="009C4CFF"/>
    <w:rsid w:val="009C7A21"/>
    <w:rsid w:val="009D4028"/>
    <w:rsid w:val="009E4682"/>
    <w:rsid w:val="00A059DC"/>
    <w:rsid w:val="00A064A7"/>
    <w:rsid w:val="00A33C3D"/>
    <w:rsid w:val="00A66FFB"/>
    <w:rsid w:val="00A846FD"/>
    <w:rsid w:val="00A945A8"/>
    <w:rsid w:val="00AA547F"/>
    <w:rsid w:val="00AC4BC5"/>
    <w:rsid w:val="00AE4C11"/>
    <w:rsid w:val="00AF09D6"/>
    <w:rsid w:val="00B021FF"/>
    <w:rsid w:val="00B02833"/>
    <w:rsid w:val="00B07AC1"/>
    <w:rsid w:val="00B10F6A"/>
    <w:rsid w:val="00B17AE4"/>
    <w:rsid w:val="00B33C92"/>
    <w:rsid w:val="00B44CAA"/>
    <w:rsid w:val="00B80338"/>
    <w:rsid w:val="00B853AA"/>
    <w:rsid w:val="00B86139"/>
    <w:rsid w:val="00BC2470"/>
    <w:rsid w:val="00BC596D"/>
    <w:rsid w:val="00BD6214"/>
    <w:rsid w:val="00BD70F4"/>
    <w:rsid w:val="00BE39A2"/>
    <w:rsid w:val="00BE505E"/>
    <w:rsid w:val="00BE7717"/>
    <w:rsid w:val="00C03EE8"/>
    <w:rsid w:val="00C2037D"/>
    <w:rsid w:val="00C46B91"/>
    <w:rsid w:val="00C54BEA"/>
    <w:rsid w:val="00C671C2"/>
    <w:rsid w:val="00C925AF"/>
    <w:rsid w:val="00C9562B"/>
    <w:rsid w:val="00CA107E"/>
    <w:rsid w:val="00CB74C0"/>
    <w:rsid w:val="00D01003"/>
    <w:rsid w:val="00D352EA"/>
    <w:rsid w:val="00D454F0"/>
    <w:rsid w:val="00D50D39"/>
    <w:rsid w:val="00D70C36"/>
    <w:rsid w:val="00D87394"/>
    <w:rsid w:val="00DA4F8F"/>
    <w:rsid w:val="00DA6498"/>
    <w:rsid w:val="00DB5BE3"/>
    <w:rsid w:val="00DC1A2C"/>
    <w:rsid w:val="00DC2A02"/>
    <w:rsid w:val="00DC4434"/>
    <w:rsid w:val="00DD5768"/>
    <w:rsid w:val="00DE0722"/>
    <w:rsid w:val="00DE4C40"/>
    <w:rsid w:val="00DE68EF"/>
    <w:rsid w:val="00DF4E63"/>
    <w:rsid w:val="00E00037"/>
    <w:rsid w:val="00E02797"/>
    <w:rsid w:val="00E02FF1"/>
    <w:rsid w:val="00E04F92"/>
    <w:rsid w:val="00E15EA1"/>
    <w:rsid w:val="00E2244E"/>
    <w:rsid w:val="00E303E2"/>
    <w:rsid w:val="00E318A7"/>
    <w:rsid w:val="00E63F3B"/>
    <w:rsid w:val="00E65CFB"/>
    <w:rsid w:val="00E72842"/>
    <w:rsid w:val="00E871EF"/>
    <w:rsid w:val="00E94D97"/>
    <w:rsid w:val="00EA3868"/>
    <w:rsid w:val="00EC1740"/>
    <w:rsid w:val="00EC31AA"/>
    <w:rsid w:val="00EC5F86"/>
    <w:rsid w:val="00EC7ABA"/>
    <w:rsid w:val="00ED2AD8"/>
    <w:rsid w:val="00ED69B4"/>
    <w:rsid w:val="00EE58B3"/>
    <w:rsid w:val="00EF080F"/>
    <w:rsid w:val="00EF1C6B"/>
    <w:rsid w:val="00EF3F3B"/>
    <w:rsid w:val="00F05780"/>
    <w:rsid w:val="00F27CA0"/>
    <w:rsid w:val="00F432D3"/>
    <w:rsid w:val="00F50DA2"/>
    <w:rsid w:val="00F61B55"/>
    <w:rsid w:val="00F66EC2"/>
    <w:rsid w:val="00F742B6"/>
    <w:rsid w:val="00F91929"/>
    <w:rsid w:val="00FB033D"/>
    <w:rsid w:val="00FC6D70"/>
    <w:rsid w:val="00FD69FF"/>
    <w:rsid w:val="00FE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727F3"/>
  <w15:chartTrackingRefBased/>
  <w15:docId w15:val="{371AF2BF-E7AC-4745-8618-07F3C6354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6E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57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5768"/>
    <w:rPr>
      <w:rFonts w:ascii="Segoe UI" w:eastAsia="Calibri" w:hAnsi="Segoe UI" w:cs="Segoe UI"/>
      <w:sz w:val="18"/>
      <w:szCs w:val="18"/>
    </w:rPr>
  </w:style>
  <w:style w:type="paragraph" w:customStyle="1" w:styleId="rvps2">
    <w:name w:val="rvps2"/>
    <w:basedOn w:val="a"/>
    <w:rsid w:val="00DC1A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5">
    <w:name w:val="[Немає стилю абзацу]"/>
    <w:uiPriority w:val="99"/>
    <w:rsid w:val="004B738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uk-UA"/>
    </w:rPr>
  </w:style>
  <w:style w:type="paragraph" w:customStyle="1" w:styleId="TableTABL">
    <w:name w:val="Table (TABL)"/>
    <w:basedOn w:val="a"/>
    <w:uiPriority w:val="99"/>
    <w:rsid w:val="004B7384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eastAsia="Times New Roman" w:hAnsi="HeliosCond" w:cs="HeliosCond"/>
      <w:color w:val="000000"/>
      <w:spacing w:val="-2"/>
      <w:sz w:val="17"/>
      <w:szCs w:val="17"/>
      <w:lang w:eastAsia="uk-UA"/>
    </w:rPr>
  </w:style>
  <w:style w:type="character" w:customStyle="1" w:styleId="1">
    <w:name w:val="Основной текст Знак1"/>
    <w:basedOn w:val="a0"/>
    <w:uiPriority w:val="99"/>
    <w:locked/>
    <w:rsid w:val="004B7384"/>
    <w:rPr>
      <w:rFonts w:ascii="Times New Roman" w:hAnsi="Times New Roman" w:cs="Times New Roman"/>
      <w:sz w:val="28"/>
      <w:szCs w:val="28"/>
      <w:u w:val="none"/>
    </w:rPr>
  </w:style>
  <w:style w:type="paragraph" w:styleId="a6">
    <w:name w:val="Body Text"/>
    <w:basedOn w:val="a"/>
    <w:link w:val="a7"/>
    <w:uiPriority w:val="99"/>
    <w:unhideWhenUsed/>
    <w:rsid w:val="004B7384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4B73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D0100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D01003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232363"/>
    <w:pPr>
      <w:shd w:val="clear" w:color="auto" w:fill="FFFFFF"/>
      <w:tabs>
        <w:tab w:val="num" w:pos="360"/>
      </w:tabs>
      <w:spacing w:after="100" w:afterAutospacing="1" w:line="240" w:lineRule="auto"/>
      <w:ind w:left="720" w:firstLine="960"/>
      <w:contextualSpacing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styleId="a9">
    <w:name w:val="Hyperlink"/>
    <w:basedOn w:val="a0"/>
    <w:uiPriority w:val="99"/>
    <w:unhideWhenUsed/>
    <w:rsid w:val="000A09C8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A09C8"/>
    <w:rPr>
      <w:color w:val="605E5C"/>
      <w:shd w:val="clear" w:color="auto" w:fill="E1DFDD"/>
    </w:rPr>
  </w:style>
  <w:style w:type="paragraph" w:styleId="ab">
    <w:name w:val="Normal (Web)"/>
    <w:basedOn w:val="a"/>
    <w:unhideWhenUsed/>
    <w:rsid w:val="00301A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2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CBE0B-F9EE-408A-ABF0-0A8886D4F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3592</Words>
  <Characters>2049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vrp uz</dc:creator>
  <cp:keywords/>
  <dc:description/>
  <cp:lastModifiedBy>User</cp:lastModifiedBy>
  <cp:revision>16</cp:revision>
  <cp:lastPrinted>2025-12-11T09:59:00Z</cp:lastPrinted>
  <dcterms:created xsi:type="dcterms:W3CDTF">2025-12-11T10:02:00Z</dcterms:created>
  <dcterms:modified xsi:type="dcterms:W3CDTF">2026-02-12T13:18:00Z</dcterms:modified>
</cp:coreProperties>
</file>