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1523C" w14:textId="77777777" w:rsidR="00556B5A" w:rsidRDefault="00556B5A" w:rsidP="00556B5A">
      <w:pPr>
        <w:spacing w:after="0" w:line="240" w:lineRule="auto"/>
        <w:ind w:left="5670"/>
        <w:rPr>
          <w:rFonts w:ascii="Times New Roman" w:hAnsi="Times New Roman"/>
          <w:sz w:val="28"/>
          <w:szCs w:val="28"/>
          <w:lang w:val="uk-UA"/>
        </w:rPr>
      </w:pPr>
      <w:r>
        <w:rPr>
          <w:rFonts w:ascii="Times New Roman" w:hAnsi="Times New Roman"/>
          <w:sz w:val="28"/>
          <w:szCs w:val="28"/>
          <w:lang w:val="uk-UA"/>
        </w:rPr>
        <w:t>ЗАТВЕРДЖЕНО</w:t>
      </w:r>
    </w:p>
    <w:p w14:paraId="0A4CA9F5" w14:textId="77777777" w:rsidR="00556B5A" w:rsidRDefault="00556B5A" w:rsidP="00556B5A">
      <w:pPr>
        <w:spacing w:after="0" w:line="240" w:lineRule="auto"/>
        <w:ind w:left="5670"/>
        <w:rPr>
          <w:rFonts w:ascii="Times New Roman" w:hAnsi="Times New Roman"/>
          <w:sz w:val="28"/>
          <w:szCs w:val="28"/>
          <w:lang w:val="uk-UA"/>
        </w:rPr>
      </w:pPr>
      <w:r>
        <w:rPr>
          <w:rFonts w:ascii="Times New Roman" w:hAnsi="Times New Roman"/>
          <w:sz w:val="28"/>
          <w:szCs w:val="28"/>
          <w:lang w:val="uk-UA"/>
        </w:rPr>
        <w:t>Наказ територіального управління</w:t>
      </w:r>
    </w:p>
    <w:p w14:paraId="3A20CD88" w14:textId="77777777" w:rsidR="00556B5A" w:rsidRDefault="00556B5A" w:rsidP="00556B5A">
      <w:pPr>
        <w:spacing w:after="0" w:line="240" w:lineRule="auto"/>
        <w:ind w:left="5670"/>
        <w:rPr>
          <w:rFonts w:ascii="Times New Roman" w:hAnsi="Times New Roman"/>
          <w:sz w:val="28"/>
          <w:szCs w:val="28"/>
          <w:lang w:val="uk-UA"/>
        </w:rPr>
      </w:pPr>
      <w:r>
        <w:rPr>
          <w:rFonts w:ascii="Times New Roman" w:hAnsi="Times New Roman"/>
          <w:sz w:val="28"/>
          <w:szCs w:val="28"/>
          <w:lang w:val="uk-UA"/>
        </w:rPr>
        <w:t xml:space="preserve">Служби судової охорони </w:t>
      </w:r>
    </w:p>
    <w:p w14:paraId="1779B6B9" w14:textId="2420D921" w:rsidR="00556B5A" w:rsidRDefault="00556B5A" w:rsidP="00556B5A">
      <w:pPr>
        <w:spacing w:after="0" w:line="240" w:lineRule="auto"/>
        <w:ind w:left="5670"/>
        <w:rPr>
          <w:rFonts w:ascii="Times New Roman" w:hAnsi="Times New Roman"/>
          <w:sz w:val="28"/>
          <w:szCs w:val="28"/>
        </w:rPr>
      </w:pPr>
      <w:r>
        <w:rPr>
          <w:rFonts w:ascii="Times New Roman" w:hAnsi="Times New Roman"/>
          <w:sz w:val="28"/>
          <w:szCs w:val="28"/>
          <w:lang w:val="uk-UA"/>
        </w:rPr>
        <w:t>у Миколаївській області</w:t>
      </w:r>
      <w:r>
        <w:rPr>
          <w:rFonts w:ascii="Times New Roman" w:hAnsi="Times New Roman"/>
          <w:bCs/>
          <w:color w:val="000000"/>
          <w:sz w:val="28"/>
          <w:szCs w:val="28"/>
          <w:bdr w:val="none" w:sz="0" w:space="0" w:color="auto" w:frame="1"/>
          <w:lang w:val="uk-UA" w:eastAsia="uk-UA"/>
        </w:rPr>
        <w:t xml:space="preserve">                                                                             </w:t>
      </w:r>
      <w:r>
        <w:rPr>
          <w:rFonts w:ascii="Times New Roman" w:hAnsi="Times New Roman"/>
          <w:bCs/>
          <w:sz w:val="28"/>
          <w:szCs w:val="28"/>
          <w:bdr w:val="none" w:sz="0" w:space="0" w:color="auto" w:frame="1"/>
          <w:lang w:val="uk-UA" w:eastAsia="uk-UA"/>
        </w:rPr>
        <w:t xml:space="preserve">від </w:t>
      </w:r>
      <w:r w:rsidR="002D540F">
        <w:rPr>
          <w:rFonts w:ascii="Times New Roman" w:hAnsi="Times New Roman"/>
          <w:bCs/>
          <w:sz w:val="28"/>
          <w:szCs w:val="28"/>
          <w:bdr w:val="none" w:sz="0" w:space="0" w:color="auto" w:frame="1"/>
          <w:lang w:val="uk-UA" w:eastAsia="uk-UA"/>
        </w:rPr>
        <w:t>08.09.2026</w:t>
      </w:r>
      <w:bookmarkStart w:id="0" w:name="_GoBack"/>
      <w:bookmarkEnd w:id="0"/>
      <w:r>
        <w:rPr>
          <w:rFonts w:ascii="Times New Roman" w:hAnsi="Times New Roman"/>
          <w:bCs/>
          <w:sz w:val="28"/>
          <w:szCs w:val="28"/>
          <w:bdr w:val="none" w:sz="0" w:space="0" w:color="auto" w:frame="1"/>
          <w:lang w:val="uk-UA" w:eastAsia="uk-UA"/>
        </w:rPr>
        <w:t xml:space="preserve"> № </w:t>
      </w:r>
      <w:r w:rsidR="005A6932">
        <w:rPr>
          <w:rFonts w:ascii="Times New Roman" w:hAnsi="Times New Roman"/>
          <w:bCs/>
          <w:sz w:val="28"/>
          <w:szCs w:val="28"/>
          <w:bdr w:val="none" w:sz="0" w:space="0" w:color="auto" w:frame="1"/>
          <w:lang w:val="uk-UA" w:eastAsia="uk-UA"/>
        </w:rPr>
        <w:t>______</w:t>
      </w:r>
    </w:p>
    <w:p w14:paraId="3363824B" w14:textId="77777777" w:rsidR="00556B5A" w:rsidRDefault="00556B5A" w:rsidP="00556B5A">
      <w:pPr>
        <w:spacing w:after="0" w:line="240" w:lineRule="auto"/>
        <w:jc w:val="center"/>
        <w:rPr>
          <w:rFonts w:ascii="Times New Roman" w:hAnsi="Times New Roman"/>
          <w:b/>
          <w:sz w:val="28"/>
          <w:szCs w:val="28"/>
          <w:lang w:val="uk-UA"/>
        </w:rPr>
      </w:pPr>
    </w:p>
    <w:p w14:paraId="0B8A3BBC" w14:textId="77777777" w:rsidR="00556B5A" w:rsidRDefault="00556B5A" w:rsidP="00556B5A">
      <w:pPr>
        <w:spacing w:after="0" w:line="240" w:lineRule="auto"/>
        <w:jc w:val="center"/>
        <w:rPr>
          <w:rFonts w:ascii="Times New Roman" w:hAnsi="Times New Roman"/>
          <w:b/>
          <w:sz w:val="28"/>
          <w:szCs w:val="28"/>
          <w:lang w:val="uk-UA"/>
        </w:rPr>
      </w:pPr>
    </w:p>
    <w:p w14:paraId="51224F85" w14:textId="77777777" w:rsidR="00556B5A" w:rsidRDefault="00556B5A" w:rsidP="00556B5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УМОВИ</w:t>
      </w:r>
    </w:p>
    <w:p w14:paraId="2C51924F" w14:textId="77777777" w:rsidR="00556B5A" w:rsidRDefault="00556B5A" w:rsidP="00556B5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проведення конкурсу на зайняття вакантної посади</w:t>
      </w:r>
    </w:p>
    <w:p w14:paraId="5066B73E" w14:textId="32D5B449" w:rsidR="00556B5A" w:rsidRDefault="00556B5A" w:rsidP="00556B5A">
      <w:pPr>
        <w:spacing w:after="0" w:line="240" w:lineRule="auto"/>
        <w:jc w:val="center"/>
        <w:rPr>
          <w:rFonts w:ascii="Times New Roman" w:hAnsi="Times New Roman"/>
          <w:b/>
          <w:sz w:val="28"/>
          <w:szCs w:val="28"/>
          <w:lang w:val="uk-UA"/>
        </w:rPr>
      </w:pPr>
      <w:bookmarkStart w:id="1" w:name="_Hlk202453336"/>
      <w:r>
        <w:rPr>
          <w:rFonts w:ascii="Times New Roman" w:hAnsi="Times New Roman"/>
          <w:b/>
          <w:sz w:val="28"/>
          <w:szCs w:val="28"/>
          <w:lang w:val="uk-UA"/>
        </w:rPr>
        <w:t xml:space="preserve">командира підрозділу охорони територіального управління </w:t>
      </w:r>
      <w:bookmarkEnd w:id="1"/>
      <w:r>
        <w:rPr>
          <w:rFonts w:ascii="Times New Roman" w:hAnsi="Times New Roman"/>
          <w:b/>
          <w:sz w:val="28"/>
          <w:szCs w:val="28"/>
          <w:lang w:val="uk-UA"/>
        </w:rPr>
        <w:t>Служби судової охорони у Миколаївській області</w:t>
      </w:r>
    </w:p>
    <w:p w14:paraId="3910B209" w14:textId="77777777" w:rsidR="00556B5A" w:rsidRDefault="00556B5A" w:rsidP="00556B5A">
      <w:pPr>
        <w:spacing w:after="0" w:line="240" w:lineRule="auto"/>
        <w:rPr>
          <w:rFonts w:ascii="Times New Roman" w:hAnsi="Times New Roman"/>
          <w:b/>
          <w:sz w:val="28"/>
          <w:szCs w:val="28"/>
          <w:lang w:val="uk-UA"/>
        </w:rPr>
      </w:pPr>
    </w:p>
    <w:p w14:paraId="508AE75F" w14:textId="77777777" w:rsidR="00556B5A" w:rsidRDefault="00556B5A" w:rsidP="00556B5A">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Загальні умови</w:t>
      </w:r>
    </w:p>
    <w:p w14:paraId="7BDB1B1F" w14:textId="4B721123" w:rsidR="00556B5A" w:rsidRPr="005A6932" w:rsidRDefault="00556B5A" w:rsidP="00556B5A">
      <w:pPr>
        <w:spacing w:after="0" w:line="240" w:lineRule="auto"/>
        <w:ind w:firstLine="709"/>
        <w:jc w:val="both"/>
        <w:rPr>
          <w:rFonts w:ascii="Times New Roman" w:hAnsi="Times New Roman"/>
          <w:b/>
          <w:sz w:val="28"/>
          <w:szCs w:val="28"/>
          <w:lang w:val="uk-UA"/>
        </w:rPr>
      </w:pPr>
      <w:r w:rsidRPr="005A6932">
        <w:rPr>
          <w:rFonts w:ascii="Times New Roman" w:hAnsi="Times New Roman"/>
          <w:b/>
          <w:sz w:val="28"/>
          <w:szCs w:val="28"/>
          <w:lang w:val="uk-UA"/>
        </w:rPr>
        <w:t>1. Основні повноваження командира підрозділу охорони територіального управління Служби судової охорони у Миколаївській області:</w:t>
      </w:r>
    </w:p>
    <w:p w14:paraId="21C6D689" w14:textId="3467DCC5" w:rsidR="00EE18B9" w:rsidRPr="005A6932" w:rsidRDefault="00EE18B9" w:rsidP="00556B5A">
      <w:pPr>
        <w:spacing w:after="0" w:line="240" w:lineRule="auto"/>
        <w:ind w:firstLine="708"/>
        <w:jc w:val="both"/>
        <w:rPr>
          <w:rFonts w:ascii="Times New Roman" w:hAnsi="Times New Roman"/>
          <w:sz w:val="28"/>
          <w:szCs w:val="28"/>
          <w:lang w:val="uk-UA"/>
        </w:rPr>
      </w:pPr>
      <w:r w:rsidRPr="005A6932">
        <w:rPr>
          <w:rFonts w:ascii="Times New Roman" w:hAnsi="Times New Roman"/>
          <w:sz w:val="28"/>
          <w:szCs w:val="28"/>
          <w:lang w:val="uk-UA"/>
        </w:rPr>
        <w:t xml:space="preserve">1) забезпечує виконання покладених на </w:t>
      </w:r>
      <w:r w:rsidR="004429F9">
        <w:rPr>
          <w:rFonts w:ascii="Times New Roman" w:hAnsi="Times New Roman"/>
          <w:sz w:val="28"/>
          <w:szCs w:val="28"/>
          <w:lang w:val="uk-UA"/>
        </w:rPr>
        <w:t>підрозділ охорони</w:t>
      </w:r>
      <w:r w:rsidRPr="005A6932">
        <w:rPr>
          <w:rFonts w:ascii="Times New Roman" w:hAnsi="Times New Roman"/>
          <w:sz w:val="28"/>
          <w:szCs w:val="28"/>
          <w:lang w:val="uk-UA"/>
        </w:rPr>
        <w:t xml:space="preserve"> завдань за всіма напрямами службової діяльності; </w:t>
      </w:r>
    </w:p>
    <w:p w14:paraId="6564B9BD" w14:textId="705904CF" w:rsidR="00EE18B9" w:rsidRPr="005A6932" w:rsidRDefault="00EE18B9" w:rsidP="00556B5A">
      <w:pPr>
        <w:spacing w:after="0" w:line="240" w:lineRule="auto"/>
        <w:ind w:firstLine="708"/>
        <w:jc w:val="both"/>
        <w:rPr>
          <w:rFonts w:ascii="Times New Roman" w:hAnsi="Times New Roman"/>
          <w:sz w:val="28"/>
          <w:szCs w:val="28"/>
          <w:lang w:val="uk-UA"/>
        </w:rPr>
      </w:pPr>
      <w:r w:rsidRPr="005A6932">
        <w:rPr>
          <w:rFonts w:ascii="Times New Roman" w:hAnsi="Times New Roman"/>
          <w:sz w:val="28"/>
          <w:szCs w:val="28"/>
          <w:lang w:val="uk-UA"/>
        </w:rPr>
        <w:t xml:space="preserve">2) контролює порядок організації та виконання завдань служби особовим складом </w:t>
      </w:r>
      <w:r w:rsidR="004429F9">
        <w:rPr>
          <w:rFonts w:ascii="Times New Roman" w:hAnsi="Times New Roman"/>
          <w:sz w:val="28"/>
          <w:szCs w:val="28"/>
          <w:lang w:val="uk-UA"/>
        </w:rPr>
        <w:t>підрозділу</w:t>
      </w:r>
      <w:r w:rsidRPr="005A6932">
        <w:rPr>
          <w:rFonts w:ascii="Times New Roman" w:hAnsi="Times New Roman"/>
          <w:sz w:val="28"/>
          <w:szCs w:val="28"/>
          <w:lang w:val="uk-UA"/>
        </w:rPr>
        <w:t xml:space="preserve"> за напрямом службової діяльності; </w:t>
      </w:r>
    </w:p>
    <w:p w14:paraId="18F612C1" w14:textId="77777777" w:rsidR="00EE18B9" w:rsidRPr="005A6932" w:rsidRDefault="00EE18B9" w:rsidP="00556B5A">
      <w:pPr>
        <w:spacing w:after="0" w:line="240" w:lineRule="auto"/>
        <w:ind w:firstLine="708"/>
        <w:jc w:val="both"/>
        <w:rPr>
          <w:rFonts w:ascii="Times New Roman" w:hAnsi="Times New Roman"/>
          <w:sz w:val="28"/>
          <w:szCs w:val="28"/>
          <w:lang w:val="uk-UA"/>
        </w:rPr>
      </w:pPr>
      <w:r w:rsidRPr="005A6932">
        <w:rPr>
          <w:rFonts w:ascii="Times New Roman" w:hAnsi="Times New Roman"/>
          <w:sz w:val="28"/>
          <w:szCs w:val="28"/>
          <w:lang w:val="uk-UA"/>
        </w:rPr>
        <w:t xml:space="preserve">3) вживає заходи з організації та контролю за забезпеченням охорони об’єктів системи правосуддя, здійсненням пропускного режиму до цих об’єктів та в’їзд на їх територію транспортних засобів; </w:t>
      </w:r>
    </w:p>
    <w:p w14:paraId="5DAFE59B" w14:textId="67EBC2EA" w:rsidR="00EE18B9" w:rsidRPr="005A6932" w:rsidRDefault="00EE18B9" w:rsidP="00556B5A">
      <w:pPr>
        <w:spacing w:after="0" w:line="240" w:lineRule="auto"/>
        <w:ind w:firstLine="708"/>
        <w:jc w:val="both"/>
        <w:rPr>
          <w:rFonts w:ascii="Times New Roman" w:hAnsi="Times New Roman"/>
          <w:sz w:val="28"/>
          <w:szCs w:val="28"/>
          <w:lang w:val="uk-UA"/>
        </w:rPr>
      </w:pPr>
      <w:r w:rsidRPr="005A6932">
        <w:rPr>
          <w:rFonts w:ascii="Times New Roman" w:hAnsi="Times New Roman"/>
          <w:sz w:val="28"/>
          <w:szCs w:val="28"/>
          <w:lang w:val="uk-UA"/>
        </w:rPr>
        <w:t xml:space="preserve">4) організовує поточну організаційно-виконавчу роботу </w:t>
      </w:r>
      <w:r w:rsidR="004429F9">
        <w:rPr>
          <w:rFonts w:ascii="Times New Roman" w:hAnsi="Times New Roman"/>
          <w:sz w:val="28"/>
          <w:szCs w:val="28"/>
          <w:lang w:val="uk-UA"/>
        </w:rPr>
        <w:t>підрозділу</w:t>
      </w:r>
      <w:r w:rsidRPr="005A6932">
        <w:rPr>
          <w:rFonts w:ascii="Times New Roman" w:hAnsi="Times New Roman"/>
          <w:sz w:val="28"/>
          <w:szCs w:val="28"/>
          <w:lang w:val="uk-UA"/>
        </w:rPr>
        <w:t xml:space="preserve"> та забезпечення контролю за роботою; </w:t>
      </w:r>
    </w:p>
    <w:p w14:paraId="1B53F1D2" w14:textId="6345D1EB" w:rsidR="00EE18B9" w:rsidRPr="005A6932" w:rsidRDefault="00EE18B9" w:rsidP="00556B5A">
      <w:pPr>
        <w:spacing w:after="0" w:line="240" w:lineRule="auto"/>
        <w:ind w:firstLine="708"/>
        <w:jc w:val="both"/>
        <w:rPr>
          <w:rFonts w:ascii="Times New Roman" w:hAnsi="Times New Roman"/>
          <w:sz w:val="28"/>
          <w:szCs w:val="28"/>
          <w:lang w:val="uk-UA"/>
        </w:rPr>
      </w:pPr>
      <w:r w:rsidRPr="005A6932">
        <w:rPr>
          <w:rFonts w:ascii="Times New Roman" w:hAnsi="Times New Roman"/>
          <w:sz w:val="28"/>
          <w:szCs w:val="28"/>
          <w:lang w:val="uk-UA"/>
        </w:rPr>
        <w:t>5) проводить заходи щодо підвищення кваліфікації особового складу взводу, рів</w:t>
      </w:r>
      <w:r w:rsidR="004429F9">
        <w:rPr>
          <w:rFonts w:ascii="Times New Roman" w:hAnsi="Times New Roman"/>
          <w:sz w:val="28"/>
          <w:szCs w:val="28"/>
          <w:lang w:val="uk-UA"/>
        </w:rPr>
        <w:t>ня</w:t>
      </w:r>
      <w:r w:rsidRPr="005A6932">
        <w:rPr>
          <w:rFonts w:ascii="Times New Roman" w:hAnsi="Times New Roman"/>
          <w:sz w:val="28"/>
          <w:szCs w:val="28"/>
          <w:lang w:val="uk-UA"/>
        </w:rPr>
        <w:t xml:space="preserve"> фізичної, вогневої та службової підготовки особового складу підрозділу; </w:t>
      </w:r>
    </w:p>
    <w:p w14:paraId="46923BAF" w14:textId="74392B57" w:rsidR="00EE18B9" w:rsidRPr="005A6932" w:rsidRDefault="00EE18B9" w:rsidP="00EE18B9">
      <w:pPr>
        <w:spacing w:after="0" w:line="240" w:lineRule="auto"/>
        <w:ind w:firstLine="708"/>
        <w:jc w:val="both"/>
        <w:rPr>
          <w:rFonts w:ascii="Times New Roman" w:hAnsi="Times New Roman"/>
          <w:sz w:val="28"/>
          <w:szCs w:val="28"/>
          <w:lang w:val="uk-UA"/>
        </w:rPr>
      </w:pPr>
      <w:r w:rsidRPr="005A6932">
        <w:rPr>
          <w:rFonts w:ascii="Times New Roman" w:hAnsi="Times New Roman"/>
          <w:sz w:val="28"/>
          <w:szCs w:val="28"/>
          <w:lang w:val="uk-UA"/>
        </w:rPr>
        <w:t xml:space="preserve">6) за дорученням керівництва </w:t>
      </w:r>
      <w:r w:rsidR="004429F9">
        <w:rPr>
          <w:rFonts w:ascii="Times New Roman" w:hAnsi="Times New Roman"/>
          <w:sz w:val="28"/>
          <w:szCs w:val="28"/>
          <w:lang w:val="uk-UA"/>
        </w:rPr>
        <w:t>територіального управління Служби судової охорони у миколаївській області</w:t>
      </w:r>
      <w:r w:rsidRPr="005A6932">
        <w:rPr>
          <w:rFonts w:ascii="Times New Roman" w:hAnsi="Times New Roman"/>
          <w:sz w:val="28"/>
          <w:szCs w:val="28"/>
          <w:lang w:val="uk-UA"/>
        </w:rPr>
        <w:t xml:space="preserve"> виконує інші повноваження, які належать до компетенції підрозділу.</w:t>
      </w:r>
    </w:p>
    <w:p w14:paraId="1D2EF33A" w14:textId="77777777" w:rsidR="00556B5A" w:rsidRDefault="00556B5A" w:rsidP="00556B5A">
      <w:pPr>
        <w:spacing w:after="0" w:line="240" w:lineRule="auto"/>
        <w:ind w:firstLine="708"/>
        <w:jc w:val="both"/>
        <w:rPr>
          <w:rFonts w:ascii="Times New Roman" w:hAnsi="Times New Roman"/>
          <w:b/>
          <w:sz w:val="28"/>
          <w:szCs w:val="28"/>
          <w:lang w:val="uk-UA"/>
        </w:rPr>
      </w:pPr>
      <w:r>
        <w:rPr>
          <w:rFonts w:ascii="Times New Roman" w:hAnsi="Times New Roman"/>
          <w:b/>
          <w:sz w:val="28"/>
          <w:szCs w:val="28"/>
          <w:lang w:val="uk-UA"/>
        </w:rPr>
        <w:t xml:space="preserve">2. Умови оплати праці: </w:t>
      </w:r>
    </w:p>
    <w:p w14:paraId="2D35B8A9" w14:textId="5C78DFF9" w:rsidR="00556B5A" w:rsidRDefault="00556B5A" w:rsidP="00556B5A">
      <w:pPr>
        <w:spacing w:after="0" w:line="240" w:lineRule="auto"/>
        <w:ind w:firstLine="708"/>
        <w:jc w:val="both"/>
        <w:rPr>
          <w:rFonts w:ascii="Times New Roman" w:hAnsi="Times New Roman"/>
          <w:sz w:val="28"/>
          <w:szCs w:val="28"/>
          <w:lang w:val="uk-UA"/>
        </w:rPr>
      </w:pPr>
      <w:r>
        <w:rPr>
          <w:lang w:val="uk-UA"/>
        </w:rPr>
        <w:t>1</w:t>
      </w:r>
      <w:r>
        <w:rPr>
          <w:rFonts w:ascii="Times New Roman" w:hAnsi="Times New Roman"/>
          <w:sz w:val="28"/>
          <w:szCs w:val="28"/>
          <w:lang w:val="uk-UA"/>
        </w:rPr>
        <w:t xml:space="preserve">) посадовий оклад – </w:t>
      </w:r>
      <w:r w:rsidR="004429F9">
        <w:rPr>
          <w:rFonts w:ascii="Times New Roman" w:hAnsi="Times New Roman"/>
          <w:sz w:val="28"/>
          <w:szCs w:val="28"/>
          <w:lang w:val="uk-UA"/>
        </w:rPr>
        <w:t>7190</w:t>
      </w:r>
      <w:r>
        <w:rPr>
          <w:rFonts w:ascii="Times New Roman" w:hAnsi="Times New Roman"/>
          <w:sz w:val="28"/>
          <w:szCs w:val="28"/>
          <w:lang w:val="uk-UA"/>
        </w:rPr>
        <w:t xml:space="preserve"> гривень, відповідно до постанови Кабінету Міністрів України від 03 квітня 2019 року № 289 «Про грошове забезпечення співробітників Служби судової охорони»;</w:t>
      </w:r>
    </w:p>
    <w:p w14:paraId="00F9F4E7" w14:textId="77777777" w:rsidR="00556B5A" w:rsidRDefault="00556B5A" w:rsidP="00556B5A">
      <w:pPr>
        <w:spacing w:after="0" w:line="240" w:lineRule="auto"/>
        <w:ind w:firstLine="708"/>
        <w:jc w:val="both"/>
        <w:rPr>
          <w:rFonts w:ascii="Times New Roman" w:hAnsi="Times New Roman"/>
          <w:sz w:val="28"/>
          <w:szCs w:val="28"/>
          <w:lang w:val="uk-UA"/>
        </w:rPr>
      </w:pPr>
      <w:r>
        <w:rPr>
          <w:rFonts w:ascii="Times New Roman" w:hAnsi="Times New Roman"/>
          <w:sz w:val="28"/>
          <w:szCs w:val="28"/>
          <w:lang w:val="uk-UA"/>
        </w:rPr>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1034FCAA" w14:textId="77777777" w:rsidR="00556B5A" w:rsidRDefault="00556B5A" w:rsidP="00556B5A">
      <w:pPr>
        <w:spacing w:after="0" w:line="240" w:lineRule="auto"/>
        <w:ind w:firstLine="708"/>
        <w:jc w:val="both"/>
        <w:rPr>
          <w:rFonts w:ascii="Times New Roman" w:hAnsi="Times New Roman"/>
          <w:b/>
          <w:sz w:val="28"/>
          <w:szCs w:val="28"/>
          <w:lang w:val="uk-UA" w:eastAsia="uk-UA"/>
        </w:rPr>
      </w:pPr>
    </w:p>
    <w:p w14:paraId="5BCDC8D2" w14:textId="77777777" w:rsidR="00556B5A" w:rsidRDefault="00556B5A" w:rsidP="00556B5A">
      <w:pPr>
        <w:spacing w:after="0" w:line="240" w:lineRule="auto"/>
        <w:ind w:firstLine="709"/>
        <w:jc w:val="both"/>
        <w:rPr>
          <w:rFonts w:ascii="Times New Roman" w:hAnsi="Times New Roman"/>
          <w:sz w:val="28"/>
          <w:szCs w:val="28"/>
          <w:lang w:val="uk-UA" w:eastAsia="uk-UA"/>
        </w:rPr>
      </w:pPr>
      <w:r>
        <w:rPr>
          <w:rFonts w:ascii="Times New Roman" w:hAnsi="Times New Roman"/>
          <w:b/>
          <w:sz w:val="28"/>
          <w:szCs w:val="28"/>
          <w:lang w:val="uk-UA" w:eastAsia="uk-UA"/>
        </w:rPr>
        <w:t>3. Інформація про строковість чи безстроковість призначення на посаду:</w:t>
      </w:r>
      <w:r>
        <w:rPr>
          <w:rFonts w:ascii="Times New Roman" w:hAnsi="Times New Roman"/>
          <w:sz w:val="28"/>
          <w:szCs w:val="28"/>
          <w:lang w:val="uk-UA" w:eastAsia="uk-UA"/>
        </w:rPr>
        <w:t xml:space="preserve"> </w:t>
      </w:r>
    </w:p>
    <w:p w14:paraId="009DF513" w14:textId="77777777" w:rsidR="00556B5A" w:rsidRPr="005A6932" w:rsidRDefault="00556B5A" w:rsidP="00556B5A">
      <w:pPr>
        <w:spacing w:after="0" w:line="240" w:lineRule="auto"/>
        <w:ind w:firstLine="709"/>
        <w:jc w:val="both"/>
        <w:rPr>
          <w:rFonts w:ascii="Times New Roman" w:hAnsi="Times New Roman"/>
          <w:sz w:val="16"/>
          <w:szCs w:val="16"/>
          <w:lang w:val="uk-UA" w:eastAsia="uk-UA"/>
        </w:rPr>
      </w:pPr>
    </w:p>
    <w:p w14:paraId="46CF8E5A" w14:textId="77777777" w:rsidR="00556B5A" w:rsidRDefault="00556B5A" w:rsidP="00556B5A">
      <w:pPr>
        <w:spacing w:after="0" w:line="240" w:lineRule="auto"/>
        <w:ind w:firstLine="709"/>
        <w:jc w:val="both"/>
        <w:rPr>
          <w:rFonts w:ascii="Times New Roman" w:hAnsi="Times New Roman"/>
          <w:sz w:val="28"/>
          <w:szCs w:val="28"/>
          <w:lang w:val="uk-UA" w:eastAsia="uk-UA"/>
        </w:rPr>
      </w:pPr>
      <w:r>
        <w:rPr>
          <w:rFonts w:ascii="Times New Roman" w:hAnsi="Times New Roman"/>
          <w:sz w:val="28"/>
          <w:szCs w:val="28"/>
          <w:lang w:val="uk-UA" w:eastAsia="uk-UA"/>
        </w:rPr>
        <w:t>1) безстроково.</w:t>
      </w:r>
    </w:p>
    <w:p w14:paraId="2488FAF6" w14:textId="77777777" w:rsidR="00556B5A" w:rsidRDefault="00556B5A" w:rsidP="00556B5A">
      <w:pPr>
        <w:spacing w:after="0" w:line="240" w:lineRule="auto"/>
        <w:ind w:firstLine="709"/>
        <w:jc w:val="both"/>
        <w:rPr>
          <w:rFonts w:ascii="Times New Roman" w:hAnsi="Times New Roman"/>
          <w:sz w:val="28"/>
          <w:szCs w:val="28"/>
        </w:rPr>
      </w:pPr>
      <w:r>
        <w:rPr>
          <w:rFonts w:ascii="Times New Roman" w:hAnsi="Times New Roman"/>
          <w:b/>
          <w:sz w:val="28"/>
          <w:szCs w:val="28"/>
          <w:lang w:val="uk-UA"/>
        </w:rPr>
        <w:lastRenderedPageBreak/>
        <w:t>4. Перелік документів, необхідних для участі в конкурсі, та строк їх подання:</w:t>
      </w:r>
    </w:p>
    <w:p w14:paraId="3610689D" w14:textId="77777777" w:rsidR="00556B5A" w:rsidRDefault="00556B5A" w:rsidP="00556B5A">
      <w:pPr>
        <w:spacing w:after="0" w:line="240" w:lineRule="auto"/>
        <w:ind w:firstLine="709"/>
        <w:jc w:val="both"/>
        <w:rPr>
          <w:rFonts w:ascii="Times New Roman" w:hAnsi="Times New Roman"/>
          <w:sz w:val="28"/>
          <w:szCs w:val="28"/>
          <w:lang w:val="uk-UA" w:eastAsia="ru-RU"/>
        </w:rPr>
      </w:pPr>
      <w:bookmarkStart w:id="2" w:name="_Hlk92806140"/>
      <w:r>
        <w:rPr>
          <w:rFonts w:ascii="Times New Roman" w:hAnsi="Times New Roman"/>
          <w:sz w:val="28"/>
          <w:szCs w:val="28"/>
          <w:lang w:val="uk-UA" w:eastAsia="ru-RU"/>
        </w:rPr>
        <w:t xml:space="preserve">1) письмова заява </w:t>
      </w:r>
      <w:r>
        <w:rPr>
          <w:rFonts w:ascii="Times New Roman" w:hAnsi="Times New Roman"/>
          <w:sz w:val="28"/>
          <w:szCs w:val="28"/>
          <w:lang w:eastAsia="ru-RU"/>
        </w:rPr>
        <w:t xml:space="preserve">особи </w:t>
      </w:r>
      <w:r>
        <w:rPr>
          <w:rFonts w:ascii="Times New Roman" w:hAnsi="Times New Roman"/>
          <w:sz w:val="28"/>
          <w:szCs w:val="28"/>
          <w:lang w:val="uk-UA"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та на обробку персональних даних відповідно до Закону України «Про захист персональних даних»;</w:t>
      </w:r>
    </w:p>
    <w:p w14:paraId="2E8A202F" w14:textId="77777777" w:rsidR="00556B5A" w:rsidRDefault="00556B5A" w:rsidP="00556B5A">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2) копія паспорта громадянина України;</w:t>
      </w:r>
    </w:p>
    <w:p w14:paraId="04017A0D" w14:textId="77777777" w:rsidR="00556B5A" w:rsidRDefault="00556B5A" w:rsidP="00556B5A">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Pr>
          <w:rFonts w:ascii="Times New Roman" w:hAnsi="Times New Roman"/>
          <w:sz w:val="28"/>
          <w:lang w:val="uk-UA"/>
        </w:rPr>
        <w:t>копія (копії) документа (документів) про освіту з додатком (додатками)</w:t>
      </w:r>
      <w:r>
        <w:rPr>
          <w:rFonts w:ascii="Times New Roman" w:hAnsi="Times New Roman"/>
          <w:sz w:val="28"/>
          <w:szCs w:val="28"/>
          <w:lang w:val="uk-UA" w:eastAsia="ru-RU"/>
        </w:rPr>
        <w:t>;</w:t>
      </w:r>
    </w:p>
    <w:p w14:paraId="47B4096F" w14:textId="77777777" w:rsidR="00556B5A" w:rsidRDefault="00556B5A" w:rsidP="00556B5A">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4) заповнена особова картка визначеного зразка;</w:t>
      </w:r>
    </w:p>
    <w:p w14:paraId="60DAB074" w14:textId="77777777" w:rsidR="00556B5A" w:rsidRDefault="00556B5A" w:rsidP="00556B5A">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5) автобіографія;</w:t>
      </w:r>
    </w:p>
    <w:p w14:paraId="40B036C5" w14:textId="77777777" w:rsidR="00556B5A" w:rsidRDefault="00556B5A" w:rsidP="00556B5A">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6) фотокартка розміром 30 х 40 мм.;</w:t>
      </w:r>
    </w:p>
    <w:p w14:paraId="4331FB3C" w14:textId="77777777" w:rsidR="00556B5A" w:rsidRDefault="00556B5A" w:rsidP="00556B5A">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7) декларація особи уповноваженої на виконання функцій держави або місцевого самоврядування, визначена Законом України «Про запобігання корупції», подається у вигляді роздрукованого примірника із сайту Національного агентства з питань запобігання корупції;</w:t>
      </w:r>
    </w:p>
    <w:p w14:paraId="6F7FF433" w14:textId="77777777" w:rsidR="00556B5A" w:rsidRDefault="00556B5A" w:rsidP="00556B5A">
      <w:pPr>
        <w:spacing w:after="0" w:line="240" w:lineRule="auto"/>
        <w:ind w:firstLine="709"/>
        <w:jc w:val="both"/>
        <w:rPr>
          <w:rFonts w:ascii="Times New Roman" w:hAnsi="Times New Roman"/>
          <w:sz w:val="28"/>
          <w:szCs w:val="28"/>
          <w:lang w:val="uk-UA" w:eastAsia="ru-RU"/>
        </w:rPr>
      </w:pPr>
      <w:r>
        <w:rPr>
          <w:rFonts w:ascii="Times New Roman" w:hAnsi="Times New Roman"/>
          <w:sz w:val="28"/>
          <w:szCs w:val="28"/>
          <w:lang w:val="uk-UA" w:eastAsia="ru-RU"/>
        </w:rPr>
        <w:t>8) копія трудової книжки (за наявності) або витяг з реєстру застрахованих осіб Державного реєстру загальнообов’язкового державного соціального страхування;</w:t>
      </w:r>
    </w:p>
    <w:p w14:paraId="1AC84CB4" w14:textId="77777777" w:rsidR="00556B5A" w:rsidRDefault="00556B5A" w:rsidP="00556B5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w:t>
      </w:r>
      <w:bookmarkEnd w:id="2"/>
      <w:r>
        <w:rPr>
          <w:rFonts w:ascii="Times New Roman" w:hAnsi="Times New Roman"/>
          <w:sz w:val="28"/>
          <w:szCs w:val="28"/>
          <w:lang w:val="uk-UA" w:eastAsia="ru-RU"/>
        </w:rPr>
        <w:t xml:space="preserve">9) </w:t>
      </w:r>
      <w:bookmarkStart w:id="3" w:name="_Hlk165294841"/>
      <w:r>
        <w:rPr>
          <w:rFonts w:ascii="Times New Roman" w:hAnsi="Times New Roman"/>
          <w:sz w:val="28"/>
          <w:szCs w:val="28"/>
          <w:lang w:val="uk-UA" w:eastAsia="ru-RU"/>
        </w:rPr>
        <w:t>медична довідка про стан здоров’я (форма 086/о);</w:t>
      </w:r>
      <w:bookmarkEnd w:id="3"/>
    </w:p>
    <w:p w14:paraId="113358C1" w14:textId="77777777" w:rsidR="00556B5A" w:rsidRDefault="00556B5A" w:rsidP="00556B5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10) довідка про проходження попереднього, періодичного та позачергового психіатричних оглядів (форма 100-2/о);</w:t>
      </w:r>
    </w:p>
    <w:p w14:paraId="79E0A2E6" w14:textId="28DAFD0D" w:rsidR="00556B5A" w:rsidRDefault="00556B5A" w:rsidP="00556B5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11) копія військово-облікового документа (посвідчення про приписку до призовної дільниці, військовий квиток, тимчасове посвідчення військовозобов’язаного) або посвідчення особи військовослужбовця</w:t>
      </w:r>
      <w:r w:rsidR="005A6932">
        <w:rPr>
          <w:rFonts w:ascii="Times New Roman" w:hAnsi="Times New Roman"/>
          <w:sz w:val="28"/>
          <w:szCs w:val="28"/>
          <w:lang w:val="uk-UA" w:eastAsia="ru-RU"/>
        </w:rPr>
        <w:t>;</w:t>
      </w:r>
    </w:p>
    <w:p w14:paraId="742AA73F" w14:textId="4C8A1481" w:rsidR="005A6932" w:rsidRDefault="005A6932" w:rsidP="00556B5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          12) біографічна довідка.</w:t>
      </w:r>
    </w:p>
    <w:p w14:paraId="39D65A00" w14:textId="77777777" w:rsidR="00556B5A" w:rsidRDefault="00556B5A" w:rsidP="00556B5A">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 </w:t>
      </w:r>
    </w:p>
    <w:p w14:paraId="6F4782FF" w14:textId="77777777" w:rsidR="00556B5A" w:rsidRPr="005A6932" w:rsidRDefault="00556B5A" w:rsidP="00556B5A">
      <w:pPr>
        <w:spacing w:after="0" w:line="240" w:lineRule="auto"/>
        <w:ind w:firstLine="709"/>
        <w:jc w:val="both"/>
        <w:rPr>
          <w:rFonts w:ascii="Times New Roman" w:hAnsi="Times New Roman"/>
          <w:sz w:val="16"/>
          <w:szCs w:val="16"/>
          <w:lang w:val="uk-UA"/>
        </w:rPr>
      </w:pPr>
    </w:p>
    <w:p w14:paraId="2579580A" w14:textId="5A32F2B5" w:rsidR="00556B5A" w:rsidRDefault="00556B5A" w:rsidP="00556B5A">
      <w:pPr>
        <w:spacing w:after="0" w:line="240" w:lineRule="auto"/>
        <w:ind w:firstLine="709"/>
        <w:jc w:val="both"/>
        <w:rPr>
          <w:rFonts w:ascii="Times New Roman" w:hAnsi="Times New Roman"/>
          <w:sz w:val="28"/>
          <w:szCs w:val="28"/>
          <w:lang w:val="uk-UA"/>
        </w:rPr>
      </w:pPr>
      <w:bookmarkStart w:id="4" w:name="_Hlk92806539"/>
      <w:r>
        <w:rPr>
          <w:rFonts w:ascii="Times New Roman" w:hAnsi="Times New Roman"/>
          <w:sz w:val="28"/>
          <w:szCs w:val="28"/>
          <w:lang w:val="uk-UA"/>
        </w:rPr>
        <w:t xml:space="preserve">Документи приймаються з 08 год. 00 хв. </w:t>
      </w:r>
      <w:r>
        <w:rPr>
          <w:rFonts w:ascii="Times New Roman" w:hAnsi="Times New Roman"/>
          <w:b/>
          <w:sz w:val="28"/>
          <w:szCs w:val="28"/>
          <w:lang w:val="uk-UA"/>
        </w:rPr>
        <w:t xml:space="preserve"> </w:t>
      </w:r>
      <w:r w:rsidR="004429F9">
        <w:rPr>
          <w:rFonts w:ascii="Times New Roman" w:hAnsi="Times New Roman"/>
          <w:b/>
          <w:sz w:val="28"/>
          <w:szCs w:val="28"/>
          <w:lang w:val="uk-UA"/>
        </w:rPr>
        <w:t>09</w:t>
      </w:r>
      <w:r>
        <w:rPr>
          <w:rFonts w:ascii="Times New Roman" w:hAnsi="Times New Roman"/>
          <w:b/>
          <w:sz w:val="28"/>
          <w:szCs w:val="28"/>
          <w:lang w:val="uk-UA"/>
        </w:rPr>
        <w:t xml:space="preserve"> </w:t>
      </w:r>
      <w:r w:rsidR="004429F9">
        <w:rPr>
          <w:rFonts w:ascii="Times New Roman" w:hAnsi="Times New Roman"/>
          <w:b/>
          <w:sz w:val="28"/>
          <w:szCs w:val="28"/>
          <w:lang w:val="uk-UA"/>
        </w:rPr>
        <w:t>вересня</w:t>
      </w:r>
      <w:r>
        <w:rPr>
          <w:rFonts w:ascii="Times New Roman" w:hAnsi="Times New Roman"/>
          <w:b/>
          <w:sz w:val="28"/>
          <w:szCs w:val="28"/>
          <w:lang w:val="uk-UA"/>
        </w:rPr>
        <w:t xml:space="preserve"> 2026 року</w:t>
      </w:r>
      <w:r>
        <w:rPr>
          <w:rFonts w:ascii="Times New Roman" w:hAnsi="Times New Roman"/>
          <w:sz w:val="28"/>
          <w:szCs w:val="28"/>
          <w:lang w:val="uk-UA"/>
        </w:rPr>
        <w:t xml:space="preserve"> до 17 год. 00 хв.  </w:t>
      </w:r>
      <w:r w:rsidR="004429F9">
        <w:rPr>
          <w:rFonts w:ascii="Times New Roman" w:hAnsi="Times New Roman"/>
          <w:b/>
          <w:sz w:val="28"/>
          <w:szCs w:val="28"/>
          <w:lang w:val="uk-UA"/>
        </w:rPr>
        <w:t>16</w:t>
      </w:r>
      <w:r>
        <w:rPr>
          <w:rFonts w:ascii="Times New Roman" w:hAnsi="Times New Roman"/>
          <w:b/>
          <w:sz w:val="28"/>
          <w:szCs w:val="28"/>
          <w:lang w:val="uk-UA"/>
        </w:rPr>
        <w:t xml:space="preserve"> </w:t>
      </w:r>
      <w:r w:rsidR="004429F9">
        <w:rPr>
          <w:rFonts w:ascii="Times New Roman" w:hAnsi="Times New Roman"/>
          <w:b/>
          <w:sz w:val="28"/>
          <w:szCs w:val="28"/>
          <w:lang w:val="uk-UA"/>
        </w:rPr>
        <w:t>вересня</w:t>
      </w:r>
      <w:r>
        <w:rPr>
          <w:rFonts w:ascii="Times New Roman" w:hAnsi="Times New Roman"/>
          <w:b/>
          <w:sz w:val="28"/>
          <w:szCs w:val="28"/>
          <w:lang w:val="uk-UA"/>
        </w:rPr>
        <w:t xml:space="preserve"> 2026 року</w:t>
      </w:r>
      <w:r>
        <w:rPr>
          <w:rFonts w:ascii="Times New Roman" w:hAnsi="Times New Roman"/>
          <w:sz w:val="28"/>
          <w:szCs w:val="28"/>
          <w:lang w:val="uk-UA"/>
        </w:rPr>
        <w:t xml:space="preserve"> за </w:t>
      </w:r>
      <w:proofErr w:type="spellStart"/>
      <w:r>
        <w:rPr>
          <w:rFonts w:ascii="Times New Roman" w:hAnsi="Times New Roman"/>
          <w:sz w:val="28"/>
          <w:szCs w:val="28"/>
          <w:lang w:val="uk-UA"/>
        </w:rPr>
        <w:t>адресою</w:t>
      </w:r>
      <w:proofErr w:type="spellEnd"/>
      <w:r>
        <w:rPr>
          <w:rFonts w:ascii="Times New Roman" w:hAnsi="Times New Roman"/>
          <w:sz w:val="28"/>
          <w:szCs w:val="28"/>
          <w:lang w:val="uk-UA"/>
        </w:rPr>
        <w:t xml:space="preserve">: м. Миколаїв, вул. О. </w:t>
      </w:r>
      <w:proofErr w:type="spellStart"/>
      <w:r>
        <w:rPr>
          <w:rFonts w:ascii="Times New Roman" w:hAnsi="Times New Roman"/>
          <w:sz w:val="28"/>
          <w:szCs w:val="28"/>
          <w:lang w:val="uk-UA"/>
        </w:rPr>
        <w:t>Вадатурського</w:t>
      </w:r>
      <w:proofErr w:type="spellEnd"/>
      <w:r>
        <w:rPr>
          <w:rFonts w:ascii="Times New Roman" w:hAnsi="Times New Roman"/>
          <w:sz w:val="28"/>
          <w:szCs w:val="28"/>
          <w:lang w:val="uk-UA"/>
        </w:rPr>
        <w:t>, 14.</w:t>
      </w:r>
      <w:bookmarkEnd w:id="4"/>
    </w:p>
    <w:p w14:paraId="3B334496" w14:textId="77777777" w:rsidR="00556B5A" w:rsidRPr="005A6932" w:rsidRDefault="00556B5A" w:rsidP="00556B5A">
      <w:pPr>
        <w:spacing w:after="0" w:line="240" w:lineRule="auto"/>
        <w:jc w:val="both"/>
        <w:rPr>
          <w:rFonts w:ascii="Times New Roman" w:hAnsi="Times New Roman"/>
          <w:sz w:val="16"/>
          <w:szCs w:val="16"/>
          <w:lang w:val="uk-UA"/>
        </w:rPr>
      </w:pPr>
    </w:p>
    <w:p w14:paraId="38DAF6E0" w14:textId="6F95E996" w:rsidR="00556B5A" w:rsidRDefault="00556B5A" w:rsidP="00556B5A">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На посаду командира підрозділу охорони</w:t>
      </w:r>
      <w:r>
        <w:rPr>
          <w:rFonts w:ascii="Times New Roman" w:hAnsi="Times New Roman"/>
          <w:b/>
          <w:sz w:val="28"/>
          <w:szCs w:val="28"/>
          <w:lang w:val="uk-UA"/>
        </w:rPr>
        <w:t xml:space="preserve"> </w:t>
      </w:r>
      <w:r>
        <w:rPr>
          <w:rFonts w:ascii="Times New Roman" w:hAnsi="Times New Roman"/>
          <w:sz w:val="28"/>
          <w:szCs w:val="28"/>
          <w:lang w:val="uk-UA"/>
        </w:rPr>
        <w:t>територіального управління Служби судової охорони у Миколаївській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14:paraId="433DB4AF" w14:textId="77777777" w:rsidR="00556B5A" w:rsidRPr="005A6932" w:rsidRDefault="00556B5A" w:rsidP="00556B5A">
      <w:pPr>
        <w:spacing w:after="0" w:line="240" w:lineRule="auto"/>
        <w:ind w:firstLine="709"/>
        <w:rPr>
          <w:rFonts w:ascii="Times New Roman" w:hAnsi="Times New Roman"/>
          <w:b/>
          <w:bCs/>
          <w:sz w:val="16"/>
          <w:szCs w:val="16"/>
          <w:lang w:val="uk-UA"/>
        </w:rPr>
      </w:pPr>
      <w:bookmarkStart w:id="5" w:name="n628"/>
      <w:bookmarkStart w:id="6" w:name="n631"/>
      <w:bookmarkEnd w:id="5"/>
      <w:bookmarkEnd w:id="6"/>
    </w:p>
    <w:p w14:paraId="31497817" w14:textId="6CBAEC8A" w:rsidR="00556B5A" w:rsidRDefault="00556B5A" w:rsidP="00556B5A">
      <w:pPr>
        <w:spacing w:after="0" w:line="240" w:lineRule="auto"/>
        <w:ind w:firstLine="709"/>
        <w:jc w:val="both"/>
        <w:rPr>
          <w:rFonts w:ascii="Times New Roman" w:hAnsi="Times New Roman"/>
          <w:b/>
          <w:sz w:val="28"/>
          <w:szCs w:val="28"/>
        </w:rPr>
      </w:pPr>
      <w:r>
        <w:rPr>
          <w:rFonts w:ascii="Times New Roman" w:hAnsi="Times New Roman"/>
          <w:b/>
          <w:bCs/>
          <w:sz w:val="28"/>
          <w:szCs w:val="28"/>
          <w:lang w:val="uk-UA"/>
        </w:rPr>
        <w:t>5. Місце, дата та час початку проведення конкурсу:</w:t>
      </w:r>
      <w:r>
        <w:rPr>
          <w:rFonts w:ascii="Times New Roman" w:hAnsi="Times New Roman"/>
          <w:sz w:val="28"/>
          <w:szCs w:val="28"/>
          <w:lang w:val="uk-UA"/>
        </w:rPr>
        <w:br/>
        <w:t xml:space="preserve"> м. Миколаїв, вул. О. </w:t>
      </w:r>
      <w:proofErr w:type="spellStart"/>
      <w:r>
        <w:rPr>
          <w:rFonts w:ascii="Times New Roman" w:hAnsi="Times New Roman"/>
          <w:sz w:val="28"/>
          <w:szCs w:val="28"/>
          <w:lang w:val="uk-UA"/>
        </w:rPr>
        <w:t>Вадатурського</w:t>
      </w:r>
      <w:proofErr w:type="spellEnd"/>
      <w:r>
        <w:rPr>
          <w:rFonts w:ascii="Times New Roman" w:hAnsi="Times New Roman"/>
          <w:sz w:val="28"/>
          <w:szCs w:val="28"/>
          <w:lang w:val="uk-UA"/>
        </w:rPr>
        <w:t xml:space="preserve">, 14 Територіальне управління Служби судової охорони у Миколаївській області  </w:t>
      </w:r>
      <w:r w:rsidR="004429F9">
        <w:rPr>
          <w:rFonts w:ascii="Times New Roman" w:hAnsi="Times New Roman"/>
          <w:b/>
          <w:sz w:val="28"/>
          <w:szCs w:val="28"/>
          <w:lang w:val="uk-UA"/>
        </w:rPr>
        <w:t>22</w:t>
      </w:r>
      <w:r>
        <w:rPr>
          <w:rFonts w:ascii="Times New Roman" w:hAnsi="Times New Roman"/>
          <w:b/>
          <w:sz w:val="28"/>
          <w:szCs w:val="28"/>
          <w:lang w:val="uk-UA"/>
        </w:rPr>
        <w:t xml:space="preserve"> </w:t>
      </w:r>
      <w:r w:rsidR="004429F9">
        <w:rPr>
          <w:rFonts w:ascii="Times New Roman" w:hAnsi="Times New Roman"/>
          <w:b/>
          <w:sz w:val="28"/>
          <w:szCs w:val="28"/>
          <w:lang w:val="uk-UA"/>
        </w:rPr>
        <w:t>вересня</w:t>
      </w:r>
      <w:r>
        <w:rPr>
          <w:rFonts w:ascii="Times New Roman" w:hAnsi="Times New Roman"/>
          <w:b/>
          <w:sz w:val="28"/>
          <w:szCs w:val="28"/>
        </w:rPr>
        <w:t xml:space="preserve"> 202</w:t>
      </w:r>
      <w:r>
        <w:rPr>
          <w:rFonts w:ascii="Times New Roman" w:hAnsi="Times New Roman"/>
          <w:b/>
          <w:sz w:val="28"/>
          <w:szCs w:val="28"/>
          <w:lang w:val="uk-UA"/>
        </w:rPr>
        <w:t>6</w:t>
      </w:r>
      <w:r>
        <w:rPr>
          <w:rFonts w:ascii="Times New Roman" w:hAnsi="Times New Roman"/>
          <w:b/>
          <w:sz w:val="28"/>
          <w:szCs w:val="28"/>
        </w:rPr>
        <w:t xml:space="preserve"> року о 08 год. 00 </w:t>
      </w:r>
      <w:proofErr w:type="spellStart"/>
      <w:r>
        <w:rPr>
          <w:rFonts w:ascii="Times New Roman" w:hAnsi="Times New Roman"/>
          <w:b/>
          <w:sz w:val="28"/>
          <w:szCs w:val="28"/>
        </w:rPr>
        <w:t>хв</w:t>
      </w:r>
      <w:proofErr w:type="spellEnd"/>
      <w:r>
        <w:rPr>
          <w:rFonts w:ascii="Times New Roman" w:hAnsi="Times New Roman"/>
          <w:b/>
          <w:sz w:val="28"/>
          <w:szCs w:val="28"/>
        </w:rPr>
        <w:t>.</w:t>
      </w:r>
    </w:p>
    <w:p w14:paraId="33F4327F" w14:textId="77777777" w:rsidR="00556B5A" w:rsidRPr="005A6932" w:rsidRDefault="00556B5A" w:rsidP="00556B5A">
      <w:pPr>
        <w:spacing w:after="0" w:line="240" w:lineRule="auto"/>
        <w:ind w:firstLine="709"/>
        <w:jc w:val="both"/>
        <w:rPr>
          <w:rFonts w:ascii="Times New Roman" w:hAnsi="Times New Roman"/>
          <w:b/>
          <w:sz w:val="16"/>
          <w:szCs w:val="16"/>
        </w:rPr>
      </w:pPr>
    </w:p>
    <w:p w14:paraId="3A42048F" w14:textId="77777777" w:rsidR="00556B5A" w:rsidRDefault="00556B5A" w:rsidP="00556B5A">
      <w:pPr>
        <w:spacing w:after="0" w:line="240" w:lineRule="auto"/>
        <w:ind w:firstLine="709"/>
        <w:jc w:val="both"/>
        <w:rPr>
          <w:rFonts w:ascii="Times New Roman" w:hAnsi="Times New Roman"/>
          <w:sz w:val="28"/>
          <w:szCs w:val="28"/>
          <w:lang w:val="uk-UA"/>
        </w:rPr>
      </w:pPr>
      <w:r>
        <w:rPr>
          <w:rFonts w:ascii="Times New Roman" w:hAnsi="Times New Roman"/>
          <w:b/>
          <w:bCs/>
          <w:sz w:val="28"/>
          <w:szCs w:val="28"/>
          <w:lang w:val="uk-UA"/>
        </w:rPr>
        <w:t>6. Прізвище, ім’я та по батькові, номер телефону та адреса</w:t>
      </w:r>
      <w:r>
        <w:rPr>
          <w:rFonts w:ascii="Times New Roman" w:hAnsi="Times New Roman"/>
          <w:sz w:val="28"/>
          <w:szCs w:val="28"/>
          <w:lang w:val="uk-UA"/>
        </w:rPr>
        <w:br/>
      </w:r>
      <w:r>
        <w:rPr>
          <w:rFonts w:ascii="Times New Roman" w:hAnsi="Times New Roman"/>
          <w:b/>
          <w:bCs/>
          <w:sz w:val="28"/>
          <w:szCs w:val="28"/>
          <w:lang w:val="uk-UA"/>
        </w:rPr>
        <w:t>електронної пошти особи, яка надає додаткову інформацію з питань</w:t>
      </w:r>
      <w:r>
        <w:rPr>
          <w:rFonts w:ascii="Times New Roman" w:hAnsi="Times New Roman"/>
          <w:sz w:val="28"/>
          <w:szCs w:val="28"/>
          <w:lang w:val="uk-UA"/>
        </w:rPr>
        <w:br/>
      </w:r>
      <w:r>
        <w:rPr>
          <w:rFonts w:ascii="Times New Roman" w:hAnsi="Times New Roman"/>
          <w:b/>
          <w:bCs/>
          <w:sz w:val="28"/>
          <w:szCs w:val="28"/>
          <w:lang w:val="uk-UA"/>
        </w:rPr>
        <w:t>проведення конкурсу:</w:t>
      </w:r>
      <w:bookmarkStart w:id="7" w:name="_Hlk177981569"/>
      <w:bookmarkStart w:id="8" w:name="_Hlk92806382"/>
      <w:r>
        <w:rPr>
          <w:rFonts w:ascii="Times New Roman" w:hAnsi="Times New Roman"/>
          <w:b/>
          <w:sz w:val="28"/>
          <w:szCs w:val="28"/>
        </w:rPr>
        <w:t xml:space="preserve"> </w:t>
      </w:r>
      <w:proofErr w:type="spellStart"/>
      <w:r>
        <w:rPr>
          <w:rFonts w:ascii="Times New Roman" w:hAnsi="Times New Roman"/>
          <w:b/>
          <w:sz w:val="28"/>
          <w:szCs w:val="28"/>
        </w:rPr>
        <w:t>М</w:t>
      </w:r>
      <w:r w:rsidRPr="00C060B5">
        <w:rPr>
          <w:rFonts w:ascii="Times New Roman" w:hAnsi="Times New Roman"/>
          <w:b/>
          <w:sz w:val="28"/>
          <w:szCs w:val="28"/>
        </w:rPr>
        <w:t>’</w:t>
      </w:r>
      <w:r>
        <w:rPr>
          <w:rFonts w:ascii="Times New Roman" w:hAnsi="Times New Roman"/>
          <w:b/>
          <w:sz w:val="28"/>
          <w:szCs w:val="28"/>
        </w:rPr>
        <w:t>ясоєдова</w:t>
      </w:r>
      <w:proofErr w:type="spellEnd"/>
      <w:r>
        <w:rPr>
          <w:rFonts w:ascii="Times New Roman" w:hAnsi="Times New Roman"/>
          <w:b/>
          <w:sz w:val="28"/>
          <w:szCs w:val="28"/>
        </w:rPr>
        <w:t xml:space="preserve"> </w:t>
      </w:r>
      <w:proofErr w:type="spellStart"/>
      <w:r>
        <w:rPr>
          <w:rFonts w:ascii="Times New Roman" w:hAnsi="Times New Roman"/>
          <w:b/>
          <w:sz w:val="28"/>
          <w:szCs w:val="28"/>
        </w:rPr>
        <w:t>Тетяна</w:t>
      </w:r>
      <w:proofErr w:type="spellEnd"/>
      <w:r>
        <w:rPr>
          <w:rFonts w:ascii="Times New Roman" w:hAnsi="Times New Roman"/>
          <w:b/>
          <w:sz w:val="28"/>
          <w:szCs w:val="28"/>
        </w:rPr>
        <w:t xml:space="preserve"> </w:t>
      </w:r>
      <w:proofErr w:type="spellStart"/>
      <w:r>
        <w:rPr>
          <w:rFonts w:ascii="Times New Roman" w:hAnsi="Times New Roman"/>
          <w:b/>
          <w:sz w:val="28"/>
          <w:szCs w:val="28"/>
        </w:rPr>
        <w:t>Миколаївна</w:t>
      </w:r>
      <w:proofErr w:type="spellEnd"/>
      <w:r>
        <w:rPr>
          <w:rFonts w:ascii="Times New Roman" w:hAnsi="Times New Roman"/>
          <w:b/>
          <w:sz w:val="28"/>
          <w:szCs w:val="28"/>
        </w:rPr>
        <w:t xml:space="preserve"> 06</w:t>
      </w:r>
      <w:r w:rsidRPr="00C060B5">
        <w:rPr>
          <w:rFonts w:ascii="Times New Roman" w:hAnsi="Times New Roman"/>
          <w:b/>
          <w:sz w:val="28"/>
          <w:szCs w:val="28"/>
        </w:rPr>
        <w:t>7</w:t>
      </w:r>
      <w:r>
        <w:rPr>
          <w:rFonts w:ascii="Times New Roman" w:hAnsi="Times New Roman"/>
          <w:b/>
          <w:sz w:val="28"/>
          <w:szCs w:val="28"/>
        </w:rPr>
        <w:t>-</w:t>
      </w:r>
      <w:r w:rsidRPr="00C060B5">
        <w:rPr>
          <w:rFonts w:ascii="Times New Roman" w:hAnsi="Times New Roman"/>
          <w:b/>
          <w:sz w:val="28"/>
          <w:szCs w:val="28"/>
        </w:rPr>
        <w:t>512</w:t>
      </w:r>
      <w:r>
        <w:rPr>
          <w:rFonts w:ascii="Times New Roman" w:hAnsi="Times New Roman"/>
          <w:b/>
          <w:sz w:val="28"/>
          <w:szCs w:val="28"/>
        </w:rPr>
        <w:t>-</w:t>
      </w:r>
      <w:r w:rsidRPr="00C060B5">
        <w:rPr>
          <w:rFonts w:ascii="Times New Roman" w:hAnsi="Times New Roman"/>
          <w:b/>
          <w:sz w:val="28"/>
          <w:szCs w:val="28"/>
        </w:rPr>
        <w:t>40</w:t>
      </w:r>
      <w:r>
        <w:rPr>
          <w:rFonts w:ascii="Times New Roman" w:hAnsi="Times New Roman"/>
          <w:b/>
          <w:sz w:val="28"/>
          <w:szCs w:val="28"/>
        </w:rPr>
        <w:t>-</w:t>
      </w:r>
      <w:r w:rsidRPr="00C060B5">
        <w:rPr>
          <w:rFonts w:ascii="Times New Roman" w:hAnsi="Times New Roman"/>
          <w:b/>
          <w:sz w:val="28"/>
          <w:szCs w:val="28"/>
        </w:rPr>
        <w:t>27</w:t>
      </w:r>
      <w:r>
        <w:rPr>
          <w:rFonts w:ascii="Times New Roman" w:hAnsi="Times New Roman"/>
          <w:sz w:val="28"/>
          <w:szCs w:val="28"/>
          <w:lang w:val="uk-UA"/>
        </w:rPr>
        <w:t xml:space="preserve">, </w:t>
      </w:r>
      <w:bookmarkEnd w:id="7"/>
      <w:r>
        <w:rPr>
          <w:rFonts w:ascii="Times New Roman" w:hAnsi="Times New Roman"/>
          <w:b/>
          <w:sz w:val="28"/>
          <w:szCs w:val="28"/>
          <w:u w:val="single"/>
          <w:lang w:val="en-US"/>
        </w:rPr>
        <w:t>vrp</w:t>
      </w:r>
      <w:r>
        <w:rPr>
          <w:rFonts w:ascii="Times New Roman" w:hAnsi="Times New Roman"/>
          <w:b/>
          <w:sz w:val="28"/>
          <w:szCs w:val="28"/>
          <w:u w:val="single"/>
          <w:lang w:val="uk-UA"/>
        </w:rPr>
        <w:t>.</w:t>
      </w:r>
      <w:r>
        <w:rPr>
          <w:rFonts w:ascii="Times New Roman" w:hAnsi="Times New Roman"/>
          <w:b/>
          <w:sz w:val="28"/>
          <w:szCs w:val="28"/>
          <w:u w:val="single"/>
          <w:lang w:val="en-US"/>
        </w:rPr>
        <w:t>mk</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sso</w:t>
      </w:r>
      <w:proofErr w:type="spellEnd"/>
      <w:r>
        <w:rPr>
          <w:rFonts w:ascii="Times New Roman" w:hAnsi="Times New Roman"/>
          <w:b/>
          <w:sz w:val="28"/>
          <w:szCs w:val="28"/>
          <w:u w:val="single"/>
          <w:lang w:val="uk-UA"/>
        </w:rPr>
        <w:t>.</w:t>
      </w:r>
      <w:r>
        <w:rPr>
          <w:rFonts w:ascii="Times New Roman" w:hAnsi="Times New Roman"/>
          <w:b/>
          <w:sz w:val="28"/>
          <w:szCs w:val="28"/>
          <w:u w:val="single"/>
          <w:lang w:val="en-US"/>
        </w:rPr>
        <w:t>gov</w:t>
      </w:r>
      <w:r>
        <w:rPr>
          <w:rFonts w:ascii="Times New Roman" w:hAnsi="Times New Roman"/>
          <w:b/>
          <w:sz w:val="28"/>
          <w:szCs w:val="28"/>
          <w:u w:val="single"/>
          <w:lang w:val="uk-UA"/>
        </w:rPr>
        <w:t>.</w:t>
      </w:r>
      <w:proofErr w:type="spellStart"/>
      <w:r>
        <w:rPr>
          <w:rFonts w:ascii="Times New Roman" w:hAnsi="Times New Roman"/>
          <w:b/>
          <w:sz w:val="28"/>
          <w:szCs w:val="28"/>
          <w:u w:val="single"/>
          <w:lang w:val="en-US"/>
        </w:rPr>
        <w:t>ua</w:t>
      </w:r>
      <w:bookmarkEnd w:id="8"/>
      <w:proofErr w:type="spellEnd"/>
    </w:p>
    <w:p w14:paraId="11B5B44C" w14:textId="77777777" w:rsidR="00556B5A" w:rsidRDefault="00556B5A" w:rsidP="00556B5A">
      <w:pPr>
        <w:spacing w:after="0" w:line="276" w:lineRule="auto"/>
        <w:ind w:firstLine="708"/>
        <w:jc w:val="both"/>
        <w:rPr>
          <w:rFonts w:ascii="Times New Roman" w:hAnsi="Times New Roman"/>
          <w:sz w:val="24"/>
          <w:szCs w:val="24"/>
          <w:lang w:val="uk-UA" w:eastAsia="ru-RU"/>
        </w:rPr>
      </w:pPr>
      <w:bookmarkStart w:id="9" w:name="_Hlk149298790"/>
      <w:bookmarkStart w:id="10" w:name="_Hlk149726645"/>
    </w:p>
    <w:tbl>
      <w:tblPr>
        <w:tblW w:w="964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7092"/>
      </w:tblGrid>
      <w:tr w:rsidR="00556B5A" w14:paraId="635DC368" w14:textId="77777777" w:rsidTr="00C46096">
        <w:trPr>
          <w:trHeight w:val="102"/>
        </w:trPr>
        <w:tc>
          <w:tcPr>
            <w:tcW w:w="9645" w:type="dxa"/>
            <w:gridSpan w:val="2"/>
            <w:tcBorders>
              <w:top w:val="nil"/>
              <w:left w:val="nil"/>
              <w:bottom w:val="nil"/>
              <w:right w:val="nil"/>
            </w:tcBorders>
            <w:hideMark/>
          </w:tcPr>
          <w:p w14:paraId="02D292FE" w14:textId="77777777" w:rsidR="00556B5A" w:rsidRDefault="00556B5A">
            <w:pPr>
              <w:spacing w:after="0" w:line="240" w:lineRule="auto"/>
              <w:jc w:val="center"/>
              <w:rPr>
                <w:rFonts w:ascii="Times New Roman" w:hAnsi="Times New Roman"/>
                <w:b/>
                <w:sz w:val="28"/>
                <w:szCs w:val="28"/>
                <w:lang w:eastAsia="ru-RU"/>
              </w:rPr>
            </w:pPr>
            <w:r>
              <w:rPr>
                <w:rFonts w:ascii="Times New Roman" w:hAnsi="Times New Roman"/>
                <w:b/>
                <w:sz w:val="28"/>
                <w:szCs w:val="28"/>
                <w:lang w:val="uk-UA" w:eastAsia="ru-RU"/>
              </w:rPr>
              <w:lastRenderedPageBreak/>
              <w:t>Кваліфікаційні вимоги</w:t>
            </w:r>
          </w:p>
        </w:tc>
      </w:tr>
      <w:tr w:rsidR="00556B5A" w14:paraId="416E6C09" w14:textId="77777777" w:rsidTr="00C46096">
        <w:trPr>
          <w:trHeight w:val="102"/>
        </w:trPr>
        <w:tc>
          <w:tcPr>
            <w:tcW w:w="2553" w:type="dxa"/>
            <w:tcBorders>
              <w:top w:val="nil"/>
              <w:left w:val="nil"/>
              <w:bottom w:val="nil"/>
              <w:right w:val="nil"/>
            </w:tcBorders>
            <w:hideMark/>
          </w:tcPr>
          <w:p w14:paraId="1F1E6246" w14:textId="77777777" w:rsidR="00556B5A" w:rsidRDefault="00556B5A">
            <w:pPr>
              <w:spacing w:after="0" w:line="240" w:lineRule="auto"/>
              <w:jc w:val="both"/>
              <w:rPr>
                <w:rFonts w:ascii="Times New Roman" w:hAnsi="Times New Roman"/>
                <w:b/>
                <w:sz w:val="28"/>
                <w:szCs w:val="28"/>
                <w:lang w:eastAsia="ru-RU"/>
              </w:rPr>
            </w:pPr>
            <w:r>
              <w:rPr>
                <w:rFonts w:ascii="Times New Roman" w:hAnsi="Times New Roman"/>
                <w:sz w:val="28"/>
                <w:szCs w:val="28"/>
                <w:lang w:val="uk-UA" w:eastAsia="ru-RU"/>
              </w:rPr>
              <w:t>1. Загальні вимоги</w:t>
            </w:r>
          </w:p>
        </w:tc>
        <w:tc>
          <w:tcPr>
            <w:tcW w:w="7092" w:type="dxa"/>
            <w:tcBorders>
              <w:top w:val="nil"/>
              <w:left w:val="nil"/>
              <w:bottom w:val="nil"/>
              <w:right w:val="nil"/>
            </w:tcBorders>
            <w:hideMark/>
          </w:tcPr>
          <w:p w14:paraId="6BACDAB7" w14:textId="77777777" w:rsidR="00556B5A" w:rsidRDefault="00556B5A">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громадянин України;</w:t>
            </w:r>
          </w:p>
          <w:p w14:paraId="614F7CAA" w14:textId="77777777" w:rsidR="00556B5A" w:rsidRDefault="00556B5A">
            <w:pPr>
              <w:spacing w:after="0" w:line="240" w:lineRule="auto"/>
              <w:jc w:val="both"/>
              <w:rPr>
                <w:rFonts w:ascii="Times New Roman" w:hAnsi="Times New Roman"/>
                <w:b/>
                <w:sz w:val="28"/>
                <w:szCs w:val="28"/>
                <w:lang w:eastAsia="ru-RU"/>
              </w:rPr>
            </w:pPr>
            <w:r>
              <w:rPr>
                <w:rFonts w:ascii="Times New Roman" w:hAnsi="Times New Roman"/>
                <w:sz w:val="28"/>
                <w:szCs w:val="28"/>
                <w:lang w:val="uk-UA" w:eastAsia="ru-RU"/>
              </w:rPr>
              <w:t>- відповідність загальним вимогам до кандидатів на службу (частина 1 ст. 163 Закону України «Про судоустрій і статус суддів»);</w:t>
            </w:r>
          </w:p>
        </w:tc>
      </w:tr>
      <w:tr w:rsidR="00556B5A" w14:paraId="729BA33F" w14:textId="77777777" w:rsidTr="00C46096">
        <w:trPr>
          <w:trHeight w:val="102"/>
        </w:trPr>
        <w:tc>
          <w:tcPr>
            <w:tcW w:w="2553" w:type="dxa"/>
            <w:tcBorders>
              <w:top w:val="nil"/>
              <w:left w:val="nil"/>
              <w:bottom w:val="nil"/>
              <w:right w:val="nil"/>
            </w:tcBorders>
            <w:hideMark/>
          </w:tcPr>
          <w:p w14:paraId="44336CC9" w14:textId="77777777" w:rsidR="00556B5A" w:rsidRDefault="00556B5A">
            <w:pPr>
              <w:spacing w:after="0" w:line="240" w:lineRule="auto"/>
              <w:jc w:val="both"/>
              <w:rPr>
                <w:rFonts w:ascii="Times New Roman" w:hAnsi="Times New Roman"/>
                <w:b/>
                <w:sz w:val="28"/>
                <w:szCs w:val="28"/>
                <w:lang w:eastAsia="ru-RU"/>
              </w:rPr>
            </w:pPr>
            <w:r>
              <w:rPr>
                <w:rFonts w:ascii="Times New Roman" w:hAnsi="Times New Roman"/>
                <w:sz w:val="28"/>
                <w:szCs w:val="28"/>
                <w:lang w:val="uk-UA" w:eastAsia="ru-RU"/>
              </w:rPr>
              <w:t>2. Освіта</w:t>
            </w:r>
          </w:p>
        </w:tc>
        <w:tc>
          <w:tcPr>
            <w:tcW w:w="7092" w:type="dxa"/>
            <w:tcBorders>
              <w:top w:val="nil"/>
              <w:left w:val="nil"/>
              <w:bottom w:val="nil"/>
              <w:right w:val="nil"/>
            </w:tcBorders>
            <w:hideMark/>
          </w:tcPr>
          <w:p w14:paraId="03E13ADB" w14:textId="70A0EDD6" w:rsidR="00556B5A" w:rsidRDefault="00902B5A">
            <w:pPr>
              <w:spacing w:after="0" w:line="240" w:lineRule="auto"/>
              <w:jc w:val="both"/>
              <w:rPr>
                <w:rFonts w:ascii="Times New Roman" w:hAnsi="Times New Roman"/>
                <w:b/>
                <w:sz w:val="28"/>
                <w:szCs w:val="28"/>
                <w:lang w:eastAsia="ru-RU"/>
              </w:rPr>
            </w:pPr>
            <w:r>
              <w:rPr>
                <w:rFonts w:ascii="Times New Roman" w:hAnsi="Times New Roman"/>
                <w:sz w:val="28"/>
                <w:szCs w:val="28"/>
                <w:lang w:val="uk-UA" w:eastAsia="ru-RU"/>
              </w:rPr>
              <w:t>- вища</w:t>
            </w:r>
            <w:r w:rsidR="00556B5A">
              <w:rPr>
                <w:rFonts w:ascii="Times New Roman" w:hAnsi="Times New Roman"/>
                <w:sz w:val="28"/>
                <w:szCs w:val="28"/>
                <w:lang w:val="uk-UA" w:eastAsia="ru-RU"/>
              </w:rPr>
              <w:t xml:space="preserve"> освіта</w:t>
            </w:r>
            <w:r w:rsidR="005A6932">
              <w:rPr>
                <w:rFonts w:ascii="Times New Roman" w:hAnsi="Times New Roman"/>
                <w:sz w:val="28"/>
                <w:szCs w:val="28"/>
                <w:lang w:val="uk-UA" w:eastAsia="ru-RU"/>
              </w:rPr>
              <w:t xml:space="preserve">, ступінь вищої освіти – </w:t>
            </w:r>
            <w:r w:rsidR="004429F9">
              <w:rPr>
                <w:rFonts w:ascii="Times New Roman" w:hAnsi="Times New Roman"/>
                <w:sz w:val="28"/>
                <w:szCs w:val="28"/>
                <w:lang w:val="uk-UA" w:eastAsia="ru-RU"/>
              </w:rPr>
              <w:t>магістр</w:t>
            </w:r>
          </w:p>
        </w:tc>
      </w:tr>
      <w:tr w:rsidR="00556B5A" w14:paraId="233B27B3" w14:textId="77777777" w:rsidTr="00C46096">
        <w:trPr>
          <w:trHeight w:val="102"/>
        </w:trPr>
        <w:tc>
          <w:tcPr>
            <w:tcW w:w="2553" w:type="dxa"/>
            <w:tcBorders>
              <w:top w:val="nil"/>
              <w:left w:val="nil"/>
              <w:bottom w:val="nil"/>
              <w:right w:val="nil"/>
            </w:tcBorders>
            <w:hideMark/>
          </w:tcPr>
          <w:p w14:paraId="57D290DC" w14:textId="77777777" w:rsidR="00556B5A" w:rsidRDefault="00556B5A">
            <w:pPr>
              <w:spacing w:after="0" w:line="240" w:lineRule="auto"/>
              <w:rPr>
                <w:rFonts w:ascii="Times New Roman" w:hAnsi="Times New Roman"/>
                <w:b/>
                <w:sz w:val="28"/>
                <w:szCs w:val="28"/>
                <w:lang w:eastAsia="ru-RU"/>
              </w:rPr>
            </w:pPr>
            <w:r>
              <w:rPr>
                <w:rFonts w:ascii="Times New Roman" w:hAnsi="Times New Roman"/>
                <w:sz w:val="28"/>
                <w:szCs w:val="28"/>
                <w:lang w:val="uk-UA" w:eastAsia="ru-RU"/>
              </w:rPr>
              <w:t>3. Досвід роботи</w:t>
            </w:r>
          </w:p>
        </w:tc>
        <w:tc>
          <w:tcPr>
            <w:tcW w:w="7092" w:type="dxa"/>
            <w:tcBorders>
              <w:top w:val="nil"/>
              <w:left w:val="nil"/>
              <w:bottom w:val="nil"/>
              <w:right w:val="nil"/>
            </w:tcBorders>
            <w:hideMark/>
          </w:tcPr>
          <w:p w14:paraId="440C3431" w14:textId="3AF81C84" w:rsidR="00556B5A" w:rsidRDefault="005A6932">
            <w:pPr>
              <w:spacing w:after="0" w:line="240" w:lineRule="auto"/>
              <w:jc w:val="both"/>
              <w:rPr>
                <w:rFonts w:ascii="Times New Roman" w:hAnsi="Times New Roman"/>
                <w:b/>
                <w:sz w:val="28"/>
                <w:szCs w:val="28"/>
                <w:lang w:eastAsia="ru-RU"/>
              </w:rPr>
            </w:pPr>
            <w:r>
              <w:rPr>
                <w:rFonts w:ascii="Times New Roman" w:hAnsi="Times New Roman"/>
                <w:sz w:val="28"/>
                <w:szCs w:val="28"/>
                <w:lang w:val="uk-UA" w:eastAsia="ru-RU"/>
              </w:rPr>
              <w:t xml:space="preserve">на керівних посадах в державних органах влади, органах системи </w:t>
            </w:r>
            <w:r w:rsidR="00556B5A">
              <w:rPr>
                <w:rFonts w:ascii="Times New Roman" w:hAnsi="Times New Roman"/>
                <w:sz w:val="28"/>
                <w:szCs w:val="28"/>
                <w:lang w:val="uk-UA" w:eastAsia="ru-RU"/>
              </w:rPr>
              <w:t>правосуддя, правоохоронних органах чи військових формуваннях</w:t>
            </w:r>
            <w:r>
              <w:rPr>
                <w:rFonts w:ascii="Times New Roman" w:hAnsi="Times New Roman"/>
                <w:sz w:val="28"/>
                <w:szCs w:val="28"/>
                <w:lang w:val="uk-UA" w:eastAsia="ru-RU"/>
              </w:rPr>
              <w:t xml:space="preserve">, підприємств, </w:t>
            </w:r>
            <w:r w:rsidR="004429F9">
              <w:rPr>
                <w:rFonts w:ascii="Times New Roman" w:hAnsi="Times New Roman"/>
                <w:sz w:val="28"/>
                <w:szCs w:val="28"/>
                <w:lang w:val="uk-UA" w:eastAsia="ru-RU"/>
              </w:rPr>
              <w:t xml:space="preserve">установ, </w:t>
            </w:r>
            <w:r>
              <w:rPr>
                <w:rFonts w:ascii="Times New Roman" w:hAnsi="Times New Roman"/>
                <w:sz w:val="28"/>
                <w:szCs w:val="28"/>
                <w:lang w:val="uk-UA" w:eastAsia="ru-RU"/>
              </w:rPr>
              <w:t>організацій незалежно від форм власності</w:t>
            </w:r>
            <w:r w:rsidR="004429F9">
              <w:rPr>
                <w:rFonts w:ascii="Times New Roman" w:hAnsi="Times New Roman"/>
                <w:sz w:val="28"/>
                <w:szCs w:val="28"/>
                <w:lang w:val="uk-UA" w:eastAsia="ru-RU"/>
              </w:rPr>
              <w:t>, або досвід роботи на посадах</w:t>
            </w:r>
            <w:r>
              <w:rPr>
                <w:rFonts w:ascii="Times New Roman" w:hAnsi="Times New Roman"/>
                <w:sz w:val="28"/>
                <w:szCs w:val="28"/>
                <w:lang w:val="uk-UA" w:eastAsia="ru-RU"/>
              </w:rPr>
              <w:t xml:space="preserve">, або досвід роботи на посадах </w:t>
            </w:r>
            <w:r w:rsidR="004429F9">
              <w:rPr>
                <w:rFonts w:ascii="Times New Roman" w:hAnsi="Times New Roman"/>
                <w:sz w:val="28"/>
                <w:szCs w:val="28"/>
                <w:lang w:val="uk-UA" w:eastAsia="ru-RU"/>
              </w:rPr>
              <w:t xml:space="preserve">середнього складу </w:t>
            </w:r>
            <w:r>
              <w:rPr>
                <w:rFonts w:ascii="Times New Roman" w:hAnsi="Times New Roman"/>
                <w:sz w:val="28"/>
                <w:szCs w:val="28"/>
                <w:lang w:val="uk-UA" w:eastAsia="ru-RU"/>
              </w:rPr>
              <w:t>співробітників – не менше ніж два роки</w:t>
            </w:r>
            <w:r w:rsidR="00556B5A">
              <w:rPr>
                <w:rFonts w:ascii="Times New Roman" w:hAnsi="Times New Roman"/>
                <w:sz w:val="28"/>
                <w:szCs w:val="28"/>
                <w:lang w:val="uk-UA" w:eastAsia="ru-RU"/>
              </w:rPr>
              <w:t xml:space="preserve"> </w:t>
            </w:r>
          </w:p>
        </w:tc>
      </w:tr>
      <w:tr w:rsidR="00556B5A" w14:paraId="504048AB" w14:textId="77777777" w:rsidTr="00C46096">
        <w:trPr>
          <w:trHeight w:val="463"/>
        </w:trPr>
        <w:tc>
          <w:tcPr>
            <w:tcW w:w="2553" w:type="dxa"/>
            <w:tcBorders>
              <w:top w:val="nil"/>
              <w:left w:val="nil"/>
              <w:bottom w:val="nil"/>
              <w:right w:val="nil"/>
            </w:tcBorders>
            <w:hideMark/>
          </w:tcPr>
          <w:p w14:paraId="2F6EC715" w14:textId="77777777" w:rsidR="00556B5A" w:rsidRDefault="00556B5A">
            <w:pPr>
              <w:spacing w:after="0" w:line="240" w:lineRule="auto"/>
              <w:rPr>
                <w:rFonts w:ascii="Times New Roman" w:hAnsi="Times New Roman"/>
                <w:b/>
                <w:sz w:val="28"/>
                <w:szCs w:val="28"/>
                <w:lang w:eastAsia="ru-RU"/>
              </w:rPr>
            </w:pPr>
            <w:r>
              <w:rPr>
                <w:rFonts w:ascii="Times New Roman" w:hAnsi="Times New Roman"/>
                <w:sz w:val="28"/>
                <w:szCs w:val="28"/>
                <w:lang w:val="uk-UA" w:eastAsia="ru-RU"/>
              </w:rPr>
              <w:t>4. Володіння державною мовою</w:t>
            </w:r>
          </w:p>
        </w:tc>
        <w:tc>
          <w:tcPr>
            <w:tcW w:w="7092" w:type="dxa"/>
            <w:tcBorders>
              <w:top w:val="nil"/>
              <w:left w:val="nil"/>
              <w:bottom w:val="nil"/>
              <w:right w:val="nil"/>
            </w:tcBorders>
            <w:hideMark/>
          </w:tcPr>
          <w:p w14:paraId="47D84E4A" w14:textId="00856E98" w:rsidR="00556B5A" w:rsidRDefault="00556B5A">
            <w:pPr>
              <w:spacing w:after="0" w:line="240" w:lineRule="auto"/>
              <w:jc w:val="both"/>
              <w:rPr>
                <w:rFonts w:ascii="Times New Roman" w:hAnsi="Times New Roman"/>
                <w:b/>
                <w:sz w:val="28"/>
                <w:szCs w:val="28"/>
                <w:lang w:eastAsia="ru-RU"/>
              </w:rPr>
            </w:pPr>
            <w:r>
              <w:rPr>
                <w:rFonts w:ascii="Times New Roman" w:hAnsi="Times New Roman"/>
                <w:sz w:val="28"/>
                <w:szCs w:val="28"/>
                <w:lang w:val="uk-UA" w:eastAsia="ru-RU"/>
              </w:rPr>
              <w:t>вільне володіння державною мовою відповідно до вимог Закону України «Про забезпечення функціонування української мови як державної»</w:t>
            </w:r>
            <w:r w:rsidR="00BA3D19">
              <w:rPr>
                <w:rFonts w:ascii="Times New Roman" w:hAnsi="Times New Roman"/>
                <w:sz w:val="28"/>
                <w:szCs w:val="28"/>
                <w:lang w:val="uk-UA" w:eastAsia="ru-RU"/>
              </w:rPr>
              <w:t>, підтверджене державним сертифікатом</w:t>
            </w:r>
            <w:r>
              <w:rPr>
                <w:rFonts w:ascii="Times New Roman" w:hAnsi="Times New Roman"/>
                <w:sz w:val="28"/>
                <w:szCs w:val="28"/>
                <w:lang w:val="uk-UA" w:eastAsia="ru-RU"/>
              </w:rPr>
              <w:t>.</w:t>
            </w:r>
          </w:p>
        </w:tc>
      </w:tr>
      <w:tr w:rsidR="00556B5A" w14:paraId="60B06A49" w14:textId="77777777" w:rsidTr="00C46096">
        <w:trPr>
          <w:trHeight w:val="424"/>
        </w:trPr>
        <w:tc>
          <w:tcPr>
            <w:tcW w:w="9645" w:type="dxa"/>
            <w:gridSpan w:val="2"/>
            <w:tcBorders>
              <w:top w:val="nil"/>
              <w:left w:val="nil"/>
              <w:bottom w:val="nil"/>
              <w:right w:val="nil"/>
            </w:tcBorders>
            <w:hideMark/>
          </w:tcPr>
          <w:p w14:paraId="4D30B584" w14:textId="6C6A61AD" w:rsidR="00E546C4" w:rsidRPr="00E546C4" w:rsidRDefault="00556B5A" w:rsidP="00E546C4">
            <w:pPr>
              <w:spacing w:after="0" w:line="240" w:lineRule="auto"/>
              <w:jc w:val="center"/>
              <w:rPr>
                <w:rFonts w:ascii="Times New Roman" w:hAnsi="Times New Roman"/>
                <w:b/>
                <w:sz w:val="28"/>
                <w:szCs w:val="28"/>
                <w:lang w:val="uk-UA" w:eastAsia="ru-RU"/>
              </w:rPr>
            </w:pPr>
            <w:r>
              <w:rPr>
                <w:rFonts w:ascii="Times New Roman" w:hAnsi="Times New Roman"/>
                <w:b/>
                <w:sz w:val="28"/>
                <w:szCs w:val="28"/>
                <w:lang w:val="uk-UA" w:eastAsia="ru-RU"/>
              </w:rPr>
              <w:t>Вимоги до компетентност</w:t>
            </w:r>
            <w:r w:rsidR="00E546C4">
              <w:rPr>
                <w:rFonts w:ascii="Times New Roman" w:hAnsi="Times New Roman"/>
                <w:b/>
                <w:sz w:val="28"/>
                <w:szCs w:val="28"/>
                <w:lang w:val="uk-UA" w:eastAsia="ru-RU"/>
              </w:rPr>
              <w:t>і</w:t>
            </w:r>
          </w:p>
        </w:tc>
      </w:tr>
    </w:tbl>
    <w:p w14:paraId="34D86C61" w14:textId="77777777" w:rsidR="00E546C4" w:rsidRPr="00BA3D19" w:rsidRDefault="00E546C4" w:rsidP="00E546C4">
      <w:pPr>
        <w:spacing w:after="0" w:line="276" w:lineRule="auto"/>
        <w:ind w:firstLine="708"/>
        <w:jc w:val="both"/>
        <w:rPr>
          <w:rFonts w:ascii="Times New Roman" w:hAnsi="Times New Roman"/>
          <w:sz w:val="28"/>
          <w:szCs w:val="28"/>
          <w:lang w:val="uk-UA"/>
        </w:rPr>
      </w:pPr>
      <w:r w:rsidRPr="00BA3D19">
        <w:rPr>
          <w:rFonts w:ascii="Times New Roman" w:hAnsi="Times New Roman"/>
          <w:sz w:val="28"/>
          <w:szCs w:val="28"/>
          <w:lang w:val="uk-UA"/>
        </w:rPr>
        <w:t>1. Вміння приймати ефективні рішення здатність швидко приймати рішення у межах наданих повноважень та ефективно діяти в екстремальних ситуаціях.</w:t>
      </w:r>
    </w:p>
    <w:p w14:paraId="5B9A73C0" w14:textId="77777777" w:rsidR="00E546C4" w:rsidRPr="00BA3D19" w:rsidRDefault="00E546C4" w:rsidP="00E546C4">
      <w:pPr>
        <w:spacing w:after="0" w:line="276" w:lineRule="auto"/>
        <w:ind w:firstLine="708"/>
        <w:jc w:val="both"/>
        <w:rPr>
          <w:rFonts w:ascii="Times New Roman" w:hAnsi="Times New Roman"/>
          <w:sz w:val="28"/>
          <w:szCs w:val="28"/>
          <w:lang w:val="uk-UA"/>
        </w:rPr>
      </w:pPr>
      <w:r w:rsidRPr="00BA3D19">
        <w:rPr>
          <w:rFonts w:ascii="Times New Roman" w:hAnsi="Times New Roman"/>
          <w:sz w:val="28"/>
          <w:szCs w:val="28"/>
          <w:lang w:val="uk-UA"/>
        </w:rPr>
        <w:t xml:space="preserve"> 2. Аналітичні здібності здатність систематизувати, узагальнювати інформацію; достовірність та повнота; цілеспрямованість; гнучкість. </w:t>
      </w:r>
    </w:p>
    <w:p w14:paraId="6968E51C" w14:textId="77777777" w:rsidR="00E546C4" w:rsidRPr="00BA3D19" w:rsidRDefault="00E546C4" w:rsidP="00E546C4">
      <w:pPr>
        <w:spacing w:after="0" w:line="276" w:lineRule="auto"/>
        <w:ind w:firstLine="708"/>
        <w:jc w:val="both"/>
        <w:rPr>
          <w:rFonts w:ascii="Times New Roman" w:hAnsi="Times New Roman"/>
          <w:sz w:val="28"/>
          <w:szCs w:val="28"/>
          <w:lang w:val="uk-UA"/>
        </w:rPr>
      </w:pPr>
      <w:r w:rsidRPr="00BA3D19">
        <w:rPr>
          <w:rFonts w:ascii="Times New Roman" w:hAnsi="Times New Roman"/>
          <w:sz w:val="28"/>
          <w:szCs w:val="28"/>
          <w:lang w:val="uk-UA"/>
        </w:rPr>
        <w:t>3. Особистісні компетенції вміння використати знання, навички, досвід в конкретно даних умовах, досягнувши при цьому максимально позитивного результату; політична нейтральність.</w:t>
      </w:r>
    </w:p>
    <w:p w14:paraId="08AF9F8A" w14:textId="77777777" w:rsidR="00E546C4" w:rsidRPr="00BA3D19" w:rsidRDefault="00E546C4" w:rsidP="00E546C4">
      <w:pPr>
        <w:spacing w:after="0" w:line="276" w:lineRule="auto"/>
        <w:ind w:firstLine="708"/>
        <w:jc w:val="both"/>
        <w:rPr>
          <w:rFonts w:ascii="Times New Roman" w:hAnsi="Times New Roman"/>
          <w:sz w:val="28"/>
          <w:szCs w:val="28"/>
          <w:lang w:val="uk-UA"/>
        </w:rPr>
      </w:pPr>
      <w:r w:rsidRPr="00BA3D19">
        <w:rPr>
          <w:rFonts w:ascii="Times New Roman" w:hAnsi="Times New Roman"/>
          <w:sz w:val="28"/>
          <w:szCs w:val="28"/>
          <w:lang w:val="uk-UA"/>
        </w:rPr>
        <w:t xml:space="preserve"> 4. Забезпечення громадського порядку знання законодавства, яке регулює діяльність судових та правоохоронних органів; знання системи правоохоронних органів; розмежування їх компетенції, порядок забезпечення їх співпраці. </w:t>
      </w:r>
    </w:p>
    <w:p w14:paraId="06EE3AF8" w14:textId="4AAB5E4E" w:rsidR="00E546C4" w:rsidRPr="00BA3D19" w:rsidRDefault="00E546C4" w:rsidP="00E546C4">
      <w:pPr>
        <w:spacing w:after="0" w:line="276" w:lineRule="auto"/>
        <w:ind w:firstLine="708"/>
        <w:jc w:val="both"/>
        <w:rPr>
          <w:rFonts w:ascii="Times New Roman" w:hAnsi="Times New Roman"/>
          <w:sz w:val="28"/>
          <w:szCs w:val="28"/>
          <w:lang w:val="uk-UA"/>
        </w:rPr>
      </w:pPr>
      <w:r w:rsidRPr="00BA3D19">
        <w:rPr>
          <w:rFonts w:ascii="Times New Roman" w:hAnsi="Times New Roman"/>
          <w:sz w:val="28"/>
          <w:szCs w:val="28"/>
          <w:lang w:val="uk-UA"/>
        </w:rPr>
        <w:t>5. Робота з інформацією знання основ законодавства про інформацію.</w:t>
      </w:r>
    </w:p>
    <w:p w14:paraId="644BC474" w14:textId="387DBC3E" w:rsidR="00E546C4" w:rsidRPr="00BA3D19" w:rsidRDefault="00E546C4" w:rsidP="00E546C4">
      <w:pPr>
        <w:spacing w:after="0" w:line="276" w:lineRule="auto"/>
        <w:jc w:val="center"/>
        <w:rPr>
          <w:b/>
          <w:lang w:val="uk-UA"/>
        </w:rPr>
      </w:pPr>
      <w:r w:rsidRPr="00BA3D19">
        <w:rPr>
          <w:rFonts w:ascii="Times New Roman" w:hAnsi="Times New Roman"/>
          <w:b/>
          <w:sz w:val="28"/>
          <w:szCs w:val="28"/>
          <w:lang w:val="uk-UA"/>
        </w:rPr>
        <w:t>Професійні знання</w:t>
      </w:r>
    </w:p>
    <w:p w14:paraId="60625C59" w14:textId="5E7DBF3E" w:rsidR="00E546C4" w:rsidRPr="00BA3D19" w:rsidRDefault="00E546C4" w:rsidP="00E546C4">
      <w:pPr>
        <w:spacing w:after="0" w:line="276" w:lineRule="auto"/>
        <w:ind w:firstLine="708"/>
        <w:jc w:val="both"/>
        <w:rPr>
          <w:rFonts w:ascii="Times New Roman" w:hAnsi="Times New Roman"/>
          <w:sz w:val="28"/>
          <w:szCs w:val="28"/>
          <w:lang w:val="uk-UA"/>
        </w:rPr>
      </w:pPr>
      <w:r w:rsidRPr="00BA3D19">
        <w:rPr>
          <w:rFonts w:ascii="Times New Roman" w:hAnsi="Times New Roman"/>
          <w:sz w:val="28"/>
          <w:szCs w:val="28"/>
          <w:lang w:val="uk-UA"/>
        </w:rPr>
        <w:t xml:space="preserve">1. Знання законодавства: Конституції України, законів України «Про судоустрій і статус суддів», «Про Національну поліцію», «Про запобігання корупції», «Про пенсійне забезпечення осіб, звільнених з військової служби, та деяких інших осіб». </w:t>
      </w:r>
    </w:p>
    <w:p w14:paraId="783F647D" w14:textId="2B4DB0A0" w:rsidR="00E546C4" w:rsidRPr="00BA3D19" w:rsidRDefault="00E546C4" w:rsidP="00E546C4">
      <w:pPr>
        <w:spacing w:after="0" w:line="276" w:lineRule="auto"/>
        <w:ind w:firstLine="708"/>
        <w:jc w:val="both"/>
        <w:rPr>
          <w:rFonts w:ascii="Times New Roman" w:hAnsi="Times New Roman"/>
          <w:sz w:val="28"/>
          <w:szCs w:val="28"/>
          <w:lang w:val="uk-UA" w:eastAsia="ru-RU"/>
        </w:rPr>
      </w:pPr>
      <w:r w:rsidRPr="00BA3D19">
        <w:rPr>
          <w:rFonts w:ascii="Times New Roman" w:hAnsi="Times New Roman"/>
          <w:sz w:val="28"/>
          <w:szCs w:val="28"/>
          <w:lang w:val="uk-UA"/>
        </w:rPr>
        <w:t xml:space="preserve">2. Знання спеціального законодавства: 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 рішень Вищої ради правосуддя, Ради суддів України, наказів </w:t>
      </w:r>
      <w:r w:rsidRPr="00BA3D19">
        <w:rPr>
          <w:rFonts w:ascii="Times New Roman" w:hAnsi="Times New Roman"/>
          <w:sz w:val="28"/>
          <w:szCs w:val="28"/>
          <w:lang w:val="uk-UA"/>
        </w:rPr>
        <w:lastRenderedPageBreak/>
        <w:t>Державної судової адміністрації України з питань організаційного забезпечення діяльності Служби судової охорони.</w:t>
      </w:r>
    </w:p>
    <w:p w14:paraId="7B776944" w14:textId="77777777" w:rsidR="00E546C4" w:rsidRDefault="00E546C4" w:rsidP="00556B5A">
      <w:pPr>
        <w:spacing w:after="0" w:line="276" w:lineRule="auto"/>
        <w:jc w:val="both"/>
        <w:rPr>
          <w:rFonts w:ascii="Times New Roman" w:hAnsi="Times New Roman"/>
          <w:sz w:val="24"/>
          <w:szCs w:val="24"/>
          <w:lang w:val="uk-UA" w:eastAsia="ru-RU"/>
        </w:rPr>
      </w:pPr>
    </w:p>
    <w:p w14:paraId="314E9C00" w14:textId="77777777" w:rsidR="00556B5A" w:rsidRDefault="00556B5A" w:rsidP="00556B5A">
      <w:pPr>
        <w:spacing w:after="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14:paraId="2FC38611" w14:textId="77777777" w:rsidR="00556B5A" w:rsidRDefault="00556B5A" w:rsidP="00556B5A">
      <w:pPr>
        <w:spacing w:after="200" w:line="276" w:lineRule="auto"/>
        <w:ind w:firstLine="708"/>
        <w:jc w:val="both"/>
        <w:rPr>
          <w:rFonts w:ascii="Times New Roman" w:hAnsi="Times New Roman"/>
          <w:sz w:val="24"/>
          <w:szCs w:val="24"/>
          <w:lang w:val="uk-UA" w:eastAsia="ru-RU"/>
        </w:rPr>
      </w:pPr>
      <w:r>
        <w:rPr>
          <w:rFonts w:ascii="Times New Roman" w:hAnsi="Times New Roman"/>
          <w:sz w:val="24"/>
          <w:szCs w:val="24"/>
          <w:lang w:val="uk-UA"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bookmarkEnd w:id="10"/>
    </w:p>
    <w:p w14:paraId="06EF4543" w14:textId="77777777" w:rsidR="00876EDE" w:rsidRPr="00C060B5" w:rsidRDefault="00876EDE">
      <w:pPr>
        <w:rPr>
          <w:lang w:val="uk-UA"/>
        </w:rPr>
      </w:pPr>
    </w:p>
    <w:sectPr w:rsidR="00876EDE" w:rsidRPr="00C060B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4D7"/>
    <w:rsid w:val="002D540F"/>
    <w:rsid w:val="004064D7"/>
    <w:rsid w:val="004429F9"/>
    <w:rsid w:val="00471CDB"/>
    <w:rsid w:val="00556B5A"/>
    <w:rsid w:val="005A6932"/>
    <w:rsid w:val="00876EDE"/>
    <w:rsid w:val="00902B5A"/>
    <w:rsid w:val="00BA3D19"/>
    <w:rsid w:val="00BB23EB"/>
    <w:rsid w:val="00C060B5"/>
    <w:rsid w:val="00C13CD3"/>
    <w:rsid w:val="00C46096"/>
    <w:rsid w:val="00D17FDA"/>
    <w:rsid w:val="00E546C4"/>
    <w:rsid w:val="00EE18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D89EB"/>
  <w15:chartTrackingRefBased/>
  <w15:docId w15:val="{5DCF8DF4-2D4E-455B-BBB0-99A4AF83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6B5A"/>
    <w:pPr>
      <w:spacing w:line="252"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8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1190</Words>
  <Characters>6787</Characters>
  <Application>Microsoft Office Word</Application>
  <DocSecurity>0</DocSecurity>
  <Lines>56</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cp:lastModifiedBy>
  <cp:revision>13</cp:revision>
  <dcterms:created xsi:type="dcterms:W3CDTF">2026-02-05T14:04:00Z</dcterms:created>
  <dcterms:modified xsi:type="dcterms:W3CDTF">2026-09-08T13:45:00Z</dcterms:modified>
</cp:coreProperties>
</file>