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F936" w14:textId="5D503CA8" w:rsidR="00687B6C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 xml:space="preserve">Обґрунтування </w:t>
      </w:r>
    </w:p>
    <w:p w14:paraId="4F396FB5" w14:textId="4E05CEF6" w:rsidR="005D3C4E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</w:p>
    <w:p w14:paraId="5B0950BD" w14:textId="526C1B1E" w:rsidR="005D3C4E" w:rsidRPr="0030568D" w:rsidRDefault="0030568D" w:rsidP="003935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8D">
        <w:rPr>
          <w:rFonts w:ascii="Times New Roman" w:hAnsi="Times New Roman" w:cs="Times New Roman"/>
          <w:sz w:val="24"/>
          <w:szCs w:val="24"/>
        </w:rPr>
        <w:t>Інформація щодо обґрунтування технічних та якісних характеристик предмета закупівлі, розміру бюджетного призначення, очікуваної вартості предмета закупівлі на виконання вимог постанови Кабінету Міністрів України від 16 грудня 2020 р. № 1266, що вносить зміни до постанови КМУ від 11 жовтня 2016 року № 710 «Про ефективне використання державних коштів»</w:t>
      </w:r>
    </w:p>
    <w:p w14:paraId="290A843A" w14:textId="337BB523" w:rsidR="00F11C4E" w:rsidRPr="00F11C4E" w:rsidRDefault="00F11C4E" w:rsidP="00F11C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4E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56DEBBBA" w14:textId="2DC0BC28" w:rsidR="00F11C4E" w:rsidRDefault="00F11C4E" w:rsidP="00F11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3" w:right="-108"/>
        <w:jc w:val="both"/>
        <w:rPr>
          <w:rFonts w:ascii="Times New Roman" w:hAnsi="Times New Roman" w:cs="Times New Roman"/>
        </w:rPr>
      </w:pPr>
      <w:r w:rsidRPr="00F11C4E">
        <w:rPr>
          <w:rFonts w:ascii="Times New Roman" w:hAnsi="Times New Roman" w:cs="Times New Roman"/>
        </w:rPr>
        <w:t>ТЕРИТОРІАЛЬНЕ УПРАВЛІННЯ СЛУЖБИ СУДОВОЇ ОХОРОНИ У ХАРКІВСЬКІЙ ОБЛАСТІ</w:t>
      </w:r>
    </w:p>
    <w:p w14:paraId="50FD7C1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 xml:space="preserve">63404, Харківська область, Чугуївський район,  м. Зміїв, вул. </w:t>
      </w:r>
      <w:proofErr w:type="spellStart"/>
      <w:r w:rsidRPr="00F11C4E">
        <w:rPr>
          <w:rFonts w:ascii="Times New Roman" w:hAnsi="Times New Roman" w:cs="Times New Roman"/>
          <w:sz w:val="24"/>
          <w:szCs w:val="24"/>
        </w:rPr>
        <w:t>Широнінців</w:t>
      </w:r>
      <w:proofErr w:type="spellEnd"/>
      <w:r w:rsidRPr="00F11C4E">
        <w:rPr>
          <w:rFonts w:ascii="Times New Roman" w:hAnsi="Times New Roman" w:cs="Times New Roman"/>
          <w:sz w:val="24"/>
          <w:szCs w:val="24"/>
        </w:rPr>
        <w:t xml:space="preserve">, 14, </w:t>
      </w:r>
    </w:p>
    <w:p w14:paraId="1882209E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адреса для листування:</w:t>
      </w:r>
    </w:p>
    <w:p w14:paraId="532A0AEA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61001, Харківська обл., місто Харків, МАЙДАН ГЕРОЇВ НЕБЕСНОЇ СОТНІ, будинок 36</w:t>
      </w:r>
    </w:p>
    <w:p w14:paraId="7A49A43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Код ЄДРПОУ: 43181818</w:t>
      </w:r>
    </w:p>
    <w:p w14:paraId="2A506A24" w14:textId="7128C4F6" w:rsidR="00F11C4E" w:rsidRPr="00DB0853" w:rsidRDefault="00F11C4E" w:rsidP="00146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1C4E">
        <w:rPr>
          <w:rFonts w:ascii="Times New Roman" w:hAnsi="Times New Roman" w:cs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14:paraId="65A317DB" w14:textId="703A23A6" w:rsidR="00BD349A" w:rsidRPr="004C1D52" w:rsidRDefault="00B0651E" w:rsidP="004C1D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1BF">
        <w:rPr>
          <w:rFonts w:ascii="Times New Roman" w:hAnsi="Times New Roman" w:cs="Times New Roman"/>
          <w:sz w:val="24"/>
          <w:szCs w:val="24"/>
        </w:rPr>
        <w:t xml:space="preserve">На порталі </w:t>
      </w:r>
      <w:proofErr w:type="spellStart"/>
      <w:r w:rsidRPr="00CB01BF">
        <w:rPr>
          <w:rFonts w:ascii="Times New Roman" w:hAnsi="Times New Roman" w:cs="Times New Roman"/>
          <w:sz w:val="24"/>
          <w:szCs w:val="24"/>
          <w:lang w:val="en-US"/>
        </w:rPr>
        <w:t>Prozzoro</w:t>
      </w:r>
      <w:proofErr w:type="spellEnd"/>
      <w:r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1B30BC">
        <w:rPr>
          <w:rFonts w:ascii="Times New Roman" w:hAnsi="Times New Roman" w:cs="Times New Roman"/>
          <w:sz w:val="24"/>
          <w:szCs w:val="24"/>
        </w:rPr>
        <w:t>27</w:t>
      </w:r>
      <w:r w:rsidR="009B60CB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1B30BC">
        <w:rPr>
          <w:rFonts w:ascii="Times New Roman" w:hAnsi="Times New Roman" w:cs="Times New Roman"/>
          <w:sz w:val="24"/>
          <w:szCs w:val="24"/>
        </w:rPr>
        <w:t>лютого</w:t>
      </w:r>
      <w:r w:rsidR="009B60CB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Pr="00CB01BF">
        <w:rPr>
          <w:rFonts w:ascii="Times New Roman" w:hAnsi="Times New Roman" w:cs="Times New Roman"/>
          <w:sz w:val="24"/>
          <w:szCs w:val="24"/>
        </w:rPr>
        <w:t>202</w:t>
      </w:r>
      <w:r w:rsidR="001B30BC">
        <w:rPr>
          <w:rFonts w:ascii="Times New Roman" w:hAnsi="Times New Roman" w:cs="Times New Roman"/>
          <w:sz w:val="24"/>
          <w:szCs w:val="24"/>
        </w:rPr>
        <w:t>6</w:t>
      </w:r>
      <w:r w:rsidRPr="00CB01BF">
        <w:rPr>
          <w:rFonts w:ascii="Times New Roman" w:hAnsi="Times New Roman" w:cs="Times New Roman"/>
          <w:sz w:val="24"/>
          <w:szCs w:val="24"/>
        </w:rPr>
        <w:t xml:space="preserve"> року розміщено оголошення про проведення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042865" w:rsidRPr="00B4102D">
        <w:rPr>
          <w:rFonts w:ascii="Times New Roman" w:hAnsi="Times New Roman" w:cs="Times New Roman"/>
          <w:sz w:val="24"/>
          <w:szCs w:val="24"/>
        </w:rPr>
        <w:t>відкритих торгів</w:t>
      </w:r>
      <w:r w:rsidR="00080DB4" w:rsidRPr="00B4102D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за кодом ДК 021:2015: </w:t>
      </w:r>
      <w:r w:rsidR="00DE3465" w:rsidRPr="00B4102D">
        <w:rPr>
          <w:rFonts w:ascii="Times New Roman" w:hAnsi="Times New Roman" w:cs="Times New Roman"/>
          <w:sz w:val="24"/>
          <w:szCs w:val="24"/>
        </w:rPr>
        <w:t xml:space="preserve">50110000-9 «Послуги з ремонту і технічного обслуговування </w:t>
      </w:r>
      <w:proofErr w:type="spellStart"/>
      <w:r w:rsidR="00DE3465" w:rsidRPr="00B4102D">
        <w:rPr>
          <w:rFonts w:ascii="Times New Roman" w:hAnsi="Times New Roman" w:cs="Times New Roman"/>
          <w:sz w:val="24"/>
          <w:szCs w:val="24"/>
        </w:rPr>
        <w:t>мототранспортних</w:t>
      </w:r>
      <w:proofErr w:type="spellEnd"/>
      <w:r w:rsidR="00DE3465" w:rsidRPr="00B4102D">
        <w:rPr>
          <w:rFonts w:ascii="Times New Roman" w:hAnsi="Times New Roman" w:cs="Times New Roman"/>
          <w:sz w:val="24"/>
          <w:szCs w:val="24"/>
        </w:rPr>
        <w:t xml:space="preserve"> засобів і супутнього обладнання»</w:t>
      </w:r>
      <w:r w:rsidR="0045262E" w:rsidRPr="00B4102D">
        <w:rPr>
          <w:rFonts w:ascii="Times New Roman" w:hAnsi="Times New Roman" w:cs="Times New Roman"/>
          <w:sz w:val="24"/>
          <w:szCs w:val="24"/>
        </w:rPr>
        <w:t>, а саме</w:t>
      </w:r>
      <w:r w:rsidR="00042865" w:rsidRPr="00B4102D">
        <w:rPr>
          <w:rFonts w:ascii="Times New Roman" w:hAnsi="Times New Roman" w:cs="Times New Roman"/>
          <w:sz w:val="24"/>
          <w:szCs w:val="24"/>
        </w:rPr>
        <w:t xml:space="preserve">: </w:t>
      </w:r>
      <w:r w:rsidR="00643E0B" w:rsidRPr="00643E0B">
        <w:rPr>
          <w:rFonts w:ascii="Times New Roman" w:hAnsi="Times New Roman" w:cs="Times New Roman"/>
          <w:sz w:val="24"/>
          <w:szCs w:val="24"/>
        </w:rPr>
        <w:t>Послуги з сезонної заміни шин автотранспорту</w:t>
      </w:r>
      <w:r w:rsidR="009F5599" w:rsidRPr="009F5599">
        <w:rPr>
          <w:rFonts w:ascii="Times New Roman" w:hAnsi="Times New Roman" w:cs="Times New Roman"/>
          <w:sz w:val="24"/>
          <w:szCs w:val="24"/>
        </w:rPr>
        <w:t xml:space="preserve">, унікальний номер оголошення про проведення відкритих торгів, присвоєний електронною системою </w:t>
      </w:r>
      <w:proofErr w:type="spellStart"/>
      <w:r w:rsidR="009F5599" w:rsidRPr="009F559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9F5599" w:rsidRPr="009F5599">
        <w:rPr>
          <w:rFonts w:ascii="Times New Roman" w:hAnsi="Times New Roman" w:cs="Times New Roman"/>
          <w:sz w:val="24"/>
          <w:szCs w:val="24"/>
        </w:rPr>
        <w:t xml:space="preserve">: </w:t>
      </w:r>
      <w:r w:rsidR="00CB5518" w:rsidRPr="00CB5518">
        <w:rPr>
          <w:rFonts w:ascii="Times New Roman" w:hAnsi="Times New Roman" w:cs="Times New Roman"/>
          <w:sz w:val="24"/>
          <w:szCs w:val="24"/>
        </w:rPr>
        <w:t>UA-2026-02-27-004480-a</w:t>
      </w:r>
      <w:bookmarkStart w:id="0" w:name="_GoBack"/>
      <w:bookmarkEnd w:id="0"/>
      <w:r w:rsidR="007D48A7">
        <w:rPr>
          <w:rFonts w:ascii="Times New Roman" w:hAnsi="Times New Roman" w:cs="Times New Roman"/>
          <w:sz w:val="24"/>
          <w:szCs w:val="24"/>
        </w:rPr>
        <w:t>.</w:t>
      </w:r>
    </w:p>
    <w:p w14:paraId="3AF5D0BD" w14:textId="77777777" w:rsidR="009F5599" w:rsidRDefault="009F5599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AD7B2" w14:textId="238D2AFB" w:rsidR="00F11C4E" w:rsidRDefault="00BD349A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49A">
        <w:rPr>
          <w:rFonts w:ascii="Times New Roman" w:hAnsi="Times New Roman" w:cs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BD349A">
        <w:rPr>
          <w:rFonts w:ascii="Times New Roman" w:hAnsi="Times New Roman" w:cs="Times New Roman"/>
          <w:sz w:val="24"/>
          <w:szCs w:val="24"/>
        </w:rPr>
        <w:t>фінансування закупівлі здійснюється за рахунок коштів державного бюджету відповідно до затвердженого кошторису на 202</w:t>
      </w:r>
      <w:r w:rsidR="001B30BC">
        <w:rPr>
          <w:rFonts w:ascii="Times New Roman" w:hAnsi="Times New Roman" w:cs="Times New Roman"/>
          <w:sz w:val="24"/>
          <w:szCs w:val="24"/>
        </w:rPr>
        <w:t>6</w:t>
      </w:r>
      <w:r w:rsidRPr="00BD349A">
        <w:rPr>
          <w:rFonts w:ascii="Times New Roman" w:hAnsi="Times New Roman" w:cs="Times New Roman"/>
          <w:sz w:val="24"/>
          <w:szCs w:val="24"/>
        </w:rPr>
        <w:t xml:space="preserve"> рік по КЕКВ 2240.</w:t>
      </w:r>
    </w:p>
    <w:p w14:paraId="54C0C3E2" w14:textId="77777777" w:rsidR="00CD18CE" w:rsidRPr="00C3740F" w:rsidRDefault="00CD18CE" w:rsidP="00CD18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Задля максимальної економії та ефективності використання бюджетних коштів було отримано від потенційних виконавців послуг цінові пропозиції з урахуванням переліку послуг, їх обсягу, терміну та місця виконання.</w:t>
      </w:r>
    </w:p>
    <w:p w14:paraId="02278A86" w14:textId="77777777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ab/>
        <w:t>Пропозиції:</w:t>
      </w:r>
    </w:p>
    <w:p w14:paraId="41F9ECDA" w14:textId="1A1F4286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</w:r>
      <w:r w:rsidR="001B30BC">
        <w:rPr>
          <w:rFonts w:ascii="Times New Roman" w:hAnsi="Times New Roman" w:cs="Times New Roman"/>
          <w:sz w:val="24"/>
          <w:szCs w:val="24"/>
        </w:rPr>
        <w:t>ФОП Іванова Л.М</w:t>
      </w:r>
      <w:r w:rsidR="000538D3">
        <w:rPr>
          <w:rFonts w:ascii="Times New Roman" w:hAnsi="Times New Roman" w:cs="Times New Roman"/>
          <w:sz w:val="24"/>
          <w:szCs w:val="24"/>
        </w:rPr>
        <w:t>.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1B30BC">
        <w:rPr>
          <w:rFonts w:ascii="Times New Roman" w:hAnsi="Times New Roman" w:cs="Times New Roman"/>
          <w:sz w:val="24"/>
          <w:szCs w:val="24"/>
        </w:rPr>
        <w:t>24 600</w:t>
      </w:r>
      <w:r w:rsidRPr="00C3740F">
        <w:rPr>
          <w:rFonts w:ascii="Times New Roman" w:hAnsi="Times New Roman" w:cs="Times New Roman"/>
          <w:sz w:val="24"/>
          <w:szCs w:val="24"/>
        </w:rPr>
        <w:t>,00 грн;</w:t>
      </w:r>
    </w:p>
    <w:p w14:paraId="2C004D8D" w14:textId="6AF07BAD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</w:r>
      <w:r w:rsidR="000538D3">
        <w:rPr>
          <w:rFonts w:ascii="Times New Roman" w:hAnsi="Times New Roman" w:cs="Times New Roman"/>
          <w:sz w:val="24"/>
          <w:szCs w:val="24"/>
          <w:lang w:val="en-US"/>
        </w:rPr>
        <w:t>REZINA</w:t>
      </w:r>
      <w:r w:rsidR="000538D3" w:rsidRPr="001B30BC">
        <w:rPr>
          <w:rFonts w:ascii="Times New Roman" w:hAnsi="Times New Roman" w:cs="Times New Roman"/>
          <w:sz w:val="24"/>
          <w:szCs w:val="24"/>
        </w:rPr>
        <w:t xml:space="preserve"> </w:t>
      </w:r>
      <w:r w:rsidR="000538D3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1B30BC">
        <w:rPr>
          <w:rFonts w:ascii="Times New Roman" w:hAnsi="Times New Roman" w:cs="Times New Roman"/>
          <w:sz w:val="24"/>
          <w:szCs w:val="24"/>
        </w:rPr>
        <w:t>27 280</w:t>
      </w:r>
      <w:r w:rsidRPr="00C3740F">
        <w:rPr>
          <w:rFonts w:ascii="Times New Roman" w:hAnsi="Times New Roman" w:cs="Times New Roman"/>
          <w:sz w:val="24"/>
          <w:szCs w:val="24"/>
        </w:rPr>
        <w:t>,00 грн;</w:t>
      </w:r>
    </w:p>
    <w:p w14:paraId="22ABE959" w14:textId="1FC0E348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B30BC">
        <w:rPr>
          <w:rFonts w:ascii="Times New Roman" w:hAnsi="Times New Roman" w:cs="Times New Roman"/>
          <w:sz w:val="24"/>
          <w:szCs w:val="24"/>
          <w:lang w:val="en-US"/>
        </w:rPr>
        <w:t>Ukrshsna</w:t>
      </w:r>
      <w:proofErr w:type="spellEnd"/>
      <w:r w:rsidR="001B30BC" w:rsidRPr="001B30BC">
        <w:rPr>
          <w:rFonts w:ascii="Times New Roman" w:hAnsi="Times New Roman" w:cs="Times New Roman"/>
          <w:sz w:val="24"/>
          <w:szCs w:val="24"/>
        </w:rPr>
        <w:t>.</w:t>
      </w:r>
      <w:r w:rsidR="001B30BC">
        <w:rPr>
          <w:rFonts w:ascii="Times New Roman" w:hAnsi="Times New Roman" w:cs="Times New Roman"/>
          <w:sz w:val="24"/>
          <w:szCs w:val="24"/>
          <w:lang w:val="en-US"/>
        </w:rPr>
        <w:t>com.ua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1B30BC">
        <w:rPr>
          <w:rFonts w:ascii="Times New Roman" w:hAnsi="Times New Roman" w:cs="Times New Roman"/>
          <w:sz w:val="24"/>
          <w:szCs w:val="24"/>
          <w:lang w:val="en-US"/>
        </w:rPr>
        <w:t>33 600</w:t>
      </w:r>
      <w:r w:rsidRPr="00C3740F">
        <w:rPr>
          <w:rFonts w:ascii="Times New Roman" w:hAnsi="Times New Roman" w:cs="Times New Roman"/>
          <w:sz w:val="24"/>
          <w:szCs w:val="24"/>
        </w:rPr>
        <w:t>,00 грн.</w:t>
      </w:r>
    </w:p>
    <w:p w14:paraId="0AAAB29F" w14:textId="3F894832" w:rsidR="00CD18CE" w:rsidRDefault="00CD18CE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EF4CF" w14:textId="6A7FA37E" w:rsidR="00C3740F" w:rsidRPr="00C3740F" w:rsidRDefault="00C3740F" w:rsidP="00C3740F">
      <w:pPr>
        <w:pStyle w:val="a3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Середню очікувану вартість було розраховано, </w:t>
      </w:r>
      <w:r w:rsidRPr="00C3740F">
        <w:rPr>
          <w:rFonts w:ascii="Times New Roman" w:hAnsi="Times New Roman" w:cs="Times New Roman"/>
          <w:sz w:val="24"/>
          <w:szCs w:val="24"/>
        </w:rPr>
        <w:t>як середньоарифметичне значення отриманих даних.</w:t>
      </w:r>
    </w:p>
    <w:p w14:paraId="16A9A4C6" w14:textId="4AB155B0" w:rsidR="00CD18CE" w:rsidRPr="00CD18CE" w:rsidRDefault="00C3740F" w:rsidP="00CD18CE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1B30BC">
        <w:rPr>
          <w:rFonts w:ascii="Times New Roman" w:hAnsi="Times New Roman" w:cs="Times New Roman"/>
          <w:b/>
          <w:sz w:val="24"/>
          <w:szCs w:val="24"/>
          <w:lang w:val="en-US"/>
        </w:rPr>
        <w:t>24 600</w:t>
      </w:r>
      <w:r>
        <w:rPr>
          <w:rFonts w:ascii="Times New Roman" w:hAnsi="Times New Roman" w:cs="Times New Roman"/>
          <w:b/>
          <w:sz w:val="24"/>
          <w:szCs w:val="24"/>
        </w:rPr>
        <w:t xml:space="preserve">,00 + </w:t>
      </w:r>
      <w:r w:rsidR="001B30BC">
        <w:rPr>
          <w:rFonts w:ascii="Times New Roman" w:hAnsi="Times New Roman" w:cs="Times New Roman"/>
          <w:b/>
          <w:sz w:val="24"/>
          <w:szCs w:val="24"/>
          <w:lang w:val="en-US"/>
        </w:rPr>
        <w:t>27 280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0538D3" w:rsidRPr="001B30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1B30BC">
        <w:rPr>
          <w:rFonts w:ascii="Times New Roman" w:hAnsi="Times New Roman" w:cs="Times New Roman"/>
          <w:b/>
          <w:sz w:val="24"/>
          <w:szCs w:val="24"/>
          <w:lang w:val="en-US"/>
        </w:rPr>
        <w:t>33 600</w:t>
      </w:r>
      <w:r>
        <w:rPr>
          <w:rFonts w:ascii="Times New Roman" w:hAnsi="Times New Roman" w:cs="Times New Roman"/>
          <w:b/>
          <w:sz w:val="24"/>
          <w:szCs w:val="24"/>
        </w:rPr>
        <w:t xml:space="preserve">,00) / 3 = </w:t>
      </w:r>
      <w:r w:rsidR="001B30BC">
        <w:rPr>
          <w:rFonts w:ascii="Times New Roman" w:hAnsi="Times New Roman" w:cs="Times New Roman"/>
          <w:b/>
          <w:sz w:val="24"/>
          <w:szCs w:val="24"/>
          <w:lang w:val="en-US"/>
        </w:rPr>
        <w:t>28 493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B30BC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0370B8D9" w14:textId="77777777" w:rsidR="00C3740F" w:rsidRDefault="00C3740F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6A493" w14:textId="7F54D2E2" w:rsidR="00F11C4E" w:rsidRPr="00BD349A" w:rsidRDefault="00913BC5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Очікувана вартість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0BC">
        <w:rPr>
          <w:rFonts w:ascii="Times New Roman" w:hAnsi="Times New Roman" w:cs="Times New Roman"/>
          <w:b/>
          <w:sz w:val="24"/>
          <w:szCs w:val="24"/>
          <w:lang w:val="en-US"/>
        </w:rPr>
        <w:t>28 493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>,</w:t>
      </w:r>
      <w:r w:rsidR="00FE29A8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 xml:space="preserve"> грн</w:t>
      </w:r>
      <w:r w:rsidR="00B62C9B">
        <w:rPr>
          <w:rFonts w:ascii="Times New Roman" w:hAnsi="Times New Roman" w:cs="Times New Roman"/>
          <w:b/>
          <w:sz w:val="24"/>
          <w:szCs w:val="24"/>
        </w:rPr>
        <w:t>.</w:t>
      </w:r>
    </w:p>
    <w:p w14:paraId="3A8506BB" w14:textId="3ED1A0E7" w:rsidR="00B62C9B" w:rsidRPr="00B62C9B" w:rsidRDefault="00B62C9B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</w:p>
    <w:p w14:paraId="48C0DF2B" w14:textId="08174532" w:rsidR="00DE3465" w:rsidRDefault="00F11C4E" w:rsidP="00F11C4E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349A" w:rsidRPr="00BD349A">
        <w:rPr>
          <w:rFonts w:ascii="Times New Roman" w:hAnsi="Times New Roman" w:cs="Times New Roman"/>
          <w:sz w:val="24"/>
          <w:szCs w:val="24"/>
        </w:rPr>
        <w:t>Технічні  та якісні характеристики предмета закупівлі визначені відповідно до потреб замовника.</w:t>
      </w:r>
    </w:p>
    <w:p w14:paraId="6A19E532" w14:textId="471FCC71" w:rsidR="009F5599" w:rsidRDefault="00867D6D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2C9B" w:rsidRPr="008E31A2">
        <w:rPr>
          <w:rFonts w:ascii="Times New Roman" w:hAnsi="Times New Roman" w:cs="Times New Roman"/>
          <w:b/>
          <w:sz w:val="24"/>
          <w:szCs w:val="24"/>
        </w:rPr>
        <w:t>Обсяг закупівлі</w:t>
      </w:r>
      <w:r w:rsidR="00BD34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XSpec="center" w:tblpY="44"/>
        <w:tblW w:w="7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60"/>
        <w:gridCol w:w="1842"/>
        <w:gridCol w:w="1560"/>
        <w:gridCol w:w="2126"/>
      </w:tblGrid>
      <w:tr w:rsidR="004C3FD1" w:rsidRPr="004C3FD1" w14:paraId="19FC7657" w14:textId="77777777" w:rsidTr="000360C7">
        <w:trPr>
          <w:trHeight w:val="83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84678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460CF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Марка авто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985F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Розмір пневматичної шини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770B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послуги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9538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3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Кількість послуг</w:t>
            </w:r>
            <w:r w:rsidRPr="004C3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(шин)</w:t>
            </w:r>
          </w:p>
        </w:tc>
      </w:tr>
      <w:tr w:rsidR="004C3FD1" w:rsidRPr="004C3FD1" w14:paraId="3A457390" w14:textId="77777777" w:rsidTr="000360C7">
        <w:trPr>
          <w:trHeight w:val="4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497CA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FCBFE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Octavia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9E2D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205,55. R16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E217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599B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7F11422A" w14:textId="77777777" w:rsidTr="000360C7">
        <w:trPr>
          <w:trHeight w:val="44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6F3681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AA883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Octavia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8586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195,65. R15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6104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8955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071A73A2" w14:textId="77777777" w:rsidTr="000360C7">
        <w:trPr>
          <w:trHeight w:val="2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244B14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6127FE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Daster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7FA11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119E4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B371D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215,65. R16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E33F8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822B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5ADD4C02" w14:textId="77777777" w:rsidTr="000360C7">
        <w:trPr>
          <w:trHeight w:val="2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2B052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3028B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Daster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576A6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68E58436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F784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317135AD" w14:textId="77777777" w:rsidTr="000360C7">
        <w:trPr>
          <w:trHeight w:val="2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B9C662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FC9FC0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Daster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897639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19892AA6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CFC9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4C87DB0F" w14:textId="77777777" w:rsidTr="000360C7">
        <w:trPr>
          <w:trHeight w:val="2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24F7A7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D9849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80175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CD6A5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35C6B" w14:textId="77777777" w:rsidR="004C3FD1" w:rsidRPr="004C3FD1" w:rsidRDefault="004C3FD1" w:rsidP="004C3FD1">
            <w:pPr>
              <w:spacing w:after="0" w:line="240" w:lineRule="auto"/>
              <w:ind w:left="-108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195,75. R16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D650B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0753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71F54B52" w14:textId="77777777" w:rsidTr="000360C7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BBB79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83CF72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A34FB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498F8907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B786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4595BF5B" w14:textId="77777777" w:rsidTr="000360C7">
        <w:trPr>
          <w:trHeight w:val="26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57791B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DE570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7D15A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51575777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4E0B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190F9BCF" w14:textId="77777777" w:rsidTr="000360C7">
        <w:trPr>
          <w:trHeight w:val="25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CDAEB37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E58B4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D9BF4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29F499B6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AC31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54599880" w14:textId="77777777" w:rsidTr="000360C7">
        <w:trPr>
          <w:trHeight w:val="24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D91D09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3B84A9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D2F8B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21F5D3C5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F219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65916A92" w14:textId="77777777" w:rsidTr="000360C7">
        <w:trPr>
          <w:trHeight w:val="2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3C443D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2948D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9CE80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6CD3BFEA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75C9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54CD8F38" w14:textId="77777777" w:rsidTr="000360C7">
        <w:trPr>
          <w:trHeight w:val="2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6B258FB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0C44E9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BC9389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1574B009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04C3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6442711F" w14:textId="77777777" w:rsidTr="000360C7">
        <w:trPr>
          <w:trHeight w:val="36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FC4423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CEE907" w14:textId="77777777" w:rsidR="004C3FD1" w:rsidRPr="004C3FD1" w:rsidRDefault="004C3FD1" w:rsidP="004C3FD1">
            <w:pPr>
              <w:spacing w:after="0" w:line="240" w:lineRule="auto"/>
              <w:ind w:left="-105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Master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CE8431" w14:textId="77777777" w:rsidR="004C3FD1" w:rsidRPr="004C3FD1" w:rsidRDefault="004C3FD1" w:rsidP="004C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7DB20CAF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A151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3FD1" w:rsidRPr="004C3FD1" w14:paraId="1EAC8631" w14:textId="77777777" w:rsidTr="000360C7">
        <w:trPr>
          <w:trHeight w:val="369"/>
        </w:trPr>
        <w:tc>
          <w:tcPr>
            <w:tcW w:w="55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AA427" w14:textId="77777777" w:rsidR="004C3FD1" w:rsidRPr="004C3FD1" w:rsidRDefault="004C3FD1" w:rsidP="004C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 ПОСЛУГ</w:t>
            </w:r>
            <w:r w:rsidRPr="004C3F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(шин)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499B" w14:textId="77777777" w:rsidR="004C3FD1" w:rsidRPr="004C3FD1" w:rsidRDefault="004C3FD1" w:rsidP="004C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</w:tr>
    </w:tbl>
    <w:p w14:paraId="29F2E63D" w14:textId="77777777" w:rsidR="004C3FD1" w:rsidRPr="00376D10" w:rsidRDefault="004C3FD1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A2322" w14:textId="5BA4D932" w:rsidR="0045262E" w:rsidRDefault="0045262E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E2D335F" w14:textId="0718A60C" w:rsidR="004C3FD1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7A6C85D" w14:textId="346185DB" w:rsidR="004C3FD1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C58F5E2" w14:textId="1BDD91FB" w:rsidR="004C3FD1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E360A79" w14:textId="1A3C97F4" w:rsidR="004C3FD1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219E36DF" w14:textId="4DABCA93" w:rsidR="004C3FD1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28740C5" w14:textId="29CC9777" w:rsidR="004C3FD1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68D46323" w14:textId="36EC1D7E" w:rsidR="004C3FD1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737D5346" w14:textId="77777777" w:rsidR="004C3FD1" w:rsidRPr="004C3FD1" w:rsidRDefault="004C3FD1" w:rsidP="004C3FD1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4C3FD1">
        <w:rPr>
          <w:rFonts w:ascii="Times New Roman" w:eastAsia="Calibri" w:hAnsi="Times New Roman" w:cs="Times New Roman"/>
          <w:b/>
          <w:sz w:val="24"/>
          <w:szCs w:val="24"/>
        </w:rPr>
        <w:t>Умови:</w:t>
      </w:r>
    </w:p>
    <w:p w14:paraId="29F08D2E" w14:textId="5DDB791A" w:rsidR="004C3FD1" w:rsidRPr="004C3FD1" w:rsidRDefault="004C3FD1" w:rsidP="004C3FD1">
      <w:pPr>
        <w:numPr>
          <w:ilvl w:val="6"/>
          <w:numId w:val="5"/>
        </w:numPr>
        <w:tabs>
          <w:tab w:val="left" w:pos="1080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Послуги з сезонної заміни шин планується провести </w:t>
      </w:r>
      <w:r w:rsidR="00DB0853">
        <w:rPr>
          <w:rFonts w:ascii="Times New Roman" w:eastAsia="Calibri" w:hAnsi="Times New Roman" w:cs="Times New Roman"/>
          <w:u w:val="single"/>
          <w:shd w:val="clear" w:color="auto" w:fill="FFFFFF"/>
          <w:lang w:eastAsia="ru-RU"/>
        </w:rPr>
        <w:t>у квітні, жовтні-листопаді 2026 р.</w:t>
      </w:r>
      <w:r w:rsidRPr="004C3FD1">
        <w:rPr>
          <w:rFonts w:ascii="Times New Roman" w:eastAsia="Calibri" w:hAnsi="Times New Roman" w:cs="Times New Roman"/>
          <w:u w:val="single"/>
          <w:shd w:val="clear" w:color="auto" w:fill="FFFFFF"/>
          <w:lang w:eastAsia="ru-RU"/>
        </w:rPr>
        <w:t xml:space="preserve"> на 13 автомобілях</w:t>
      </w:r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>.</w:t>
      </w:r>
    </w:p>
    <w:p w14:paraId="0C64F528" w14:textId="77777777" w:rsidR="004C3FD1" w:rsidRPr="004C3FD1" w:rsidRDefault="004C3FD1" w:rsidP="004C3FD1">
      <w:pPr>
        <w:numPr>
          <w:ilvl w:val="6"/>
          <w:numId w:val="5"/>
        </w:numPr>
        <w:tabs>
          <w:tab w:val="left" w:pos="1080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Послуги з заміни </w:t>
      </w:r>
      <w:proofErr w:type="spellStart"/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>автошини</w:t>
      </w:r>
      <w:proofErr w:type="spellEnd"/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повинні включати наступні операції: зняття колеса з автомобіля; демонтаж та монтаж </w:t>
      </w:r>
      <w:proofErr w:type="spellStart"/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>автошини</w:t>
      </w:r>
      <w:proofErr w:type="spellEnd"/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на колісний диск; встановлення колеса на автомобіль; балансування колеса; доведення тиску в шинах коліс до норми. </w:t>
      </w:r>
    </w:p>
    <w:p w14:paraId="181DB209" w14:textId="77777777" w:rsidR="004C3FD1" w:rsidRPr="004C3FD1" w:rsidRDefault="004C3FD1" w:rsidP="004C3FD1">
      <w:pPr>
        <w:numPr>
          <w:ilvl w:val="6"/>
          <w:numId w:val="5"/>
        </w:numPr>
        <w:tabs>
          <w:tab w:val="left" w:pos="1080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>Станція обслуговування повинна бути розташована в межах міста Харкова.</w:t>
      </w:r>
    </w:p>
    <w:p w14:paraId="4643C714" w14:textId="77777777" w:rsidR="004C3FD1" w:rsidRPr="004C3FD1" w:rsidRDefault="004C3FD1" w:rsidP="004C3FD1">
      <w:pPr>
        <w:numPr>
          <w:ilvl w:val="6"/>
          <w:numId w:val="5"/>
        </w:numPr>
        <w:tabs>
          <w:tab w:val="left" w:pos="1080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4C3FD1">
        <w:rPr>
          <w:rFonts w:ascii="Times New Roman" w:eastAsia="Times New Roman" w:hAnsi="Times New Roman" w:cs="Times New Roman"/>
          <w:bCs/>
          <w:lang w:eastAsia="ru-RU"/>
        </w:rPr>
        <w:t>Учасник має забезпечити обслуговування автомобілів Замовника з 8:00 до 17:00,  у робочі дні.</w:t>
      </w:r>
    </w:p>
    <w:p w14:paraId="313932DE" w14:textId="77777777" w:rsidR="004C3FD1" w:rsidRPr="004C3FD1" w:rsidRDefault="004C3FD1" w:rsidP="004C3FD1">
      <w:pPr>
        <w:numPr>
          <w:ilvl w:val="6"/>
          <w:numId w:val="5"/>
        </w:numPr>
        <w:tabs>
          <w:tab w:val="left" w:pos="1080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Учасник гарантує не пошкодження транспортного засобу при надані послуг </w:t>
      </w:r>
      <w:proofErr w:type="spellStart"/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>шиномонтажу</w:t>
      </w:r>
      <w:proofErr w:type="spellEnd"/>
      <w:r w:rsidRPr="004C3FD1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. </w:t>
      </w:r>
    </w:p>
    <w:p w14:paraId="1B343435" w14:textId="77777777" w:rsidR="004C3FD1" w:rsidRPr="007D48A7" w:rsidRDefault="004C3FD1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4C3FD1" w:rsidRPr="007D48A7" w:rsidSect="00B1433F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804"/>
    <w:multiLevelType w:val="multilevel"/>
    <w:tmpl w:val="0B9C9DE6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434"/>
    <w:multiLevelType w:val="hybridMultilevel"/>
    <w:tmpl w:val="BE9279B0"/>
    <w:lvl w:ilvl="0" w:tplc="3D042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2932A6"/>
    <w:multiLevelType w:val="hybridMultilevel"/>
    <w:tmpl w:val="39F8722A"/>
    <w:lvl w:ilvl="0" w:tplc="F62CAA2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325EE7"/>
    <w:multiLevelType w:val="hybridMultilevel"/>
    <w:tmpl w:val="F8D48D1C"/>
    <w:lvl w:ilvl="0" w:tplc="A6A45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A63867"/>
    <w:multiLevelType w:val="hybridMultilevel"/>
    <w:tmpl w:val="8F52BEAE"/>
    <w:lvl w:ilvl="0" w:tplc="989034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6"/>
    <w:rsid w:val="000010FF"/>
    <w:rsid w:val="00042865"/>
    <w:rsid w:val="000476E9"/>
    <w:rsid w:val="000538D3"/>
    <w:rsid w:val="00054AF3"/>
    <w:rsid w:val="00054DF0"/>
    <w:rsid w:val="00080DB4"/>
    <w:rsid w:val="0009340E"/>
    <w:rsid w:val="000D5E5C"/>
    <w:rsid w:val="00130950"/>
    <w:rsid w:val="0014681E"/>
    <w:rsid w:val="00157EC9"/>
    <w:rsid w:val="001B30BC"/>
    <w:rsid w:val="00235C7B"/>
    <w:rsid w:val="00247F0A"/>
    <w:rsid w:val="00256536"/>
    <w:rsid w:val="00261876"/>
    <w:rsid w:val="002A60A7"/>
    <w:rsid w:val="002F0EDD"/>
    <w:rsid w:val="002F1A86"/>
    <w:rsid w:val="0030568D"/>
    <w:rsid w:val="00321C29"/>
    <w:rsid w:val="00324C24"/>
    <w:rsid w:val="00342CC5"/>
    <w:rsid w:val="00376D10"/>
    <w:rsid w:val="003935BA"/>
    <w:rsid w:val="003C499B"/>
    <w:rsid w:val="003D3731"/>
    <w:rsid w:val="003D3A46"/>
    <w:rsid w:val="00406CDB"/>
    <w:rsid w:val="00407711"/>
    <w:rsid w:val="00446C06"/>
    <w:rsid w:val="004504DE"/>
    <w:rsid w:val="0045262E"/>
    <w:rsid w:val="004904CB"/>
    <w:rsid w:val="004B2FDA"/>
    <w:rsid w:val="004B7F9A"/>
    <w:rsid w:val="004C1D52"/>
    <w:rsid w:val="004C3FD1"/>
    <w:rsid w:val="004E2693"/>
    <w:rsid w:val="00550C6D"/>
    <w:rsid w:val="005747A7"/>
    <w:rsid w:val="005D3C4E"/>
    <w:rsid w:val="005E2B2A"/>
    <w:rsid w:val="005E3FB2"/>
    <w:rsid w:val="0060383C"/>
    <w:rsid w:val="006245B3"/>
    <w:rsid w:val="00643E0B"/>
    <w:rsid w:val="00680ADC"/>
    <w:rsid w:val="00686188"/>
    <w:rsid w:val="00687B6C"/>
    <w:rsid w:val="006A634C"/>
    <w:rsid w:val="006B01FF"/>
    <w:rsid w:val="006C4E65"/>
    <w:rsid w:val="00707137"/>
    <w:rsid w:val="0071691C"/>
    <w:rsid w:val="00731F8F"/>
    <w:rsid w:val="00736610"/>
    <w:rsid w:val="007529C1"/>
    <w:rsid w:val="007D48A7"/>
    <w:rsid w:val="0084453D"/>
    <w:rsid w:val="00867D6D"/>
    <w:rsid w:val="00876DDA"/>
    <w:rsid w:val="00877A3F"/>
    <w:rsid w:val="00883DF2"/>
    <w:rsid w:val="00886387"/>
    <w:rsid w:val="008C7FE0"/>
    <w:rsid w:val="008E31A2"/>
    <w:rsid w:val="009031BF"/>
    <w:rsid w:val="00913BC5"/>
    <w:rsid w:val="00920C0A"/>
    <w:rsid w:val="0093701F"/>
    <w:rsid w:val="00971843"/>
    <w:rsid w:val="00983016"/>
    <w:rsid w:val="009B3438"/>
    <w:rsid w:val="009B60CB"/>
    <w:rsid w:val="009F5599"/>
    <w:rsid w:val="00A23E5A"/>
    <w:rsid w:val="00A4751D"/>
    <w:rsid w:val="00A550A4"/>
    <w:rsid w:val="00A57BB0"/>
    <w:rsid w:val="00A848F6"/>
    <w:rsid w:val="00AF6B8B"/>
    <w:rsid w:val="00B0651E"/>
    <w:rsid w:val="00B1433F"/>
    <w:rsid w:val="00B300E7"/>
    <w:rsid w:val="00B3315B"/>
    <w:rsid w:val="00B33F4A"/>
    <w:rsid w:val="00B40257"/>
    <w:rsid w:val="00B4102D"/>
    <w:rsid w:val="00B556B6"/>
    <w:rsid w:val="00B62C9B"/>
    <w:rsid w:val="00B70C71"/>
    <w:rsid w:val="00B72E4B"/>
    <w:rsid w:val="00BD349A"/>
    <w:rsid w:val="00C00440"/>
    <w:rsid w:val="00C15798"/>
    <w:rsid w:val="00C27518"/>
    <w:rsid w:val="00C3740F"/>
    <w:rsid w:val="00CA21E8"/>
    <w:rsid w:val="00CB01BF"/>
    <w:rsid w:val="00CB5518"/>
    <w:rsid w:val="00CD18CE"/>
    <w:rsid w:val="00D43395"/>
    <w:rsid w:val="00D52518"/>
    <w:rsid w:val="00D6646B"/>
    <w:rsid w:val="00D66617"/>
    <w:rsid w:val="00D73FED"/>
    <w:rsid w:val="00DB0853"/>
    <w:rsid w:val="00DE3465"/>
    <w:rsid w:val="00E17720"/>
    <w:rsid w:val="00E22B11"/>
    <w:rsid w:val="00E53F5B"/>
    <w:rsid w:val="00E61B57"/>
    <w:rsid w:val="00E63223"/>
    <w:rsid w:val="00E9071C"/>
    <w:rsid w:val="00EF01DB"/>
    <w:rsid w:val="00EF33F0"/>
    <w:rsid w:val="00F11C4E"/>
    <w:rsid w:val="00F359CC"/>
    <w:rsid w:val="00F46675"/>
    <w:rsid w:val="00F92B2F"/>
    <w:rsid w:val="00FC572D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6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0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49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9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12</cp:revision>
  <cp:lastPrinted>2024-02-09T10:06:00Z</cp:lastPrinted>
  <dcterms:created xsi:type="dcterms:W3CDTF">2025-07-25T06:19:00Z</dcterms:created>
  <dcterms:modified xsi:type="dcterms:W3CDTF">2026-02-27T09:50:00Z</dcterms:modified>
</cp:coreProperties>
</file>