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76B66" w14:textId="77777777" w:rsidR="00172E95" w:rsidRPr="00B94058" w:rsidRDefault="00172E95" w:rsidP="00BA10E4">
      <w:pPr>
        <w:spacing w:after="0" w:line="240" w:lineRule="auto"/>
        <w:ind w:left="5670"/>
        <w:rPr>
          <w:rFonts w:ascii="Times New Roman" w:hAnsi="Times New Roman"/>
          <w:sz w:val="28"/>
          <w:szCs w:val="28"/>
        </w:rPr>
      </w:pPr>
      <w:r w:rsidRPr="00B94058">
        <w:rPr>
          <w:rFonts w:ascii="Times New Roman" w:hAnsi="Times New Roman"/>
          <w:sz w:val="28"/>
          <w:szCs w:val="28"/>
        </w:rPr>
        <w:t>ЗАТВЕРДЖЕНО</w:t>
      </w:r>
    </w:p>
    <w:p w14:paraId="45B01A65" w14:textId="77777777" w:rsidR="00172E95" w:rsidRDefault="00172E95" w:rsidP="00BA10E4">
      <w:pPr>
        <w:spacing w:after="0" w:line="240" w:lineRule="auto"/>
        <w:ind w:left="5670"/>
        <w:rPr>
          <w:rFonts w:ascii="Times New Roman" w:hAnsi="Times New Roman"/>
          <w:sz w:val="28"/>
          <w:szCs w:val="28"/>
        </w:rPr>
      </w:pPr>
      <w:r>
        <w:rPr>
          <w:rFonts w:ascii="Times New Roman" w:hAnsi="Times New Roman"/>
          <w:sz w:val="28"/>
          <w:szCs w:val="28"/>
        </w:rPr>
        <w:t>Наказ територіального</w:t>
      </w:r>
      <w:r w:rsidR="00BA10E4">
        <w:rPr>
          <w:rFonts w:ascii="Times New Roman" w:hAnsi="Times New Roman"/>
          <w:sz w:val="28"/>
          <w:szCs w:val="28"/>
        </w:rPr>
        <w:t xml:space="preserve"> </w:t>
      </w:r>
      <w:r>
        <w:rPr>
          <w:rFonts w:ascii="Times New Roman" w:hAnsi="Times New Roman"/>
          <w:sz w:val="28"/>
          <w:szCs w:val="28"/>
        </w:rPr>
        <w:t>управління</w:t>
      </w:r>
    </w:p>
    <w:p w14:paraId="0FF17594" w14:textId="77777777" w:rsidR="00FB14CA" w:rsidRDefault="00172E95" w:rsidP="00BA10E4">
      <w:pPr>
        <w:spacing w:after="0" w:line="240" w:lineRule="auto"/>
        <w:ind w:left="5670"/>
        <w:rPr>
          <w:rFonts w:ascii="Times New Roman" w:hAnsi="Times New Roman"/>
          <w:sz w:val="28"/>
          <w:szCs w:val="28"/>
        </w:rPr>
      </w:pPr>
      <w:r>
        <w:rPr>
          <w:rFonts w:ascii="Times New Roman" w:hAnsi="Times New Roman"/>
          <w:sz w:val="28"/>
          <w:szCs w:val="28"/>
        </w:rPr>
        <w:t xml:space="preserve">Служби судової охорони </w:t>
      </w:r>
    </w:p>
    <w:p w14:paraId="3D385CEC" w14:textId="77777777" w:rsidR="00FB14CA" w:rsidRDefault="00172E95" w:rsidP="00BA10E4">
      <w:pPr>
        <w:spacing w:after="0" w:line="240" w:lineRule="auto"/>
        <w:ind w:left="5670"/>
        <w:rPr>
          <w:rFonts w:ascii="Times New Roman" w:hAnsi="Times New Roman"/>
          <w:sz w:val="28"/>
          <w:szCs w:val="28"/>
        </w:rPr>
      </w:pPr>
      <w:r>
        <w:rPr>
          <w:rFonts w:ascii="Times New Roman" w:hAnsi="Times New Roman"/>
          <w:sz w:val="28"/>
          <w:szCs w:val="28"/>
        </w:rPr>
        <w:t xml:space="preserve">у Миколаївській області </w:t>
      </w:r>
    </w:p>
    <w:p w14:paraId="36519F61" w14:textId="3AF12E02" w:rsidR="00172E95" w:rsidRPr="00283C3A" w:rsidRDefault="00BA10E4" w:rsidP="00AE52CB">
      <w:pPr>
        <w:spacing w:after="0" w:line="240" w:lineRule="auto"/>
        <w:rPr>
          <w:rFonts w:ascii="Times New Roman" w:hAnsi="Times New Roman"/>
          <w:bCs/>
          <w:sz w:val="28"/>
          <w:szCs w:val="28"/>
          <w:bdr w:val="none" w:sz="0" w:space="0" w:color="auto" w:frame="1"/>
          <w:lang w:val="ru-RU" w:eastAsia="uk-UA"/>
        </w:rPr>
      </w:pPr>
      <w:r>
        <w:rPr>
          <w:rFonts w:ascii="Times New Roman" w:hAnsi="Times New Roman"/>
          <w:bCs/>
          <w:color w:val="000000"/>
          <w:sz w:val="28"/>
          <w:szCs w:val="28"/>
          <w:bdr w:val="none" w:sz="0" w:space="0" w:color="auto" w:frame="1"/>
          <w:lang w:eastAsia="uk-UA"/>
        </w:rPr>
        <w:t xml:space="preserve">                                                                                 </w:t>
      </w:r>
      <w:r w:rsidR="00EC1BE4" w:rsidRPr="00811F6C">
        <w:rPr>
          <w:rFonts w:ascii="Times New Roman" w:hAnsi="Times New Roman"/>
          <w:bCs/>
          <w:sz w:val="28"/>
          <w:szCs w:val="28"/>
          <w:bdr w:val="none" w:sz="0" w:space="0" w:color="auto" w:frame="1"/>
          <w:lang w:eastAsia="uk-UA"/>
        </w:rPr>
        <w:t xml:space="preserve">від </w:t>
      </w:r>
      <w:r w:rsidR="008E16E1">
        <w:rPr>
          <w:rFonts w:ascii="Times New Roman" w:hAnsi="Times New Roman"/>
          <w:bCs/>
          <w:sz w:val="28"/>
          <w:szCs w:val="28"/>
          <w:bdr w:val="none" w:sz="0" w:space="0" w:color="auto" w:frame="1"/>
          <w:lang w:val="ru-RU" w:eastAsia="uk-UA"/>
        </w:rPr>
        <w:t>30</w:t>
      </w:r>
      <w:r w:rsidR="00F14BA5">
        <w:rPr>
          <w:rFonts w:ascii="Times New Roman" w:hAnsi="Times New Roman"/>
          <w:bCs/>
          <w:sz w:val="28"/>
          <w:szCs w:val="28"/>
          <w:bdr w:val="none" w:sz="0" w:space="0" w:color="auto" w:frame="1"/>
          <w:lang w:val="ru-RU" w:eastAsia="uk-UA"/>
        </w:rPr>
        <w:t>.0</w:t>
      </w:r>
      <w:r w:rsidR="008E16E1">
        <w:rPr>
          <w:rFonts w:ascii="Times New Roman" w:hAnsi="Times New Roman"/>
          <w:bCs/>
          <w:sz w:val="28"/>
          <w:szCs w:val="28"/>
          <w:bdr w:val="none" w:sz="0" w:space="0" w:color="auto" w:frame="1"/>
          <w:lang w:val="ru-RU" w:eastAsia="uk-UA"/>
        </w:rPr>
        <w:t>7</w:t>
      </w:r>
      <w:r w:rsidR="00F14BA5">
        <w:rPr>
          <w:rFonts w:ascii="Times New Roman" w:hAnsi="Times New Roman"/>
          <w:bCs/>
          <w:sz w:val="28"/>
          <w:szCs w:val="28"/>
          <w:bdr w:val="none" w:sz="0" w:space="0" w:color="auto" w:frame="1"/>
          <w:lang w:val="ru-RU" w:eastAsia="uk-UA"/>
        </w:rPr>
        <w:t>.2026</w:t>
      </w:r>
      <w:r w:rsidR="00EC1BE4" w:rsidRPr="00811F6C">
        <w:rPr>
          <w:rFonts w:ascii="Times New Roman" w:hAnsi="Times New Roman"/>
          <w:bCs/>
          <w:sz w:val="28"/>
          <w:szCs w:val="28"/>
          <w:bdr w:val="none" w:sz="0" w:space="0" w:color="auto" w:frame="1"/>
          <w:lang w:eastAsia="uk-UA"/>
        </w:rPr>
        <w:t xml:space="preserve"> №</w:t>
      </w:r>
      <w:r w:rsidR="004E2876" w:rsidRPr="00811F6C">
        <w:rPr>
          <w:rFonts w:ascii="Times New Roman" w:hAnsi="Times New Roman"/>
          <w:bCs/>
          <w:sz w:val="28"/>
          <w:szCs w:val="28"/>
          <w:bdr w:val="none" w:sz="0" w:space="0" w:color="auto" w:frame="1"/>
          <w:lang w:eastAsia="uk-UA"/>
        </w:rPr>
        <w:t xml:space="preserve"> </w:t>
      </w:r>
      <w:r w:rsidR="008E16E1">
        <w:rPr>
          <w:rFonts w:ascii="Times New Roman" w:hAnsi="Times New Roman"/>
          <w:bCs/>
          <w:sz w:val="28"/>
          <w:szCs w:val="28"/>
          <w:bdr w:val="none" w:sz="0" w:space="0" w:color="auto" w:frame="1"/>
          <w:lang w:val="ru-RU" w:eastAsia="uk-UA"/>
        </w:rPr>
        <w:t>___</w:t>
      </w:r>
    </w:p>
    <w:p w14:paraId="745C1750" w14:textId="77777777" w:rsidR="00AE52CB" w:rsidRDefault="00AE52CB" w:rsidP="00AE52CB">
      <w:pPr>
        <w:spacing w:after="0" w:line="240" w:lineRule="auto"/>
        <w:rPr>
          <w:rFonts w:ascii="Times New Roman" w:hAnsi="Times New Roman"/>
          <w:sz w:val="28"/>
          <w:szCs w:val="28"/>
        </w:rPr>
      </w:pPr>
    </w:p>
    <w:p w14:paraId="0BF7586B" w14:textId="77777777" w:rsidR="00172E95" w:rsidRPr="00145150" w:rsidRDefault="00172E95" w:rsidP="00145150">
      <w:pPr>
        <w:spacing w:after="0" w:line="240" w:lineRule="auto"/>
        <w:jc w:val="center"/>
        <w:rPr>
          <w:rFonts w:ascii="Times New Roman" w:hAnsi="Times New Roman"/>
          <w:b/>
          <w:sz w:val="28"/>
          <w:szCs w:val="28"/>
        </w:rPr>
      </w:pPr>
      <w:r w:rsidRPr="00145150">
        <w:rPr>
          <w:rFonts w:ascii="Times New Roman" w:hAnsi="Times New Roman"/>
          <w:b/>
          <w:sz w:val="28"/>
          <w:szCs w:val="28"/>
        </w:rPr>
        <w:t>УМОВИ</w:t>
      </w:r>
    </w:p>
    <w:p w14:paraId="2B07BA31" w14:textId="7CEC215F" w:rsidR="00172E95" w:rsidRPr="00145150" w:rsidRDefault="00172E95" w:rsidP="00145150">
      <w:pPr>
        <w:spacing w:after="0" w:line="240" w:lineRule="auto"/>
        <w:jc w:val="center"/>
        <w:rPr>
          <w:rFonts w:ascii="Times New Roman" w:hAnsi="Times New Roman"/>
          <w:b/>
          <w:sz w:val="28"/>
          <w:szCs w:val="28"/>
        </w:rPr>
      </w:pPr>
      <w:r w:rsidRPr="00145150">
        <w:rPr>
          <w:rFonts w:ascii="Times New Roman" w:hAnsi="Times New Roman"/>
          <w:b/>
          <w:sz w:val="28"/>
          <w:szCs w:val="28"/>
        </w:rPr>
        <w:t>проведення конкурсу на зайняття вакантн</w:t>
      </w:r>
      <w:r w:rsidR="00663F4F">
        <w:rPr>
          <w:rFonts w:ascii="Times New Roman" w:hAnsi="Times New Roman"/>
          <w:b/>
          <w:sz w:val="28"/>
          <w:szCs w:val="28"/>
        </w:rPr>
        <w:t>ої</w:t>
      </w:r>
      <w:r w:rsidR="0002443E">
        <w:rPr>
          <w:rFonts w:ascii="Times New Roman" w:hAnsi="Times New Roman"/>
          <w:b/>
          <w:sz w:val="28"/>
          <w:szCs w:val="28"/>
        </w:rPr>
        <w:t xml:space="preserve"> </w:t>
      </w:r>
      <w:r w:rsidRPr="00145150">
        <w:rPr>
          <w:rFonts w:ascii="Times New Roman" w:hAnsi="Times New Roman"/>
          <w:b/>
          <w:sz w:val="28"/>
          <w:szCs w:val="28"/>
        </w:rPr>
        <w:t>посад</w:t>
      </w:r>
      <w:r w:rsidR="00663F4F">
        <w:rPr>
          <w:rFonts w:ascii="Times New Roman" w:hAnsi="Times New Roman"/>
          <w:b/>
          <w:sz w:val="28"/>
          <w:szCs w:val="28"/>
        </w:rPr>
        <w:t>и</w:t>
      </w:r>
      <w:r w:rsidRPr="00145150">
        <w:rPr>
          <w:rFonts w:ascii="Times New Roman" w:hAnsi="Times New Roman"/>
          <w:b/>
          <w:sz w:val="28"/>
          <w:szCs w:val="28"/>
        </w:rPr>
        <w:t xml:space="preserve"> </w:t>
      </w:r>
    </w:p>
    <w:p w14:paraId="4E4BFB74" w14:textId="76A22998" w:rsidR="00663F4F" w:rsidRDefault="00172E95" w:rsidP="00663F4F">
      <w:pPr>
        <w:spacing w:after="0" w:line="240" w:lineRule="auto"/>
        <w:jc w:val="center"/>
        <w:rPr>
          <w:rFonts w:ascii="Times New Roman" w:hAnsi="Times New Roman"/>
          <w:b/>
          <w:sz w:val="28"/>
          <w:szCs w:val="28"/>
        </w:rPr>
      </w:pPr>
      <w:r w:rsidRPr="00F12EA3">
        <w:rPr>
          <w:rFonts w:ascii="Times New Roman" w:hAnsi="Times New Roman"/>
          <w:b/>
          <w:sz w:val="28"/>
          <w:szCs w:val="28"/>
        </w:rPr>
        <w:t xml:space="preserve"> </w:t>
      </w:r>
      <w:r w:rsidR="00480AEB">
        <w:rPr>
          <w:rFonts w:ascii="Times New Roman" w:hAnsi="Times New Roman"/>
          <w:b/>
          <w:sz w:val="28"/>
          <w:szCs w:val="28"/>
        </w:rPr>
        <w:t>провідного спеціаліста</w:t>
      </w:r>
      <w:r w:rsidR="00663F4F">
        <w:rPr>
          <w:rFonts w:ascii="Times New Roman" w:hAnsi="Times New Roman"/>
          <w:b/>
          <w:sz w:val="28"/>
          <w:szCs w:val="28"/>
        </w:rPr>
        <w:t xml:space="preserve"> відділу організації служби </w:t>
      </w:r>
    </w:p>
    <w:p w14:paraId="627EC1EA" w14:textId="5CB2B163" w:rsidR="00517C35" w:rsidRDefault="00172E95" w:rsidP="00663F4F">
      <w:pPr>
        <w:spacing w:after="0" w:line="240" w:lineRule="auto"/>
        <w:jc w:val="center"/>
        <w:rPr>
          <w:rFonts w:ascii="Times New Roman" w:hAnsi="Times New Roman"/>
          <w:b/>
          <w:sz w:val="28"/>
          <w:szCs w:val="28"/>
        </w:rPr>
      </w:pPr>
      <w:r w:rsidRPr="00145150">
        <w:rPr>
          <w:rFonts w:ascii="Times New Roman" w:hAnsi="Times New Roman"/>
          <w:b/>
          <w:sz w:val="28"/>
          <w:szCs w:val="28"/>
        </w:rPr>
        <w:t xml:space="preserve">територіального управління </w:t>
      </w:r>
    </w:p>
    <w:p w14:paraId="2F6901C0" w14:textId="5030ABE5" w:rsidR="0002443E" w:rsidRDefault="00172E95" w:rsidP="00517C35">
      <w:pPr>
        <w:spacing w:after="0" w:line="240" w:lineRule="auto"/>
        <w:jc w:val="center"/>
        <w:rPr>
          <w:rFonts w:ascii="Times New Roman" w:hAnsi="Times New Roman"/>
          <w:b/>
          <w:sz w:val="28"/>
          <w:szCs w:val="28"/>
        </w:rPr>
      </w:pPr>
      <w:r w:rsidRPr="00145150">
        <w:rPr>
          <w:rFonts w:ascii="Times New Roman" w:hAnsi="Times New Roman"/>
          <w:b/>
          <w:sz w:val="28"/>
          <w:szCs w:val="28"/>
        </w:rPr>
        <w:t xml:space="preserve">Служби судової охорони у </w:t>
      </w:r>
      <w:r>
        <w:rPr>
          <w:rFonts w:ascii="Times New Roman" w:hAnsi="Times New Roman"/>
          <w:b/>
          <w:sz w:val="28"/>
          <w:szCs w:val="28"/>
        </w:rPr>
        <w:t>Миколаїв</w:t>
      </w:r>
      <w:r w:rsidRPr="00145150">
        <w:rPr>
          <w:rFonts w:ascii="Times New Roman" w:hAnsi="Times New Roman"/>
          <w:b/>
          <w:sz w:val="28"/>
          <w:szCs w:val="28"/>
        </w:rPr>
        <w:t>ській області</w:t>
      </w:r>
      <w:r w:rsidR="0002443E">
        <w:rPr>
          <w:rFonts w:ascii="Times New Roman" w:hAnsi="Times New Roman"/>
          <w:b/>
          <w:sz w:val="28"/>
          <w:szCs w:val="28"/>
        </w:rPr>
        <w:t>:</w:t>
      </w:r>
    </w:p>
    <w:p w14:paraId="763F49E1" w14:textId="77777777" w:rsidR="0002443E" w:rsidRDefault="0002443E" w:rsidP="00517C35">
      <w:pPr>
        <w:spacing w:after="0" w:line="240" w:lineRule="auto"/>
        <w:jc w:val="center"/>
        <w:rPr>
          <w:rFonts w:ascii="Times New Roman" w:hAnsi="Times New Roman"/>
          <w:b/>
          <w:sz w:val="28"/>
          <w:szCs w:val="28"/>
        </w:rPr>
      </w:pPr>
    </w:p>
    <w:p w14:paraId="1895AA1B" w14:textId="77777777" w:rsidR="00172E95" w:rsidRPr="00145150" w:rsidRDefault="00172E95" w:rsidP="00145150">
      <w:pPr>
        <w:spacing w:after="0" w:line="240" w:lineRule="auto"/>
        <w:jc w:val="center"/>
        <w:rPr>
          <w:rFonts w:ascii="Times New Roman" w:hAnsi="Times New Roman"/>
          <w:b/>
          <w:sz w:val="28"/>
          <w:szCs w:val="28"/>
        </w:rPr>
      </w:pPr>
      <w:r w:rsidRPr="00145150">
        <w:rPr>
          <w:rFonts w:ascii="Times New Roman" w:hAnsi="Times New Roman"/>
          <w:b/>
          <w:sz w:val="28"/>
          <w:szCs w:val="28"/>
        </w:rPr>
        <w:t>Загальні умови</w:t>
      </w:r>
    </w:p>
    <w:p w14:paraId="40AB80FC" w14:textId="21086AFA" w:rsidR="00172E95" w:rsidRDefault="00172E95" w:rsidP="00145150">
      <w:pPr>
        <w:spacing w:after="0" w:line="240" w:lineRule="auto"/>
        <w:ind w:firstLine="709"/>
        <w:jc w:val="both"/>
        <w:rPr>
          <w:rFonts w:ascii="Times New Roman" w:hAnsi="Times New Roman"/>
          <w:b/>
          <w:sz w:val="28"/>
          <w:szCs w:val="28"/>
        </w:rPr>
      </w:pPr>
      <w:r w:rsidRPr="00145150">
        <w:rPr>
          <w:rFonts w:ascii="Times New Roman" w:hAnsi="Times New Roman"/>
          <w:b/>
          <w:sz w:val="28"/>
          <w:szCs w:val="28"/>
        </w:rPr>
        <w:t xml:space="preserve">1. Основні </w:t>
      </w:r>
      <w:r w:rsidR="00D05D58">
        <w:rPr>
          <w:rFonts w:ascii="Times New Roman" w:hAnsi="Times New Roman"/>
          <w:b/>
          <w:sz w:val="28"/>
          <w:szCs w:val="28"/>
        </w:rPr>
        <w:t>повноваження</w:t>
      </w:r>
      <w:r w:rsidRPr="00145150">
        <w:rPr>
          <w:rFonts w:ascii="Times New Roman" w:hAnsi="Times New Roman"/>
          <w:b/>
          <w:sz w:val="28"/>
          <w:szCs w:val="28"/>
        </w:rPr>
        <w:t xml:space="preserve"> </w:t>
      </w:r>
      <w:r w:rsidR="00F87BF4">
        <w:rPr>
          <w:rFonts w:ascii="Times New Roman" w:hAnsi="Times New Roman"/>
          <w:b/>
          <w:sz w:val="28"/>
          <w:szCs w:val="28"/>
        </w:rPr>
        <w:t>провідного спеціаліста</w:t>
      </w:r>
      <w:r w:rsidR="00663F4F">
        <w:rPr>
          <w:rFonts w:ascii="Times New Roman" w:hAnsi="Times New Roman"/>
          <w:b/>
          <w:sz w:val="28"/>
          <w:szCs w:val="28"/>
        </w:rPr>
        <w:t xml:space="preserve"> відділу організації служби</w:t>
      </w:r>
      <w:r w:rsidR="00232BFA" w:rsidRPr="00232BFA">
        <w:rPr>
          <w:rFonts w:ascii="Times New Roman" w:hAnsi="Times New Roman"/>
          <w:b/>
          <w:sz w:val="28"/>
          <w:szCs w:val="28"/>
        </w:rPr>
        <w:t xml:space="preserve"> </w:t>
      </w:r>
      <w:r w:rsidRPr="00145150">
        <w:rPr>
          <w:rFonts w:ascii="Times New Roman" w:hAnsi="Times New Roman"/>
          <w:b/>
          <w:sz w:val="28"/>
          <w:szCs w:val="28"/>
        </w:rPr>
        <w:t xml:space="preserve">територіального управління Служби судової охорони у </w:t>
      </w:r>
      <w:r>
        <w:rPr>
          <w:rFonts w:ascii="Times New Roman" w:hAnsi="Times New Roman"/>
          <w:b/>
          <w:sz w:val="28"/>
          <w:szCs w:val="28"/>
        </w:rPr>
        <w:t xml:space="preserve">Миколаївській </w:t>
      </w:r>
      <w:r w:rsidRPr="00145150">
        <w:rPr>
          <w:rFonts w:ascii="Times New Roman" w:hAnsi="Times New Roman"/>
          <w:b/>
          <w:sz w:val="28"/>
          <w:szCs w:val="28"/>
        </w:rPr>
        <w:t>області:</w:t>
      </w:r>
    </w:p>
    <w:p w14:paraId="1F1FA85B" w14:textId="12CC3944" w:rsidR="00663F4F"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1) проводить перевірки службової діяльності </w:t>
      </w:r>
      <w:bookmarkStart w:id="0" w:name="_Hlk236308495"/>
      <w:r w:rsidRPr="00663F4F">
        <w:rPr>
          <w:rFonts w:ascii="Times New Roman" w:hAnsi="Times New Roman"/>
          <w:sz w:val="28"/>
          <w:szCs w:val="28"/>
        </w:rPr>
        <w:t xml:space="preserve">підрозділу охорони </w:t>
      </w:r>
      <w:r w:rsidR="00480AEB">
        <w:rPr>
          <w:rFonts w:ascii="Times New Roman" w:hAnsi="Times New Roman"/>
          <w:sz w:val="28"/>
          <w:szCs w:val="28"/>
        </w:rPr>
        <w:t>та взводу забезпечення безпеки</w:t>
      </w:r>
      <w:r w:rsidRPr="00663F4F">
        <w:rPr>
          <w:rFonts w:ascii="Times New Roman" w:hAnsi="Times New Roman"/>
          <w:sz w:val="28"/>
          <w:szCs w:val="28"/>
        </w:rPr>
        <w:t xml:space="preserve"> їх співробітниками під час несення служби в судах;</w:t>
      </w:r>
    </w:p>
    <w:bookmarkEnd w:id="0"/>
    <w:p w14:paraId="08390751" w14:textId="77777777" w:rsidR="00663F4F"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 2) аналізує стан дотримання законності співробітниками підрозділу охорони під час виконання покладених завдань; </w:t>
      </w:r>
    </w:p>
    <w:p w14:paraId="6D071446" w14:textId="77777777" w:rsidR="00663F4F"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3) здійснює збір, узагальнення та аналіз інформації щодо діяльності підрозділу охорони (взводі, відділень), а також оцінки отриманих результатів;</w:t>
      </w:r>
    </w:p>
    <w:p w14:paraId="2E5D834F" w14:textId="48CFC829" w:rsidR="00663F4F"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 4) веде обліки резонансних судових процесів, </w:t>
      </w:r>
      <w:proofErr w:type="spellStart"/>
      <w:r w:rsidRPr="00663F4F">
        <w:rPr>
          <w:rFonts w:ascii="Times New Roman" w:hAnsi="Times New Roman"/>
          <w:sz w:val="28"/>
          <w:szCs w:val="28"/>
        </w:rPr>
        <w:t>протестних</w:t>
      </w:r>
      <w:proofErr w:type="spellEnd"/>
      <w:r w:rsidRPr="00663F4F">
        <w:rPr>
          <w:rFonts w:ascii="Times New Roman" w:hAnsi="Times New Roman"/>
          <w:sz w:val="28"/>
          <w:szCs w:val="28"/>
        </w:rPr>
        <w:t xml:space="preserve"> та підтримуючих акцій, а також залучає додаткові сили у зв’язку з їх проведенням</w:t>
      </w:r>
      <w:r>
        <w:rPr>
          <w:rFonts w:ascii="Times New Roman" w:hAnsi="Times New Roman"/>
          <w:sz w:val="28"/>
          <w:szCs w:val="28"/>
        </w:rPr>
        <w:t>;</w:t>
      </w:r>
      <w:r w:rsidRPr="00663F4F">
        <w:rPr>
          <w:rFonts w:ascii="Times New Roman" w:hAnsi="Times New Roman"/>
          <w:sz w:val="28"/>
          <w:szCs w:val="28"/>
        </w:rPr>
        <w:t xml:space="preserve"> </w:t>
      </w:r>
    </w:p>
    <w:p w14:paraId="0EB45345" w14:textId="77777777" w:rsidR="00663F4F"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5) готує матеріали щодо ризиків ускладнення оперативної обстановки та необхідності залучення додаткових сил;</w:t>
      </w:r>
    </w:p>
    <w:p w14:paraId="24BCB01A" w14:textId="36EB439A" w:rsidR="00663F4F" w:rsidRPr="00663F4F" w:rsidRDefault="00663F4F" w:rsidP="00145150">
      <w:pPr>
        <w:spacing w:after="0" w:line="240" w:lineRule="auto"/>
        <w:ind w:firstLine="709"/>
        <w:jc w:val="both"/>
        <w:rPr>
          <w:rFonts w:ascii="Times New Roman" w:hAnsi="Times New Roman"/>
          <w:b/>
          <w:sz w:val="28"/>
          <w:szCs w:val="28"/>
        </w:rPr>
      </w:pPr>
      <w:r w:rsidRPr="00663F4F">
        <w:rPr>
          <w:rFonts w:ascii="Times New Roman" w:hAnsi="Times New Roman"/>
          <w:sz w:val="28"/>
          <w:szCs w:val="28"/>
        </w:rPr>
        <w:t>6) розробляє проекти організаційно-розпорядчих документів, методичних рекомендацій та інструкцій з питань організації діяльності підрозділу охорони; 7) за дорученням начальника відділу виконує інші завдання.</w:t>
      </w:r>
    </w:p>
    <w:p w14:paraId="4037F7E8" w14:textId="77777777" w:rsidR="00517C35" w:rsidRPr="00663F4F" w:rsidRDefault="00517C35" w:rsidP="00517C35">
      <w:pPr>
        <w:spacing w:after="0" w:line="240" w:lineRule="auto"/>
        <w:ind w:firstLine="709"/>
        <w:jc w:val="both"/>
        <w:rPr>
          <w:rFonts w:ascii="Times New Roman" w:hAnsi="Times New Roman"/>
          <w:b/>
          <w:sz w:val="16"/>
          <w:szCs w:val="16"/>
        </w:rPr>
      </w:pPr>
    </w:p>
    <w:p w14:paraId="3E2E5B85" w14:textId="77777777" w:rsidR="00172E95" w:rsidRPr="00145150" w:rsidRDefault="00172E95" w:rsidP="00145150">
      <w:pPr>
        <w:spacing w:after="0" w:line="240" w:lineRule="auto"/>
        <w:ind w:firstLine="709"/>
        <w:jc w:val="both"/>
        <w:rPr>
          <w:rFonts w:ascii="Times New Roman" w:hAnsi="Times New Roman"/>
          <w:b/>
          <w:sz w:val="28"/>
          <w:szCs w:val="28"/>
        </w:rPr>
      </w:pPr>
      <w:r w:rsidRPr="00145150">
        <w:rPr>
          <w:rFonts w:ascii="Times New Roman" w:hAnsi="Times New Roman"/>
          <w:b/>
          <w:sz w:val="28"/>
          <w:szCs w:val="28"/>
        </w:rPr>
        <w:t>2. Умови оплати праці:</w:t>
      </w:r>
    </w:p>
    <w:p w14:paraId="1379C7CC" w14:textId="2A1C5BB7" w:rsidR="00172E95" w:rsidRPr="00145150" w:rsidRDefault="00172E95" w:rsidP="00145150">
      <w:pPr>
        <w:spacing w:after="0" w:line="240" w:lineRule="auto"/>
        <w:ind w:firstLine="709"/>
        <w:jc w:val="both"/>
        <w:rPr>
          <w:rFonts w:ascii="Times New Roman" w:hAnsi="Times New Roman"/>
          <w:sz w:val="28"/>
          <w:szCs w:val="28"/>
        </w:rPr>
      </w:pPr>
      <w:r w:rsidRPr="00145150">
        <w:rPr>
          <w:rFonts w:ascii="Times New Roman" w:hAnsi="Times New Roman"/>
          <w:sz w:val="28"/>
          <w:szCs w:val="28"/>
        </w:rPr>
        <w:t xml:space="preserve">1) посадовий оклад – </w:t>
      </w:r>
      <w:r w:rsidR="00906293" w:rsidRPr="00906293">
        <w:rPr>
          <w:rFonts w:ascii="Times New Roman" w:hAnsi="Times New Roman"/>
          <w:noProof/>
          <w:sz w:val="28"/>
          <w:szCs w:val="28"/>
        </w:rPr>
        <w:t>5640</w:t>
      </w:r>
      <w:r w:rsidRPr="00906293">
        <w:rPr>
          <w:rFonts w:ascii="Times New Roman" w:hAnsi="Times New Roman"/>
          <w:noProof/>
          <w:sz w:val="28"/>
          <w:szCs w:val="28"/>
        </w:rPr>
        <w:t>,</w:t>
      </w:r>
      <w:r>
        <w:rPr>
          <w:rFonts w:ascii="Times New Roman" w:hAnsi="Times New Roman"/>
          <w:noProof/>
          <w:sz w:val="28"/>
          <w:szCs w:val="28"/>
        </w:rPr>
        <w:t>00</w:t>
      </w:r>
      <w:r w:rsidRPr="00145150">
        <w:rPr>
          <w:rFonts w:ascii="Times New Roman" w:hAnsi="Times New Roman"/>
          <w:noProof/>
          <w:sz w:val="28"/>
          <w:szCs w:val="28"/>
        </w:rPr>
        <w:t xml:space="preserve"> грив</w:t>
      </w:r>
      <w:bookmarkStart w:id="1" w:name="_GoBack"/>
      <w:bookmarkEnd w:id="1"/>
      <w:r w:rsidRPr="00145150">
        <w:rPr>
          <w:rFonts w:ascii="Times New Roman" w:hAnsi="Times New Roman"/>
          <w:noProof/>
          <w:sz w:val="28"/>
          <w:szCs w:val="28"/>
        </w:rPr>
        <w:t>ень</w:t>
      </w:r>
      <w:r w:rsidR="00B05560">
        <w:rPr>
          <w:rFonts w:ascii="Times New Roman" w:hAnsi="Times New Roman"/>
          <w:noProof/>
          <w:sz w:val="28"/>
          <w:szCs w:val="28"/>
        </w:rPr>
        <w:t xml:space="preserve">, </w:t>
      </w:r>
      <w:r w:rsidRPr="00145150">
        <w:rPr>
          <w:rFonts w:ascii="Times New Roman" w:hAnsi="Times New Roman"/>
          <w:noProof/>
          <w:sz w:val="28"/>
          <w:szCs w:val="28"/>
        </w:rPr>
        <w:t>відповідно до постанови Кабінету Міністрів України від 03 квітня 2019 року</w:t>
      </w:r>
      <w:r w:rsidRPr="00145150">
        <w:rPr>
          <w:rFonts w:ascii="Times New Roman" w:hAnsi="Times New Roman"/>
          <w:sz w:val="28"/>
          <w:szCs w:val="28"/>
        </w:rPr>
        <w:t xml:space="preserve"> № 289 «Про грошове забезпечення співробітників Служби судової охорони»;</w:t>
      </w:r>
    </w:p>
    <w:p w14:paraId="41F2A5B7" w14:textId="77777777" w:rsidR="00172E95" w:rsidRPr="00145150" w:rsidRDefault="00172E95" w:rsidP="00145150">
      <w:pPr>
        <w:spacing w:after="0" w:line="240" w:lineRule="auto"/>
        <w:ind w:firstLine="709"/>
        <w:jc w:val="both"/>
        <w:rPr>
          <w:rFonts w:ascii="Times New Roman" w:hAnsi="Times New Roman"/>
          <w:sz w:val="28"/>
          <w:szCs w:val="28"/>
        </w:rPr>
      </w:pPr>
      <w:r w:rsidRPr="00145150">
        <w:rPr>
          <w:rFonts w:ascii="Times New Roman" w:hAnsi="Times New Roman"/>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14CC37B2" w14:textId="77777777" w:rsidR="0014324B" w:rsidRPr="0002443E" w:rsidRDefault="0014324B" w:rsidP="00145150">
      <w:pPr>
        <w:spacing w:after="0" w:line="240" w:lineRule="auto"/>
        <w:ind w:firstLine="709"/>
        <w:jc w:val="both"/>
        <w:rPr>
          <w:rFonts w:ascii="Times New Roman" w:hAnsi="Times New Roman"/>
          <w:b/>
          <w:sz w:val="16"/>
          <w:szCs w:val="16"/>
          <w:lang w:eastAsia="uk-UA"/>
        </w:rPr>
      </w:pPr>
    </w:p>
    <w:p w14:paraId="798175D0" w14:textId="77777777" w:rsidR="00172E95" w:rsidRPr="00145150" w:rsidRDefault="00172E95" w:rsidP="00145150">
      <w:pPr>
        <w:spacing w:after="0" w:line="240" w:lineRule="auto"/>
        <w:ind w:firstLine="709"/>
        <w:jc w:val="both"/>
        <w:rPr>
          <w:rFonts w:ascii="Times New Roman" w:hAnsi="Times New Roman"/>
          <w:b/>
          <w:sz w:val="28"/>
          <w:szCs w:val="28"/>
          <w:lang w:eastAsia="uk-UA"/>
        </w:rPr>
      </w:pPr>
      <w:r w:rsidRPr="00145150">
        <w:rPr>
          <w:rFonts w:ascii="Times New Roman" w:hAnsi="Times New Roman"/>
          <w:b/>
          <w:sz w:val="28"/>
          <w:szCs w:val="28"/>
          <w:lang w:eastAsia="uk-UA"/>
        </w:rPr>
        <w:t>3. Інформація про строковість чи безстроковість призначення на посаду:</w:t>
      </w:r>
    </w:p>
    <w:p w14:paraId="4A75F15D" w14:textId="0C4C00DF" w:rsidR="00B05560" w:rsidRDefault="0002443E" w:rsidP="00145150">
      <w:pPr>
        <w:spacing w:after="0" w:line="240" w:lineRule="auto"/>
        <w:ind w:firstLine="709"/>
        <w:jc w:val="both"/>
        <w:rPr>
          <w:rFonts w:ascii="Times New Roman" w:hAnsi="Times New Roman"/>
          <w:b/>
          <w:color w:val="FF0000"/>
          <w:sz w:val="28"/>
          <w:szCs w:val="28"/>
          <w:lang w:eastAsia="ru-RU"/>
        </w:rPr>
      </w:pPr>
      <w:r>
        <w:rPr>
          <w:rFonts w:ascii="Times New Roman" w:hAnsi="Times New Roman"/>
          <w:sz w:val="28"/>
          <w:szCs w:val="28"/>
          <w:lang w:eastAsia="uk-UA"/>
        </w:rPr>
        <w:t>Безстроково.</w:t>
      </w:r>
    </w:p>
    <w:p w14:paraId="29B96B4E" w14:textId="77777777" w:rsidR="00FD39A0" w:rsidRPr="0002443E" w:rsidRDefault="00FD39A0" w:rsidP="00145150">
      <w:pPr>
        <w:spacing w:after="0" w:line="240" w:lineRule="auto"/>
        <w:ind w:firstLine="709"/>
        <w:jc w:val="both"/>
        <w:rPr>
          <w:rFonts w:ascii="Times New Roman" w:hAnsi="Times New Roman"/>
          <w:b/>
          <w:color w:val="FF0000"/>
          <w:sz w:val="16"/>
          <w:szCs w:val="16"/>
          <w:lang w:eastAsia="ru-RU"/>
        </w:rPr>
      </w:pPr>
    </w:p>
    <w:p w14:paraId="4956661A" w14:textId="77777777" w:rsidR="00172E95" w:rsidRPr="00145150" w:rsidRDefault="00172E95" w:rsidP="00145150">
      <w:pPr>
        <w:spacing w:after="0" w:line="240" w:lineRule="auto"/>
        <w:ind w:firstLine="709"/>
        <w:jc w:val="both"/>
        <w:rPr>
          <w:rFonts w:ascii="Times New Roman" w:hAnsi="Times New Roman"/>
          <w:sz w:val="28"/>
          <w:szCs w:val="28"/>
          <w:lang w:val="ru-RU"/>
        </w:rPr>
      </w:pPr>
      <w:r w:rsidRPr="00145150">
        <w:rPr>
          <w:rFonts w:ascii="Times New Roman" w:hAnsi="Times New Roman"/>
          <w:b/>
          <w:sz w:val="28"/>
          <w:szCs w:val="28"/>
        </w:rPr>
        <w:t>4. Перелік документів, необхідних для участі в конкурсі, та строк їх подання:</w:t>
      </w:r>
    </w:p>
    <w:p w14:paraId="0AE525C7" w14:textId="77777777" w:rsidR="00663F4F"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1) письмова заява особи про участь у конкурсі, у якій також зазначається надання згоди на проведення спеціальної перевірки стосовно неї відповідно до </w:t>
      </w:r>
      <w:r w:rsidRPr="00663F4F">
        <w:rPr>
          <w:rFonts w:ascii="Times New Roman" w:hAnsi="Times New Roman"/>
          <w:sz w:val="28"/>
          <w:szCs w:val="28"/>
        </w:rPr>
        <w:lastRenderedPageBreak/>
        <w:t xml:space="preserve">Закону України «Про запобігання корупції» і на обробку персональних даних відповідно до Закону України «Про захист персональних даних»; </w:t>
      </w:r>
    </w:p>
    <w:p w14:paraId="1CB88AB5" w14:textId="77777777" w:rsidR="00663F4F"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2) копія паспорта громадянина України; </w:t>
      </w:r>
    </w:p>
    <w:p w14:paraId="275CF3CA" w14:textId="77777777" w:rsidR="00663F4F"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3) копія (копії) документа (документів) про освіту; </w:t>
      </w:r>
    </w:p>
    <w:p w14:paraId="340372A8" w14:textId="77777777" w:rsidR="00663F4F"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4) заповнена особова картка визначеного зразка, автобіографія, фотокартка розміром 30 х 40 мм;</w:t>
      </w:r>
    </w:p>
    <w:p w14:paraId="2583EFBA" w14:textId="77777777" w:rsidR="00E628E3"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5) декларація, визначена Законом України «Про запобігання корупції» (роздрукований примірник із сайту Національного агентства з питань запобігання корупції); </w:t>
      </w:r>
    </w:p>
    <w:p w14:paraId="305935F9" w14:textId="77777777" w:rsidR="00E628E3"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6) копія трудової книжки (за наявності);</w:t>
      </w:r>
    </w:p>
    <w:p w14:paraId="0A661ABD" w14:textId="77777777" w:rsidR="00E628E3"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(086-О);</w:t>
      </w:r>
    </w:p>
    <w:p w14:paraId="1BDE9A40" w14:textId="77777777" w:rsidR="00E628E3"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7.1) сертифікат про проходження наркологічного огляду (форма № 140/о, 100- 2/0);</w:t>
      </w:r>
    </w:p>
    <w:p w14:paraId="122456A0" w14:textId="77777777" w:rsidR="00E628E3"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7.2) сертифікат про проходження обов’язкових попередніх та періодичного психіатричних оглядів (форма № 122-2/0, 100-2/0); </w:t>
      </w:r>
    </w:p>
    <w:p w14:paraId="2757EB88" w14:textId="77777777" w:rsidR="00E628E3"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8) копія військового квитка або посвідчення особи військовослужбовця (для військовозобов’язаних або військовослужбовців); </w:t>
      </w:r>
    </w:p>
    <w:p w14:paraId="018BECF3" w14:textId="77777777" w:rsidR="00E628E3"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9) довідка про відсутність судимості;</w:t>
      </w:r>
    </w:p>
    <w:p w14:paraId="5E42A791" w14:textId="77777777" w:rsidR="00E628E3"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10) характеристика (з місця роботи, проживання ОСББ чи </w:t>
      </w:r>
      <w:proofErr w:type="spellStart"/>
      <w:r w:rsidRPr="00663F4F">
        <w:rPr>
          <w:rFonts w:ascii="Times New Roman" w:hAnsi="Times New Roman"/>
          <w:sz w:val="28"/>
          <w:szCs w:val="28"/>
        </w:rPr>
        <w:t>КЖРЕПу</w:t>
      </w:r>
      <w:proofErr w:type="spellEnd"/>
      <w:r w:rsidRPr="00663F4F">
        <w:rPr>
          <w:rFonts w:ascii="Times New Roman" w:hAnsi="Times New Roman"/>
          <w:sz w:val="28"/>
          <w:szCs w:val="28"/>
        </w:rPr>
        <w:t xml:space="preserve">, сільської ради чи ОТГ); </w:t>
      </w:r>
    </w:p>
    <w:p w14:paraId="4C6C2F64" w14:textId="5D6A9E2A" w:rsidR="00172E95" w:rsidRPr="00663F4F"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11) відповідно до Закону України від 25.04.2019 № 2704-VIII «Про забезпечення функціонування української мови як державної» кандидат повинен надати документ, що засвідчує рівень володіння державною мовою, зокрема: документ про повну загальну середню освіту за умови, що такий документ підтверджує вивчення ним української мови як навчального предмета (дисципліни), або державний сертифікат про рівень володіння державною мовою, що видається Національною комісією зі стандартів державної мови.</w:t>
      </w:r>
    </w:p>
    <w:p w14:paraId="355F7631" w14:textId="77777777" w:rsidR="00663F4F" w:rsidRPr="0002443E" w:rsidRDefault="00663F4F" w:rsidP="00145150">
      <w:pPr>
        <w:spacing w:after="0" w:line="240" w:lineRule="auto"/>
        <w:ind w:firstLine="709"/>
        <w:jc w:val="both"/>
        <w:rPr>
          <w:rFonts w:ascii="Times New Roman" w:hAnsi="Times New Roman"/>
          <w:sz w:val="16"/>
          <w:szCs w:val="16"/>
        </w:rPr>
      </w:pPr>
    </w:p>
    <w:p w14:paraId="6D62EE56" w14:textId="2DCF05D3" w:rsidR="00FF5FFA" w:rsidRPr="00E23004" w:rsidRDefault="00FF5FFA" w:rsidP="00FF5FFA">
      <w:pPr>
        <w:spacing w:after="0" w:line="240" w:lineRule="auto"/>
        <w:ind w:firstLine="709"/>
        <w:jc w:val="both"/>
        <w:rPr>
          <w:rFonts w:ascii="Times New Roman" w:hAnsi="Times New Roman"/>
          <w:sz w:val="28"/>
          <w:szCs w:val="28"/>
        </w:rPr>
      </w:pPr>
      <w:bookmarkStart w:id="2" w:name="_Hlk92806539"/>
      <w:r w:rsidRPr="00E23004">
        <w:rPr>
          <w:rFonts w:ascii="Times New Roman" w:hAnsi="Times New Roman"/>
          <w:sz w:val="28"/>
          <w:szCs w:val="28"/>
        </w:rPr>
        <w:t xml:space="preserve">Документи приймаються з 08 год. 00 хв. </w:t>
      </w:r>
      <w:r w:rsidR="008E16E1">
        <w:rPr>
          <w:rFonts w:ascii="Times New Roman" w:hAnsi="Times New Roman"/>
          <w:b/>
          <w:sz w:val="28"/>
          <w:szCs w:val="28"/>
          <w:lang w:val="ru-RU"/>
        </w:rPr>
        <w:t>31</w:t>
      </w:r>
      <w:r w:rsidRPr="00E23004">
        <w:rPr>
          <w:rFonts w:ascii="Times New Roman" w:hAnsi="Times New Roman"/>
          <w:b/>
          <w:sz w:val="28"/>
          <w:szCs w:val="28"/>
        </w:rPr>
        <w:t xml:space="preserve"> </w:t>
      </w:r>
      <w:r w:rsidR="008E16E1">
        <w:rPr>
          <w:rFonts w:ascii="Times New Roman" w:hAnsi="Times New Roman"/>
          <w:b/>
          <w:sz w:val="28"/>
          <w:szCs w:val="28"/>
        </w:rPr>
        <w:t>липня</w:t>
      </w:r>
      <w:r w:rsidRPr="00E23004">
        <w:rPr>
          <w:rFonts w:ascii="Times New Roman" w:hAnsi="Times New Roman"/>
          <w:b/>
          <w:sz w:val="28"/>
          <w:szCs w:val="28"/>
        </w:rPr>
        <w:t xml:space="preserve"> 202</w:t>
      </w:r>
      <w:r w:rsidR="0002443E">
        <w:rPr>
          <w:rFonts w:ascii="Times New Roman" w:hAnsi="Times New Roman"/>
          <w:b/>
          <w:sz w:val="28"/>
          <w:szCs w:val="28"/>
        </w:rPr>
        <w:t>6</w:t>
      </w:r>
      <w:r w:rsidRPr="00E23004">
        <w:rPr>
          <w:rFonts w:ascii="Times New Roman" w:hAnsi="Times New Roman"/>
          <w:b/>
          <w:sz w:val="28"/>
          <w:szCs w:val="28"/>
        </w:rPr>
        <w:t xml:space="preserve"> року</w:t>
      </w:r>
      <w:r w:rsidRPr="00E23004">
        <w:rPr>
          <w:rFonts w:ascii="Times New Roman" w:hAnsi="Times New Roman"/>
          <w:sz w:val="28"/>
          <w:szCs w:val="28"/>
        </w:rPr>
        <w:t xml:space="preserve"> до </w:t>
      </w:r>
      <w:r w:rsidR="0002443E">
        <w:rPr>
          <w:rFonts w:ascii="Times New Roman" w:hAnsi="Times New Roman"/>
          <w:sz w:val="28"/>
          <w:szCs w:val="28"/>
        </w:rPr>
        <w:t>17</w:t>
      </w:r>
      <w:r w:rsidRPr="00E23004">
        <w:rPr>
          <w:rFonts w:ascii="Times New Roman" w:hAnsi="Times New Roman"/>
          <w:sz w:val="28"/>
          <w:szCs w:val="28"/>
        </w:rPr>
        <w:t xml:space="preserve"> год. </w:t>
      </w:r>
      <w:r w:rsidR="0002443E">
        <w:rPr>
          <w:rFonts w:ascii="Times New Roman" w:hAnsi="Times New Roman"/>
          <w:sz w:val="28"/>
          <w:szCs w:val="28"/>
          <w:lang w:val="ru-RU"/>
        </w:rPr>
        <w:t>00</w:t>
      </w:r>
      <w:r w:rsidRPr="00E23004">
        <w:rPr>
          <w:rFonts w:ascii="Times New Roman" w:hAnsi="Times New Roman"/>
          <w:sz w:val="28"/>
          <w:szCs w:val="28"/>
        </w:rPr>
        <w:t xml:space="preserve"> хв. </w:t>
      </w:r>
      <w:r w:rsidR="0002443E">
        <w:rPr>
          <w:rFonts w:ascii="Times New Roman" w:hAnsi="Times New Roman"/>
          <w:b/>
          <w:sz w:val="28"/>
          <w:szCs w:val="28"/>
          <w:lang w:val="ru-RU"/>
        </w:rPr>
        <w:t>1</w:t>
      </w:r>
      <w:r w:rsidR="008E16E1">
        <w:rPr>
          <w:rFonts w:ascii="Times New Roman" w:hAnsi="Times New Roman"/>
          <w:b/>
          <w:sz w:val="28"/>
          <w:szCs w:val="28"/>
          <w:lang w:val="ru-RU"/>
        </w:rPr>
        <w:t>2</w:t>
      </w:r>
      <w:r w:rsidRPr="00E23004">
        <w:rPr>
          <w:rFonts w:ascii="Times New Roman" w:hAnsi="Times New Roman"/>
          <w:b/>
          <w:sz w:val="28"/>
          <w:szCs w:val="28"/>
        </w:rPr>
        <w:t xml:space="preserve"> </w:t>
      </w:r>
      <w:r w:rsidR="008E16E1">
        <w:rPr>
          <w:rFonts w:ascii="Times New Roman" w:hAnsi="Times New Roman"/>
          <w:b/>
          <w:sz w:val="28"/>
          <w:szCs w:val="28"/>
        </w:rPr>
        <w:t>серпня</w:t>
      </w:r>
      <w:r w:rsidRPr="00E23004">
        <w:rPr>
          <w:rFonts w:ascii="Times New Roman" w:hAnsi="Times New Roman"/>
          <w:b/>
          <w:sz w:val="28"/>
          <w:szCs w:val="28"/>
        </w:rPr>
        <w:t xml:space="preserve"> 202</w:t>
      </w:r>
      <w:r w:rsidR="0002443E">
        <w:rPr>
          <w:rFonts w:ascii="Times New Roman" w:hAnsi="Times New Roman"/>
          <w:b/>
          <w:sz w:val="28"/>
          <w:szCs w:val="28"/>
        </w:rPr>
        <w:t>6</w:t>
      </w:r>
      <w:r w:rsidRPr="00E23004">
        <w:rPr>
          <w:rFonts w:ascii="Times New Roman" w:hAnsi="Times New Roman"/>
          <w:b/>
          <w:sz w:val="28"/>
          <w:szCs w:val="28"/>
        </w:rPr>
        <w:t xml:space="preserve"> року</w:t>
      </w:r>
      <w:r w:rsidRPr="00E23004">
        <w:rPr>
          <w:rFonts w:ascii="Times New Roman" w:hAnsi="Times New Roman"/>
          <w:sz w:val="28"/>
          <w:szCs w:val="28"/>
        </w:rPr>
        <w:t xml:space="preserve"> за </w:t>
      </w:r>
      <w:proofErr w:type="spellStart"/>
      <w:r w:rsidRPr="00E23004">
        <w:rPr>
          <w:rFonts w:ascii="Times New Roman" w:hAnsi="Times New Roman"/>
          <w:sz w:val="28"/>
          <w:szCs w:val="28"/>
        </w:rPr>
        <w:t>адресою</w:t>
      </w:r>
      <w:proofErr w:type="spellEnd"/>
      <w:r w:rsidRPr="00E23004">
        <w:rPr>
          <w:rFonts w:ascii="Times New Roman" w:hAnsi="Times New Roman"/>
          <w:sz w:val="28"/>
          <w:szCs w:val="28"/>
        </w:rPr>
        <w:t xml:space="preserve">: м. Миколаїв, вул. </w:t>
      </w:r>
      <w:proofErr w:type="spellStart"/>
      <w:r w:rsidRPr="00E23004">
        <w:rPr>
          <w:rFonts w:ascii="Times New Roman" w:hAnsi="Times New Roman"/>
          <w:sz w:val="28"/>
          <w:szCs w:val="28"/>
        </w:rPr>
        <w:t>О.Вадатурського</w:t>
      </w:r>
      <w:proofErr w:type="spellEnd"/>
      <w:r w:rsidRPr="00E23004">
        <w:rPr>
          <w:rFonts w:ascii="Times New Roman" w:hAnsi="Times New Roman"/>
          <w:sz w:val="28"/>
          <w:szCs w:val="28"/>
        </w:rPr>
        <w:t>, 14.</w:t>
      </w:r>
    </w:p>
    <w:bookmarkEnd w:id="2"/>
    <w:p w14:paraId="075E3F60" w14:textId="77777777" w:rsidR="00B94058" w:rsidRPr="0002443E" w:rsidRDefault="00B94058" w:rsidP="00145150">
      <w:pPr>
        <w:spacing w:after="0" w:line="240" w:lineRule="auto"/>
        <w:ind w:firstLine="709"/>
        <w:jc w:val="both"/>
        <w:rPr>
          <w:rFonts w:ascii="Times New Roman" w:hAnsi="Times New Roman"/>
          <w:sz w:val="16"/>
          <w:szCs w:val="16"/>
        </w:rPr>
      </w:pPr>
    </w:p>
    <w:p w14:paraId="45B1E92B" w14:textId="77777777" w:rsidR="00172E95" w:rsidRPr="00145150" w:rsidRDefault="00172E95" w:rsidP="00145150">
      <w:pPr>
        <w:spacing w:after="0" w:line="240" w:lineRule="auto"/>
        <w:ind w:firstLine="709"/>
        <w:jc w:val="both"/>
        <w:rPr>
          <w:rFonts w:ascii="Times New Roman" w:hAnsi="Times New Roman"/>
          <w:sz w:val="28"/>
          <w:szCs w:val="28"/>
        </w:rPr>
      </w:pPr>
      <w:r w:rsidRPr="00145150">
        <w:rPr>
          <w:rFonts w:ascii="Times New Roman" w:hAnsi="Times New Roman"/>
          <w:sz w:val="28"/>
          <w:szCs w:val="28"/>
        </w:rPr>
        <w:t xml:space="preserve">На </w:t>
      </w:r>
      <w:r w:rsidR="00B94058">
        <w:rPr>
          <w:rFonts w:ascii="Times New Roman" w:eastAsia="Times New Roman" w:hAnsi="Times New Roman"/>
          <w:sz w:val="28"/>
          <w:szCs w:val="28"/>
          <w:lang w:eastAsia="ru-RU"/>
        </w:rPr>
        <w:t>посаду співробітника</w:t>
      </w:r>
      <w:r w:rsidR="00232BFA" w:rsidRPr="00232BFA">
        <w:rPr>
          <w:rFonts w:ascii="Times New Roman" w:eastAsia="Times New Roman" w:hAnsi="Times New Roman"/>
          <w:sz w:val="28"/>
          <w:szCs w:val="28"/>
          <w:lang w:eastAsia="ru-RU"/>
        </w:rPr>
        <w:t xml:space="preserve"> </w:t>
      </w:r>
      <w:r w:rsidRPr="00145150">
        <w:rPr>
          <w:rFonts w:ascii="Times New Roman" w:hAnsi="Times New Roman"/>
          <w:sz w:val="28"/>
          <w:szCs w:val="28"/>
        </w:rPr>
        <w:t xml:space="preserve">територіального управління Служби судової охорони у </w:t>
      </w:r>
      <w:r>
        <w:rPr>
          <w:rFonts w:ascii="Times New Roman" w:hAnsi="Times New Roman"/>
          <w:sz w:val="28"/>
          <w:szCs w:val="28"/>
        </w:rPr>
        <w:t>Миколаївській</w:t>
      </w:r>
      <w:r w:rsidRPr="00145150">
        <w:rPr>
          <w:rFonts w:ascii="Times New Roman" w:hAnsi="Times New Roman"/>
          <w:sz w:val="28"/>
          <w:szCs w:val="28"/>
        </w:rPr>
        <w:t xml:space="preserve">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554ADF4D" w14:textId="77777777" w:rsidR="00D25A5F" w:rsidRDefault="00D25A5F" w:rsidP="00CC5BEE">
      <w:pPr>
        <w:spacing w:after="0" w:line="240" w:lineRule="auto"/>
        <w:ind w:firstLine="709"/>
        <w:rPr>
          <w:rFonts w:ascii="Times New Roman" w:hAnsi="Times New Roman"/>
          <w:b/>
          <w:bCs/>
          <w:sz w:val="28"/>
          <w:szCs w:val="28"/>
        </w:rPr>
      </w:pPr>
      <w:bookmarkStart w:id="3" w:name="n628"/>
      <w:bookmarkStart w:id="4" w:name="n631"/>
      <w:bookmarkEnd w:id="3"/>
      <w:bookmarkEnd w:id="4"/>
    </w:p>
    <w:p w14:paraId="34656E28" w14:textId="01FCF982" w:rsidR="00FF5FFA" w:rsidRPr="00E23004" w:rsidRDefault="00FF5FFA" w:rsidP="00FF5FFA">
      <w:pPr>
        <w:spacing w:after="0" w:line="240" w:lineRule="auto"/>
        <w:ind w:firstLine="709"/>
        <w:jc w:val="both"/>
        <w:rPr>
          <w:rFonts w:ascii="Times New Roman" w:hAnsi="Times New Roman"/>
          <w:b/>
          <w:sz w:val="28"/>
          <w:szCs w:val="28"/>
          <w:lang w:val="ru-RU"/>
        </w:rPr>
      </w:pPr>
      <w:r w:rsidRPr="0074408C">
        <w:rPr>
          <w:rFonts w:ascii="Times New Roman" w:hAnsi="Times New Roman"/>
          <w:b/>
          <w:bCs/>
          <w:sz w:val="28"/>
          <w:szCs w:val="28"/>
        </w:rPr>
        <w:t>5. Місце, дата та час початку проведення конкурсу:</w:t>
      </w:r>
      <w:r w:rsidRPr="0074408C">
        <w:rPr>
          <w:rFonts w:ascii="Times New Roman" w:hAnsi="Times New Roman"/>
          <w:sz w:val="28"/>
          <w:szCs w:val="28"/>
        </w:rPr>
        <w:br/>
      </w:r>
      <w:r>
        <w:rPr>
          <w:rFonts w:ascii="Times New Roman" w:hAnsi="Times New Roman"/>
          <w:sz w:val="28"/>
          <w:szCs w:val="28"/>
        </w:rPr>
        <w:t xml:space="preserve">          </w:t>
      </w:r>
      <w:r w:rsidRPr="00665A68">
        <w:rPr>
          <w:rFonts w:ascii="Times New Roman" w:hAnsi="Times New Roman"/>
          <w:sz w:val="28"/>
          <w:szCs w:val="28"/>
        </w:rPr>
        <w:t xml:space="preserve">м. Миколаїв, вул. </w:t>
      </w:r>
      <w:proofErr w:type="spellStart"/>
      <w:r>
        <w:rPr>
          <w:rFonts w:ascii="Times New Roman" w:hAnsi="Times New Roman"/>
          <w:sz w:val="28"/>
          <w:szCs w:val="28"/>
        </w:rPr>
        <w:t>О.Вадатурського</w:t>
      </w:r>
      <w:proofErr w:type="spellEnd"/>
      <w:r w:rsidRPr="00665A68">
        <w:rPr>
          <w:rFonts w:ascii="Times New Roman" w:hAnsi="Times New Roman"/>
          <w:sz w:val="28"/>
          <w:szCs w:val="28"/>
        </w:rPr>
        <w:t xml:space="preserve">, 14 Територіальне управління Служби судової охорони у Миколаївській області  </w:t>
      </w:r>
      <w:r w:rsidR="008E16E1">
        <w:rPr>
          <w:rFonts w:ascii="Times New Roman" w:hAnsi="Times New Roman"/>
          <w:b/>
          <w:sz w:val="28"/>
          <w:szCs w:val="28"/>
          <w:lang w:val="ru-RU"/>
        </w:rPr>
        <w:t>18</w:t>
      </w:r>
      <w:r w:rsidR="00E804DA">
        <w:rPr>
          <w:rFonts w:ascii="Times New Roman" w:hAnsi="Times New Roman"/>
          <w:b/>
          <w:sz w:val="28"/>
          <w:szCs w:val="28"/>
          <w:lang w:val="ru-RU"/>
        </w:rPr>
        <w:t xml:space="preserve"> </w:t>
      </w:r>
      <w:r w:rsidR="008E16E1">
        <w:rPr>
          <w:rFonts w:ascii="Times New Roman" w:hAnsi="Times New Roman"/>
          <w:b/>
          <w:sz w:val="28"/>
          <w:szCs w:val="28"/>
          <w:lang w:val="ru-RU"/>
        </w:rPr>
        <w:t>серпня</w:t>
      </w:r>
      <w:r w:rsidRPr="00E23004">
        <w:rPr>
          <w:rFonts w:ascii="Times New Roman" w:hAnsi="Times New Roman"/>
          <w:b/>
          <w:sz w:val="28"/>
          <w:szCs w:val="28"/>
          <w:lang w:val="ru-RU"/>
        </w:rPr>
        <w:t xml:space="preserve"> 202</w:t>
      </w:r>
      <w:r w:rsidR="0002443E">
        <w:rPr>
          <w:rFonts w:ascii="Times New Roman" w:hAnsi="Times New Roman"/>
          <w:b/>
          <w:sz w:val="28"/>
          <w:szCs w:val="28"/>
          <w:lang w:val="ru-RU"/>
        </w:rPr>
        <w:t>6</w:t>
      </w:r>
      <w:r w:rsidRPr="00E23004">
        <w:rPr>
          <w:rFonts w:ascii="Times New Roman" w:hAnsi="Times New Roman"/>
          <w:b/>
          <w:sz w:val="28"/>
          <w:szCs w:val="28"/>
          <w:lang w:val="ru-RU"/>
        </w:rPr>
        <w:t xml:space="preserve"> року о 08 год. 00 </w:t>
      </w:r>
      <w:proofErr w:type="spellStart"/>
      <w:r w:rsidRPr="00E23004">
        <w:rPr>
          <w:rFonts w:ascii="Times New Roman" w:hAnsi="Times New Roman"/>
          <w:b/>
          <w:sz w:val="28"/>
          <w:szCs w:val="28"/>
          <w:lang w:val="ru-RU"/>
        </w:rPr>
        <w:t>хв</w:t>
      </w:r>
      <w:proofErr w:type="spellEnd"/>
      <w:r w:rsidRPr="00E23004">
        <w:rPr>
          <w:rFonts w:ascii="Times New Roman" w:hAnsi="Times New Roman"/>
          <w:b/>
          <w:sz w:val="28"/>
          <w:szCs w:val="28"/>
          <w:lang w:val="ru-RU"/>
        </w:rPr>
        <w:t>.</w:t>
      </w:r>
    </w:p>
    <w:p w14:paraId="323FBE90" w14:textId="77777777" w:rsidR="00D60CB5" w:rsidRPr="0002443E" w:rsidRDefault="00D60CB5" w:rsidP="00D60CB5">
      <w:pPr>
        <w:spacing w:after="0" w:line="240" w:lineRule="auto"/>
        <w:ind w:firstLine="709"/>
        <w:rPr>
          <w:rFonts w:ascii="Times New Roman" w:hAnsi="Times New Roman"/>
          <w:b/>
          <w:bCs/>
          <w:sz w:val="16"/>
          <w:szCs w:val="16"/>
          <w:lang w:val="ru-RU"/>
        </w:rPr>
      </w:pPr>
    </w:p>
    <w:p w14:paraId="7F0D60AB" w14:textId="24A185B5" w:rsidR="00172E95" w:rsidRPr="007C3CAA" w:rsidRDefault="00172E95" w:rsidP="007C3CAA">
      <w:pPr>
        <w:spacing w:after="0" w:line="240" w:lineRule="auto"/>
        <w:ind w:firstLine="709"/>
        <w:jc w:val="both"/>
        <w:rPr>
          <w:rFonts w:ascii="Times New Roman" w:hAnsi="Times New Roman"/>
          <w:sz w:val="28"/>
          <w:szCs w:val="28"/>
        </w:rPr>
      </w:pPr>
      <w:r w:rsidRPr="00145150">
        <w:rPr>
          <w:rFonts w:ascii="Times New Roman" w:hAnsi="Times New Roman"/>
          <w:b/>
          <w:bCs/>
          <w:sz w:val="28"/>
          <w:szCs w:val="28"/>
        </w:rPr>
        <w:t>6. Прізвище, ім’я та по батькові, номер телефону та адреса</w:t>
      </w:r>
      <w:r w:rsidRPr="00145150">
        <w:rPr>
          <w:rFonts w:ascii="Times New Roman" w:hAnsi="Times New Roman"/>
          <w:sz w:val="28"/>
          <w:szCs w:val="28"/>
        </w:rPr>
        <w:br/>
      </w:r>
      <w:r w:rsidRPr="00145150">
        <w:rPr>
          <w:rFonts w:ascii="Times New Roman" w:hAnsi="Times New Roman"/>
          <w:b/>
          <w:bCs/>
          <w:sz w:val="28"/>
          <w:szCs w:val="28"/>
        </w:rPr>
        <w:t>електронної пошти особи, яка надає додаткову інформацію з питань</w:t>
      </w:r>
      <w:r w:rsidRPr="00145150">
        <w:rPr>
          <w:rFonts w:ascii="Times New Roman" w:hAnsi="Times New Roman"/>
          <w:sz w:val="28"/>
          <w:szCs w:val="28"/>
        </w:rPr>
        <w:br/>
      </w:r>
      <w:r w:rsidRPr="00145150">
        <w:rPr>
          <w:rFonts w:ascii="Times New Roman" w:hAnsi="Times New Roman"/>
          <w:b/>
          <w:bCs/>
          <w:sz w:val="28"/>
          <w:szCs w:val="28"/>
        </w:rPr>
        <w:lastRenderedPageBreak/>
        <w:t>проведення конкурсу:</w:t>
      </w:r>
      <w:bookmarkStart w:id="5" w:name="_Hlk92806382"/>
      <w:r w:rsidR="0002443E">
        <w:rPr>
          <w:rFonts w:ascii="Times New Roman" w:hAnsi="Times New Roman"/>
          <w:b/>
          <w:bCs/>
          <w:sz w:val="28"/>
          <w:szCs w:val="28"/>
        </w:rPr>
        <w:t xml:space="preserve"> </w:t>
      </w:r>
      <w:proofErr w:type="spellStart"/>
      <w:r w:rsidR="0002443E">
        <w:rPr>
          <w:rFonts w:ascii="Times New Roman" w:hAnsi="Times New Roman"/>
          <w:sz w:val="28"/>
          <w:szCs w:val="28"/>
          <w:lang w:val="ru-RU"/>
        </w:rPr>
        <w:t>М'ясоєдова</w:t>
      </w:r>
      <w:proofErr w:type="spellEnd"/>
      <w:r w:rsidR="001A2ED5">
        <w:rPr>
          <w:rFonts w:ascii="Times New Roman" w:hAnsi="Times New Roman"/>
          <w:sz w:val="28"/>
          <w:szCs w:val="28"/>
          <w:lang w:val="ru-RU"/>
        </w:rPr>
        <w:t xml:space="preserve"> </w:t>
      </w:r>
      <w:proofErr w:type="spellStart"/>
      <w:r w:rsidR="0002443E">
        <w:rPr>
          <w:rFonts w:ascii="Times New Roman" w:hAnsi="Times New Roman"/>
          <w:sz w:val="28"/>
          <w:szCs w:val="28"/>
          <w:lang w:val="ru-RU"/>
        </w:rPr>
        <w:t>Тетяна</w:t>
      </w:r>
      <w:proofErr w:type="spellEnd"/>
      <w:r w:rsidR="0002443E">
        <w:rPr>
          <w:rFonts w:ascii="Times New Roman" w:hAnsi="Times New Roman"/>
          <w:sz w:val="28"/>
          <w:szCs w:val="28"/>
          <w:lang w:val="ru-RU"/>
        </w:rPr>
        <w:t xml:space="preserve"> </w:t>
      </w:r>
      <w:proofErr w:type="spellStart"/>
      <w:r w:rsidR="0002443E">
        <w:rPr>
          <w:rFonts w:ascii="Times New Roman" w:hAnsi="Times New Roman"/>
          <w:sz w:val="28"/>
          <w:szCs w:val="28"/>
          <w:lang w:val="ru-RU"/>
        </w:rPr>
        <w:t>Миколаївна</w:t>
      </w:r>
      <w:proofErr w:type="spellEnd"/>
      <w:r w:rsidR="001A2ED5">
        <w:rPr>
          <w:rFonts w:ascii="Times New Roman" w:hAnsi="Times New Roman"/>
          <w:sz w:val="28"/>
          <w:szCs w:val="28"/>
          <w:lang w:val="ru-RU"/>
        </w:rPr>
        <w:t xml:space="preserve"> 09</w:t>
      </w:r>
      <w:r w:rsidR="0002443E">
        <w:rPr>
          <w:rFonts w:ascii="Times New Roman" w:hAnsi="Times New Roman"/>
          <w:sz w:val="28"/>
          <w:szCs w:val="28"/>
          <w:lang w:val="ru-RU"/>
        </w:rPr>
        <w:t>7</w:t>
      </w:r>
      <w:r w:rsidR="001A2ED5">
        <w:rPr>
          <w:rFonts w:ascii="Times New Roman" w:hAnsi="Times New Roman"/>
          <w:sz w:val="28"/>
          <w:szCs w:val="28"/>
          <w:lang w:val="ru-RU"/>
        </w:rPr>
        <w:t>-</w:t>
      </w:r>
      <w:r w:rsidR="0002443E">
        <w:rPr>
          <w:rFonts w:ascii="Times New Roman" w:hAnsi="Times New Roman"/>
          <w:sz w:val="28"/>
          <w:szCs w:val="28"/>
          <w:lang w:val="ru-RU"/>
        </w:rPr>
        <w:t>512</w:t>
      </w:r>
      <w:r w:rsidR="001A2ED5">
        <w:rPr>
          <w:rFonts w:ascii="Times New Roman" w:hAnsi="Times New Roman"/>
          <w:sz w:val="28"/>
          <w:szCs w:val="28"/>
          <w:lang w:val="ru-RU"/>
        </w:rPr>
        <w:t>-</w:t>
      </w:r>
      <w:r w:rsidR="0002443E">
        <w:rPr>
          <w:rFonts w:ascii="Times New Roman" w:hAnsi="Times New Roman"/>
          <w:sz w:val="28"/>
          <w:szCs w:val="28"/>
          <w:lang w:val="ru-RU"/>
        </w:rPr>
        <w:t>40</w:t>
      </w:r>
      <w:r w:rsidR="001A2ED5">
        <w:rPr>
          <w:rFonts w:ascii="Times New Roman" w:hAnsi="Times New Roman"/>
          <w:sz w:val="28"/>
          <w:szCs w:val="28"/>
          <w:lang w:val="ru-RU"/>
        </w:rPr>
        <w:t>-2</w:t>
      </w:r>
      <w:r w:rsidR="0002443E">
        <w:rPr>
          <w:rFonts w:ascii="Times New Roman" w:hAnsi="Times New Roman"/>
          <w:sz w:val="28"/>
          <w:szCs w:val="28"/>
          <w:lang w:val="ru-RU"/>
        </w:rPr>
        <w:t>7</w:t>
      </w:r>
      <w:r w:rsidR="001A2ED5" w:rsidRPr="004E7D68">
        <w:rPr>
          <w:rFonts w:ascii="Times New Roman" w:hAnsi="Times New Roman"/>
          <w:sz w:val="28"/>
          <w:szCs w:val="28"/>
        </w:rPr>
        <w:t xml:space="preserve">, </w:t>
      </w:r>
      <w:r w:rsidR="00D60CB5" w:rsidRPr="00D60CB5">
        <w:rPr>
          <w:rFonts w:ascii="Times New Roman" w:hAnsi="Times New Roman"/>
          <w:b/>
          <w:sz w:val="28"/>
          <w:szCs w:val="28"/>
          <w:u w:val="single"/>
          <w:lang w:val="en-US"/>
        </w:rPr>
        <w:t>vrp</w:t>
      </w:r>
      <w:r w:rsidR="00D60CB5" w:rsidRPr="00D60CB5">
        <w:rPr>
          <w:rFonts w:ascii="Times New Roman" w:hAnsi="Times New Roman"/>
          <w:b/>
          <w:sz w:val="28"/>
          <w:szCs w:val="28"/>
          <w:u w:val="single"/>
        </w:rPr>
        <w:t>.</w:t>
      </w:r>
      <w:r w:rsidR="00D60CB5" w:rsidRPr="00D60CB5">
        <w:rPr>
          <w:rFonts w:ascii="Times New Roman" w:hAnsi="Times New Roman"/>
          <w:b/>
          <w:sz w:val="28"/>
          <w:szCs w:val="28"/>
          <w:u w:val="single"/>
          <w:lang w:val="en-US"/>
        </w:rPr>
        <w:t>mk</w:t>
      </w:r>
      <w:r w:rsidR="00D60CB5" w:rsidRPr="00D60CB5">
        <w:rPr>
          <w:rFonts w:ascii="Times New Roman" w:hAnsi="Times New Roman"/>
          <w:b/>
          <w:sz w:val="28"/>
          <w:szCs w:val="28"/>
          <w:u w:val="single"/>
        </w:rPr>
        <w:t>@</w:t>
      </w:r>
      <w:proofErr w:type="spellStart"/>
      <w:r w:rsidR="00D60CB5" w:rsidRPr="00D60CB5">
        <w:rPr>
          <w:rFonts w:ascii="Times New Roman" w:hAnsi="Times New Roman"/>
          <w:b/>
          <w:sz w:val="28"/>
          <w:szCs w:val="28"/>
          <w:u w:val="single"/>
          <w:lang w:val="en-US"/>
        </w:rPr>
        <w:t>sso</w:t>
      </w:r>
      <w:proofErr w:type="spellEnd"/>
      <w:r w:rsidR="00D60CB5" w:rsidRPr="00D60CB5">
        <w:rPr>
          <w:rFonts w:ascii="Times New Roman" w:hAnsi="Times New Roman"/>
          <w:b/>
          <w:sz w:val="28"/>
          <w:szCs w:val="28"/>
          <w:u w:val="single"/>
        </w:rPr>
        <w:t>.</w:t>
      </w:r>
      <w:r w:rsidR="00D60CB5" w:rsidRPr="00D60CB5">
        <w:rPr>
          <w:rFonts w:ascii="Times New Roman" w:hAnsi="Times New Roman"/>
          <w:b/>
          <w:sz w:val="28"/>
          <w:szCs w:val="28"/>
          <w:u w:val="single"/>
          <w:lang w:val="en-US"/>
        </w:rPr>
        <w:t>gov</w:t>
      </w:r>
      <w:r w:rsidR="00D60CB5" w:rsidRPr="00D60CB5">
        <w:rPr>
          <w:rFonts w:ascii="Times New Roman" w:hAnsi="Times New Roman"/>
          <w:b/>
          <w:sz w:val="28"/>
          <w:szCs w:val="28"/>
          <w:u w:val="single"/>
        </w:rPr>
        <w:t>.</w:t>
      </w:r>
      <w:proofErr w:type="spellStart"/>
      <w:r w:rsidR="00D60CB5" w:rsidRPr="00D60CB5">
        <w:rPr>
          <w:rFonts w:ascii="Times New Roman" w:hAnsi="Times New Roman"/>
          <w:b/>
          <w:sz w:val="28"/>
          <w:szCs w:val="28"/>
          <w:u w:val="single"/>
          <w:lang w:val="en-US"/>
        </w:rPr>
        <w:t>ua</w:t>
      </w:r>
      <w:proofErr w:type="spellEnd"/>
    </w:p>
    <w:bookmarkEnd w:id="5"/>
    <w:p w14:paraId="3F428066" w14:textId="77777777" w:rsidR="00D60CB5" w:rsidRPr="001C765A" w:rsidRDefault="00D60CB5" w:rsidP="00145150">
      <w:pPr>
        <w:spacing w:after="0" w:line="240" w:lineRule="auto"/>
        <w:ind w:firstLine="709"/>
        <w:jc w:val="both"/>
        <w:rPr>
          <w:rFonts w:ascii="Times New Roman" w:hAnsi="Times New Roman"/>
          <w:b/>
          <w:color w:val="FF0000"/>
          <w:sz w:val="32"/>
          <w:szCs w:val="32"/>
        </w:rPr>
      </w:pPr>
    </w:p>
    <w:tbl>
      <w:tblPr>
        <w:tblW w:w="10098" w:type="dxa"/>
        <w:tblInd w:w="108" w:type="dxa"/>
        <w:tblLook w:val="00A0" w:firstRow="1" w:lastRow="0" w:firstColumn="1" w:lastColumn="0" w:noHBand="0" w:noVBand="0"/>
      </w:tblPr>
      <w:tblGrid>
        <w:gridCol w:w="3578"/>
        <w:gridCol w:w="6520"/>
      </w:tblGrid>
      <w:tr w:rsidR="00172E95" w:rsidRPr="00061111" w14:paraId="64FBFEEE" w14:textId="77777777" w:rsidTr="007C3CAA">
        <w:trPr>
          <w:trHeight w:val="408"/>
        </w:trPr>
        <w:tc>
          <w:tcPr>
            <w:tcW w:w="10098" w:type="dxa"/>
            <w:gridSpan w:val="2"/>
          </w:tcPr>
          <w:p w14:paraId="7544A1B1" w14:textId="77777777" w:rsidR="00172E95" w:rsidRPr="00061111" w:rsidRDefault="00172E95" w:rsidP="00DE4580">
            <w:pPr>
              <w:spacing w:after="0" w:line="240" w:lineRule="auto"/>
              <w:jc w:val="center"/>
              <w:rPr>
                <w:rFonts w:ascii="Times New Roman" w:hAnsi="Times New Roman"/>
                <w:b/>
                <w:sz w:val="28"/>
                <w:szCs w:val="28"/>
                <w:lang w:eastAsia="ru-RU"/>
              </w:rPr>
            </w:pPr>
            <w:r w:rsidRPr="00061111">
              <w:rPr>
                <w:rFonts w:ascii="Times New Roman" w:hAnsi="Times New Roman"/>
                <w:b/>
                <w:sz w:val="28"/>
                <w:szCs w:val="28"/>
              </w:rPr>
              <w:t>Кваліфікаційні вимоги</w:t>
            </w:r>
          </w:p>
        </w:tc>
      </w:tr>
      <w:tr w:rsidR="00B94058" w:rsidRPr="00061111" w14:paraId="2DD90AB3" w14:textId="77777777" w:rsidTr="007C3CAA">
        <w:trPr>
          <w:trHeight w:val="408"/>
        </w:trPr>
        <w:tc>
          <w:tcPr>
            <w:tcW w:w="3578" w:type="dxa"/>
          </w:tcPr>
          <w:p w14:paraId="326160EA" w14:textId="77777777" w:rsidR="00B94058" w:rsidRPr="007C3CAA" w:rsidRDefault="00B94058" w:rsidP="00B94058">
            <w:pPr>
              <w:shd w:val="clear" w:color="auto" w:fill="FFFFFF"/>
              <w:spacing w:after="0" w:line="240" w:lineRule="auto"/>
              <w:rPr>
                <w:rFonts w:ascii="Times New Roman" w:hAnsi="Times New Roman"/>
                <w:sz w:val="28"/>
                <w:szCs w:val="28"/>
              </w:rPr>
            </w:pPr>
            <w:r w:rsidRPr="007C3CAA">
              <w:rPr>
                <w:rFonts w:ascii="Times New Roman" w:hAnsi="Times New Roman"/>
                <w:sz w:val="28"/>
                <w:szCs w:val="28"/>
              </w:rPr>
              <w:t xml:space="preserve">1. Загальні вимоги </w:t>
            </w:r>
          </w:p>
          <w:p w14:paraId="5CCFACE0" w14:textId="77777777" w:rsidR="00B94058" w:rsidRPr="007C3CAA" w:rsidRDefault="00B94058" w:rsidP="00B94058">
            <w:pPr>
              <w:shd w:val="clear" w:color="auto" w:fill="FFFFFF"/>
              <w:spacing w:after="0" w:line="240" w:lineRule="auto"/>
              <w:rPr>
                <w:rFonts w:ascii="Times New Roman" w:hAnsi="Times New Roman"/>
                <w:sz w:val="28"/>
                <w:szCs w:val="28"/>
              </w:rPr>
            </w:pPr>
          </w:p>
          <w:p w14:paraId="2627EC3C" w14:textId="77777777" w:rsidR="00B94058" w:rsidRDefault="00B94058" w:rsidP="00B94058">
            <w:pPr>
              <w:shd w:val="clear" w:color="auto" w:fill="FFFFFF"/>
              <w:spacing w:after="0" w:line="240" w:lineRule="auto"/>
              <w:rPr>
                <w:rFonts w:ascii="Times New Roman" w:hAnsi="Times New Roman"/>
                <w:sz w:val="28"/>
                <w:szCs w:val="28"/>
              </w:rPr>
            </w:pPr>
          </w:p>
          <w:p w14:paraId="649E91FC" w14:textId="77777777" w:rsidR="00B94058" w:rsidRDefault="00B94058" w:rsidP="00B94058">
            <w:pPr>
              <w:shd w:val="clear" w:color="auto" w:fill="FFFFFF"/>
              <w:spacing w:after="0" w:line="240" w:lineRule="auto"/>
              <w:rPr>
                <w:rFonts w:ascii="Times New Roman" w:hAnsi="Times New Roman"/>
                <w:sz w:val="28"/>
                <w:szCs w:val="28"/>
              </w:rPr>
            </w:pPr>
          </w:p>
          <w:p w14:paraId="325368BC" w14:textId="77777777" w:rsidR="00B94058" w:rsidRDefault="00B94058" w:rsidP="00B94058">
            <w:pPr>
              <w:shd w:val="clear" w:color="auto" w:fill="FFFFFF"/>
              <w:spacing w:after="0" w:line="240" w:lineRule="auto"/>
              <w:rPr>
                <w:rFonts w:ascii="Times New Roman" w:hAnsi="Times New Roman"/>
                <w:sz w:val="28"/>
                <w:szCs w:val="28"/>
              </w:rPr>
            </w:pPr>
          </w:p>
          <w:p w14:paraId="44E5B542" w14:textId="77777777" w:rsidR="00B94058" w:rsidRDefault="00B94058" w:rsidP="00B94058">
            <w:pPr>
              <w:shd w:val="clear" w:color="auto" w:fill="FFFFFF"/>
              <w:spacing w:after="0" w:line="240" w:lineRule="auto"/>
              <w:rPr>
                <w:rFonts w:ascii="Times New Roman" w:hAnsi="Times New Roman"/>
                <w:sz w:val="28"/>
                <w:szCs w:val="28"/>
              </w:rPr>
            </w:pPr>
          </w:p>
          <w:p w14:paraId="7B9696F6" w14:textId="07B3F03A" w:rsidR="00B94058" w:rsidRPr="00061111" w:rsidRDefault="00B94058" w:rsidP="00B94058">
            <w:pPr>
              <w:shd w:val="clear" w:color="auto" w:fill="FFFFFF"/>
              <w:spacing w:after="0" w:line="240" w:lineRule="auto"/>
              <w:rPr>
                <w:rFonts w:ascii="Times New Roman" w:hAnsi="Times New Roman"/>
                <w:sz w:val="28"/>
                <w:szCs w:val="28"/>
                <w:lang w:eastAsia="ru-RU"/>
              </w:rPr>
            </w:pPr>
          </w:p>
        </w:tc>
        <w:tc>
          <w:tcPr>
            <w:tcW w:w="6520" w:type="dxa"/>
          </w:tcPr>
          <w:p w14:paraId="7B094640" w14:textId="0B223EFE" w:rsidR="00B94058" w:rsidRPr="00061111" w:rsidRDefault="00B94058" w:rsidP="007C3CAA">
            <w:pPr>
              <w:spacing w:after="0"/>
              <w:jc w:val="both"/>
              <w:rPr>
                <w:rFonts w:ascii="Times New Roman" w:hAnsi="Times New Roman"/>
                <w:sz w:val="28"/>
                <w:szCs w:val="28"/>
                <w:lang w:eastAsia="ru-RU"/>
              </w:rPr>
            </w:pPr>
            <w:r w:rsidRPr="00903BD5">
              <w:rPr>
                <w:rFonts w:ascii="Times New Roman" w:hAnsi="Times New Roman"/>
                <w:sz w:val="28"/>
                <w:szCs w:val="28"/>
                <w:lang w:eastAsia="ru-RU"/>
              </w:rPr>
              <w:t>громадянин України; відповідати загальним вимогам до кандидатів на службу (частина 1 ст. 163 Закону України «Про судоустрій і статус суддів»); вік не повинен перевищувати граничного віку перебування на службі в Службі судової охорони</w:t>
            </w:r>
          </w:p>
        </w:tc>
      </w:tr>
      <w:tr w:rsidR="007C3CAA" w:rsidRPr="00061111" w14:paraId="128AE459" w14:textId="77777777" w:rsidTr="007C3CAA">
        <w:trPr>
          <w:trHeight w:val="408"/>
        </w:trPr>
        <w:tc>
          <w:tcPr>
            <w:tcW w:w="3578" w:type="dxa"/>
          </w:tcPr>
          <w:p w14:paraId="40567B31" w14:textId="1D139440" w:rsidR="007C3CAA" w:rsidRPr="00903BD5" w:rsidRDefault="007C3CAA" w:rsidP="00B94058">
            <w:pPr>
              <w:shd w:val="clear" w:color="auto" w:fill="FFFFFF"/>
              <w:spacing w:after="0" w:line="240" w:lineRule="auto"/>
              <w:rPr>
                <w:rFonts w:ascii="Times New Roman" w:hAnsi="Times New Roman"/>
                <w:sz w:val="28"/>
                <w:szCs w:val="28"/>
                <w:lang w:val="ru-RU"/>
              </w:rPr>
            </w:pPr>
            <w:r>
              <w:rPr>
                <w:rFonts w:ascii="Times New Roman" w:hAnsi="Times New Roman"/>
                <w:sz w:val="28"/>
                <w:szCs w:val="28"/>
              </w:rPr>
              <w:t>2</w:t>
            </w:r>
            <w:r w:rsidRPr="00061111">
              <w:rPr>
                <w:rFonts w:ascii="Times New Roman" w:hAnsi="Times New Roman"/>
                <w:sz w:val="28"/>
                <w:szCs w:val="28"/>
              </w:rPr>
              <w:t>. Освіта</w:t>
            </w:r>
          </w:p>
        </w:tc>
        <w:tc>
          <w:tcPr>
            <w:tcW w:w="6520" w:type="dxa"/>
          </w:tcPr>
          <w:p w14:paraId="50C0E12A" w14:textId="570D0FDB" w:rsidR="007C3CAA" w:rsidRPr="00E628E3" w:rsidRDefault="00E628E3" w:rsidP="00B94058">
            <w:pPr>
              <w:spacing w:after="0"/>
              <w:jc w:val="both"/>
              <w:rPr>
                <w:rFonts w:ascii="Times New Roman" w:hAnsi="Times New Roman"/>
                <w:sz w:val="28"/>
                <w:szCs w:val="28"/>
                <w:lang w:eastAsia="ru-RU"/>
              </w:rPr>
            </w:pPr>
            <w:r w:rsidRPr="00E628E3">
              <w:rPr>
                <w:rFonts w:ascii="Times New Roman" w:hAnsi="Times New Roman"/>
                <w:sz w:val="28"/>
                <w:szCs w:val="28"/>
              </w:rPr>
              <w:t xml:space="preserve">вища, ступінь вищої освіти – не нижче </w:t>
            </w:r>
            <w:r w:rsidR="00480AEB">
              <w:rPr>
                <w:rFonts w:ascii="Times New Roman" w:hAnsi="Times New Roman"/>
                <w:sz w:val="28"/>
                <w:szCs w:val="28"/>
              </w:rPr>
              <w:t>бакалавра</w:t>
            </w:r>
          </w:p>
        </w:tc>
      </w:tr>
      <w:tr w:rsidR="00B94058" w:rsidRPr="00061111" w14:paraId="2FC99E5E" w14:textId="77777777" w:rsidTr="007C3CAA">
        <w:trPr>
          <w:trHeight w:val="408"/>
        </w:trPr>
        <w:tc>
          <w:tcPr>
            <w:tcW w:w="3578" w:type="dxa"/>
          </w:tcPr>
          <w:p w14:paraId="7A7C3BD5" w14:textId="77777777" w:rsidR="00B94058" w:rsidRDefault="00B94058" w:rsidP="00B94058">
            <w:pPr>
              <w:spacing w:after="0" w:line="240" w:lineRule="auto"/>
              <w:jc w:val="both"/>
              <w:rPr>
                <w:rFonts w:ascii="Times New Roman" w:hAnsi="Times New Roman"/>
                <w:sz w:val="28"/>
                <w:szCs w:val="28"/>
              </w:rPr>
            </w:pPr>
          </w:p>
          <w:p w14:paraId="0B104D2C" w14:textId="77777777" w:rsidR="00B94058" w:rsidRPr="00061111" w:rsidRDefault="00B94058" w:rsidP="00B94058">
            <w:pPr>
              <w:spacing w:after="0" w:line="240" w:lineRule="auto"/>
              <w:jc w:val="both"/>
              <w:rPr>
                <w:rFonts w:ascii="Times New Roman" w:hAnsi="Times New Roman"/>
                <w:sz w:val="28"/>
                <w:szCs w:val="28"/>
                <w:lang w:eastAsia="ru-RU"/>
              </w:rPr>
            </w:pPr>
            <w:r>
              <w:rPr>
                <w:rFonts w:ascii="Times New Roman" w:hAnsi="Times New Roman"/>
                <w:sz w:val="28"/>
                <w:szCs w:val="28"/>
              </w:rPr>
              <w:t>3. Досвід роботи</w:t>
            </w:r>
          </w:p>
        </w:tc>
        <w:tc>
          <w:tcPr>
            <w:tcW w:w="6520" w:type="dxa"/>
          </w:tcPr>
          <w:p w14:paraId="2AB65437" w14:textId="302EED03" w:rsidR="00B94058" w:rsidRPr="00E628E3" w:rsidRDefault="00E628E3" w:rsidP="00B94058">
            <w:pPr>
              <w:spacing w:after="0" w:line="240" w:lineRule="auto"/>
              <w:jc w:val="both"/>
              <w:rPr>
                <w:rFonts w:ascii="Times New Roman" w:hAnsi="Times New Roman"/>
                <w:sz w:val="28"/>
                <w:szCs w:val="28"/>
                <w:lang w:eastAsia="ru-RU"/>
              </w:rPr>
            </w:pPr>
            <w:r w:rsidRPr="00E628E3">
              <w:rPr>
                <w:rFonts w:ascii="Times New Roman" w:hAnsi="Times New Roman"/>
                <w:sz w:val="28"/>
                <w:szCs w:val="28"/>
              </w:rPr>
              <w:t>досвід роботи в державних органах влади, органах системи правосуддя, правоохоронних органах чи військових формуваннях або досвід роботи на керівних посадах підприємств, установ, організацій незалежно від форм власності – не менше ніж 2 роки;</w:t>
            </w:r>
          </w:p>
        </w:tc>
      </w:tr>
      <w:tr w:rsidR="00B94058" w:rsidRPr="00061111" w14:paraId="01C05151" w14:textId="77777777" w:rsidTr="007C3CAA">
        <w:trPr>
          <w:trHeight w:val="408"/>
        </w:trPr>
        <w:tc>
          <w:tcPr>
            <w:tcW w:w="3578" w:type="dxa"/>
          </w:tcPr>
          <w:p w14:paraId="64CD5490" w14:textId="77777777" w:rsidR="00B94058" w:rsidRDefault="00B94058" w:rsidP="00B94058">
            <w:pPr>
              <w:spacing w:after="0" w:line="240" w:lineRule="auto"/>
              <w:ind w:right="-39"/>
              <w:jc w:val="both"/>
              <w:rPr>
                <w:rFonts w:ascii="Times New Roman" w:hAnsi="Times New Roman"/>
                <w:sz w:val="28"/>
                <w:szCs w:val="28"/>
              </w:rPr>
            </w:pPr>
            <w:r>
              <w:rPr>
                <w:rFonts w:ascii="Times New Roman" w:hAnsi="Times New Roman"/>
                <w:sz w:val="28"/>
                <w:szCs w:val="28"/>
              </w:rPr>
              <w:t>4</w:t>
            </w:r>
            <w:r w:rsidRPr="00026EA0">
              <w:rPr>
                <w:rFonts w:ascii="Times New Roman" w:hAnsi="Times New Roman"/>
                <w:sz w:val="28"/>
                <w:szCs w:val="28"/>
              </w:rPr>
              <w:t>. Володіння державною мовою</w:t>
            </w:r>
          </w:p>
          <w:p w14:paraId="3431FF0A" w14:textId="77777777" w:rsidR="00B94058" w:rsidRDefault="00B94058" w:rsidP="00B94058">
            <w:pPr>
              <w:spacing w:after="0" w:line="240" w:lineRule="auto"/>
              <w:ind w:right="-39"/>
              <w:jc w:val="both"/>
              <w:rPr>
                <w:rFonts w:ascii="Times New Roman" w:hAnsi="Times New Roman"/>
                <w:sz w:val="28"/>
                <w:szCs w:val="28"/>
                <w:lang w:eastAsia="ru-RU"/>
              </w:rPr>
            </w:pPr>
          </w:p>
          <w:p w14:paraId="7D11FD98" w14:textId="77777777" w:rsidR="00B94058" w:rsidRPr="00026EA0" w:rsidRDefault="00B94058" w:rsidP="00B94058">
            <w:pPr>
              <w:spacing w:after="0" w:line="240" w:lineRule="auto"/>
              <w:ind w:right="-39"/>
              <w:jc w:val="both"/>
              <w:rPr>
                <w:rFonts w:ascii="Times New Roman" w:hAnsi="Times New Roman"/>
                <w:sz w:val="28"/>
                <w:szCs w:val="28"/>
                <w:lang w:eastAsia="ru-RU"/>
              </w:rPr>
            </w:pPr>
          </w:p>
        </w:tc>
        <w:tc>
          <w:tcPr>
            <w:tcW w:w="6520" w:type="dxa"/>
          </w:tcPr>
          <w:p w14:paraId="363A9DB1" w14:textId="21B2CEAB" w:rsidR="00B94058" w:rsidRPr="00BA10E4" w:rsidRDefault="00B94058" w:rsidP="00B94058">
            <w:pPr>
              <w:spacing w:after="0" w:line="240" w:lineRule="auto"/>
              <w:jc w:val="both"/>
              <w:rPr>
                <w:rFonts w:ascii="Times New Roman" w:hAnsi="Times New Roman"/>
                <w:i/>
                <w:sz w:val="28"/>
                <w:szCs w:val="28"/>
              </w:rPr>
            </w:pPr>
            <w:r>
              <w:rPr>
                <w:rFonts w:ascii="Times New Roman" w:hAnsi="Times New Roman"/>
                <w:sz w:val="28"/>
                <w:szCs w:val="28"/>
              </w:rPr>
              <w:t>в</w:t>
            </w:r>
            <w:r w:rsidRPr="001A559D">
              <w:rPr>
                <w:rFonts w:ascii="Times New Roman" w:hAnsi="Times New Roman"/>
                <w:sz w:val="28"/>
                <w:szCs w:val="28"/>
              </w:rPr>
              <w:t xml:space="preserve">ідповідно до рівня, визначеного згідно із  Законом України «Про забезпечення функціонування української мови як державної» </w:t>
            </w:r>
            <w:r w:rsidRPr="001A559D">
              <w:rPr>
                <w:rFonts w:ascii="Times New Roman" w:hAnsi="Times New Roman"/>
                <w:i/>
                <w:sz w:val="28"/>
                <w:szCs w:val="28"/>
              </w:rPr>
              <w:t>(засвідчується державним сертифікатом про рівень володіння державною мовою)</w:t>
            </w:r>
            <w:r>
              <w:rPr>
                <w:rFonts w:ascii="Times New Roman" w:hAnsi="Times New Roman"/>
                <w:i/>
                <w:sz w:val="28"/>
                <w:szCs w:val="28"/>
              </w:rPr>
              <w:t>*</w:t>
            </w:r>
          </w:p>
        </w:tc>
      </w:tr>
      <w:tr w:rsidR="00172E95" w:rsidRPr="00061111" w14:paraId="56DE921E" w14:textId="77777777" w:rsidTr="007C3CAA">
        <w:trPr>
          <w:trHeight w:val="408"/>
        </w:trPr>
        <w:tc>
          <w:tcPr>
            <w:tcW w:w="10098" w:type="dxa"/>
            <w:gridSpan w:val="2"/>
          </w:tcPr>
          <w:p w14:paraId="70F3DFD3" w14:textId="77777777" w:rsidR="00172E95" w:rsidRPr="00061111" w:rsidRDefault="00172E95" w:rsidP="00145150">
            <w:pPr>
              <w:shd w:val="clear" w:color="auto" w:fill="FFFFFF"/>
              <w:spacing w:after="0" w:line="240" w:lineRule="auto"/>
              <w:jc w:val="center"/>
              <w:rPr>
                <w:rFonts w:ascii="Times New Roman" w:hAnsi="Times New Roman"/>
                <w:b/>
                <w:sz w:val="28"/>
                <w:szCs w:val="28"/>
                <w:lang w:eastAsia="ru-RU"/>
              </w:rPr>
            </w:pPr>
            <w:r w:rsidRPr="00061111">
              <w:rPr>
                <w:rFonts w:ascii="Times New Roman" w:hAnsi="Times New Roman"/>
                <w:b/>
                <w:sz w:val="28"/>
                <w:szCs w:val="28"/>
              </w:rPr>
              <w:t>Вимоги до компетентності</w:t>
            </w:r>
          </w:p>
        </w:tc>
      </w:tr>
      <w:tr w:rsidR="00172E95" w:rsidRPr="00061111" w14:paraId="08EF75A4" w14:textId="77777777" w:rsidTr="007C3CAA">
        <w:trPr>
          <w:trHeight w:val="408"/>
        </w:trPr>
        <w:tc>
          <w:tcPr>
            <w:tcW w:w="3578" w:type="dxa"/>
          </w:tcPr>
          <w:p w14:paraId="33987B77" w14:textId="6D9AF4D3" w:rsidR="00172E95" w:rsidRPr="00061111" w:rsidRDefault="00172E95" w:rsidP="00DE4580">
            <w:pPr>
              <w:spacing w:after="0" w:line="240" w:lineRule="auto"/>
              <w:rPr>
                <w:rFonts w:ascii="Times New Roman" w:hAnsi="Times New Roman"/>
                <w:sz w:val="28"/>
                <w:szCs w:val="28"/>
                <w:lang w:eastAsia="ru-RU"/>
              </w:rPr>
            </w:pPr>
            <w:r w:rsidRPr="00061111">
              <w:rPr>
                <w:rFonts w:ascii="Times New Roman" w:hAnsi="Times New Roman"/>
                <w:sz w:val="28"/>
                <w:szCs w:val="28"/>
              </w:rPr>
              <w:t xml:space="preserve">1. </w:t>
            </w:r>
            <w:r w:rsidR="00E628E3" w:rsidRPr="00E628E3">
              <w:rPr>
                <w:rFonts w:ascii="Times New Roman" w:hAnsi="Times New Roman"/>
                <w:sz w:val="28"/>
                <w:szCs w:val="28"/>
              </w:rPr>
              <w:t>Якісне виконання поставлених завдань</w:t>
            </w:r>
          </w:p>
        </w:tc>
        <w:tc>
          <w:tcPr>
            <w:tcW w:w="6520" w:type="dxa"/>
            <w:shd w:val="clear" w:color="auto" w:fill="FFFFFF"/>
          </w:tcPr>
          <w:p w14:paraId="1789DE4C" w14:textId="77777777" w:rsidR="00E628E3" w:rsidRDefault="00E628E3" w:rsidP="00DE4580">
            <w:pPr>
              <w:shd w:val="clear" w:color="auto" w:fill="FFFFFF"/>
              <w:spacing w:after="0" w:line="240" w:lineRule="auto"/>
              <w:jc w:val="both"/>
              <w:rPr>
                <w:rFonts w:ascii="Times New Roman" w:hAnsi="Times New Roman"/>
                <w:sz w:val="28"/>
                <w:szCs w:val="28"/>
              </w:rPr>
            </w:pPr>
            <w:r w:rsidRPr="00E628E3">
              <w:rPr>
                <w:rFonts w:ascii="Times New Roman" w:hAnsi="Times New Roman"/>
                <w:sz w:val="28"/>
                <w:szCs w:val="28"/>
              </w:rPr>
              <w:t xml:space="preserve">вміння працювати з інформацією; </w:t>
            </w:r>
          </w:p>
          <w:p w14:paraId="0B7EE21B" w14:textId="77777777" w:rsidR="00E628E3" w:rsidRDefault="00E628E3" w:rsidP="00DE4580">
            <w:pPr>
              <w:shd w:val="clear" w:color="auto" w:fill="FFFFFF"/>
              <w:spacing w:after="0" w:line="240" w:lineRule="auto"/>
              <w:jc w:val="both"/>
              <w:rPr>
                <w:rFonts w:ascii="Times New Roman" w:hAnsi="Times New Roman"/>
                <w:sz w:val="28"/>
                <w:szCs w:val="28"/>
              </w:rPr>
            </w:pPr>
            <w:r w:rsidRPr="00E628E3">
              <w:rPr>
                <w:rFonts w:ascii="Times New Roman" w:hAnsi="Times New Roman"/>
                <w:sz w:val="28"/>
                <w:szCs w:val="28"/>
              </w:rPr>
              <w:t>орієнтація на досягнення кінцевих результатів</w:t>
            </w:r>
            <w:r>
              <w:rPr>
                <w:rFonts w:ascii="Times New Roman" w:hAnsi="Times New Roman"/>
                <w:sz w:val="28"/>
                <w:szCs w:val="28"/>
              </w:rPr>
              <w:t>;</w:t>
            </w:r>
            <w:r w:rsidRPr="00E628E3">
              <w:rPr>
                <w:rFonts w:ascii="Times New Roman" w:hAnsi="Times New Roman"/>
                <w:sz w:val="28"/>
                <w:szCs w:val="28"/>
              </w:rPr>
              <w:t xml:space="preserve"> вміння вирішувати комплексні завдання; </w:t>
            </w:r>
          </w:p>
          <w:p w14:paraId="63713447" w14:textId="1F1F369D" w:rsidR="00172E95" w:rsidRPr="00E628E3" w:rsidRDefault="00E628E3" w:rsidP="00DE4580">
            <w:pPr>
              <w:shd w:val="clear" w:color="auto" w:fill="FFFFFF"/>
              <w:spacing w:after="0" w:line="240" w:lineRule="auto"/>
              <w:jc w:val="both"/>
              <w:rPr>
                <w:rFonts w:ascii="Times New Roman" w:hAnsi="Times New Roman"/>
                <w:sz w:val="28"/>
                <w:szCs w:val="28"/>
              </w:rPr>
            </w:pPr>
            <w:r w:rsidRPr="00E628E3">
              <w:rPr>
                <w:rFonts w:ascii="Times New Roman" w:hAnsi="Times New Roman"/>
                <w:sz w:val="28"/>
                <w:szCs w:val="28"/>
              </w:rPr>
              <w:t>вміння надавати пропозиції, їх аргументувати та презентувати</w:t>
            </w:r>
          </w:p>
        </w:tc>
      </w:tr>
      <w:tr w:rsidR="00172E95" w:rsidRPr="00061111" w14:paraId="10AD73B7" w14:textId="77777777" w:rsidTr="007C3CAA">
        <w:trPr>
          <w:trHeight w:val="408"/>
        </w:trPr>
        <w:tc>
          <w:tcPr>
            <w:tcW w:w="3578" w:type="dxa"/>
          </w:tcPr>
          <w:p w14:paraId="5B0BD17A" w14:textId="5D0A30B7" w:rsidR="00172E95" w:rsidRPr="00061111" w:rsidRDefault="00172E95" w:rsidP="00145150">
            <w:pPr>
              <w:spacing w:after="0" w:line="240" w:lineRule="auto"/>
              <w:rPr>
                <w:rFonts w:ascii="Times New Roman" w:hAnsi="Times New Roman"/>
                <w:sz w:val="28"/>
                <w:szCs w:val="28"/>
                <w:lang w:eastAsia="ru-RU"/>
              </w:rPr>
            </w:pPr>
            <w:r w:rsidRPr="00061111">
              <w:rPr>
                <w:rFonts w:ascii="Times New Roman" w:hAnsi="Times New Roman"/>
                <w:sz w:val="28"/>
                <w:szCs w:val="28"/>
              </w:rPr>
              <w:t xml:space="preserve">2. </w:t>
            </w:r>
            <w:r w:rsidR="00E628E3" w:rsidRPr="00046E89">
              <w:rPr>
                <w:rFonts w:ascii="Times New Roman" w:hAnsi="Times New Roman"/>
                <w:sz w:val="28"/>
                <w:szCs w:val="28"/>
              </w:rPr>
              <w:t>Командна робота та взаємодія</w:t>
            </w:r>
          </w:p>
        </w:tc>
        <w:tc>
          <w:tcPr>
            <w:tcW w:w="6520" w:type="dxa"/>
            <w:shd w:val="clear" w:color="auto" w:fill="FFFFFF"/>
          </w:tcPr>
          <w:p w14:paraId="6F701800" w14:textId="77777777" w:rsidR="00172E95" w:rsidRPr="00061111" w:rsidRDefault="00172E95" w:rsidP="00145150">
            <w:pPr>
              <w:spacing w:after="0" w:line="240" w:lineRule="auto"/>
              <w:jc w:val="both"/>
              <w:rPr>
                <w:rFonts w:ascii="Times New Roman" w:hAnsi="Times New Roman"/>
                <w:sz w:val="28"/>
                <w:szCs w:val="28"/>
                <w:lang w:eastAsia="ru-RU"/>
              </w:rPr>
            </w:pPr>
            <w:r w:rsidRPr="00061111">
              <w:rPr>
                <w:rFonts w:ascii="Times New Roman" w:hAnsi="Times New Roman"/>
                <w:sz w:val="28"/>
                <w:szCs w:val="28"/>
              </w:rPr>
              <w:t>здатність систематизувати, узагальнювати інформацію;</w:t>
            </w:r>
          </w:p>
          <w:p w14:paraId="3A559A4E" w14:textId="77777777" w:rsidR="00172E95" w:rsidRPr="00061111" w:rsidRDefault="00172E95" w:rsidP="00145150">
            <w:pPr>
              <w:spacing w:after="0" w:line="240" w:lineRule="auto"/>
              <w:jc w:val="both"/>
              <w:rPr>
                <w:rFonts w:ascii="Times New Roman" w:hAnsi="Times New Roman"/>
                <w:sz w:val="28"/>
                <w:szCs w:val="28"/>
              </w:rPr>
            </w:pPr>
            <w:r w:rsidRPr="00061111">
              <w:rPr>
                <w:rFonts w:ascii="Times New Roman" w:hAnsi="Times New Roman"/>
                <w:sz w:val="28"/>
                <w:szCs w:val="28"/>
              </w:rPr>
              <w:t>гнучкість;</w:t>
            </w:r>
          </w:p>
          <w:p w14:paraId="7F2D8753" w14:textId="45B2E166" w:rsidR="00172E95" w:rsidRPr="00061111" w:rsidRDefault="00172E95" w:rsidP="00145150">
            <w:pPr>
              <w:spacing w:after="0" w:line="240" w:lineRule="auto"/>
              <w:jc w:val="both"/>
              <w:rPr>
                <w:rFonts w:ascii="Times New Roman" w:hAnsi="Times New Roman"/>
                <w:sz w:val="28"/>
                <w:szCs w:val="28"/>
              </w:rPr>
            </w:pPr>
            <w:r w:rsidRPr="00061111">
              <w:rPr>
                <w:rFonts w:ascii="Times New Roman" w:hAnsi="Times New Roman"/>
                <w:sz w:val="28"/>
                <w:szCs w:val="28"/>
              </w:rPr>
              <w:t>проникливість</w:t>
            </w:r>
          </w:p>
        </w:tc>
      </w:tr>
      <w:tr w:rsidR="00172E95" w:rsidRPr="00061111" w14:paraId="5EE64248" w14:textId="77777777" w:rsidTr="007C3CAA">
        <w:trPr>
          <w:trHeight w:val="408"/>
        </w:trPr>
        <w:tc>
          <w:tcPr>
            <w:tcW w:w="3578" w:type="dxa"/>
          </w:tcPr>
          <w:p w14:paraId="693CFC89" w14:textId="77777777" w:rsidR="00172E95" w:rsidRPr="00061111" w:rsidRDefault="00172E95" w:rsidP="00145150">
            <w:pPr>
              <w:spacing w:after="0" w:line="240" w:lineRule="auto"/>
              <w:rPr>
                <w:rFonts w:ascii="Times New Roman" w:hAnsi="Times New Roman"/>
                <w:sz w:val="28"/>
                <w:szCs w:val="28"/>
                <w:lang w:eastAsia="ru-RU"/>
              </w:rPr>
            </w:pPr>
            <w:r w:rsidRPr="00061111">
              <w:rPr>
                <w:rFonts w:ascii="Times New Roman" w:hAnsi="Times New Roman"/>
                <w:sz w:val="28"/>
                <w:szCs w:val="28"/>
              </w:rPr>
              <w:t>3. Особистісні компетенції</w:t>
            </w:r>
          </w:p>
        </w:tc>
        <w:tc>
          <w:tcPr>
            <w:tcW w:w="6520" w:type="dxa"/>
            <w:shd w:val="clear" w:color="auto" w:fill="FFFFFF"/>
          </w:tcPr>
          <w:p w14:paraId="7057445B" w14:textId="67C45D68" w:rsidR="00172E95" w:rsidRPr="00046E89" w:rsidRDefault="00046E89" w:rsidP="007C3CAA">
            <w:pPr>
              <w:shd w:val="clear" w:color="auto" w:fill="FFFFFF"/>
              <w:spacing w:after="0" w:line="240" w:lineRule="auto"/>
              <w:jc w:val="both"/>
              <w:rPr>
                <w:rFonts w:ascii="Times New Roman" w:hAnsi="Times New Roman"/>
                <w:sz w:val="28"/>
                <w:szCs w:val="28"/>
              </w:rPr>
            </w:pPr>
            <w:proofErr w:type="spellStart"/>
            <w:r w:rsidRPr="00046E89">
              <w:rPr>
                <w:rFonts w:ascii="Times New Roman" w:hAnsi="Times New Roman"/>
                <w:sz w:val="28"/>
                <w:szCs w:val="28"/>
              </w:rPr>
              <w:t>стресостійкійсть</w:t>
            </w:r>
            <w:proofErr w:type="spellEnd"/>
            <w:r w:rsidRPr="00046E89">
              <w:rPr>
                <w:rFonts w:ascii="Times New Roman" w:hAnsi="Times New Roman"/>
                <w:sz w:val="28"/>
                <w:szCs w:val="28"/>
              </w:rPr>
              <w:t>, аналітичній здібності, принциповість, саморозвиток; політична нейтральність; відповідальність; самостійність в роботі; наполегливість; орієнтація на обслуговування;</w:t>
            </w:r>
          </w:p>
        </w:tc>
      </w:tr>
      <w:tr w:rsidR="007C3CAA" w:rsidRPr="00061111" w14:paraId="52E00914" w14:textId="77777777" w:rsidTr="007C3CAA">
        <w:trPr>
          <w:trHeight w:val="408"/>
        </w:trPr>
        <w:tc>
          <w:tcPr>
            <w:tcW w:w="3578" w:type="dxa"/>
          </w:tcPr>
          <w:p w14:paraId="6BC3CA1B" w14:textId="00E842DF" w:rsidR="007C3CAA" w:rsidRPr="00061111" w:rsidRDefault="007C3CAA" w:rsidP="00145150">
            <w:pPr>
              <w:spacing w:after="0" w:line="240" w:lineRule="auto"/>
              <w:rPr>
                <w:rFonts w:ascii="Times New Roman" w:hAnsi="Times New Roman"/>
                <w:sz w:val="28"/>
                <w:szCs w:val="28"/>
              </w:rPr>
            </w:pPr>
            <w:r w:rsidRPr="007C3CAA">
              <w:rPr>
                <w:rFonts w:ascii="Times New Roman" w:hAnsi="Times New Roman"/>
                <w:sz w:val="28"/>
                <w:szCs w:val="28"/>
              </w:rPr>
              <w:t>4. Забезпечення охорони об</w:t>
            </w:r>
            <w:r>
              <w:rPr>
                <w:rFonts w:ascii="Times New Roman" w:hAnsi="Times New Roman"/>
                <w:sz w:val="28"/>
                <w:szCs w:val="28"/>
              </w:rPr>
              <w:t>’</w:t>
            </w:r>
            <w:r w:rsidRPr="007C3CAA">
              <w:rPr>
                <w:rFonts w:ascii="Times New Roman" w:hAnsi="Times New Roman"/>
                <w:sz w:val="28"/>
                <w:szCs w:val="28"/>
              </w:rPr>
              <w:t>єктів системи правосуддя</w:t>
            </w:r>
          </w:p>
        </w:tc>
        <w:tc>
          <w:tcPr>
            <w:tcW w:w="6520" w:type="dxa"/>
            <w:shd w:val="clear" w:color="auto" w:fill="FFFFFF"/>
          </w:tcPr>
          <w:p w14:paraId="512D5343" w14:textId="3540B0B5" w:rsidR="007C3CAA" w:rsidRPr="00061111" w:rsidRDefault="007C3CAA" w:rsidP="00DE4580">
            <w:pPr>
              <w:shd w:val="clear" w:color="auto" w:fill="FFFFFF"/>
              <w:spacing w:after="0" w:line="240" w:lineRule="auto"/>
              <w:rPr>
                <w:rFonts w:ascii="Times New Roman" w:hAnsi="Times New Roman"/>
                <w:sz w:val="28"/>
                <w:szCs w:val="28"/>
              </w:rPr>
            </w:pPr>
            <w:r w:rsidRPr="007C3CAA">
              <w:rPr>
                <w:rFonts w:ascii="Times New Roman" w:hAnsi="Times New Roman"/>
                <w:sz w:val="28"/>
                <w:szCs w:val="28"/>
              </w:rPr>
              <w:t>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7C3CAA" w:rsidRPr="00061111" w14:paraId="0EBF9683" w14:textId="77777777" w:rsidTr="007C3CAA">
        <w:trPr>
          <w:trHeight w:val="408"/>
        </w:trPr>
        <w:tc>
          <w:tcPr>
            <w:tcW w:w="3578" w:type="dxa"/>
          </w:tcPr>
          <w:p w14:paraId="2316C781" w14:textId="2EB2C621" w:rsidR="007C3CAA" w:rsidRPr="007C3CAA" w:rsidRDefault="007C3CAA" w:rsidP="00145150">
            <w:pPr>
              <w:spacing w:after="0" w:line="240" w:lineRule="auto"/>
              <w:rPr>
                <w:rFonts w:ascii="Times New Roman" w:hAnsi="Times New Roman"/>
                <w:sz w:val="28"/>
                <w:szCs w:val="28"/>
              </w:rPr>
            </w:pPr>
            <w:r w:rsidRPr="007C3CAA">
              <w:rPr>
                <w:rFonts w:ascii="Times New Roman" w:hAnsi="Times New Roman"/>
                <w:sz w:val="28"/>
                <w:szCs w:val="28"/>
              </w:rPr>
              <w:t xml:space="preserve">5. </w:t>
            </w:r>
            <w:r w:rsidR="00046E89" w:rsidRPr="00046E89">
              <w:rPr>
                <w:rFonts w:ascii="Times New Roman" w:hAnsi="Times New Roman"/>
                <w:sz w:val="28"/>
                <w:szCs w:val="28"/>
              </w:rPr>
              <w:t>Впровадження змін</w:t>
            </w:r>
          </w:p>
        </w:tc>
        <w:tc>
          <w:tcPr>
            <w:tcW w:w="6520" w:type="dxa"/>
            <w:shd w:val="clear" w:color="auto" w:fill="FFFFFF"/>
          </w:tcPr>
          <w:p w14:paraId="3BF05A28" w14:textId="11246AB1" w:rsidR="007C3CAA" w:rsidRPr="00046E89" w:rsidRDefault="00046E89" w:rsidP="007C3CAA">
            <w:pPr>
              <w:spacing w:after="0" w:line="240" w:lineRule="auto"/>
              <w:rPr>
                <w:rFonts w:ascii="Times New Roman" w:hAnsi="Times New Roman"/>
                <w:sz w:val="28"/>
                <w:szCs w:val="28"/>
              </w:rPr>
            </w:pPr>
            <w:r w:rsidRPr="00046E89">
              <w:rPr>
                <w:rFonts w:ascii="Times New Roman" w:hAnsi="Times New Roman"/>
                <w:sz w:val="28"/>
                <w:szCs w:val="28"/>
              </w:rPr>
              <w:t>здатність підтримувати зміни та працювати з реакцією на них; оцінка ефективності здійснених змін;</w:t>
            </w:r>
          </w:p>
        </w:tc>
      </w:tr>
      <w:tr w:rsidR="00172E95" w:rsidRPr="00061111" w14:paraId="0F47832C" w14:textId="77777777" w:rsidTr="007C3CAA">
        <w:trPr>
          <w:trHeight w:val="408"/>
        </w:trPr>
        <w:tc>
          <w:tcPr>
            <w:tcW w:w="10098" w:type="dxa"/>
            <w:gridSpan w:val="2"/>
          </w:tcPr>
          <w:p w14:paraId="7ABB1572" w14:textId="77777777" w:rsidR="00172E95" w:rsidRDefault="00172E95" w:rsidP="00145150">
            <w:pPr>
              <w:spacing w:after="0" w:line="240" w:lineRule="auto"/>
              <w:jc w:val="center"/>
              <w:rPr>
                <w:rFonts w:ascii="Times New Roman" w:hAnsi="Times New Roman"/>
                <w:b/>
                <w:sz w:val="28"/>
                <w:szCs w:val="28"/>
              </w:rPr>
            </w:pPr>
            <w:r w:rsidRPr="00061111">
              <w:rPr>
                <w:rFonts w:ascii="Times New Roman" w:hAnsi="Times New Roman"/>
                <w:b/>
                <w:sz w:val="28"/>
                <w:szCs w:val="28"/>
              </w:rPr>
              <w:lastRenderedPageBreak/>
              <w:t>Професійні знання</w:t>
            </w:r>
          </w:p>
          <w:p w14:paraId="7632A096" w14:textId="77777777" w:rsidR="00FB14CA" w:rsidRPr="00960CB0" w:rsidRDefault="00FB14CA" w:rsidP="00FB14CA">
            <w:pPr>
              <w:spacing w:after="0" w:line="240" w:lineRule="auto"/>
              <w:rPr>
                <w:rFonts w:ascii="Times New Roman" w:hAnsi="Times New Roman"/>
                <w:b/>
                <w:sz w:val="20"/>
                <w:szCs w:val="20"/>
                <w:lang w:eastAsia="ru-RU"/>
              </w:rPr>
            </w:pPr>
          </w:p>
        </w:tc>
      </w:tr>
      <w:tr w:rsidR="002D0116" w:rsidRPr="00061111" w14:paraId="721B6D48" w14:textId="77777777" w:rsidTr="007C3CAA">
        <w:trPr>
          <w:trHeight w:val="408"/>
        </w:trPr>
        <w:tc>
          <w:tcPr>
            <w:tcW w:w="3578" w:type="dxa"/>
          </w:tcPr>
          <w:p w14:paraId="457FD905" w14:textId="77777777" w:rsidR="002D0116" w:rsidRDefault="002D0116" w:rsidP="002D0116">
            <w:pPr>
              <w:spacing w:after="0" w:line="240" w:lineRule="auto"/>
              <w:rPr>
                <w:rFonts w:ascii="Times New Roman" w:hAnsi="Times New Roman"/>
                <w:sz w:val="28"/>
                <w:szCs w:val="28"/>
              </w:rPr>
            </w:pPr>
            <w:r w:rsidRPr="00026EA0">
              <w:rPr>
                <w:rFonts w:ascii="Times New Roman" w:hAnsi="Times New Roman"/>
                <w:sz w:val="28"/>
                <w:szCs w:val="28"/>
              </w:rPr>
              <w:t>1. Знання законодавства</w:t>
            </w:r>
          </w:p>
          <w:p w14:paraId="54B56AD5" w14:textId="77777777" w:rsidR="002D0116" w:rsidRDefault="002D0116" w:rsidP="002D0116">
            <w:pPr>
              <w:spacing w:after="0" w:line="240" w:lineRule="auto"/>
              <w:rPr>
                <w:rFonts w:ascii="Times New Roman" w:hAnsi="Times New Roman"/>
                <w:sz w:val="28"/>
                <w:szCs w:val="28"/>
                <w:lang w:eastAsia="ru-RU"/>
              </w:rPr>
            </w:pPr>
          </w:p>
          <w:p w14:paraId="3F6F1422" w14:textId="49C1D842" w:rsidR="002D0116" w:rsidRPr="00026EA0" w:rsidRDefault="002D0116" w:rsidP="002D0116">
            <w:pPr>
              <w:spacing w:after="0" w:line="240" w:lineRule="auto"/>
              <w:rPr>
                <w:rFonts w:ascii="Times New Roman" w:hAnsi="Times New Roman"/>
                <w:sz w:val="28"/>
                <w:szCs w:val="28"/>
                <w:lang w:eastAsia="ru-RU"/>
              </w:rPr>
            </w:pPr>
          </w:p>
        </w:tc>
        <w:tc>
          <w:tcPr>
            <w:tcW w:w="6520" w:type="dxa"/>
          </w:tcPr>
          <w:p w14:paraId="4BED8530" w14:textId="526462D4" w:rsidR="002D0116" w:rsidRPr="00046E89" w:rsidRDefault="00046E89" w:rsidP="002D0116">
            <w:pPr>
              <w:spacing w:after="0" w:line="240" w:lineRule="auto"/>
              <w:ind w:right="359"/>
              <w:jc w:val="both"/>
              <w:rPr>
                <w:rFonts w:ascii="Times New Roman" w:hAnsi="Times New Roman"/>
                <w:sz w:val="28"/>
                <w:szCs w:val="28"/>
              </w:rPr>
            </w:pPr>
            <w:r w:rsidRPr="00046E89">
              <w:rPr>
                <w:rFonts w:ascii="Times New Roman" w:hAnsi="Times New Roman"/>
                <w:sz w:val="28"/>
                <w:szCs w:val="28"/>
              </w:rPr>
              <w:t>Конституції України, Законів України «Про судоустрій і статус суддів», «Про Національну поліцію», «Про запобігання корупції»</w:t>
            </w:r>
          </w:p>
        </w:tc>
      </w:tr>
      <w:tr w:rsidR="00B94058" w:rsidRPr="00061111" w14:paraId="40007EE3" w14:textId="77777777" w:rsidTr="007C3CAA">
        <w:trPr>
          <w:trHeight w:val="408"/>
        </w:trPr>
        <w:tc>
          <w:tcPr>
            <w:tcW w:w="3578" w:type="dxa"/>
          </w:tcPr>
          <w:p w14:paraId="2C9236CB" w14:textId="77777777" w:rsidR="007C3CAA" w:rsidRPr="001A559D" w:rsidRDefault="007C3CAA" w:rsidP="007C3CAA">
            <w:pPr>
              <w:spacing w:after="0" w:line="240" w:lineRule="auto"/>
              <w:rPr>
                <w:rFonts w:ascii="Times New Roman" w:hAnsi="Times New Roman"/>
                <w:sz w:val="28"/>
                <w:szCs w:val="28"/>
                <w:lang w:eastAsia="ru-RU"/>
              </w:rPr>
            </w:pPr>
            <w:r w:rsidRPr="001A559D">
              <w:rPr>
                <w:rFonts w:ascii="Times New Roman" w:hAnsi="Times New Roman"/>
                <w:sz w:val="28"/>
                <w:szCs w:val="28"/>
                <w:lang w:eastAsia="ru-RU"/>
              </w:rPr>
              <w:t xml:space="preserve">2. Знання спеціального </w:t>
            </w:r>
          </w:p>
          <w:p w14:paraId="213C641C" w14:textId="004CD9EC" w:rsidR="00B94058" w:rsidRPr="00026EA0" w:rsidRDefault="007C3CAA" w:rsidP="007C3CAA">
            <w:pPr>
              <w:spacing w:after="0" w:line="240" w:lineRule="auto"/>
              <w:rPr>
                <w:rFonts w:ascii="Times New Roman" w:hAnsi="Times New Roman"/>
                <w:sz w:val="28"/>
                <w:szCs w:val="28"/>
              </w:rPr>
            </w:pPr>
            <w:r w:rsidRPr="001A559D">
              <w:rPr>
                <w:rFonts w:ascii="Times New Roman" w:hAnsi="Times New Roman"/>
                <w:sz w:val="28"/>
                <w:szCs w:val="28"/>
                <w:lang w:eastAsia="ru-RU"/>
              </w:rPr>
              <w:t>законодавства</w:t>
            </w:r>
          </w:p>
        </w:tc>
        <w:tc>
          <w:tcPr>
            <w:tcW w:w="6520" w:type="dxa"/>
          </w:tcPr>
          <w:p w14:paraId="24D950E1" w14:textId="4E67B9E0" w:rsidR="00B94058" w:rsidRPr="00046E89" w:rsidRDefault="00046E89" w:rsidP="002D0116">
            <w:pPr>
              <w:spacing w:after="0" w:line="240" w:lineRule="auto"/>
              <w:ind w:right="359"/>
              <w:jc w:val="both"/>
              <w:rPr>
                <w:rFonts w:ascii="Times New Roman" w:hAnsi="Times New Roman"/>
                <w:sz w:val="28"/>
                <w:szCs w:val="28"/>
              </w:rPr>
            </w:pPr>
            <w:r w:rsidRPr="00046E89">
              <w:rPr>
                <w:rFonts w:ascii="Times New Roman" w:hAnsi="Times New Roman"/>
                <w:sz w:val="28"/>
                <w:szCs w:val="28"/>
              </w:rPr>
              <w:t>Рішення Вищої ради правосуддя «Про затвердження Положення про Службу судової охорони» та «Про затвердження Положення про проходження служби співробітниками Служби судової охорони»</w:t>
            </w:r>
          </w:p>
        </w:tc>
      </w:tr>
    </w:tbl>
    <w:p w14:paraId="6E109850" w14:textId="77777777" w:rsidR="00B94058" w:rsidRPr="00715DCF" w:rsidRDefault="00B94058" w:rsidP="00B94058">
      <w:pPr>
        <w:spacing w:after="0"/>
        <w:ind w:firstLine="708"/>
        <w:rPr>
          <w:rFonts w:ascii="Times New Roman" w:hAnsi="Times New Roman"/>
          <w:sz w:val="24"/>
          <w:szCs w:val="24"/>
          <w:lang w:eastAsia="ru-RU"/>
        </w:rPr>
      </w:pPr>
      <w:r w:rsidRPr="00715DCF">
        <w:rPr>
          <w:rFonts w:ascii="Times New Roman" w:hAnsi="Times New Roman"/>
          <w:sz w:val="24"/>
          <w:szCs w:val="24"/>
          <w:lang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14:paraId="0DB02AB4" w14:textId="77777777" w:rsidR="00B94058" w:rsidRPr="00715DCF" w:rsidRDefault="00B94058" w:rsidP="00B94058">
      <w:pPr>
        <w:ind w:firstLine="708"/>
        <w:rPr>
          <w:rFonts w:ascii="Times New Roman" w:hAnsi="Times New Roman"/>
          <w:sz w:val="24"/>
          <w:szCs w:val="24"/>
          <w:lang w:eastAsia="ru-RU"/>
        </w:rPr>
      </w:pPr>
      <w:r w:rsidRPr="00715DCF">
        <w:rPr>
          <w:rFonts w:ascii="Times New Roman" w:hAnsi="Times New Roman"/>
          <w:sz w:val="24"/>
          <w:szCs w:val="24"/>
          <w:lang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3A62F5C3" w14:textId="77777777" w:rsidR="00172E95" w:rsidRPr="00BA10E4" w:rsidRDefault="00172E95" w:rsidP="00B94058">
      <w:pPr>
        <w:rPr>
          <w:rFonts w:ascii="Times New Roman" w:hAnsi="Times New Roman"/>
          <w:sz w:val="20"/>
          <w:szCs w:val="20"/>
          <w:lang w:eastAsia="ru-RU"/>
        </w:rPr>
      </w:pPr>
    </w:p>
    <w:sectPr w:rsidR="00172E95" w:rsidRPr="00BA10E4" w:rsidSect="00CC1971">
      <w:pgSz w:w="11906" w:h="16838"/>
      <w:pgMar w:top="850" w:right="566"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0E5"/>
    <w:rsid w:val="0002443E"/>
    <w:rsid w:val="00044D5E"/>
    <w:rsid w:val="00046E89"/>
    <w:rsid w:val="00061111"/>
    <w:rsid w:val="00062CF2"/>
    <w:rsid w:val="000C7D47"/>
    <w:rsid w:val="0014324B"/>
    <w:rsid w:val="00145150"/>
    <w:rsid w:val="001640BC"/>
    <w:rsid w:val="00172E95"/>
    <w:rsid w:val="0018480A"/>
    <w:rsid w:val="0019578A"/>
    <w:rsid w:val="00197983"/>
    <w:rsid w:val="001A2ED5"/>
    <w:rsid w:val="001C765A"/>
    <w:rsid w:val="002032F3"/>
    <w:rsid w:val="002047A3"/>
    <w:rsid w:val="002301C5"/>
    <w:rsid w:val="002306C5"/>
    <w:rsid w:val="00232BFA"/>
    <w:rsid w:val="002330EE"/>
    <w:rsid w:val="00257EDD"/>
    <w:rsid w:val="00283C3A"/>
    <w:rsid w:val="002D0116"/>
    <w:rsid w:val="00384E66"/>
    <w:rsid w:val="003A4F98"/>
    <w:rsid w:val="003C3897"/>
    <w:rsid w:val="003E3CBF"/>
    <w:rsid w:val="003E465C"/>
    <w:rsid w:val="00434E3B"/>
    <w:rsid w:val="00465C59"/>
    <w:rsid w:val="00477A85"/>
    <w:rsid w:val="00480AEB"/>
    <w:rsid w:val="00491361"/>
    <w:rsid w:val="004B3D9C"/>
    <w:rsid w:val="004D008F"/>
    <w:rsid w:val="004E0C87"/>
    <w:rsid w:val="004E2876"/>
    <w:rsid w:val="004F7477"/>
    <w:rsid w:val="00517C35"/>
    <w:rsid w:val="005653FE"/>
    <w:rsid w:val="0057733B"/>
    <w:rsid w:val="00583D55"/>
    <w:rsid w:val="00590BAA"/>
    <w:rsid w:val="00594A56"/>
    <w:rsid w:val="00597A00"/>
    <w:rsid w:val="005C0514"/>
    <w:rsid w:val="005D31A7"/>
    <w:rsid w:val="005E5D63"/>
    <w:rsid w:val="005F3000"/>
    <w:rsid w:val="00604637"/>
    <w:rsid w:val="006161C4"/>
    <w:rsid w:val="00663F4F"/>
    <w:rsid w:val="00686302"/>
    <w:rsid w:val="006A49EC"/>
    <w:rsid w:val="006A6D08"/>
    <w:rsid w:val="006B3FFA"/>
    <w:rsid w:val="006B48D1"/>
    <w:rsid w:val="006C16F3"/>
    <w:rsid w:val="00704DAB"/>
    <w:rsid w:val="0071151C"/>
    <w:rsid w:val="007146C8"/>
    <w:rsid w:val="007842D5"/>
    <w:rsid w:val="0079342C"/>
    <w:rsid w:val="007946AA"/>
    <w:rsid w:val="007C0ECD"/>
    <w:rsid w:val="007C3CAA"/>
    <w:rsid w:val="007E455B"/>
    <w:rsid w:val="00811F6C"/>
    <w:rsid w:val="00827785"/>
    <w:rsid w:val="00855F34"/>
    <w:rsid w:val="008B6CA9"/>
    <w:rsid w:val="008E16E1"/>
    <w:rsid w:val="009024D5"/>
    <w:rsid w:val="00906293"/>
    <w:rsid w:val="0092184D"/>
    <w:rsid w:val="009337C1"/>
    <w:rsid w:val="00960CB0"/>
    <w:rsid w:val="009C18A3"/>
    <w:rsid w:val="009F6241"/>
    <w:rsid w:val="00A151F0"/>
    <w:rsid w:val="00A21785"/>
    <w:rsid w:val="00A5590C"/>
    <w:rsid w:val="00AC3B6D"/>
    <w:rsid w:val="00AC5F9A"/>
    <w:rsid w:val="00AD12EC"/>
    <w:rsid w:val="00AE52CB"/>
    <w:rsid w:val="00B01A4C"/>
    <w:rsid w:val="00B05560"/>
    <w:rsid w:val="00B14AC8"/>
    <w:rsid w:val="00B17952"/>
    <w:rsid w:val="00B26537"/>
    <w:rsid w:val="00B72974"/>
    <w:rsid w:val="00B94058"/>
    <w:rsid w:val="00BA10E4"/>
    <w:rsid w:val="00BC2F8E"/>
    <w:rsid w:val="00BD0A97"/>
    <w:rsid w:val="00BD6855"/>
    <w:rsid w:val="00BE2A22"/>
    <w:rsid w:val="00BF2F4D"/>
    <w:rsid w:val="00BF44CC"/>
    <w:rsid w:val="00C25EE5"/>
    <w:rsid w:val="00C551C7"/>
    <w:rsid w:val="00CB70EA"/>
    <w:rsid w:val="00CC1971"/>
    <w:rsid w:val="00CC5BEE"/>
    <w:rsid w:val="00D05D58"/>
    <w:rsid w:val="00D12017"/>
    <w:rsid w:val="00D216F4"/>
    <w:rsid w:val="00D25A5F"/>
    <w:rsid w:val="00D507CA"/>
    <w:rsid w:val="00D54510"/>
    <w:rsid w:val="00D60824"/>
    <w:rsid w:val="00D60CB5"/>
    <w:rsid w:val="00D65787"/>
    <w:rsid w:val="00DC3D1F"/>
    <w:rsid w:val="00DE4580"/>
    <w:rsid w:val="00E02AEA"/>
    <w:rsid w:val="00E23004"/>
    <w:rsid w:val="00E33D80"/>
    <w:rsid w:val="00E628E3"/>
    <w:rsid w:val="00E6324E"/>
    <w:rsid w:val="00E7114B"/>
    <w:rsid w:val="00E804DA"/>
    <w:rsid w:val="00E817F0"/>
    <w:rsid w:val="00EC1BE4"/>
    <w:rsid w:val="00ED7872"/>
    <w:rsid w:val="00EE00D8"/>
    <w:rsid w:val="00EF380A"/>
    <w:rsid w:val="00F12EA3"/>
    <w:rsid w:val="00F14BA5"/>
    <w:rsid w:val="00F4289E"/>
    <w:rsid w:val="00F64481"/>
    <w:rsid w:val="00F710E5"/>
    <w:rsid w:val="00F72030"/>
    <w:rsid w:val="00F87BF4"/>
    <w:rsid w:val="00FA4C51"/>
    <w:rsid w:val="00FB14CA"/>
    <w:rsid w:val="00FD39A0"/>
    <w:rsid w:val="00FD79B6"/>
    <w:rsid w:val="00FF5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202898"/>
  <w15:docId w15:val="{A9D21FAE-8D71-46A0-9B1C-ED0C1535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91361"/>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145150"/>
    <w:rPr>
      <w:rFonts w:cs="Times New Roman"/>
      <w:color w:val="0000FF"/>
      <w:u w:val="single"/>
    </w:rPr>
  </w:style>
  <w:style w:type="paragraph" w:styleId="a4">
    <w:name w:val="No Spacing"/>
    <w:uiPriority w:val="99"/>
    <w:qFormat/>
    <w:rsid w:val="00145150"/>
    <w:rPr>
      <w:sz w:val="22"/>
      <w:szCs w:val="22"/>
      <w:lang w:val="uk-UA" w:eastAsia="en-US"/>
    </w:rPr>
  </w:style>
  <w:style w:type="paragraph" w:styleId="a5">
    <w:name w:val="Balloon Text"/>
    <w:basedOn w:val="a"/>
    <w:link w:val="a6"/>
    <w:uiPriority w:val="99"/>
    <w:semiHidden/>
    <w:unhideWhenUsed/>
    <w:rsid w:val="003C3897"/>
    <w:pPr>
      <w:spacing w:after="0" w:line="240" w:lineRule="auto"/>
    </w:pPr>
    <w:rPr>
      <w:rFonts w:ascii="Segoe UI" w:hAnsi="Segoe UI"/>
      <w:sz w:val="18"/>
      <w:szCs w:val="18"/>
    </w:rPr>
  </w:style>
  <w:style w:type="character" w:customStyle="1" w:styleId="a6">
    <w:name w:val="Текст у виносці Знак"/>
    <w:link w:val="a5"/>
    <w:uiPriority w:val="99"/>
    <w:semiHidden/>
    <w:rsid w:val="003C3897"/>
    <w:rPr>
      <w:rFonts w:ascii="Segoe UI" w:hAnsi="Segoe UI" w:cs="Segoe UI"/>
      <w:sz w:val="18"/>
      <w:szCs w:val="18"/>
      <w:lang w:val="uk-UA" w:eastAsia="en-US"/>
    </w:rPr>
  </w:style>
  <w:style w:type="character" w:customStyle="1" w:styleId="1">
    <w:name w:val="Незакрита згадка1"/>
    <w:uiPriority w:val="99"/>
    <w:semiHidden/>
    <w:unhideWhenUsed/>
    <w:rsid w:val="00D60C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3155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5EA16-C531-44D0-8A60-1C25A2E4B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1222</Words>
  <Characters>6968</Characters>
  <Application>Microsoft Office Word</Application>
  <DocSecurity>0</DocSecurity>
  <Lines>58</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Оксана</cp:lastModifiedBy>
  <cp:revision>22</cp:revision>
  <cp:lastPrinted>2025-02-14T09:12:00Z</cp:lastPrinted>
  <dcterms:created xsi:type="dcterms:W3CDTF">2025-02-04T12:46:00Z</dcterms:created>
  <dcterms:modified xsi:type="dcterms:W3CDTF">2026-07-30T11:02:00Z</dcterms:modified>
</cp:coreProperties>
</file>