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8CF4" w14:textId="77777777" w:rsidR="00144AEE" w:rsidRPr="00DE13D4" w:rsidRDefault="00144AEE" w:rsidP="00E26D28">
      <w:pPr>
        <w:jc w:val="center"/>
        <w:rPr>
          <w:rFonts w:ascii="Times New Roman" w:hAnsi="Times New Roman" w:cs="Times New Roman"/>
        </w:rPr>
      </w:pPr>
      <w:r w:rsidRPr="00DE13D4">
        <w:rPr>
          <w:rFonts w:ascii="Times New Roman" w:hAnsi="Times New Roman" w:cs="Times New Roman"/>
          <w:b/>
          <w:bCs/>
        </w:rPr>
        <w:t xml:space="preserve">Вимоги до кандидатів на зайняття посади державної служби категорії «В» апарату Вищого антикорупційного суду –  головного спеціаліста сектору публічних </w:t>
      </w:r>
      <w:proofErr w:type="spellStart"/>
      <w:r w:rsidRPr="00DE13D4">
        <w:rPr>
          <w:rFonts w:ascii="Times New Roman" w:hAnsi="Times New Roman" w:cs="Times New Roman"/>
          <w:b/>
          <w:bCs/>
        </w:rPr>
        <w:t>закупівель</w:t>
      </w:r>
      <w:proofErr w:type="spellEnd"/>
    </w:p>
    <w:tbl>
      <w:tblPr>
        <w:tblW w:w="51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126"/>
        <w:gridCol w:w="7372"/>
      </w:tblGrid>
      <w:tr w:rsidR="00144AEE" w:rsidRPr="00DE13D4" w14:paraId="5B6D0A8C" w14:textId="77777777" w:rsidTr="00E26D28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F3626" w14:textId="77777777" w:rsidR="00144AEE" w:rsidRPr="00DE13D4" w:rsidRDefault="00144AEE" w:rsidP="00144AEE">
            <w:pPr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  <w:b/>
                <w:bCs/>
              </w:rPr>
              <w:t>Загальні умови</w:t>
            </w:r>
          </w:p>
        </w:tc>
      </w:tr>
      <w:tr w:rsidR="00144AEE" w:rsidRPr="00DE13D4" w14:paraId="75BA758D" w14:textId="77777777" w:rsidTr="00E26D28"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A864A" w14:textId="77777777" w:rsidR="00144AEE" w:rsidRPr="00421AEE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AEE">
              <w:rPr>
                <w:rFonts w:ascii="Times New Roman" w:hAnsi="Times New Roman" w:cs="Times New Roman"/>
                <w:sz w:val="22"/>
                <w:szCs w:val="22"/>
              </w:rPr>
              <w:t>Посадові обов’язки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3E67CD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Аналіз пропозицій структурних підрозділів апарату Вищого антикорупційного суду (далі – ВАКС) та планування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товарів, робіт і послуг за бюджетною програмою 0851010 «Здійснення правосуддя Вищим антикорупційним судом»  у якості уповноваженої особи, визначеної відповідальною за організацію та проведення процедур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/спрощених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у ВАКС (далі – уповноважена особа);</w:t>
            </w:r>
          </w:p>
          <w:p w14:paraId="1E20EFAE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моніторинг виконання протягом року річного плану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товарів, робіт і послуг та, в разі необхідності, подання пропозицій завідувачу сектору щодо його коригування;</w:t>
            </w:r>
          </w:p>
          <w:p w14:paraId="70979ABC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здійснення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товарів, робіт і послуг за бюджетною програмою 0851010 «Здійснення правосуддя Вищим антикорупційним судом»  у якості уповноваженої особи, у випадку якщо на них поширюється дія законодавства у сфері публічних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>;</w:t>
            </w:r>
          </w:p>
          <w:p w14:paraId="031804CE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оприлюднення інформації в порядку, передбаченому законодавством у сфері публічних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, щодо договорів, укладених без застосування електронної системи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>;</w:t>
            </w:r>
          </w:p>
          <w:p w14:paraId="4B7CF288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в межах компетенції опрацювання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поданих договорів на закупівлю товарів, робіт і послуг;</w:t>
            </w:r>
          </w:p>
          <w:p w14:paraId="13711EE2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опрацювання запитів або листів відповідних державних органів з питань, пов’язаних із здійсненням публічних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ВАКС, участь у підготовці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пояснень, відповідей тощо на них</w:t>
            </w:r>
          </w:p>
        </w:tc>
      </w:tr>
      <w:tr w:rsidR="00144AEE" w:rsidRPr="00DE13D4" w14:paraId="1B7C2D75" w14:textId="77777777" w:rsidTr="00E26D28"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C9DEF" w14:textId="77777777" w:rsidR="00144AEE" w:rsidRPr="00421AEE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AEE">
              <w:rPr>
                <w:rFonts w:ascii="Times New Roman" w:hAnsi="Times New Roman" w:cs="Times New Roman"/>
                <w:sz w:val="22"/>
                <w:szCs w:val="22"/>
              </w:rPr>
              <w:t>Умови оплати праці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83891A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посадовий оклад – </w:t>
            </w:r>
            <w:r w:rsidRPr="00DE13D4">
              <w:rPr>
                <w:rFonts w:ascii="Times New Roman" w:hAnsi="Times New Roman" w:cs="Times New Roman"/>
                <w:b/>
                <w:bCs/>
              </w:rPr>
              <w:t>29 184,00 грн</w:t>
            </w:r>
            <w:r w:rsidRPr="00DE13D4">
              <w:rPr>
                <w:rFonts w:ascii="Times New Roman" w:hAnsi="Times New Roman" w:cs="Times New Roman"/>
              </w:rPr>
              <w:t> на місяць;</w:t>
            </w:r>
          </w:p>
          <w:p w14:paraId="762F9BE2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надбавки та премії відповідно до законодавства про державну службу</w:t>
            </w:r>
          </w:p>
        </w:tc>
      </w:tr>
      <w:tr w:rsidR="00144AEE" w:rsidRPr="00DE13D4" w14:paraId="5728186B" w14:textId="77777777" w:rsidTr="00E26D28"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E89AD4" w14:textId="77777777" w:rsidR="00144AEE" w:rsidRPr="00421AEE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AEE">
              <w:rPr>
                <w:rFonts w:ascii="Times New Roman" w:hAnsi="Times New Roman" w:cs="Times New Roman"/>
                <w:sz w:val="22"/>
                <w:szCs w:val="22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868C5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строкове, на період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144AEE" w:rsidRPr="00DE13D4" w14:paraId="234F10CF" w14:textId="77777777" w:rsidTr="00E26D28"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DAC52" w14:textId="77777777" w:rsidR="00144AEE" w:rsidRPr="00421AEE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AEE">
              <w:rPr>
                <w:rFonts w:ascii="Times New Roman" w:hAnsi="Times New Roman" w:cs="Times New Roman"/>
                <w:sz w:val="22"/>
                <w:szCs w:val="22"/>
              </w:rPr>
              <w:t>Електронна адреса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88B66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Pr="00DE13D4">
                <w:rPr>
                  <w:rStyle w:val="ae"/>
                  <w:rFonts w:ascii="Times New Roman" w:hAnsi="Times New Roman" w:cs="Times New Roman"/>
                </w:rPr>
                <w:t>HR@vaks.gov.ua</w:t>
              </w:r>
            </w:hyperlink>
          </w:p>
          <w:p w14:paraId="2FD89814" w14:textId="14DFFEAE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Інформація подається до </w:t>
            </w:r>
            <w:r w:rsidR="000E016A" w:rsidRPr="000E5039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  <w:r w:rsidRPr="000E50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016A" w:rsidRPr="000E5039">
              <w:rPr>
                <w:rFonts w:ascii="Times New Roman" w:hAnsi="Times New Roman" w:cs="Times New Roman"/>
                <w:b/>
                <w:bCs/>
              </w:rPr>
              <w:t>червня</w:t>
            </w:r>
            <w:r w:rsidRPr="000E5039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0E016A" w:rsidRPr="000E5039">
              <w:rPr>
                <w:rFonts w:ascii="Times New Roman" w:hAnsi="Times New Roman" w:cs="Times New Roman"/>
                <w:b/>
                <w:bCs/>
              </w:rPr>
              <w:t>6</w:t>
            </w:r>
            <w:r w:rsidRPr="000E5039">
              <w:rPr>
                <w:rFonts w:ascii="Times New Roman" w:hAnsi="Times New Roman" w:cs="Times New Roman"/>
                <w:b/>
                <w:bCs/>
              </w:rPr>
              <w:t xml:space="preserve"> року</w:t>
            </w:r>
          </w:p>
        </w:tc>
      </w:tr>
      <w:tr w:rsidR="00144AEE" w:rsidRPr="00DE13D4" w14:paraId="7F954282" w14:textId="77777777" w:rsidTr="00E26D28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48B00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  <w:b/>
                <w:bCs/>
              </w:rPr>
              <w:t>Кваліфікаційні вимоги</w:t>
            </w:r>
          </w:p>
        </w:tc>
      </w:tr>
      <w:tr w:rsidR="00144AEE" w:rsidRPr="00DE13D4" w14:paraId="5725A343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256852" w14:textId="543084F3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1FC543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Освіта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DF935F" w14:textId="294DFC68" w:rsidR="00144AEE" w:rsidRPr="00421AEE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AEE">
              <w:rPr>
                <w:rFonts w:ascii="Times New Roman" w:hAnsi="Times New Roman" w:cs="Times New Roman"/>
              </w:rPr>
              <w:t xml:space="preserve">вища освіта ступеня </w:t>
            </w:r>
            <w:r w:rsidRPr="003F23E1">
              <w:rPr>
                <w:rFonts w:ascii="Times New Roman" w:hAnsi="Times New Roman" w:cs="Times New Roman"/>
                <w:b/>
                <w:bCs/>
              </w:rPr>
              <w:t>не нижче</w:t>
            </w:r>
            <w:r w:rsidRPr="00421AEE">
              <w:rPr>
                <w:rFonts w:ascii="Times New Roman" w:hAnsi="Times New Roman" w:cs="Times New Roman"/>
              </w:rPr>
              <w:t xml:space="preserve"> бакалавра, молодшого бакалавра </w:t>
            </w:r>
            <w:r w:rsidR="005A32C1">
              <w:rPr>
                <w:rFonts w:ascii="Times New Roman" w:hAnsi="Times New Roman" w:cs="Times New Roman"/>
              </w:rPr>
              <w:t>за спеціальністю «</w:t>
            </w:r>
            <w:r w:rsidR="005A32C1" w:rsidRPr="005A32C1">
              <w:rPr>
                <w:rFonts w:ascii="Times New Roman" w:hAnsi="Times New Roman" w:cs="Times New Roman"/>
              </w:rPr>
              <w:t>Облік і оподаткування</w:t>
            </w:r>
            <w:r w:rsidR="005A32C1">
              <w:rPr>
                <w:rFonts w:ascii="Times New Roman" w:hAnsi="Times New Roman" w:cs="Times New Roman"/>
              </w:rPr>
              <w:t>»</w:t>
            </w:r>
            <w:r w:rsidR="00F33B6C">
              <w:rPr>
                <w:rFonts w:ascii="Times New Roman" w:hAnsi="Times New Roman" w:cs="Times New Roman"/>
              </w:rPr>
              <w:t>, «</w:t>
            </w:r>
            <w:r w:rsidR="00F33B6C" w:rsidRPr="00F33B6C">
              <w:rPr>
                <w:rFonts w:ascii="Times New Roman" w:hAnsi="Times New Roman" w:cs="Times New Roman"/>
              </w:rPr>
              <w:t>Фінанси, банківська справа, страхування та фондовий ринок</w:t>
            </w:r>
            <w:r w:rsidR="00F33B6C">
              <w:rPr>
                <w:rFonts w:ascii="Times New Roman" w:hAnsi="Times New Roman" w:cs="Times New Roman"/>
              </w:rPr>
              <w:t>», «</w:t>
            </w:r>
            <w:r w:rsidR="00F33B6C" w:rsidRPr="00F33B6C">
              <w:rPr>
                <w:rFonts w:ascii="Times New Roman" w:hAnsi="Times New Roman" w:cs="Times New Roman"/>
              </w:rPr>
              <w:t>Менеджмент</w:t>
            </w:r>
            <w:r w:rsidR="00F33B6C">
              <w:rPr>
                <w:rFonts w:ascii="Times New Roman" w:hAnsi="Times New Roman" w:cs="Times New Roman"/>
              </w:rPr>
              <w:t>», «</w:t>
            </w:r>
            <w:r w:rsidR="00F33B6C" w:rsidRPr="00F33B6C">
              <w:rPr>
                <w:rFonts w:ascii="Times New Roman" w:hAnsi="Times New Roman" w:cs="Times New Roman"/>
              </w:rPr>
              <w:t>Публічне управління та адміністрування</w:t>
            </w:r>
            <w:r w:rsidR="00F33B6C">
              <w:rPr>
                <w:rFonts w:ascii="Times New Roman" w:hAnsi="Times New Roman" w:cs="Times New Roman"/>
              </w:rPr>
              <w:t>», «</w:t>
            </w:r>
            <w:r w:rsidR="00F33B6C" w:rsidRPr="00F33B6C">
              <w:rPr>
                <w:rFonts w:ascii="Times New Roman" w:hAnsi="Times New Roman" w:cs="Times New Roman"/>
              </w:rPr>
              <w:t>Маркетинг</w:t>
            </w:r>
            <w:r w:rsidR="00F33B6C">
              <w:rPr>
                <w:rFonts w:ascii="Times New Roman" w:hAnsi="Times New Roman" w:cs="Times New Roman"/>
              </w:rPr>
              <w:t>», «</w:t>
            </w:r>
            <w:r w:rsidR="00F33B6C" w:rsidRPr="00F33B6C">
              <w:rPr>
                <w:rFonts w:ascii="Times New Roman" w:hAnsi="Times New Roman" w:cs="Times New Roman"/>
              </w:rPr>
              <w:t>Право</w:t>
            </w:r>
            <w:r w:rsidR="00F33B6C">
              <w:rPr>
                <w:rFonts w:ascii="Times New Roman" w:hAnsi="Times New Roman" w:cs="Times New Roman"/>
              </w:rPr>
              <w:t>», «Міжнародне право»</w:t>
            </w:r>
          </w:p>
        </w:tc>
      </w:tr>
      <w:tr w:rsidR="00144AEE" w:rsidRPr="00DE13D4" w14:paraId="40D4DC17" w14:textId="77777777" w:rsidTr="00E26D28">
        <w:trPr>
          <w:trHeight w:val="36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53600" w14:textId="0E6D6D82" w:rsidR="00144AEE" w:rsidRPr="003F23E1" w:rsidRDefault="003F23E1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59716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1EED9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вільне володіння</w:t>
            </w:r>
          </w:p>
        </w:tc>
      </w:tr>
      <w:tr w:rsidR="00742D94" w:rsidRPr="00DE13D4" w14:paraId="04B29306" w14:textId="77777777" w:rsidTr="00E26D28">
        <w:trPr>
          <w:trHeight w:val="102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208A9" w14:textId="170EC35C" w:rsidR="00742D94" w:rsidRPr="003F23E1" w:rsidRDefault="00742D94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F23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32C9C" w14:textId="0B93D90D" w:rsidR="00742D94" w:rsidRPr="003F23E1" w:rsidRDefault="006A16C2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Виконання функцій уповноваженої особи</w:t>
            </w:r>
            <w:r w:rsidR="001B3C8B" w:rsidRPr="003F23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3481E" w14:textId="3B35CBF3" w:rsidR="00742D94" w:rsidRPr="00DE13D4" w:rsidRDefault="00742D94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Наявність сертифікату про успішне підтвердження </w:t>
            </w:r>
            <w:r w:rsidR="006A16C2" w:rsidRPr="00DE13D4">
              <w:rPr>
                <w:rFonts w:ascii="Times New Roman" w:hAnsi="Times New Roman" w:cs="Times New Roman"/>
              </w:rPr>
              <w:t xml:space="preserve">рівня володіння необхідними (базовими) знаннями у сфері публічних </w:t>
            </w:r>
            <w:proofErr w:type="spellStart"/>
            <w:r w:rsidR="006A16C2"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6A16C2" w:rsidRPr="00DE13D4">
              <w:rPr>
                <w:rFonts w:ascii="Times New Roman" w:hAnsi="Times New Roman" w:cs="Times New Roman"/>
              </w:rPr>
              <w:t xml:space="preserve"> на веб-порталі Уповноваженого органу</w:t>
            </w:r>
            <w:r w:rsidR="001B3C8B" w:rsidRPr="00DE13D4">
              <w:rPr>
                <w:rFonts w:ascii="Times New Roman" w:hAnsi="Times New Roman" w:cs="Times New Roman"/>
              </w:rPr>
              <w:t xml:space="preserve"> відповідно до частини восьмої статті 11 Закону України «Про публічні закупівлі»</w:t>
            </w:r>
          </w:p>
        </w:tc>
      </w:tr>
      <w:tr w:rsidR="00144AEE" w:rsidRPr="00DE13D4" w14:paraId="0B81771A" w14:textId="77777777" w:rsidTr="00E26D28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0C2F5A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23E1">
              <w:rPr>
                <w:rFonts w:ascii="Times New Roman" w:hAnsi="Times New Roman" w:cs="Times New Roman"/>
                <w:b/>
                <w:bCs/>
              </w:rPr>
              <w:t>Вимоги до компетентності</w:t>
            </w:r>
          </w:p>
        </w:tc>
      </w:tr>
      <w:tr w:rsidR="00144AEE" w:rsidRPr="00DE13D4" w14:paraId="7320C361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CE5F1E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23CBDA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Відповідальність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04EBF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14:paraId="52E9EC72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</w:tc>
      </w:tr>
      <w:tr w:rsidR="00144AEE" w:rsidRPr="00DE13D4" w14:paraId="682C6421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444A4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A30B5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Ділові якості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B3D28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здатність до чіткого бачення результату діяльності;</w:t>
            </w:r>
          </w:p>
          <w:p w14:paraId="39D62A95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уміння працювати в умовах багатозадачності (установлення цілей та пріоритетів)</w:t>
            </w:r>
          </w:p>
        </w:tc>
      </w:tr>
      <w:tr w:rsidR="00144AEE" w:rsidRPr="00DE13D4" w14:paraId="316393DE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A2334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533DE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Особистісні компетенції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3AB67" w14:textId="1F8D965C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відповідальність, порядність, дисциплінованість, комунікабельність</w:t>
            </w:r>
          </w:p>
        </w:tc>
      </w:tr>
      <w:tr w:rsidR="00144AEE" w:rsidRPr="00DE13D4" w14:paraId="482FBEEE" w14:textId="77777777" w:rsidTr="00E26D28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2C7274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23E1">
              <w:rPr>
                <w:rFonts w:ascii="Times New Roman" w:hAnsi="Times New Roman" w:cs="Times New Roman"/>
                <w:b/>
                <w:bCs/>
              </w:rPr>
              <w:t>Професійні знання</w:t>
            </w:r>
          </w:p>
        </w:tc>
      </w:tr>
      <w:tr w:rsidR="00144AEE" w:rsidRPr="00DE13D4" w14:paraId="1F1AF37E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C94CA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A4EB8A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Вимога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ECE506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Компоненти вимоги</w:t>
            </w:r>
          </w:p>
        </w:tc>
      </w:tr>
      <w:tr w:rsidR="00144AEE" w:rsidRPr="00DE13D4" w14:paraId="2A8E66D5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FBFA38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B2131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Знання законодавства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52F63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Знання:</w:t>
            </w:r>
            <w:r w:rsidRPr="00DE13D4">
              <w:rPr>
                <w:rFonts w:ascii="Times New Roman" w:hAnsi="Times New Roman" w:cs="Times New Roman"/>
              </w:rPr>
              <w:br/>
              <w:t>Конституції України;</w:t>
            </w:r>
          </w:p>
          <w:p w14:paraId="5227D9F5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Закону України «Про державну службу»;</w:t>
            </w:r>
          </w:p>
          <w:p w14:paraId="5DE1628B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Закону України «Про запобігання корупції»</w:t>
            </w:r>
          </w:p>
        </w:tc>
      </w:tr>
      <w:tr w:rsidR="00144AEE" w:rsidRPr="00DE13D4" w14:paraId="786C941D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BC848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0F2FE6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Знання спеціального законодавства, що пов`язане із завданнями та змістом роботи державного службовця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D57CE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Знання:</w:t>
            </w:r>
          </w:p>
          <w:p w14:paraId="6D0E5E16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Законів України «Про Вищий антикорупційний суд»,  «Про судоустрій і статус суддів», «Про публічні закупівлі»;</w:t>
            </w:r>
          </w:p>
          <w:p w14:paraId="6920A2FE" w14:textId="32F411D4" w:rsidR="00B139F2" w:rsidRPr="00DE13D4" w:rsidRDefault="00B139F2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Особливостей здійснення публічних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DE13D4">
              <w:rPr>
                <w:rFonts w:ascii="Times New Roman" w:hAnsi="Times New Roman" w:cs="Times New Roman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які затверджені постановою Кабінету Міністрів України від 12 жовтня 2022 року №1178</w:t>
            </w:r>
          </w:p>
          <w:p w14:paraId="053842A9" w14:textId="15F3BB47" w:rsidR="00B139F2" w:rsidRPr="00DE13D4" w:rsidRDefault="00B139F2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Порядку формування та використання електронного каталогу, затверджен</w:t>
            </w:r>
            <w:r w:rsidR="003A3158">
              <w:rPr>
                <w:rFonts w:ascii="Times New Roman" w:hAnsi="Times New Roman" w:cs="Times New Roman"/>
              </w:rPr>
              <w:t>ий</w:t>
            </w:r>
            <w:r w:rsidRPr="00DE13D4">
              <w:rPr>
                <w:rFonts w:ascii="Times New Roman" w:hAnsi="Times New Roman" w:cs="Times New Roman"/>
              </w:rPr>
              <w:t xml:space="preserve"> постановою Кабінету Міністрів України від 14 вересня 2020 року №822</w:t>
            </w:r>
          </w:p>
          <w:p w14:paraId="5B3C738B" w14:textId="28E5714C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Порядку визначення предмета закупівлі, затвердженого наказом Міністерства розвитку економіки, торгівлі та сільського господарства України від 15.04.2020 №708;</w:t>
            </w:r>
          </w:p>
          <w:p w14:paraId="06DD720A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Інструкції щодо застосування економічної класифікації видатків бюджету, затвердженої наказом Міністерства фінансів України від 12.03.2012 № 333</w:t>
            </w:r>
          </w:p>
        </w:tc>
      </w:tr>
      <w:tr w:rsidR="00144AEE" w:rsidRPr="00DE13D4" w14:paraId="0741A574" w14:textId="77777777" w:rsidTr="00E26D2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B1C5C" w14:textId="47E4F4C9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1B3C8B" w:rsidRPr="003F23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FBF121" w14:textId="77777777" w:rsidR="00144AEE" w:rsidRPr="003F23E1" w:rsidRDefault="00144AEE" w:rsidP="00DE13D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3E1">
              <w:rPr>
                <w:rFonts w:ascii="Times New Roman" w:hAnsi="Times New Roman" w:cs="Times New Roman"/>
                <w:sz w:val="22"/>
                <w:szCs w:val="22"/>
              </w:rPr>
              <w:t xml:space="preserve">Знання системи державних </w:t>
            </w:r>
            <w:proofErr w:type="spellStart"/>
            <w:r w:rsidRPr="003F23E1">
              <w:rPr>
                <w:rFonts w:ascii="Times New Roman" w:hAnsi="Times New Roman" w:cs="Times New Roman"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5E54A1" w14:textId="4748BA09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 xml:space="preserve">навички роботи на авторизованих площадках електронної системи </w:t>
            </w:r>
            <w:proofErr w:type="spellStart"/>
            <w:r w:rsidRPr="00DE13D4"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  <w:p w14:paraId="36E195EE" w14:textId="77777777" w:rsidR="00144AEE" w:rsidRPr="00DE13D4" w:rsidRDefault="00144AEE" w:rsidP="00DE13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3D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C750C62" w14:textId="77777777" w:rsidR="00144AEE" w:rsidRPr="00DE13D4" w:rsidRDefault="00144AEE" w:rsidP="00DE13D4">
      <w:pPr>
        <w:spacing w:after="0" w:line="240" w:lineRule="auto"/>
        <w:rPr>
          <w:rFonts w:ascii="Times New Roman" w:hAnsi="Times New Roman" w:cs="Times New Roman"/>
        </w:rPr>
      </w:pPr>
      <w:r w:rsidRPr="00DE13D4">
        <w:rPr>
          <w:rFonts w:ascii="Times New Roman" w:hAnsi="Times New Roman" w:cs="Times New Roman"/>
        </w:rPr>
        <w:t> </w:t>
      </w:r>
    </w:p>
    <w:p w14:paraId="4E223C91" w14:textId="77777777" w:rsidR="00936C2D" w:rsidRPr="00DE13D4" w:rsidRDefault="00936C2D">
      <w:pPr>
        <w:rPr>
          <w:rFonts w:ascii="Times New Roman" w:hAnsi="Times New Roman" w:cs="Times New Roman"/>
        </w:rPr>
      </w:pPr>
    </w:p>
    <w:sectPr w:rsidR="00936C2D" w:rsidRPr="00DE1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E"/>
    <w:rsid w:val="000E016A"/>
    <w:rsid w:val="000E5039"/>
    <w:rsid w:val="00117A89"/>
    <w:rsid w:val="00144AEE"/>
    <w:rsid w:val="001B3C8B"/>
    <w:rsid w:val="003A3158"/>
    <w:rsid w:val="003F23E1"/>
    <w:rsid w:val="00421AEE"/>
    <w:rsid w:val="00437617"/>
    <w:rsid w:val="00464D68"/>
    <w:rsid w:val="00473CEE"/>
    <w:rsid w:val="005A32C1"/>
    <w:rsid w:val="006A16C2"/>
    <w:rsid w:val="00722A33"/>
    <w:rsid w:val="00742D94"/>
    <w:rsid w:val="0075340E"/>
    <w:rsid w:val="00806AE5"/>
    <w:rsid w:val="00936C2D"/>
    <w:rsid w:val="00A377BB"/>
    <w:rsid w:val="00A94A1B"/>
    <w:rsid w:val="00B139F2"/>
    <w:rsid w:val="00B50EBF"/>
    <w:rsid w:val="00D64438"/>
    <w:rsid w:val="00DE13D4"/>
    <w:rsid w:val="00E26D28"/>
    <w:rsid w:val="00E626F8"/>
    <w:rsid w:val="00F33B6C"/>
    <w:rsid w:val="00F739F9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E37D"/>
  <w15:chartTrackingRefBased/>
  <w15:docId w15:val="{30911FF0-7D56-4FA5-9219-39BEBD1C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4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AE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44AE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vak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Володимир</dc:creator>
  <cp:keywords/>
  <dc:description/>
  <cp:lastModifiedBy>Даніелла Сайберт</cp:lastModifiedBy>
  <cp:revision>2</cp:revision>
  <dcterms:created xsi:type="dcterms:W3CDTF">2026-06-16T10:39:00Z</dcterms:created>
  <dcterms:modified xsi:type="dcterms:W3CDTF">2026-06-16T10:39:00Z</dcterms:modified>
</cp:coreProperties>
</file>