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05" w:rsidRPr="009440EE" w:rsidRDefault="00241D3C" w:rsidP="009440EE">
      <w:pPr>
        <w:spacing w:line="240" w:lineRule="auto"/>
        <w:ind w:firstLine="502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 w:rsidRPr="009440EE">
        <w:rPr>
          <w:rFonts w:ascii="Times New Roman" w:hAnsi="Times New Roman" w:cs="Times New Roman"/>
          <w:b/>
          <w:bCs/>
          <w:iCs/>
          <w:sz w:val="18"/>
          <w:szCs w:val="18"/>
        </w:rPr>
        <w:t>Повідомлення</w:t>
      </w:r>
      <w:proofErr w:type="spellEnd"/>
      <w:r w:rsidRPr="009440EE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</w:t>
      </w:r>
      <w:r w:rsidR="00DF3EB0" w:rsidRPr="009440EE">
        <w:rPr>
          <w:rFonts w:ascii="Times New Roman" w:hAnsi="Times New Roman" w:cs="Times New Roman"/>
          <w:b/>
          <w:bCs/>
          <w:iCs/>
          <w:sz w:val="18"/>
          <w:szCs w:val="18"/>
          <w:lang w:val="uk-UA"/>
        </w:rPr>
        <w:t xml:space="preserve">про </w:t>
      </w:r>
      <w:r w:rsidR="00872916" w:rsidRPr="009440EE">
        <w:rPr>
          <w:rFonts w:ascii="Times New Roman" w:hAnsi="Times New Roman" w:cs="Times New Roman"/>
          <w:b/>
          <w:bCs/>
          <w:iCs/>
          <w:sz w:val="18"/>
          <w:szCs w:val="18"/>
          <w:lang w:val="uk-UA"/>
        </w:rPr>
        <w:t>залишення позовної заяви без руху за позовом</w:t>
      </w:r>
      <w:r w:rsidR="00D658D9" w:rsidRPr="009440EE">
        <w:rPr>
          <w:rFonts w:ascii="Times New Roman" w:hAnsi="Times New Roman" w:cs="Times New Roman"/>
          <w:b/>
          <w:bCs/>
          <w:iCs/>
          <w:sz w:val="18"/>
          <w:szCs w:val="18"/>
          <w:lang w:val="uk-UA"/>
        </w:rPr>
        <w:t xml:space="preserve"> </w:t>
      </w:r>
      <w:r w:rsidR="00D658D9" w:rsidRPr="009440EE">
        <w:rPr>
          <w:rFonts w:ascii="Times New Roman" w:hAnsi="Times New Roman" w:cs="Times New Roman"/>
          <w:sz w:val="18"/>
          <w:szCs w:val="18"/>
          <w:lang w:val="uk-UA"/>
        </w:rPr>
        <w:t>Литвиненка Олега Олександровича до Територіального управління Служби судової охорони у Полтавській області про визнання бездіяльності протиправною та зобов’язання вчинити певні дії</w:t>
      </w:r>
      <w:r w:rsidR="00A43822" w:rsidRPr="009440EE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D658D9" w:rsidRPr="009440EE" w:rsidRDefault="00D658D9" w:rsidP="009440EE">
      <w:pPr>
        <w:spacing w:line="240" w:lineRule="auto"/>
        <w:ind w:firstLine="502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9440E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30</w:t>
      </w:r>
      <w:r w:rsidR="006B3A45" w:rsidRPr="009440E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грудня</w:t>
      </w:r>
      <w:r w:rsidR="006723A5" w:rsidRPr="009440E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241D3C" w:rsidRPr="009440E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2022 року</w:t>
      </w:r>
      <w:r w:rsidR="00241D3C" w:rsidRPr="009440EE">
        <w:rPr>
          <w:rFonts w:ascii="Times New Roman" w:hAnsi="Times New Roman" w:cs="Times New Roman"/>
          <w:bCs/>
          <w:iCs/>
          <w:sz w:val="18"/>
          <w:szCs w:val="18"/>
          <w:lang w:val="uk-UA"/>
        </w:rPr>
        <w:t xml:space="preserve"> </w:t>
      </w:r>
      <w:r w:rsidR="00241D3C" w:rsidRPr="009440EE">
        <w:rPr>
          <w:rFonts w:ascii="Times New Roman" w:hAnsi="Times New Roman" w:cs="Times New Roman"/>
          <w:sz w:val="18"/>
          <w:szCs w:val="18"/>
          <w:lang w:val="uk-UA"/>
        </w:rPr>
        <w:t xml:space="preserve">Полтавським окружним адміністративним </w:t>
      </w:r>
      <w:r w:rsidR="00241D3C" w:rsidRPr="009440EE">
        <w:rPr>
          <w:rFonts w:ascii="Times New Roman" w:hAnsi="Times New Roman" w:cs="Times New Roman"/>
          <w:bCs/>
          <w:iCs/>
          <w:sz w:val="18"/>
          <w:szCs w:val="18"/>
          <w:lang w:val="uk-UA"/>
        </w:rPr>
        <w:t xml:space="preserve">судом прийнято </w:t>
      </w:r>
      <w:r w:rsidR="00DF3EB0" w:rsidRPr="009440EE">
        <w:rPr>
          <w:rFonts w:ascii="Times New Roman" w:hAnsi="Times New Roman" w:cs="Times New Roman"/>
          <w:sz w:val="18"/>
          <w:szCs w:val="18"/>
          <w:lang w:val="uk-UA"/>
        </w:rPr>
        <w:t xml:space="preserve">ухвалу </w:t>
      </w:r>
      <w:r w:rsidR="006723A5" w:rsidRPr="009440EE">
        <w:rPr>
          <w:rFonts w:ascii="Times New Roman" w:hAnsi="Times New Roman" w:cs="Times New Roman"/>
          <w:sz w:val="18"/>
          <w:szCs w:val="18"/>
          <w:lang w:val="uk-UA"/>
        </w:rPr>
        <w:t xml:space="preserve">про </w:t>
      </w:r>
      <w:r w:rsidR="00872916" w:rsidRPr="009440EE">
        <w:rPr>
          <w:rFonts w:ascii="Times New Roman" w:hAnsi="Times New Roman" w:cs="Times New Roman"/>
          <w:sz w:val="18"/>
          <w:szCs w:val="18"/>
          <w:lang w:val="uk-UA"/>
        </w:rPr>
        <w:t xml:space="preserve">залишення позовної заяви без руху </w:t>
      </w:r>
      <w:r w:rsidR="006723A5" w:rsidRPr="009440EE">
        <w:rPr>
          <w:rFonts w:ascii="Times New Roman" w:hAnsi="Times New Roman" w:cs="Times New Roman"/>
          <w:sz w:val="18"/>
          <w:szCs w:val="18"/>
          <w:lang w:val="uk-UA"/>
        </w:rPr>
        <w:t xml:space="preserve">в адміністративній справі </w:t>
      </w:r>
      <w:r w:rsidRPr="009440E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№ 440/11016</w:t>
      </w:r>
      <w:r w:rsidR="00241D3C" w:rsidRPr="009440E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/22 </w:t>
      </w:r>
      <w:r w:rsidRPr="009440EE">
        <w:rPr>
          <w:rFonts w:ascii="Times New Roman" w:hAnsi="Times New Roman" w:cs="Times New Roman"/>
          <w:sz w:val="18"/>
          <w:szCs w:val="18"/>
          <w:lang w:val="uk-UA"/>
        </w:rPr>
        <w:t>Литвиненка Олега Олександровича до Територіального управління Служби судової охорони у Полтавській області про визнання бездіяльності протиправною та зобов’язання вчинити певні дії.</w:t>
      </w:r>
    </w:p>
    <w:p w:rsidR="00D658D9" w:rsidRPr="00D658D9" w:rsidRDefault="00D658D9" w:rsidP="009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658D9">
        <w:rPr>
          <w:rFonts w:ascii="Times New Roman" w:hAnsi="Times New Roman" w:cs="Times New Roman"/>
          <w:sz w:val="18"/>
          <w:szCs w:val="18"/>
          <w:lang w:val="uk-UA"/>
        </w:rPr>
        <w:t>Як визначено частиною першою статті 122 Кодексу адміністративного судочинства України, позов може бути подано в межах строку звернення до адміністративного суду, встановленого цим Кодексом або іншими законами.</w:t>
      </w:r>
    </w:p>
    <w:p w:rsidR="00D658D9" w:rsidRPr="00D658D9" w:rsidRDefault="00D658D9" w:rsidP="009440EE">
      <w:pPr>
        <w:spacing w:line="240" w:lineRule="auto"/>
        <w:ind w:firstLine="502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658D9">
        <w:rPr>
          <w:rFonts w:ascii="Times New Roman" w:hAnsi="Times New Roman" w:cs="Times New Roman"/>
          <w:sz w:val="18"/>
          <w:szCs w:val="18"/>
          <w:lang w:val="uk-UA"/>
        </w:rPr>
        <w:t xml:space="preserve">За викладених обставин, позовна заява підлягає залишенню без руху з наданням позивачу строку для усунення недоліків. </w:t>
      </w:r>
    </w:p>
    <w:p w:rsidR="00D658D9" w:rsidRPr="009440EE" w:rsidRDefault="00D658D9" w:rsidP="009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658D9">
        <w:rPr>
          <w:rFonts w:ascii="Times New Roman" w:hAnsi="Times New Roman" w:cs="Times New Roman"/>
          <w:sz w:val="18"/>
          <w:szCs w:val="18"/>
          <w:lang w:val="uk-UA"/>
        </w:rPr>
        <w:t>Вказані недоліки можуть бути усунені шляхом подання до Полтавського окружного адміністративного суду заяви про поновлення строку звернення до суду з цим позовом разом із доказами на підтвердження поважності причин його пропуску</w:t>
      </w:r>
      <w:r w:rsidRPr="009440EE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D658D9" w:rsidRPr="00D658D9" w:rsidRDefault="00D658D9" w:rsidP="009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9440EE">
        <w:rPr>
          <w:rFonts w:ascii="Times New Roman" w:hAnsi="Times New Roman" w:cs="Times New Roman"/>
          <w:sz w:val="18"/>
          <w:szCs w:val="18"/>
          <w:lang w:val="uk-UA"/>
        </w:rPr>
        <w:t xml:space="preserve">Позивачу </w:t>
      </w:r>
      <w:proofErr w:type="spellStart"/>
      <w:r w:rsidRPr="009440EE">
        <w:rPr>
          <w:rFonts w:ascii="Times New Roman" w:hAnsi="Times New Roman" w:cs="Times New Roman"/>
          <w:sz w:val="18"/>
          <w:szCs w:val="18"/>
          <w:lang w:val="uk-UA"/>
        </w:rPr>
        <w:t>встановено</w:t>
      </w:r>
      <w:proofErr w:type="spellEnd"/>
      <w:r w:rsidRPr="00D658D9">
        <w:rPr>
          <w:rFonts w:ascii="Times New Roman" w:hAnsi="Times New Roman" w:cs="Times New Roman"/>
          <w:sz w:val="18"/>
          <w:szCs w:val="18"/>
          <w:lang w:val="uk-UA"/>
        </w:rPr>
        <w:t xml:space="preserve"> десятиденний строк для усунення недоліків позовної заяви, який розпочинає свій перебіг з дня вручення копії цієї ухвали.</w:t>
      </w:r>
    </w:p>
    <w:p w:rsidR="00D658D9" w:rsidRPr="009440EE" w:rsidRDefault="00D658D9" w:rsidP="009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9440EE">
        <w:rPr>
          <w:rFonts w:ascii="Times New Roman" w:hAnsi="Times New Roman" w:cs="Times New Roman"/>
          <w:sz w:val="18"/>
          <w:szCs w:val="18"/>
          <w:lang w:val="uk-UA"/>
        </w:rPr>
        <w:t>В</w:t>
      </w:r>
      <w:r w:rsidRPr="00D658D9">
        <w:rPr>
          <w:rFonts w:ascii="Times New Roman" w:hAnsi="Times New Roman" w:cs="Times New Roman"/>
          <w:sz w:val="18"/>
          <w:szCs w:val="18"/>
          <w:lang w:val="uk-UA"/>
        </w:rPr>
        <w:t xml:space="preserve"> разі </w:t>
      </w:r>
      <w:proofErr w:type="spellStart"/>
      <w:r w:rsidRPr="00D658D9">
        <w:rPr>
          <w:rFonts w:ascii="Times New Roman" w:hAnsi="Times New Roman" w:cs="Times New Roman"/>
          <w:sz w:val="18"/>
          <w:szCs w:val="18"/>
          <w:lang w:val="uk-UA"/>
        </w:rPr>
        <w:t>неусунення</w:t>
      </w:r>
      <w:proofErr w:type="spellEnd"/>
      <w:r w:rsidRPr="00D658D9">
        <w:rPr>
          <w:rFonts w:ascii="Times New Roman" w:hAnsi="Times New Roman" w:cs="Times New Roman"/>
          <w:sz w:val="18"/>
          <w:szCs w:val="18"/>
          <w:lang w:val="uk-UA"/>
        </w:rPr>
        <w:t xml:space="preserve"> недоліків позовної заяви останню буде повернуто на підставі частини другої статті 123, пунктів 1, 9 частини четвертої статті 169 Кодексу адміністративного судочинства України. </w:t>
      </w:r>
    </w:p>
    <w:p w:rsidR="009440EE" w:rsidRPr="009440EE" w:rsidRDefault="009440EE" w:rsidP="009440EE">
      <w:pPr>
        <w:spacing w:line="240" w:lineRule="auto"/>
        <w:ind w:firstLine="675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9440EE">
        <w:rPr>
          <w:rFonts w:ascii="Times New Roman" w:hAnsi="Times New Roman" w:cs="Times New Roman"/>
          <w:sz w:val="18"/>
          <w:szCs w:val="18"/>
          <w:lang w:val="uk-UA"/>
        </w:rPr>
        <w:t>Одночасно інформуємо, що Ви маєте можливість ознайомит</w:t>
      </w:r>
      <w:r w:rsidR="00F73EC2">
        <w:rPr>
          <w:rFonts w:ascii="Times New Roman" w:hAnsi="Times New Roman" w:cs="Times New Roman"/>
          <w:sz w:val="18"/>
          <w:szCs w:val="18"/>
          <w:lang w:val="uk-UA"/>
        </w:rPr>
        <w:t>ися з текстом ухвали суду від 30.12</w:t>
      </w:r>
      <w:r w:rsidRPr="009440EE">
        <w:rPr>
          <w:rFonts w:ascii="Times New Roman" w:hAnsi="Times New Roman" w:cs="Times New Roman"/>
          <w:sz w:val="18"/>
          <w:szCs w:val="18"/>
          <w:lang w:val="uk-UA"/>
        </w:rPr>
        <w:t xml:space="preserve">.22 </w:t>
      </w:r>
      <w:r w:rsidR="00F73EC2">
        <w:rPr>
          <w:rFonts w:ascii="Times New Roman" w:hAnsi="Times New Roman" w:cs="Times New Roman"/>
          <w:sz w:val="18"/>
          <w:szCs w:val="18"/>
          <w:lang w:val="uk-UA"/>
        </w:rPr>
        <w:t>р.</w:t>
      </w:r>
      <w:bookmarkStart w:id="0" w:name="_GoBack"/>
      <w:bookmarkEnd w:id="0"/>
      <w:r w:rsidRPr="009440EE">
        <w:rPr>
          <w:rFonts w:ascii="Times New Roman" w:hAnsi="Times New Roman" w:cs="Times New Roman"/>
          <w:sz w:val="18"/>
          <w:szCs w:val="18"/>
          <w:lang w:val="uk-UA"/>
        </w:rPr>
        <w:t xml:space="preserve"> в Єдиному державному реєстрі судових рішень за посиланням:     </w:t>
      </w:r>
      <w:r w:rsidRPr="009440EE">
        <w:rPr>
          <w:rFonts w:ascii="Times New Roman" w:hAnsi="Times New Roman" w:cs="Times New Roman"/>
          <w:color w:val="0000FF"/>
          <w:sz w:val="18"/>
          <w:szCs w:val="18"/>
          <w:lang w:val="uk-UA"/>
        </w:rPr>
        <w:t>http://reyestr.court.gov.ua</w:t>
      </w:r>
      <w:r w:rsidRPr="009440EE">
        <w:rPr>
          <w:rFonts w:ascii="Times New Roman" w:hAnsi="Times New Roman" w:cs="Times New Roman"/>
          <w:sz w:val="18"/>
          <w:szCs w:val="18"/>
          <w:lang w:val="uk-UA"/>
        </w:rPr>
        <w:t xml:space="preserve">. </w:t>
      </w:r>
    </w:p>
    <w:p w:rsidR="00D658D9" w:rsidRPr="00D658D9" w:rsidRDefault="009440EE" w:rsidP="009440EE">
      <w:pPr>
        <w:spacing w:line="240" w:lineRule="auto"/>
        <w:ind w:firstLine="675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9440EE">
        <w:rPr>
          <w:rFonts w:ascii="Times New Roman" w:hAnsi="Times New Roman" w:cs="Times New Roman"/>
          <w:sz w:val="18"/>
          <w:szCs w:val="18"/>
          <w:lang w:val="uk-UA"/>
        </w:rPr>
        <w:t xml:space="preserve">Учасники справи можуть отримати інформацію щодо справи в мережі Інтернет за веб-адресою сторінки на офіційному веб-порталі судової влади України:     </w:t>
      </w:r>
      <w:r w:rsidRPr="009440EE">
        <w:rPr>
          <w:rFonts w:ascii="Times New Roman" w:hAnsi="Times New Roman" w:cs="Times New Roman"/>
          <w:color w:val="0000FF"/>
          <w:sz w:val="18"/>
          <w:szCs w:val="18"/>
          <w:lang w:val="uk-UA"/>
        </w:rPr>
        <w:t>http://adm.pl.court.gov.ua/sud1670/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.   </w:t>
      </w:r>
    </w:p>
    <w:p w:rsidR="00DF3EB0" w:rsidRPr="006B4016" w:rsidRDefault="00DF3EB0" w:rsidP="006B40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</w:p>
    <w:p w:rsidR="00241D3C" w:rsidRPr="006B4016" w:rsidRDefault="00241D3C" w:rsidP="006B40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6B4016">
        <w:rPr>
          <w:rFonts w:ascii="Times New Roman" w:hAnsi="Times New Roman" w:cs="Times New Roman"/>
          <w:b/>
          <w:bCs/>
          <w:sz w:val="18"/>
          <w:szCs w:val="18"/>
        </w:rPr>
        <w:t>Секретар</w:t>
      </w:r>
      <w:proofErr w:type="spellEnd"/>
      <w:r w:rsidRPr="006B4016">
        <w:rPr>
          <w:rFonts w:ascii="Times New Roman" w:hAnsi="Times New Roman" w:cs="Times New Roman"/>
          <w:b/>
          <w:bCs/>
          <w:sz w:val="18"/>
          <w:szCs w:val="18"/>
        </w:rPr>
        <w:t xml:space="preserve"> судового </w:t>
      </w:r>
      <w:proofErr w:type="spellStart"/>
      <w:r w:rsidRPr="006B4016">
        <w:rPr>
          <w:rFonts w:ascii="Times New Roman" w:hAnsi="Times New Roman" w:cs="Times New Roman"/>
          <w:b/>
          <w:bCs/>
          <w:sz w:val="18"/>
          <w:szCs w:val="18"/>
        </w:rPr>
        <w:t>засідання</w:t>
      </w:r>
      <w:proofErr w:type="spellEnd"/>
      <w:r w:rsidRPr="006B401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6B401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B401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B4016">
        <w:rPr>
          <w:rFonts w:ascii="Times New Roman" w:hAnsi="Times New Roman" w:cs="Times New Roman"/>
          <w:b/>
          <w:bCs/>
          <w:sz w:val="18"/>
          <w:szCs w:val="18"/>
          <w:lang w:val="uk-UA"/>
        </w:rPr>
        <w:tab/>
      </w:r>
      <w:r w:rsidRPr="006B4016">
        <w:rPr>
          <w:rFonts w:ascii="Times New Roman" w:hAnsi="Times New Roman" w:cs="Times New Roman"/>
          <w:b/>
          <w:bCs/>
          <w:sz w:val="18"/>
          <w:szCs w:val="18"/>
          <w:lang w:val="uk-UA"/>
        </w:rPr>
        <w:tab/>
      </w:r>
      <w:r w:rsidRPr="006B4016">
        <w:rPr>
          <w:rFonts w:ascii="Times New Roman" w:hAnsi="Times New Roman" w:cs="Times New Roman"/>
          <w:b/>
          <w:bCs/>
          <w:sz w:val="18"/>
          <w:szCs w:val="18"/>
          <w:lang w:val="uk-UA"/>
        </w:rPr>
        <w:tab/>
      </w:r>
      <w:r w:rsidRPr="006B401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B4016">
        <w:rPr>
          <w:rFonts w:ascii="Times New Roman" w:hAnsi="Times New Roman" w:cs="Times New Roman"/>
          <w:b/>
          <w:bCs/>
          <w:sz w:val="18"/>
          <w:szCs w:val="18"/>
          <w:lang w:val="uk-UA"/>
        </w:rPr>
        <w:t>В.В. Голубенко</w:t>
      </w:r>
      <w:r w:rsidRPr="006B401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241D3C" w:rsidRPr="006B4016" w:rsidRDefault="00241D3C" w:rsidP="006B40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5C4F99" w:rsidRPr="006B4016" w:rsidRDefault="006B3A45" w:rsidP="006B40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6B4016">
        <w:rPr>
          <w:rFonts w:ascii="Times New Roman" w:hAnsi="Times New Roman" w:cs="Times New Roman"/>
          <w:b/>
          <w:bCs/>
          <w:sz w:val="18"/>
          <w:szCs w:val="18"/>
          <w:lang w:val="uk-UA"/>
        </w:rPr>
        <w:t>02.</w:t>
      </w:r>
      <w:r w:rsidR="00D658D9" w:rsidRPr="006B4016">
        <w:rPr>
          <w:rFonts w:ascii="Times New Roman" w:hAnsi="Times New Roman" w:cs="Times New Roman"/>
          <w:b/>
          <w:bCs/>
          <w:sz w:val="18"/>
          <w:szCs w:val="18"/>
          <w:lang w:val="uk-UA"/>
        </w:rPr>
        <w:t>01.2023</w:t>
      </w:r>
    </w:p>
    <w:sectPr w:rsidR="005C4F99" w:rsidRPr="006B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24"/>
    <w:rsid w:val="00044E24"/>
    <w:rsid w:val="00183991"/>
    <w:rsid w:val="00241D3C"/>
    <w:rsid w:val="00342443"/>
    <w:rsid w:val="006723A5"/>
    <w:rsid w:val="006B3A45"/>
    <w:rsid w:val="006B4016"/>
    <w:rsid w:val="00872916"/>
    <w:rsid w:val="009440EE"/>
    <w:rsid w:val="00A43822"/>
    <w:rsid w:val="00C21505"/>
    <w:rsid w:val="00C93F8E"/>
    <w:rsid w:val="00D32FCB"/>
    <w:rsid w:val="00D658D9"/>
    <w:rsid w:val="00DE1C0A"/>
    <w:rsid w:val="00DF3EB0"/>
    <w:rsid w:val="00F7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B1BA"/>
  <w15:chartTrackingRefBased/>
  <w15:docId w15:val="{DCB45829-FA42-4018-AE76-63CAF67F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D3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2">
    <w:name w:val="ps2"/>
    <w:basedOn w:val="a"/>
    <w:rsid w:val="00241D3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23A5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1222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Голубенко Віталіна Вадимівна</dc:creator>
  <cp:keywords/>
  <dc:description/>
  <cp:lastModifiedBy>Голубенко Віталіна Вадимівна</cp:lastModifiedBy>
  <cp:revision>4</cp:revision>
  <cp:lastPrinted>2023-01-02T08:59:00Z</cp:lastPrinted>
  <dcterms:created xsi:type="dcterms:W3CDTF">2023-01-02T09:00:00Z</dcterms:created>
  <dcterms:modified xsi:type="dcterms:W3CDTF">2023-01-02T09:34:00Z</dcterms:modified>
</cp:coreProperties>
</file>