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EC" w:rsidRDefault="00F450EC" w:rsidP="00F450EC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Рахунок для сплати </w:t>
      </w:r>
      <w:r>
        <w:rPr>
          <w:rFonts w:ascii="Times New Roman" w:hAnsi="Times New Roman" w:cs="Times New Roman"/>
          <w:b/>
          <w:sz w:val="36"/>
          <w:szCs w:val="36"/>
        </w:rPr>
        <w:t>штрафу (як засоби процесуального примусу) на користь держави:</w:t>
      </w:r>
    </w:p>
    <w:p w:rsidR="00F450EC" w:rsidRDefault="00F450EC" w:rsidP="00F450EC">
      <w:pPr>
        <w:ind w:left="-28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Монастирищенського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районного суду Черкаської області</w:t>
      </w:r>
      <w:bookmarkStart w:id="0" w:name="_GoBack"/>
      <w:bookmarkEnd w:id="0"/>
    </w:p>
    <w:p w:rsidR="00F450EC" w:rsidRDefault="00F450EC" w:rsidP="00F450EC">
      <w:pPr>
        <w:ind w:left="-28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4788"/>
      </w:tblGrid>
      <w:tr w:rsidR="00F450EC" w:rsidRPr="001E5668" w:rsidTr="00716059">
        <w:trPr>
          <w:trHeight w:val="299"/>
        </w:trPr>
        <w:tc>
          <w:tcPr>
            <w:tcW w:w="4245" w:type="dxa"/>
          </w:tcPr>
          <w:p w:rsidR="00F450EC" w:rsidRPr="00797ED2" w:rsidRDefault="00F450EC" w:rsidP="0071605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97ED2">
              <w:rPr>
                <w:rFonts w:ascii="Times New Roman" w:hAnsi="Times New Roman" w:cs="Times New Roman"/>
                <w:sz w:val="36"/>
                <w:szCs w:val="28"/>
              </w:rPr>
              <w:t xml:space="preserve">Отримувач коштів: </w:t>
            </w:r>
          </w:p>
        </w:tc>
        <w:tc>
          <w:tcPr>
            <w:tcW w:w="4788" w:type="dxa"/>
          </w:tcPr>
          <w:p w:rsidR="00F450EC" w:rsidRPr="001E5668" w:rsidRDefault="00F450EC" w:rsidP="00716059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 xml:space="preserve">УК у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Печер.р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 xml:space="preserve">-ні/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Печерс.р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-н/21081100</w:t>
            </w:r>
          </w:p>
        </w:tc>
      </w:tr>
      <w:tr w:rsidR="00F450EC" w:rsidRPr="001E5668" w:rsidTr="00716059">
        <w:trPr>
          <w:trHeight w:val="423"/>
        </w:trPr>
        <w:tc>
          <w:tcPr>
            <w:tcW w:w="4245" w:type="dxa"/>
          </w:tcPr>
          <w:p w:rsidR="00F450EC" w:rsidRPr="00797ED2" w:rsidRDefault="00F450EC" w:rsidP="0071605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Код отримувача (код за ЄДРПОУ):</w:t>
            </w:r>
          </w:p>
        </w:tc>
        <w:tc>
          <w:tcPr>
            <w:tcW w:w="4788" w:type="dxa"/>
          </w:tcPr>
          <w:p w:rsidR="00F450EC" w:rsidRPr="001E5668" w:rsidRDefault="00F450EC" w:rsidP="00716059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38004897</w:t>
            </w:r>
          </w:p>
        </w:tc>
      </w:tr>
      <w:tr w:rsidR="00F450EC" w:rsidRPr="001E5668" w:rsidTr="00716059">
        <w:trPr>
          <w:trHeight w:val="299"/>
        </w:trPr>
        <w:tc>
          <w:tcPr>
            <w:tcW w:w="4245" w:type="dxa"/>
          </w:tcPr>
          <w:p w:rsidR="00F450EC" w:rsidRPr="00797ED2" w:rsidRDefault="00F450EC" w:rsidP="0071605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Банк отримувача </w:t>
            </w:r>
          </w:p>
        </w:tc>
        <w:tc>
          <w:tcPr>
            <w:tcW w:w="4788" w:type="dxa"/>
          </w:tcPr>
          <w:p w:rsidR="00F450EC" w:rsidRPr="001E5668" w:rsidRDefault="00F450EC" w:rsidP="00716059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E5668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Казначейство України (ЕАП)</w:t>
            </w:r>
          </w:p>
        </w:tc>
      </w:tr>
      <w:tr w:rsidR="00F450EC" w:rsidRPr="001E5668" w:rsidTr="00716059">
        <w:trPr>
          <w:trHeight w:val="299"/>
        </w:trPr>
        <w:tc>
          <w:tcPr>
            <w:tcW w:w="4245" w:type="dxa"/>
          </w:tcPr>
          <w:p w:rsidR="00F450EC" w:rsidRDefault="00F450EC" w:rsidP="0071605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Код банку отримувача (МФО)</w:t>
            </w:r>
          </w:p>
        </w:tc>
        <w:tc>
          <w:tcPr>
            <w:tcW w:w="4788" w:type="dxa"/>
          </w:tcPr>
          <w:p w:rsidR="00F450EC" w:rsidRPr="001E5668" w:rsidRDefault="00F450EC" w:rsidP="00716059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E5668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899998</w:t>
            </w:r>
          </w:p>
        </w:tc>
      </w:tr>
      <w:tr w:rsidR="00F450EC" w:rsidRPr="001E5668" w:rsidTr="00716059">
        <w:trPr>
          <w:trHeight w:val="299"/>
        </w:trPr>
        <w:tc>
          <w:tcPr>
            <w:tcW w:w="4245" w:type="dxa"/>
          </w:tcPr>
          <w:p w:rsidR="00F450EC" w:rsidRDefault="00F450EC" w:rsidP="0071605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Рахунок отримувача:</w:t>
            </w:r>
          </w:p>
        </w:tc>
        <w:tc>
          <w:tcPr>
            <w:tcW w:w="4788" w:type="dxa"/>
          </w:tcPr>
          <w:p w:rsidR="00F450EC" w:rsidRPr="001E5668" w:rsidRDefault="00F450EC" w:rsidP="00716059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31116106026007</w:t>
            </w:r>
          </w:p>
        </w:tc>
      </w:tr>
      <w:tr w:rsidR="00F450EC" w:rsidRPr="001E5668" w:rsidTr="00716059">
        <w:trPr>
          <w:trHeight w:val="299"/>
        </w:trPr>
        <w:tc>
          <w:tcPr>
            <w:tcW w:w="4245" w:type="dxa"/>
          </w:tcPr>
          <w:p w:rsidR="00F450EC" w:rsidRDefault="00F450EC" w:rsidP="0071605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Код  класифікації доходів бюджету:</w:t>
            </w:r>
          </w:p>
        </w:tc>
        <w:tc>
          <w:tcPr>
            <w:tcW w:w="4788" w:type="dxa"/>
          </w:tcPr>
          <w:p w:rsidR="00F450EC" w:rsidRPr="001E5668" w:rsidRDefault="00F450EC" w:rsidP="00716059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21081100</w:t>
            </w:r>
          </w:p>
        </w:tc>
      </w:tr>
    </w:tbl>
    <w:p w:rsidR="00F450EC" w:rsidRDefault="00F450EC" w:rsidP="00F450EC"/>
    <w:p w:rsidR="001D498F" w:rsidRDefault="001D498F"/>
    <w:sectPr w:rsidR="001D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7D"/>
    <w:rsid w:val="001D498F"/>
    <w:rsid w:val="00CF607D"/>
    <w:rsid w:val="00F4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7D02-DC63-45B4-8932-020D725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EC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2018-07-04T08:22:00Z</dcterms:created>
  <dcterms:modified xsi:type="dcterms:W3CDTF">2018-07-04T08:25:00Z</dcterms:modified>
</cp:coreProperties>
</file>