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0CB6" w14:textId="77777777" w:rsidR="00D61F13" w:rsidRDefault="00D61F13" w:rsidP="00D61F13">
      <w:pPr>
        <w:spacing w:after="0" w:line="240" w:lineRule="auto"/>
        <w:ind w:left="6096"/>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ЗАТВЕРДЖЕНО</w:t>
      </w:r>
    </w:p>
    <w:p w14:paraId="0F4D6F5F" w14:textId="77777777"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Наказ начальника ТУ ССО </w:t>
      </w:r>
    </w:p>
    <w:p w14:paraId="28B64D67" w14:textId="77777777"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w:t>
      </w:r>
      <w:r>
        <w:rPr>
          <w:rFonts w:ascii="Times New Roman" w:eastAsia="Calibri" w:hAnsi="Times New Roman" w:cs="Times New Roman"/>
          <w:bCs/>
          <w:sz w:val="28"/>
          <w:szCs w:val="28"/>
          <w:lang w:eastAsia="uk-UA"/>
        </w:rPr>
        <w:t>Черкаській</w:t>
      </w:r>
      <w:r>
        <w:rPr>
          <w:rFonts w:ascii="Times New Roman" w:eastAsia="Calibri" w:hAnsi="Times New Roman" w:cs="Times New Roman"/>
          <w:sz w:val="28"/>
          <w:szCs w:val="28"/>
          <w:lang w:eastAsia="ru-RU"/>
        </w:rPr>
        <w:t xml:space="preserve"> області</w:t>
      </w:r>
    </w:p>
    <w:p w14:paraId="74C4439A" w14:textId="2E38C7FB" w:rsidR="007F1622" w:rsidRPr="00267F73" w:rsidRDefault="006B6F0E" w:rsidP="007F1622">
      <w:pPr>
        <w:spacing w:after="0" w:line="240" w:lineRule="auto"/>
        <w:ind w:left="6096"/>
        <w:contextualSpacing/>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від 11.01.2021 № 5</w:t>
      </w:r>
    </w:p>
    <w:p w14:paraId="28626D53" w14:textId="77777777" w:rsidR="00ED398E" w:rsidRPr="007F1622" w:rsidRDefault="00ED398E" w:rsidP="00ED398E">
      <w:pPr>
        <w:spacing w:after="0"/>
        <w:jc w:val="center"/>
        <w:rPr>
          <w:rFonts w:ascii="Times New Roman" w:eastAsia="Calibri" w:hAnsi="Times New Roman" w:cs="Times New Roman"/>
          <w:b/>
          <w:sz w:val="28"/>
          <w:szCs w:val="28"/>
        </w:rPr>
      </w:pPr>
    </w:p>
    <w:p w14:paraId="6308BEB9" w14:textId="77777777"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УМОВИ</w:t>
      </w:r>
    </w:p>
    <w:p w14:paraId="79C2786B" w14:textId="53EEC500"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проведення конкурсу на зайняття вакантної посади </w:t>
      </w:r>
      <w:r w:rsidR="00AF6B4C">
        <w:rPr>
          <w:rFonts w:ascii="Times New Roman" w:eastAsia="Calibri" w:hAnsi="Times New Roman" w:cs="Times New Roman"/>
          <w:b/>
          <w:sz w:val="28"/>
          <w:szCs w:val="28"/>
        </w:rPr>
        <w:t xml:space="preserve">командира </w:t>
      </w:r>
      <w:r w:rsidR="006920A2">
        <w:rPr>
          <w:rFonts w:ascii="Times New Roman" w:eastAsia="Calibri" w:hAnsi="Times New Roman" w:cs="Times New Roman"/>
          <w:b/>
          <w:sz w:val="28"/>
          <w:szCs w:val="28"/>
        </w:rPr>
        <w:t xml:space="preserve">3 взводу охорони (м. Сміла) </w:t>
      </w:r>
      <w:r w:rsidR="00AF6B4C">
        <w:rPr>
          <w:rFonts w:ascii="Times New Roman" w:eastAsia="Calibri" w:hAnsi="Times New Roman" w:cs="Times New Roman"/>
          <w:b/>
          <w:sz w:val="28"/>
          <w:szCs w:val="28"/>
        </w:rPr>
        <w:t xml:space="preserve"> </w:t>
      </w:r>
      <w:r w:rsidR="006920A2">
        <w:rPr>
          <w:rFonts w:ascii="Times New Roman" w:eastAsia="Calibri" w:hAnsi="Times New Roman" w:cs="Times New Roman"/>
          <w:b/>
          <w:sz w:val="28"/>
          <w:szCs w:val="28"/>
        </w:rPr>
        <w:t xml:space="preserve">1 </w:t>
      </w:r>
      <w:r w:rsidR="00AF6B4C">
        <w:rPr>
          <w:rFonts w:ascii="Times New Roman" w:eastAsia="Calibri" w:hAnsi="Times New Roman" w:cs="Times New Roman"/>
          <w:b/>
          <w:sz w:val="28"/>
          <w:szCs w:val="28"/>
        </w:rPr>
        <w:t>підрозділу охорони Терит</w:t>
      </w:r>
      <w:r w:rsidRPr="00052531">
        <w:rPr>
          <w:rFonts w:ascii="Times New Roman" w:eastAsia="Calibri" w:hAnsi="Times New Roman" w:cs="Times New Roman"/>
          <w:b/>
          <w:sz w:val="28"/>
          <w:szCs w:val="28"/>
        </w:rPr>
        <w:t>оріального  управління Служби</w:t>
      </w:r>
      <w:r w:rsidR="00193DED" w:rsidRPr="00052531">
        <w:rPr>
          <w:rFonts w:ascii="Times New Roman" w:eastAsia="Calibri" w:hAnsi="Times New Roman" w:cs="Times New Roman"/>
          <w:b/>
          <w:sz w:val="28"/>
          <w:szCs w:val="28"/>
        </w:rPr>
        <w:t xml:space="preserve"> </w:t>
      </w:r>
      <w:r w:rsidRPr="00052531">
        <w:rPr>
          <w:rFonts w:ascii="Times New Roman" w:eastAsia="Calibri" w:hAnsi="Times New Roman" w:cs="Times New Roman"/>
          <w:b/>
          <w:sz w:val="28"/>
          <w:szCs w:val="28"/>
        </w:rPr>
        <w:t xml:space="preserve">судової охорони </w:t>
      </w:r>
      <w:r w:rsidRPr="00ED398E">
        <w:rPr>
          <w:rFonts w:ascii="Times New Roman" w:eastAsia="Calibri" w:hAnsi="Times New Roman" w:cs="Times New Roman"/>
          <w:b/>
          <w:sz w:val="28"/>
          <w:szCs w:val="28"/>
        </w:rPr>
        <w:t xml:space="preserve">у </w:t>
      </w:r>
      <w:r w:rsidR="00D554F7">
        <w:rPr>
          <w:rFonts w:ascii="Times New Roman" w:eastAsia="Calibri" w:hAnsi="Times New Roman" w:cs="Times New Roman"/>
          <w:b/>
          <w:sz w:val="28"/>
          <w:szCs w:val="28"/>
        </w:rPr>
        <w:t>Черкаській</w:t>
      </w:r>
      <w:r w:rsidRPr="00ED398E">
        <w:rPr>
          <w:rFonts w:ascii="Times New Roman" w:eastAsia="Calibri" w:hAnsi="Times New Roman" w:cs="Times New Roman"/>
          <w:b/>
          <w:sz w:val="28"/>
          <w:szCs w:val="28"/>
        </w:rPr>
        <w:t xml:space="preserve"> області</w:t>
      </w:r>
    </w:p>
    <w:p w14:paraId="3492A379" w14:textId="77777777"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p>
    <w:p w14:paraId="515BEFA5" w14:textId="77777777" w:rsidR="006920A2" w:rsidRPr="006920A2" w:rsidRDefault="006920A2" w:rsidP="006920A2">
      <w:pPr>
        <w:spacing w:after="0" w:line="240" w:lineRule="auto"/>
        <w:ind w:left="6" w:firstLine="702"/>
        <w:contextualSpacing/>
        <w:jc w:val="center"/>
        <w:rPr>
          <w:rFonts w:ascii="Times New Roman" w:eastAsia="Calibri" w:hAnsi="Times New Roman" w:cs="Times New Roman"/>
          <w:b/>
          <w:sz w:val="28"/>
          <w:szCs w:val="28"/>
          <w:lang w:eastAsia="ru-RU"/>
        </w:rPr>
      </w:pPr>
      <w:r w:rsidRPr="006920A2">
        <w:rPr>
          <w:rFonts w:ascii="Times New Roman" w:eastAsia="Calibri" w:hAnsi="Times New Roman" w:cs="Times New Roman"/>
          <w:b/>
          <w:sz w:val="28"/>
          <w:szCs w:val="28"/>
          <w:lang w:eastAsia="ru-RU"/>
        </w:rPr>
        <w:t>Загальні умови</w:t>
      </w:r>
    </w:p>
    <w:p w14:paraId="4F0560A3" w14:textId="4CCF4B43" w:rsidR="006920A2" w:rsidRPr="006920A2" w:rsidRDefault="006920A2" w:rsidP="006920A2">
      <w:pPr>
        <w:spacing w:after="0" w:line="240" w:lineRule="auto"/>
        <w:ind w:left="6" w:firstLine="702"/>
        <w:contextualSpacing/>
        <w:jc w:val="both"/>
        <w:rPr>
          <w:rFonts w:ascii="Times New Roman" w:eastAsia="Calibri" w:hAnsi="Times New Roman" w:cs="Times New Roman"/>
          <w:b/>
          <w:sz w:val="28"/>
          <w:szCs w:val="28"/>
          <w:lang w:eastAsia="ru-RU"/>
        </w:rPr>
      </w:pPr>
      <w:r w:rsidRPr="006920A2">
        <w:rPr>
          <w:rFonts w:ascii="Times New Roman" w:eastAsia="Calibri" w:hAnsi="Times New Roman" w:cs="Times New Roman"/>
          <w:b/>
          <w:sz w:val="28"/>
          <w:szCs w:val="28"/>
          <w:lang w:eastAsia="ru-RU"/>
        </w:rPr>
        <w:t xml:space="preserve">Основні повноваження командира </w:t>
      </w:r>
      <w:r w:rsidR="00262863">
        <w:rPr>
          <w:rFonts w:ascii="Times New Roman" w:eastAsia="Calibri" w:hAnsi="Times New Roman" w:cs="Times New Roman"/>
          <w:b/>
          <w:sz w:val="28"/>
          <w:szCs w:val="28"/>
          <w:lang w:eastAsia="ru-RU"/>
        </w:rPr>
        <w:t xml:space="preserve">3 </w:t>
      </w:r>
      <w:r w:rsidRPr="006920A2">
        <w:rPr>
          <w:rFonts w:ascii="Times New Roman" w:eastAsia="Calibri" w:hAnsi="Times New Roman" w:cs="Times New Roman"/>
          <w:b/>
          <w:sz w:val="28"/>
          <w:szCs w:val="28"/>
          <w:lang w:eastAsia="ru-RU"/>
        </w:rPr>
        <w:t xml:space="preserve">взводу охорони </w:t>
      </w:r>
      <w:r w:rsidR="00262863">
        <w:rPr>
          <w:rFonts w:ascii="Times New Roman" w:eastAsia="Calibri" w:hAnsi="Times New Roman" w:cs="Times New Roman"/>
          <w:b/>
          <w:sz w:val="28"/>
          <w:szCs w:val="28"/>
          <w:lang w:eastAsia="ru-RU"/>
        </w:rPr>
        <w:t xml:space="preserve">(м. Сміла) 1 </w:t>
      </w:r>
      <w:r w:rsidRPr="006920A2">
        <w:rPr>
          <w:rFonts w:ascii="Times New Roman" w:eastAsia="Calibri" w:hAnsi="Times New Roman" w:cs="Times New Roman"/>
          <w:b/>
          <w:sz w:val="28"/>
          <w:szCs w:val="28"/>
          <w:lang w:eastAsia="ru-RU"/>
        </w:rPr>
        <w:t>підрозділу охорони</w:t>
      </w:r>
      <w:r w:rsidR="00262863">
        <w:rPr>
          <w:rFonts w:ascii="Times New Roman" w:eastAsia="Calibri" w:hAnsi="Times New Roman" w:cs="Times New Roman"/>
          <w:b/>
          <w:sz w:val="28"/>
          <w:szCs w:val="28"/>
          <w:lang w:eastAsia="ru-RU"/>
        </w:rPr>
        <w:t xml:space="preserve"> Т</w:t>
      </w:r>
      <w:r w:rsidRPr="006920A2">
        <w:rPr>
          <w:rFonts w:ascii="Times New Roman" w:eastAsia="Calibri" w:hAnsi="Times New Roman" w:cs="Times New Roman"/>
          <w:b/>
          <w:sz w:val="28"/>
          <w:szCs w:val="28"/>
          <w:lang w:eastAsia="ru-RU"/>
        </w:rPr>
        <w:t>ериторіального управління Служби судової охорони у Черкаській області:</w:t>
      </w:r>
    </w:p>
    <w:p w14:paraId="1C5922EF" w14:textId="77777777" w:rsidR="006920A2" w:rsidRPr="006920A2" w:rsidRDefault="006920A2" w:rsidP="006920A2">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1) забезпечує виконання покладених на взвод завдань за всіма напрямами службової діяльності;</w:t>
      </w:r>
    </w:p>
    <w:p w14:paraId="229DFCDF" w14:textId="77777777" w:rsidR="006920A2" w:rsidRPr="006920A2" w:rsidRDefault="006920A2" w:rsidP="006920A2">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noProof/>
          <w:sz w:val="28"/>
          <w:szCs w:val="28"/>
          <w:lang w:eastAsia="ru-RU"/>
        </w:rPr>
        <w:t xml:space="preserve">2) </w:t>
      </w:r>
      <w:r w:rsidRPr="006920A2">
        <w:rPr>
          <w:rFonts w:ascii="Times New Roman" w:eastAsia="Calibri" w:hAnsi="Times New Roman" w:cs="Times New Roman"/>
          <w:sz w:val="28"/>
          <w:szCs w:val="28"/>
          <w:lang w:eastAsia="ru-RU"/>
        </w:rPr>
        <w:t>контролює порядок організації та виконання завдань служби особовим складом взводу за напрямом службової діяльності;</w:t>
      </w:r>
    </w:p>
    <w:p w14:paraId="21FACCE2" w14:textId="77777777" w:rsidR="006920A2" w:rsidRPr="006920A2" w:rsidRDefault="006920A2" w:rsidP="006920A2">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6920A2">
        <w:rPr>
          <w:rFonts w:ascii="Times New Roman" w:eastAsia="Calibri" w:hAnsi="Times New Roman" w:cs="Times New Roman"/>
          <w:noProof/>
          <w:sz w:val="28"/>
          <w:szCs w:val="28"/>
          <w:lang w:eastAsia="ru-RU"/>
        </w:rPr>
        <w:t>;</w:t>
      </w:r>
    </w:p>
    <w:p w14:paraId="2D92B3B9" w14:textId="77777777" w:rsidR="006920A2" w:rsidRPr="006920A2" w:rsidRDefault="006920A2" w:rsidP="006920A2">
      <w:pPr>
        <w:spacing w:after="0" w:line="240" w:lineRule="auto"/>
        <w:ind w:firstLine="709"/>
        <w:jc w:val="both"/>
        <w:rPr>
          <w:rFonts w:ascii="Times New Roman" w:eastAsia="Calibri" w:hAnsi="Times New Roman" w:cs="Times New Roman"/>
          <w:noProof/>
          <w:sz w:val="28"/>
          <w:szCs w:val="28"/>
          <w:lang w:eastAsia="ru-RU"/>
        </w:rPr>
      </w:pPr>
      <w:r w:rsidRPr="006920A2">
        <w:rPr>
          <w:rFonts w:ascii="Times New Roman" w:eastAsia="Calibri" w:hAnsi="Times New Roman" w:cs="Times New Roman"/>
          <w:noProof/>
          <w:sz w:val="28"/>
          <w:szCs w:val="28"/>
          <w:lang w:eastAsia="ru-RU"/>
        </w:rPr>
        <w:t xml:space="preserve">4) організовує поточну організаційно-виконавчу роботу взводу та забезпечення контролю за роботою; </w:t>
      </w:r>
    </w:p>
    <w:p w14:paraId="70058DD5" w14:textId="77777777" w:rsidR="006920A2" w:rsidRPr="006920A2" w:rsidRDefault="006920A2" w:rsidP="006920A2">
      <w:pPr>
        <w:widowControl w:val="0"/>
        <w:autoSpaceDE w:val="0"/>
        <w:autoSpaceDN w:val="0"/>
        <w:adjustRightInd w:val="0"/>
        <w:spacing w:after="0" w:line="240" w:lineRule="auto"/>
        <w:ind w:right="-3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5) проводить заходи щодо підвищення кваліфікації особового складу взводу, рівень фізичної, вогневої та службової підготовки особового складу підрозділу;</w:t>
      </w:r>
    </w:p>
    <w:p w14:paraId="201F051D" w14:textId="77777777" w:rsidR="006920A2" w:rsidRPr="006920A2" w:rsidRDefault="006920A2" w:rsidP="006920A2">
      <w:pPr>
        <w:spacing w:after="0" w:line="240" w:lineRule="auto"/>
        <w:ind w:firstLine="709"/>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6) за дорученням керівництва підрозділу виконує інші повноваження, які належать до компетенції підрозділу.</w:t>
      </w:r>
    </w:p>
    <w:p w14:paraId="11365462" w14:textId="722924E6" w:rsidR="00624899" w:rsidRPr="003A012D" w:rsidRDefault="00624899" w:rsidP="00987076">
      <w:pPr>
        <w:ind w:firstLine="709"/>
        <w:contextualSpacing/>
        <w:jc w:val="both"/>
        <w:rPr>
          <w:rFonts w:ascii="Times New Roman" w:eastAsia="Times New Roman" w:hAnsi="Times New Roman"/>
          <w:bCs/>
          <w:spacing w:val="3"/>
          <w:sz w:val="28"/>
          <w:szCs w:val="28"/>
          <w:lang w:eastAsia="ru-RU"/>
        </w:rPr>
      </w:pPr>
    </w:p>
    <w:p w14:paraId="6A3E05B6" w14:textId="77777777" w:rsidR="00ED398E" w:rsidRPr="00FE7E4A" w:rsidRDefault="00ED398E" w:rsidP="00ED398E">
      <w:pPr>
        <w:spacing w:before="120" w:after="120" w:line="240" w:lineRule="auto"/>
        <w:ind w:firstLine="851"/>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2. Умови оплати праці:</w:t>
      </w:r>
    </w:p>
    <w:p w14:paraId="5AA939D5" w14:textId="345AACD5" w:rsidR="003A012D" w:rsidRPr="00914E7F" w:rsidRDefault="00ED398E" w:rsidP="00ED398E">
      <w:pPr>
        <w:spacing w:after="0" w:line="240" w:lineRule="auto"/>
        <w:ind w:firstLine="851"/>
        <w:jc w:val="both"/>
        <w:rPr>
          <w:rFonts w:ascii="Times New Roman" w:eastAsia="Calibri" w:hAnsi="Times New Roman" w:cs="Times New Roman"/>
          <w:sz w:val="28"/>
          <w:szCs w:val="28"/>
          <w:lang w:eastAsia="ru-RU"/>
        </w:rPr>
      </w:pPr>
      <w:r w:rsidRPr="00914E7F">
        <w:rPr>
          <w:rFonts w:ascii="Times New Roman" w:eastAsia="Calibri" w:hAnsi="Times New Roman" w:cs="Times New Roman"/>
          <w:sz w:val="28"/>
          <w:szCs w:val="28"/>
          <w:lang w:eastAsia="ru-RU"/>
        </w:rPr>
        <w:t xml:space="preserve">1) </w:t>
      </w:r>
      <w:r w:rsidR="00914E7F" w:rsidRPr="00914E7F">
        <w:rPr>
          <w:rFonts w:ascii="Times New Roman" w:eastAsia="Calibri" w:hAnsi="Times New Roman" w:cs="Times New Roman"/>
          <w:sz w:val="28"/>
          <w:szCs w:val="28"/>
          <w:lang w:eastAsia="ru-RU"/>
        </w:rPr>
        <w:t xml:space="preserve"> </w:t>
      </w:r>
      <w:r w:rsidR="003A012D" w:rsidRPr="00914E7F">
        <w:rPr>
          <w:rFonts w:ascii="Times New Roman" w:hAnsi="Times New Roman" w:cs="Times New Roman"/>
          <w:sz w:val="28"/>
          <w:szCs w:val="28"/>
          <w:shd w:val="clear" w:color="auto" w:fill="FFFFFF"/>
        </w:rPr>
        <w:t xml:space="preserve">посадовий оклад – </w:t>
      </w:r>
      <w:r w:rsidR="006920A2">
        <w:rPr>
          <w:rFonts w:ascii="Times New Roman" w:hAnsi="Times New Roman" w:cs="Times New Roman"/>
          <w:sz w:val="28"/>
          <w:szCs w:val="28"/>
          <w:shd w:val="clear" w:color="auto" w:fill="FFFFFF"/>
        </w:rPr>
        <w:t>3520</w:t>
      </w:r>
      <w:r w:rsidR="003A012D" w:rsidRPr="00914E7F">
        <w:rPr>
          <w:rFonts w:ascii="Times New Roman" w:hAnsi="Times New Roman" w:cs="Times New Roman"/>
          <w:sz w:val="28"/>
          <w:szCs w:val="28"/>
          <w:shd w:val="clear" w:color="auto" w:fill="FFFFFF"/>
        </w:rPr>
        <w:t>,00 гривень відповідно до постанови Кабінету Міністрів України від 03 квітня 2019 року № 289 «Про грошове забезпечення співробітників Служби судової охорони», наказу Служби судової охорони від 27.12.2019 року № 281 «Про установлення посадових окладів співробітників територіальних підрозділів (територіальних управлінь) Служби судової охорони»</w:t>
      </w:r>
      <w:r w:rsidR="00914E7F" w:rsidRPr="00914E7F">
        <w:rPr>
          <w:rFonts w:ascii="Times New Roman" w:hAnsi="Times New Roman" w:cs="Times New Roman"/>
          <w:sz w:val="28"/>
          <w:szCs w:val="28"/>
          <w:shd w:val="clear" w:color="auto" w:fill="FFFFFF"/>
        </w:rPr>
        <w:t xml:space="preserve">; </w:t>
      </w:r>
    </w:p>
    <w:p w14:paraId="62A11509" w14:textId="77777777"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58B0F30E" w14:textId="77777777" w:rsidR="00ED398E" w:rsidRPr="003C1C2A" w:rsidRDefault="00ED398E" w:rsidP="00ED398E">
      <w:pPr>
        <w:spacing w:after="0" w:line="249" w:lineRule="auto"/>
        <w:ind w:firstLine="851"/>
        <w:jc w:val="both"/>
        <w:rPr>
          <w:rFonts w:ascii="Times New Roman" w:eastAsia="Calibri" w:hAnsi="Times New Roman" w:cs="Times New Roman"/>
          <w:sz w:val="28"/>
          <w:szCs w:val="28"/>
          <w:lang w:eastAsia="ru-RU"/>
        </w:rPr>
      </w:pPr>
    </w:p>
    <w:p w14:paraId="1769326F" w14:textId="77777777" w:rsidR="00ED398E" w:rsidRPr="00ED398E" w:rsidRDefault="00ED398E" w:rsidP="005C0761">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3. Інформація про строковість чи безстроковість призначення на посаду:</w:t>
      </w:r>
    </w:p>
    <w:p w14:paraId="39C097B4" w14:textId="77777777" w:rsidR="00ED398E" w:rsidRPr="00ED398E" w:rsidRDefault="00ED398E" w:rsidP="005C0761">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lastRenderedPageBreak/>
        <w:t xml:space="preserve"> безстроково. </w:t>
      </w:r>
    </w:p>
    <w:p w14:paraId="2C88A3E4" w14:textId="77777777"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p>
    <w:p w14:paraId="110430F5" w14:textId="77777777" w:rsidR="00ED398E" w:rsidRPr="00ED398E" w:rsidRDefault="00ED398E" w:rsidP="00ED398E">
      <w:pPr>
        <w:spacing w:before="120" w:after="12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4. Перелік документів, необхідних для участі в конкурсі, та строк їх подання:</w:t>
      </w:r>
    </w:p>
    <w:p w14:paraId="26BFF81A"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6B4C">
        <w:rPr>
          <w:rFonts w:ascii="Times New Roman" w:hAnsi="Times New Roman" w:cs="Times New Roman"/>
          <w:sz w:val="28"/>
          <w:szCs w:val="28"/>
        </w:rPr>
        <w:t>1</w:t>
      </w:r>
      <w:r w:rsidRPr="00AF560E">
        <w:rPr>
          <w:rFonts w:ascii="Times New Roman" w:hAnsi="Times New Roman" w:cs="Times New Roman"/>
          <w:sz w:val="28"/>
          <w:szCs w:val="28"/>
        </w:rPr>
        <w:t xml:space="preserve">)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2D9DCF58"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2) копія паспорта громадянина України, ідентифікаційний код; </w:t>
      </w:r>
    </w:p>
    <w:p w14:paraId="1A282AE7"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3) копії документів про освіту (диплом/атестат з додатком з оцінками); </w:t>
      </w:r>
    </w:p>
    <w:p w14:paraId="1202A1C8"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14:paraId="0A054289"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06D64330"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6) копія трудової книжки; </w:t>
      </w:r>
    </w:p>
    <w:p w14:paraId="64DC2B81"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14:paraId="6D7DCE00"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7.1.) сертифікат про проходження профілактичного наркологічного огляду (форма № 140/о)</w:t>
      </w:r>
    </w:p>
    <w:p w14:paraId="0E54C38C"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7.2.) медична довідки про проходження обов’язкових попереднього та періодичного психіатричних оглядів (форма № 122/-2/о);</w:t>
      </w:r>
    </w:p>
    <w:p w14:paraId="64DE9AEA"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14:paraId="46688896" w14:textId="77777777" w:rsidR="00C716E9" w:rsidRPr="00AF560E" w:rsidRDefault="00C716E9" w:rsidP="00C716E9">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334CBEE1" w14:textId="5254D64D" w:rsidR="00C716E9" w:rsidRPr="00314662" w:rsidRDefault="00C716E9" w:rsidP="00C716E9">
      <w:pPr>
        <w:spacing w:after="0" w:line="240" w:lineRule="auto"/>
        <w:ind w:firstLine="851"/>
        <w:jc w:val="both"/>
        <w:rPr>
          <w:rFonts w:ascii="Times New Roman" w:hAnsi="Times New Roman"/>
          <w:sz w:val="28"/>
          <w:szCs w:val="28"/>
        </w:rPr>
      </w:pPr>
      <w:r w:rsidRPr="00314662">
        <w:rPr>
          <w:rFonts w:ascii="Times New Roman" w:hAnsi="Times New Roman"/>
          <w:sz w:val="28"/>
          <w:szCs w:val="28"/>
        </w:rPr>
        <w:t xml:space="preserve">У відповідності до частини 3 статті 54 Закону України «Про Національну поліцію», </w:t>
      </w:r>
      <w:r w:rsidRPr="00314662">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14:paraId="438759AC" w14:textId="77777777" w:rsidR="00AD634C" w:rsidRPr="00C716E9" w:rsidRDefault="00AD634C" w:rsidP="00ED398E">
      <w:pPr>
        <w:spacing w:after="0" w:line="240" w:lineRule="auto"/>
        <w:ind w:firstLine="851"/>
        <w:jc w:val="both"/>
        <w:rPr>
          <w:rFonts w:ascii="Times New Roman" w:eastAsia="Calibri" w:hAnsi="Times New Roman" w:cs="Times New Roman"/>
          <w:sz w:val="28"/>
          <w:szCs w:val="28"/>
          <w:lang w:eastAsia="ru-RU"/>
        </w:rPr>
      </w:pPr>
    </w:p>
    <w:p w14:paraId="0A79DE3F" w14:textId="74D7CE3D" w:rsidR="00AD634C" w:rsidRDefault="00342C68" w:rsidP="00B2283A">
      <w:pPr>
        <w:spacing w:after="0" w:line="240" w:lineRule="auto"/>
        <w:ind w:firstLine="708"/>
        <w:jc w:val="both"/>
        <w:rPr>
          <w:rFonts w:ascii="Times New Roman" w:eastAsia="Times New Roman" w:hAnsi="Times New Roman" w:cs="Times New Roman"/>
          <w:sz w:val="28"/>
          <w:szCs w:val="28"/>
          <w:lang w:eastAsia="ru-RU"/>
        </w:rPr>
      </w:pPr>
      <w:r w:rsidRPr="008044D5">
        <w:rPr>
          <w:rFonts w:ascii="Times New Roman" w:eastAsia="Times New Roman" w:hAnsi="Times New Roman" w:cs="Times New Roman"/>
          <w:sz w:val="28"/>
          <w:szCs w:val="28"/>
          <w:lang w:eastAsia="ru-RU"/>
        </w:rPr>
        <w:t xml:space="preserve">Документи приймаються з </w:t>
      </w:r>
      <w:r w:rsidR="00624899">
        <w:rPr>
          <w:rFonts w:ascii="Times New Roman" w:eastAsia="Times New Roman" w:hAnsi="Times New Roman" w:cs="Times New Roman"/>
          <w:sz w:val="28"/>
          <w:szCs w:val="28"/>
          <w:lang w:eastAsia="ru-RU"/>
        </w:rPr>
        <w:t>08</w:t>
      </w:r>
      <w:r w:rsidRPr="008044D5">
        <w:rPr>
          <w:rFonts w:ascii="Times New Roman" w:eastAsia="Times New Roman" w:hAnsi="Times New Roman" w:cs="Times New Roman"/>
          <w:sz w:val="28"/>
          <w:szCs w:val="28"/>
          <w:lang w:eastAsia="ru-RU"/>
        </w:rPr>
        <w:t xml:space="preserve">.00 години </w:t>
      </w:r>
      <w:r w:rsidR="00AF6B4C">
        <w:rPr>
          <w:rFonts w:ascii="Times New Roman" w:eastAsia="Times New Roman" w:hAnsi="Times New Roman" w:cs="Times New Roman"/>
          <w:sz w:val="28"/>
          <w:szCs w:val="28"/>
          <w:lang w:eastAsia="ru-RU"/>
        </w:rPr>
        <w:t>11</w:t>
      </w:r>
      <w:r w:rsidRPr="008044D5">
        <w:rPr>
          <w:rFonts w:ascii="Times New Roman" w:eastAsia="Times New Roman" w:hAnsi="Times New Roman" w:cs="Times New Roman"/>
          <w:sz w:val="28"/>
          <w:szCs w:val="28"/>
          <w:lang w:eastAsia="ru-RU"/>
        </w:rPr>
        <w:t xml:space="preserve"> </w:t>
      </w:r>
      <w:r w:rsidR="00AF6B4C">
        <w:rPr>
          <w:rFonts w:ascii="Times New Roman" w:eastAsia="Times New Roman" w:hAnsi="Times New Roman" w:cs="Times New Roman"/>
          <w:sz w:val="28"/>
          <w:szCs w:val="28"/>
          <w:lang w:eastAsia="ru-RU"/>
        </w:rPr>
        <w:t>січня</w:t>
      </w:r>
      <w:r w:rsidR="00624899">
        <w:rPr>
          <w:rFonts w:ascii="Times New Roman" w:eastAsia="Times New Roman" w:hAnsi="Times New Roman" w:cs="Times New Roman"/>
          <w:sz w:val="28"/>
          <w:szCs w:val="28"/>
          <w:lang w:eastAsia="ru-RU"/>
        </w:rPr>
        <w:t xml:space="preserve"> </w:t>
      </w:r>
      <w:r w:rsidRPr="008044D5">
        <w:rPr>
          <w:rFonts w:ascii="Times New Roman" w:eastAsia="Times New Roman" w:hAnsi="Times New Roman" w:cs="Times New Roman"/>
          <w:sz w:val="28"/>
          <w:szCs w:val="28"/>
          <w:lang w:eastAsia="ru-RU"/>
        </w:rPr>
        <w:t xml:space="preserve">2020 року до                     </w:t>
      </w:r>
      <w:r w:rsidR="00987C6B">
        <w:rPr>
          <w:rFonts w:ascii="Times New Roman" w:eastAsia="Times New Roman" w:hAnsi="Times New Roman" w:cs="Times New Roman"/>
          <w:sz w:val="28"/>
          <w:szCs w:val="28"/>
          <w:lang w:eastAsia="ru-RU"/>
        </w:rPr>
        <w:t>17</w:t>
      </w:r>
      <w:bookmarkStart w:id="0" w:name="_GoBack"/>
      <w:bookmarkEnd w:id="0"/>
      <w:r w:rsidRPr="008044D5">
        <w:rPr>
          <w:rFonts w:ascii="Times New Roman" w:eastAsia="Times New Roman" w:hAnsi="Times New Roman" w:cs="Times New Roman"/>
          <w:sz w:val="28"/>
          <w:szCs w:val="28"/>
          <w:lang w:eastAsia="ru-RU"/>
        </w:rPr>
        <w:t xml:space="preserve">:00 години </w:t>
      </w:r>
      <w:r w:rsidR="00AF6B4C">
        <w:rPr>
          <w:rFonts w:ascii="Times New Roman" w:eastAsia="Times New Roman" w:hAnsi="Times New Roman" w:cs="Times New Roman"/>
          <w:sz w:val="28"/>
          <w:szCs w:val="28"/>
          <w:lang w:eastAsia="ru-RU"/>
        </w:rPr>
        <w:t>21</w:t>
      </w:r>
      <w:r w:rsidRPr="008044D5">
        <w:rPr>
          <w:rFonts w:ascii="Times New Roman" w:eastAsia="Times New Roman" w:hAnsi="Times New Roman" w:cs="Times New Roman"/>
          <w:sz w:val="28"/>
          <w:szCs w:val="28"/>
          <w:lang w:eastAsia="ru-RU"/>
        </w:rPr>
        <w:t xml:space="preserve"> </w:t>
      </w:r>
      <w:r w:rsidR="00AF6B4C">
        <w:rPr>
          <w:rFonts w:ascii="Times New Roman" w:eastAsia="Times New Roman" w:hAnsi="Times New Roman" w:cs="Times New Roman"/>
          <w:sz w:val="28"/>
          <w:szCs w:val="28"/>
          <w:lang w:eastAsia="ru-RU"/>
        </w:rPr>
        <w:t>січня</w:t>
      </w:r>
      <w:r w:rsidR="00624899">
        <w:rPr>
          <w:rFonts w:ascii="Times New Roman" w:eastAsia="Times New Roman" w:hAnsi="Times New Roman" w:cs="Times New Roman"/>
          <w:sz w:val="28"/>
          <w:szCs w:val="28"/>
          <w:lang w:eastAsia="ru-RU"/>
        </w:rPr>
        <w:t xml:space="preserve"> </w:t>
      </w:r>
      <w:r w:rsidRPr="008044D5">
        <w:rPr>
          <w:rFonts w:ascii="Times New Roman" w:eastAsia="Times New Roman" w:hAnsi="Times New Roman" w:cs="Times New Roman"/>
          <w:sz w:val="28"/>
          <w:szCs w:val="28"/>
          <w:lang w:eastAsia="ru-RU"/>
        </w:rPr>
        <w:t xml:space="preserve">2020 року за адресою: </w:t>
      </w:r>
      <w:r w:rsidR="00B2283A" w:rsidRPr="008044D5">
        <w:rPr>
          <w:rFonts w:ascii="Times New Roman" w:eastAsia="Times New Roman" w:hAnsi="Times New Roman" w:cs="Times New Roman"/>
          <w:sz w:val="28"/>
          <w:szCs w:val="28"/>
          <w:lang w:eastAsia="ru-RU"/>
        </w:rPr>
        <w:t xml:space="preserve">м. Черкаси, </w:t>
      </w:r>
      <w:r w:rsidR="00B2283A">
        <w:rPr>
          <w:rFonts w:ascii="Times New Roman" w:eastAsia="Times New Roman" w:hAnsi="Times New Roman" w:cs="Times New Roman"/>
          <w:sz w:val="28"/>
          <w:szCs w:val="28"/>
          <w:lang w:eastAsia="ru-RU"/>
        </w:rPr>
        <w:t>бульвар Шевченка</w:t>
      </w:r>
      <w:r w:rsidR="00B2283A" w:rsidRPr="008044D5">
        <w:rPr>
          <w:rFonts w:ascii="Times New Roman" w:eastAsia="Times New Roman" w:hAnsi="Times New Roman" w:cs="Times New Roman"/>
          <w:sz w:val="28"/>
          <w:szCs w:val="28"/>
          <w:lang w:eastAsia="ru-RU"/>
        </w:rPr>
        <w:t xml:space="preserve">, </w:t>
      </w:r>
      <w:r w:rsidR="00B2283A">
        <w:rPr>
          <w:rFonts w:ascii="Times New Roman" w:eastAsia="Times New Roman" w:hAnsi="Times New Roman" w:cs="Times New Roman"/>
          <w:sz w:val="28"/>
          <w:szCs w:val="28"/>
          <w:lang w:eastAsia="ru-RU"/>
        </w:rPr>
        <w:t>245</w:t>
      </w:r>
      <w:r w:rsidR="00B2283A" w:rsidRPr="008044D5">
        <w:rPr>
          <w:rFonts w:ascii="Times New Roman" w:eastAsia="Times New Roman" w:hAnsi="Times New Roman" w:cs="Times New Roman"/>
          <w:sz w:val="28"/>
          <w:szCs w:val="28"/>
          <w:lang w:eastAsia="ru-RU"/>
        </w:rPr>
        <w:t xml:space="preserve"> (Територіальне управління Служби судової охорони у Черкаській області).</w:t>
      </w:r>
    </w:p>
    <w:p w14:paraId="151E5AD1" w14:textId="77777777" w:rsidR="00B2283A" w:rsidRPr="00AD634C" w:rsidRDefault="00B2283A" w:rsidP="00B2283A">
      <w:pPr>
        <w:spacing w:after="0" w:line="240" w:lineRule="auto"/>
        <w:ind w:firstLine="708"/>
        <w:jc w:val="both"/>
        <w:rPr>
          <w:rFonts w:ascii="Times New Roman" w:eastAsia="Calibri" w:hAnsi="Times New Roman" w:cs="Times New Roman"/>
          <w:sz w:val="28"/>
          <w:szCs w:val="28"/>
          <w:lang w:eastAsia="ru-RU"/>
        </w:rPr>
      </w:pPr>
    </w:p>
    <w:p w14:paraId="004FC13A" w14:textId="6CDE88E5"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На </w:t>
      </w:r>
      <w:r w:rsidR="00AF6B4C">
        <w:rPr>
          <w:rFonts w:ascii="Times New Roman" w:eastAsia="Calibri" w:hAnsi="Times New Roman" w:cs="Times New Roman"/>
          <w:sz w:val="28"/>
          <w:szCs w:val="28"/>
          <w:lang w:eastAsia="ru-RU"/>
        </w:rPr>
        <w:t xml:space="preserve">командира </w:t>
      </w:r>
      <w:r w:rsidR="006920A2">
        <w:rPr>
          <w:rFonts w:ascii="Times New Roman" w:eastAsia="Calibri" w:hAnsi="Times New Roman" w:cs="Times New Roman"/>
          <w:sz w:val="28"/>
          <w:szCs w:val="28"/>
          <w:lang w:eastAsia="ru-RU"/>
        </w:rPr>
        <w:t xml:space="preserve">3 взводу охорони (м. Сміла) </w:t>
      </w:r>
      <w:r w:rsidR="00AF6B4C">
        <w:rPr>
          <w:rFonts w:ascii="Times New Roman" w:eastAsia="Calibri" w:hAnsi="Times New Roman" w:cs="Times New Roman"/>
          <w:sz w:val="28"/>
          <w:szCs w:val="28"/>
          <w:lang w:eastAsia="ru-RU"/>
        </w:rPr>
        <w:t>1 підрозділу охорони</w:t>
      </w:r>
      <w:r w:rsidR="00193DED">
        <w:rPr>
          <w:rFonts w:ascii="Times New Roman" w:eastAsia="Calibri" w:hAnsi="Times New Roman" w:cs="Times New Roman"/>
          <w:sz w:val="28"/>
          <w:szCs w:val="28"/>
        </w:rPr>
        <w:t xml:space="preserve"> </w:t>
      </w:r>
      <w:r w:rsidR="00404E66" w:rsidRPr="00ED398E">
        <w:rPr>
          <w:rFonts w:ascii="Times New Roman" w:eastAsia="Calibri" w:hAnsi="Times New Roman" w:cs="Times New Roman"/>
          <w:sz w:val="28"/>
          <w:szCs w:val="28"/>
          <w:lang w:eastAsia="ru-RU"/>
        </w:rPr>
        <w:t xml:space="preserve">Територіального </w:t>
      </w:r>
      <w:r w:rsidRPr="00ED398E">
        <w:rPr>
          <w:rFonts w:ascii="Times New Roman" w:eastAsia="Calibri" w:hAnsi="Times New Roman" w:cs="Times New Roman"/>
          <w:sz w:val="28"/>
          <w:szCs w:val="28"/>
          <w:lang w:eastAsia="ru-RU"/>
        </w:rPr>
        <w:t xml:space="preserve">управління </w:t>
      </w:r>
      <w:r w:rsidR="00BD4A5C" w:rsidRPr="00BD4A5C">
        <w:rPr>
          <w:rFonts w:ascii="Times New Roman" w:eastAsia="Calibri" w:hAnsi="Times New Roman" w:cs="Times New Roman"/>
          <w:bCs/>
          <w:sz w:val="28"/>
          <w:szCs w:val="28"/>
          <w:lang w:eastAsia="ru-RU"/>
        </w:rPr>
        <w:t>Служби судової охорони у Черкаській області</w:t>
      </w:r>
      <w:r w:rsidR="00BD4A5C" w:rsidRPr="00ED398E">
        <w:rPr>
          <w:rFonts w:ascii="Times New Roman" w:eastAsia="Calibri" w:hAnsi="Times New Roman" w:cs="Times New Roman"/>
          <w:sz w:val="28"/>
          <w:szCs w:val="28"/>
          <w:lang w:eastAsia="ru-RU"/>
        </w:rPr>
        <w:t xml:space="preserve"> </w:t>
      </w:r>
      <w:r w:rsidRPr="00ED398E">
        <w:rPr>
          <w:rFonts w:ascii="Times New Roman" w:eastAsia="Calibri" w:hAnsi="Times New Roman" w:cs="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0EB4733D" w14:textId="77777777" w:rsidR="00AD634C" w:rsidRPr="00ED398E" w:rsidRDefault="00AD634C" w:rsidP="00ED398E">
      <w:pPr>
        <w:spacing w:after="0" w:line="240" w:lineRule="auto"/>
        <w:ind w:firstLine="851"/>
        <w:jc w:val="both"/>
        <w:rPr>
          <w:rFonts w:ascii="Times New Roman" w:eastAsia="Calibri" w:hAnsi="Times New Roman" w:cs="Times New Roman"/>
          <w:sz w:val="28"/>
          <w:szCs w:val="28"/>
          <w:lang w:eastAsia="ru-RU"/>
        </w:rPr>
      </w:pPr>
    </w:p>
    <w:p w14:paraId="3BB5A23C" w14:textId="77777777" w:rsidR="00ED398E" w:rsidRPr="00ED398E" w:rsidRDefault="00ED398E" w:rsidP="00AC1516">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 xml:space="preserve">5. Місце, дата та час початку проведення конкурсу: </w:t>
      </w:r>
    </w:p>
    <w:p w14:paraId="421DAD0C" w14:textId="321DCF39" w:rsidR="009A141F" w:rsidRDefault="009A141F" w:rsidP="00AC1516">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 Черкаси, вул. Пастерівська, 102, спор</w:t>
      </w:r>
      <w:r w:rsidR="007F1622">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xml:space="preserve">комплекс «Манеж», </w:t>
      </w:r>
      <w:r w:rsidR="00AF6B4C">
        <w:rPr>
          <w:rFonts w:ascii="Times New Roman" w:eastAsia="Calibri" w:hAnsi="Times New Roman" w:cs="Times New Roman"/>
          <w:sz w:val="28"/>
          <w:szCs w:val="28"/>
          <w:lang w:eastAsia="ru-RU"/>
        </w:rPr>
        <w:t>2</w:t>
      </w:r>
      <w:r w:rsidR="00B2283A">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w:t>
      </w:r>
      <w:r w:rsidR="00AF6B4C">
        <w:rPr>
          <w:rFonts w:ascii="Times New Roman" w:eastAsia="Calibri" w:hAnsi="Times New Roman" w:cs="Times New Roman"/>
          <w:sz w:val="28"/>
          <w:szCs w:val="28"/>
          <w:lang w:eastAsia="ru-RU"/>
        </w:rPr>
        <w:t xml:space="preserve">січня </w:t>
      </w:r>
      <w:r>
        <w:rPr>
          <w:rFonts w:ascii="Times New Roman" w:eastAsia="Calibri" w:hAnsi="Times New Roman" w:cs="Times New Roman"/>
          <w:sz w:val="28"/>
          <w:szCs w:val="28"/>
          <w:lang w:eastAsia="ru-RU"/>
        </w:rPr>
        <w:t>202</w:t>
      </w:r>
      <w:r w:rsidR="00AF6B4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року о 09.00 годині.</w:t>
      </w:r>
    </w:p>
    <w:p w14:paraId="07847BD5" w14:textId="77777777" w:rsidR="00AC1516" w:rsidRDefault="00AC1516" w:rsidP="00ED398E">
      <w:pPr>
        <w:spacing w:before="120" w:after="120" w:line="240" w:lineRule="auto"/>
        <w:ind w:firstLine="851"/>
        <w:jc w:val="both"/>
        <w:rPr>
          <w:rFonts w:ascii="Times New Roman" w:eastAsia="Calibri" w:hAnsi="Times New Roman" w:cs="Times New Roman"/>
          <w:b/>
          <w:sz w:val="28"/>
          <w:szCs w:val="28"/>
          <w:lang w:eastAsia="ru-RU"/>
        </w:rPr>
      </w:pPr>
    </w:p>
    <w:p w14:paraId="008F3F06" w14:textId="77777777" w:rsidR="00ED398E" w:rsidRPr="00ED398E" w:rsidRDefault="00ED398E" w:rsidP="00ED398E">
      <w:pPr>
        <w:spacing w:before="120" w:after="12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14:paraId="3278CE03" w14:textId="771A72E8" w:rsidR="00B2283A" w:rsidRPr="00CE4DF3" w:rsidRDefault="00B3102F" w:rsidP="00B2283A">
      <w:pPr>
        <w:spacing w:after="0" w:line="240" w:lineRule="auto"/>
        <w:ind w:firstLine="709"/>
        <w:jc w:val="both"/>
        <w:rPr>
          <w:rFonts w:ascii="Times New Roman" w:hAnsi="Times New Roman" w:cs="Times New Roman"/>
          <w:sz w:val="28"/>
          <w:szCs w:val="28"/>
        </w:rPr>
      </w:pPr>
      <w:r w:rsidRPr="00CE4DF3">
        <w:rPr>
          <w:rFonts w:ascii="Times New Roman" w:hAnsi="Times New Roman" w:cs="Times New Roman"/>
          <w:sz w:val="28"/>
          <w:szCs w:val="28"/>
        </w:rPr>
        <w:t>Кріт Сергій Володимирович, (067) 707-91-14</w:t>
      </w:r>
      <w:r w:rsidR="00B2283A" w:rsidRPr="00CE4DF3">
        <w:rPr>
          <w:rFonts w:ascii="Times New Roman" w:hAnsi="Times New Roman" w:cs="Times New Roman"/>
          <w:sz w:val="28"/>
          <w:szCs w:val="28"/>
        </w:rPr>
        <w:t>, kadry.ck@sso.court.gov.ua;</w:t>
      </w:r>
    </w:p>
    <w:p w14:paraId="691D8E93" w14:textId="2006E113" w:rsidR="00B2283A" w:rsidRPr="00CE4DF3" w:rsidRDefault="00B2283A" w:rsidP="00B2283A">
      <w:pPr>
        <w:spacing w:after="0" w:line="240" w:lineRule="auto"/>
        <w:ind w:firstLine="709"/>
        <w:jc w:val="both"/>
        <w:rPr>
          <w:rFonts w:ascii="Times New Roman" w:hAnsi="Times New Roman" w:cs="Times New Roman"/>
          <w:color w:val="000000"/>
          <w:sz w:val="28"/>
          <w:szCs w:val="28"/>
          <w:u w:val="single"/>
        </w:rPr>
      </w:pPr>
      <w:r w:rsidRPr="00CE4DF3">
        <w:rPr>
          <w:rFonts w:ascii="Times New Roman" w:hAnsi="Times New Roman" w:cs="Times New Roman"/>
          <w:sz w:val="28"/>
          <w:szCs w:val="28"/>
        </w:rPr>
        <w:t>Рудікевич Валерій Володимирович, (095) 209-70-52</w:t>
      </w:r>
      <w:r w:rsidR="00B3102F">
        <w:rPr>
          <w:rFonts w:ascii="Times New Roman" w:hAnsi="Times New Roman" w:cs="Times New Roman"/>
          <w:sz w:val="28"/>
          <w:szCs w:val="28"/>
        </w:rPr>
        <w:t>;</w:t>
      </w:r>
    </w:p>
    <w:p w14:paraId="4FD8A494" w14:textId="42F5670D" w:rsidR="00AC1516" w:rsidRPr="00B2283A" w:rsidRDefault="00B3102F" w:rsidP="000E1CC0">
      <w:pPr>
        <w:spacing w:after="0" w:line="240" w:lineRule="auto"/>
        <w:ind w:firstLine="709"/>
        <w:jc w:val="both"/>
        <w:rPr>
          <w:rFonts w:ascii="Times New Roman" w:eastAsia="Calibri" w:hAnsi="Times New Roman" w:cs="Times New Roman"/>
          <w:sz w:val="28"/>
          <w:szCs w:val="28"/>
          <w:lang w:eastAsia="ru-RU"/>
        </w:rPr>
      </w:pPr>
      <w:r w:rsidRPr="00CE4DF3">
        <w:rPr>
          <w:rFonts w:ascii="Times New Roman" w:hAnsi="Times New Roman" w:cs="Times New Roman"/>
          <w:sz w:val="28"/>
          <w:szCs w:val="28"/>
        </w:rPr>
        <w:t>Запісочний Олександр Іванович, (068) 932-49-72</w:t>
      </w:r>
      <w:r>
        <w:rPr>
          <w:rFonts w:ascii="Times New Roman" w:hAnsi="Times New Roman" w:cs="Times New Roman"/>
          <w:sz w:val="28"/>
          <w:szCs w:val="28"/>
        </w:rPr>
        <w:t>.</w:t>
      </w:r>
    </w:p>
    <w:p w14:paraId="452E9B7E" w14:textId="77777777" w:rsidR="00ED398E" w:rsidRPr="006468C7" w:rsidRDefault="00ED398E" w:rsidP="00ED398E">
      <w:pPr>
        <w:spacing w:before="240" w:after="240" w:line="240" w:lineRule="auto"/>
        <w:ind w:firstLine="851"/>
        <w:jc w:val="center"/>
        <w:rPr>
          <w:rFonts w:ascii="Times New Roman" w:eastAsia="Calibri" w:hAnsi="Times New Roman" w:cs="Times New Roman"/>
          <w:b/>
          <w:sz w:val="28"/>
          <w:szCs w:val="28"/>
          <w:lang w:val="ru-RU" w:eastAsia="ru-RU"/>
        </w:rPr>
      </w:pPr>
      <w:r w:rsidRPr="006468C7">
        <w:rPr>
          <w:rFonts w:ascii="Times New Roman" w:eastAsia="Calibri" w:hAnsi="Times New Roman" w:cs="Times New Roman"/>
          <w:b/>
          <w:sz w:val="28"/>
          <w:szCs w:val="28"/>
          <w:lang w:eastAsia="ru-RU"/>
        </w:rPr>
        <w:t>Квалі</w:t>
      </w:r>
      <w:r w:rsidRPr="00AF6B4C">
        <w:rPr>
          <w:rFonts w:ascii="Times New Roman" w:eastAsia="Calibri" w:hAnsi="Times New Roman" w:cs="Times New Roman"/>
          <w:b/>
          <w:sz w:val="28"/>
          <w:szCs w:val="28"/>
          <w:lang w:eastAsia="ru-RU"/>
        </w:rPr>
        <w:t>ф</w:t>
      </w:r>
      <w:r w:rsidRPr="006468C7">
        <w:rPr>
          <w:rFonts w:ascii="Times New Roman" w:eastAsia="Calibri" w:hAnsi="Times New Roman" w:cs="Times New Roman"/>
          <w:b/>
          <w:sz w:val="28"/>
          <w:szCs w:val="28"/>
          <w:lang w:eastAsia="ru-RU"/>
        </w:rPr>
        <w:t>ікаційні вимоги.</w:t>
      </w:r>
    </w:p>
    <w:tbl>
      <w:tblPr>
        <w:tblW w:w="9997" w:type="dxa"/>
        <w:tblLook w:val="00A0" w:firstRow="1" w:lastRow="0" w:firstColumn="1" w:lastColumn="0" w:noHBand="0" w:noVBand="0"/>
      </w:tblPr>
      <w:tblGrid>
        <w:gridCol w:w="3936"/>
        <w:gridCol w:w="72"/>
        <w:gridCol w:w="5760"/>
        <w:gridCol w:w="229"/>
      </w:tblGrid>
      <w:tr w:rsidR="006468C7" w:rsidRPr="006468C7" w14:paraId="2252B061" w14:textId="77777777" w:rsidTr="00AA402F">
        <w:tc>
          <w:tcPr>
            <w:tcW w:w="3936" w:type="dxa"/>
            <w:hideMark/>
          </w:tcPr>
          <w:p w14:paraId="28100B24"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1. Освіта</w:t>
            </w:r>
          </w:p>
        </w:tc>
        <w:tc>
          <w:tcPr>
            <w:tcW w:w="6061" w:type="dxa"/>
            <w:gridSpan w:val="3"/>
          </w:tcPr>
          <w:p w14:paraId="0D37D8D9" w14:textId="77777777" w:rsidR="006920A2" w:rsidRPr="006920A2" w:rsidRDefault="006920A2" w:rsidP="006920A2">
            <w:pPr>
              <w:spacing w:after="0" w:line="240" w:lineRule="auto"/>
              <w:ind w:left="6" w:right="-3"/>
              <w:contextualSpacing/>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вища освіта за однією з галузей знань «Право», «Воєнні науки, національна безпека, безпека державного кордону», «Цивільна безпека» (за спеціальністю «Правоохоронна діяльність»), «Соціальні та поведінкові науки», «Освіта» (за спеціальністю «Фізична культура і спорт»), «Транспорт», «Управління та адміністрування» (за спеціальністю «Публічне управління та адміністрування), ступінь вищої освіти – не нижче бакалавра;</w:t>
            </w:r>
          </w:p>
          <w:p w14:paraId="0A8819CE" w14:textId="5E33175A" w:rsidR="00ED398E" w:rsidRPr="006468C7" w:rsidRDefault="00ED398E" w:rsidP="00FF59B9">
            <w:pPr>
              <w:ind w:left="6" w:right="-3"/>
              <w:contextualSpacing/>
              <w:jc w:val="both"/>
              <w:rPr>
                <w:rFonts w:ascii="Times New Roman" w:eastAsia="Calibri" w:hAnsi="Times New Roman" w:cs="Times New Roman"/>
                <w:sz w:val="28"/>
                <w:szCs w:val="28"/>
                <w:lang w:eastAsia="ru-RU"/>
              </w:rPr>
            </w:pPr>
          </w:p>
        </w:tc>
      </w:tr>
      <w:tr w:rsidR="00ED398E" w:rsidRPr="00FF59B9" w14:paraId="4A82E8B2" w14:textId="77777777" w:rsidTr="00AA402F">
        <w:tc>
          <w:tcPr>
            <w:tcW w:w="3936" w:type="dxa"/>
            <w:hideMark/>
          </w:tcPr>
          <w:p w14:paraId="59454A16" w14:textId="77777777" w:rsidR="00ED398E" w:rsidRPr="006468C7" w:rsidRDefault="00ED398E" w:rsidP="00ED398E">
            <w:pPr>
              <w:spacing w:after="0" w:line="240" w:lineRule="auto"/>
              <w:jc w:val="both"/>
              <w:rPr>
                <w:rFonts w:ascii="Times New Roman" w:eastAsia="Calibri" w:hAnsi="Times New Roman" w:cs="Times New Roman"/>
                <w:sz w:val="28"/>
                <w:szCs w:val="28"/>
                <w:lang w:val="en-US" w:eastAsia="ru-RU"/>
              </w:rPr>
            </w:pPr>
            <w:r w:rsidRPr="006468C7">
              <w:rPr>
                <w:rFonts w:ascii="Times New Roman" w:eastAsia="Calibri" w:hAnsi="Times New Roman" w:cs="Times New Roman"/>
                <w:sz w:val="28"/>
                <w:szCs w:val="28"/>
                <w:lang w:eastAsia="ru-RU"/>
              </w:rPr>
              <w:t>2. Досвід роботи</w:t>
            </w:r>
          </w:p>
        </w:tc>
        <w:tc>
          <w:tcPr>
            <w:tcW w:w="6061" w:type="dxa"/>
            <w:gridSpan w:val="3"/>
          </w:tcPr>
          <w:p w14:paraId="73293581" w14:textId="35A962E5" w:rsidR="006920A2" w:rsidRPr="006920A2" w:rsidRDefault="006920A2" w:rsidP="006920A2">
            <w:pPr>
              <w:spacing w:after="0" w:line="240" w:lineRule="auto"/>
              <w:ind w:left="6"/>
              <w:contextualSpacing/>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 xml:space="preserve">досвід проходження служби у правоохоронних органах чи військових формуваннях, органах системи правосуддя – не менше ніж 3 роки; </w:t>
            </w:r>
          </w:p>
          <w:p w14:paraId="52380775" w14:textId="65BFC5EC" w:rsidR="00ED398E" w:rsidRPr="00FF59B9" w:rsidRDefault="00ED398E" w:rsidP="00DC094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ED398E" w:rsidRPr="006468C7" w14:paraId="1EC252AB" w14:textId="77777777" w:rsidTr="00AA402F">
        <w:tc>
          <w:tcPr>
            <w:tcW w:w="3936" w:type="dxa"/>
            <w:hideMark/>
          </w:tcPr>
          <w:p w14:paraId="1B25E2A9"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3. Володіння державною</w:t>
            </w:r>
          </w:p>
          <w:p w14:paraId="177539C0"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 xml:space="preserve"> мовою</w:t>
            </w:r>
          </w:p>
        </w:tc>
        <w:tc>
          <w:tcPr>
            <w:tcW w:w="6061" w:type="dxa"/>
            <w:gridSpan w:val="3"/>
            <w:hideMark/>
          </w:tcPr>
          <w:p w14:paraId="073531C0"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вільне володіння державною мовою.</w:t>
            </w:r>
          </w:p>
        </w:tc>
      </w:tr>
      <w:tr w:rsidR="00AA402F" w:rsidRPr="006468C7" w14:paraId="413AB77E" w14:textId="77777777" w:rsidTr="00AA402F">
        <w:tblPrEx>
          <w:tblLook w:val="04A0" w:firstRow="1" w:lastRow="0" w:firstColumn="1" w:lastColumn="0" w:noHBand="0" w:noVBand="1"/>
        </w:tblPrEx>
        <w:trPr>
          <w:gridAfter w:val="1"/>
          <w:wAfter w:w="229" w:type="dxa"/>
          <w:trHeight w:val="408"/>
        </w:trPr>
        <w:tc>
          <w:tcPr>
            <w:tcW w:w="9768" w:type="dxa"/>
            <w:gridSpan w:val="3"/>
            <w:hideMark/>
          </w:tcPr>
          <w:p w14:paraId="11C1DF87" w14:textId="77777777" w:rsidR="00EE04D5" w:rsidRDefault="00EE04D5" w:rsidP="00AF6B4C">
            <w:pPr>
              <w:tabs>
                <w:tab w:val="left" w:pos="0"/>
              </w:tabs>
              <w:spacing w:line="240" w:lineRule="atLeast"/>
              <w:jc w:val="center"/>
              <w:rPr>
                <w:rFonts w:ascii="Times New Roman" w:hAnsi="Times New Roman" w:cs="Times New Roman"/>
                <w:b/>
                <w:sz w:val="28"/>
                <w:szCs w:val="28"/>
              </w:rPr>
            </w:pPr>
          </w:p>
          <w:p w14:paraId="7BFD588B" w14:textId="0500FBA0" w:rsidR="00AA402F" w:rsidRPr="006468C7" w:rsidRDefault="00AA402F" w:rsidP="00AF6B4C">
            <w:pPr>
              <w:tabs>
                <w:tab w:val="left" w:pos="0"/>
              </w:tabs>
              <w:spacing w:line="240" w:lineRule="atLeast"/>
              <w:jc w:val="center"/>
              <w:rPr>
                <w:rFonts w:ascii="Times New Roman" w:hAnsi="Times New Roman" w:cs="Times New Roman"/>
                <w:b/>
                <w:sz w:val="28"/>
                <w:szCs w:val="28"/>
              </w:rPr>
            </w:pPr>
            <w:r w:rsidRPr="006468C7">
              <w:rPr>
                <w:rFonts w:ascii="Times New Roman" w:hAnsi="Times New Roman" w:cs="Times New Roman"/>
                <w:b/>
                <w:sz w:val="28"/>
                <w:szCs w:val="28"/>
              </w:rPr>
              <w:t>Вимоги до компетентності.</w:t>
            </w:r>
          </w:p>
        </w:tc>
      </w:tr>
      <w:tr w:rsidR="00AA402F" w:rsidRPr="006468C7" w14:paraId="026B69B8"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49E454D"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1. Наявність лідерських якостей</w:t>
            </w:r>
          </w:p>
        </w:tc>
        <w:tc>
          <w:tcPr>
            <w:tcW w:w="5760" w:type="dxa"/>
            <w:hideMark/>
          </w:tcPr>
          <w:p w14:paraId="46D55D5C"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AA402F" w:rsidRPr="006468C7" w14:paraId="3DF12105"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6DC35C68"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2. Вміння приймати ефективні рішення</w:t>
            </w:r>
          </w:p>
        </w:tc>
        <w:tc>
          <w:tcPr>
            <w:tcW w:w="5760" w:type="dxa"/>
            <w:hideMark/>
          </w:tcPr>
          <w:p w14:paraId="7ABCF432"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здатність швидко приймати рішення та діяти в екстремальних ситуаціях.</w:t>
            </w:r>
          </w:p>
        </w:tc>
      </w:tr>
      <w:tr w:rsidR="00AA402F" w:rsidRPr="006468C7" w14:paraId="5D1F1DAD"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668C8439"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3. Комунікація та взаємодія</w:t>
            </w:r>
          </w:p>
        </w:tc>
        <w:tc>
          <w:tcPr>
            <w:tcW w:w="5760" w:type="dxa"/>
            <w:hideMark/>
          </w:tcPr>
          <w:p w14:paraId="37B95C85"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вміння здійснювати ефективну комунікацію та проводити публічні виступи; відкритість.</w:t>
            </w:r>
          </w:p>
        </w:tc>
      </w:tr>
      <w:tr w:rsidR="00AA402F" w:rsidRPr="006468C7" w14:paraId="0812838E"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DC25B01"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lastRenderedPageBreak/>
              <w:t>4. Управління організацією та персоналом</w:t>
            </w:r>
          </w:p>
        </w:tc>
        <w:tc>
          <w:tcPr>
            <w:tcW w:w="5760" w:type="dxa"/>
            <w:hideMark/>
          </w:tcPr>
          <w:p w14:paraId="7429F114"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організація роботи та контроль; управління людськими ресурсами; вміння мотивувати підлеглих працівників.</w:t>
            </w:r>
          </w:p>
        </w:tc>
      </w:tr>
      <w:tr w:rsidR="00AA402F" w:rsidRPr="006468C7" w14:paraId="5AB671D0"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494D98A8"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5. Особистісні компетенції</w:t>
            </w:r>
          </w:p>
        </w:tc>
        <w:tc>
          <w:tcPr>
            <w:tcW w:w="5760" w:type="dxa"/>
            <w:hideMark/>
          </w:tcPr>
          <w:p w14:paraId="40E6361B"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AA402F" w:rsidRPr="006468C7" w14:paraId="4C855966"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243927C2"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6. Забезпечення громадського порядку</w:t>
            </w:r>
          </w:p>
        </w:tc>
        <w:tc>
          <w:tcPr>
            <w:tcW w:w="5760" w:type="dxa"/>
            <w:hideMark/>
          </w:tcPr>
          <w:p w14:paraId="3FB7063B"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законодавства, яке регулює діяльність судових та правоохоронних органів;</w:t>
            </w:r>
          </w:p>
          <w:p w14:paraId="6B76ED95"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системи правоохоронних органів, розмежування їх компетенції, порядок забезпечення їх співпраці.</w:t>
            </w:r>
          </w:p>
        </w:tc>
      </w:tr>
      <w:tr w:rsidR="00AA402F" w:rsidRPr="006468C7" w14:paraId="2C3CDA37"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32C38A07"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 xml:space="preserve">7. Робота з інформацією </w:t>
            </w:r>
          </w:p>
        </w:tc>
        <w:tc>
          <w:tcPr>
            <w:tcW w:w="5760" w:type="dxa"/>
            <w:hideMark/>
          </w:tcPr>
          <w:p w14:paraId="1292FE92"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основ законодавства про інформацію.</w:t>
            </w:r>
          </w:p>
        </w:tc>
      </w:tr>
      <w:tr w:rsidR="00AA402F" w:rsidRPr="006468C7" w14:paraId="7BAF5F5D" w14:textId="77777777" w:rsidTr="00AA402F">
        <w:tblPrEx>
          <w:tblLook w:val="04A0" w:firstRow="1" w:lastRow="0" w:firstColumn="1" w:lastColumn="0" w:noHBand="0" w:noVBand="1"/>
        </w:tblPrEx>
        <w:trPr>
          <w:gridAfter w:val="1"/>
          <w:wAfter w:w="229" w:type="dxa"/>
          <w:trHeight w:val="408"/>
        </w:trPr>
        <w:tc>
          <w:tcPr>
            <w:tcW w:w="4008" w:type="dxa"/>
            <w:gridSpan w:val="2"/>
          </w:tcPr>
          <w:p w14:paraId="358C4C25" w14:textId="77777777" w:rsidR="00AA402F" w:rsidRPr="006468C7" w:rsidRDefault="00AA402F" w:rsidP="00AF6B4C">
            <w:pPr>
              <w:tabs>
                <w:tab w:val="left" w:pos="0"/>
              </w:tabs>
              <w:spacing w:line="254" w:lineRule="auto"/>
              <w:rPr>
                <w:rFonts w:ascii="Times New Roman" w:hAnsi="Times New Roman" w:cs="Times New Roman"/>
                <w:color w:val="FF0000"/>
                <w:sz w:val="28"/>
                <w:szCs w:val="28"/>
              </w:rPr>
            </w:pPr>
          </w:p>
        </w:tc>
        <w:tc>
          <w:tcPr>
            <w:tcW w:w="5760" w:type="dxa"/>
          </w:tcPr>
          <w:p w14:paraId="6251EAF3" w14:textId="77777777" w:rsidR="00AA402F" w:rsidRPr="006468C7" w:rsidRDefault="00AA402F" w:rsidP="00AF6B4C">
            <w:pPr>
              <w:tabs>
                <w:tab w:val="left" w:pos="0"/>
              </w:tabs>
              <w:spacing w:line="254" w:lineRule="auto"/>
              <w:jc w:val="both"/>
              <w:rPr>
                <w:rFonts w:ascii="Times New Roman" w:hAnsi="Times New Roman" w:cs="Times New Roman"/>
                <w:color w:val="FF0000"/>
                <w:sz w:val="28"/>
                <w:szCs w:val="28"/>
              </w:rPr>
            </w:pPr>
          </w:p>
        </w:tc>
      </w:tr>
      <w:tr w:rsidR="00AA402F" w:rsidRPr="006468C7" w14:paraId="6A4A25A8" w14:textId="77777777" w:rsidTr="00AA402F">
        <w:tblPrEx>
          <w:tblLook w:val="04A0" w:firstRow="1" w:lastRow="0" w:firstColumn="1" w:lastColumn="0" w:noHBand="0" w:noVBand="1"/>
        </w:tblPrEx>
        <w:trPr>
          <w:gridAfter w:val="1"/>
          <w:wAfter w:w="229" w:type="dxa"/>
          <w:trHeight w:val="408"/>
        </w:trPr>
        <w:tc>
          <w:tcPr>
            <w:tcW w:w="9768" w:type="dxa"/>
            <w:gridSpan w:val="3"/>
            <w:hideMark/>
          </w:tcPr>
          <w:p w14:paraId="11EA72FE" w14:textId="77777777" w:rsidR="00AA402F" w:rsidRPr="006468C7" w:rsidRDefault="00AA402F" w:rsidP="00AF6B4C">
            <w:pPr>
              <w:tabs>
                <w:tab w:val="left" w:pos="0"/>
              </w:tabs>
              <w:spacing w:line="254" w:lineRule="auto"/>
              <w:jc w:val="center"/>
              <w:rPr>
                <w:rFonts w:ascii="Times New Roman" w:hAnsi="Times New Roman" w:cs="Times New Roman"/>
                <w:b/>
                <w:sz w:val="28"/>
                <w:szCs w:val="28"/>
              </w:rPr>
            </w:pPr>
            <w:r w:rsidRPr="006468C7">
              <w:rPr>
                <w:rFonts w:ascii="Times New Roman" w:hAnsi="Times New Roman" w:cs="Times New Roman"/>
                <w:b/>
                <w:sz w:val="28"/>
                <w:szCs w:val="28"/>
              </w:rPr>
              <w:t>Професійні знання.</w:t>
            </w:r>
          </w:p>
        </w:tc>
      </w:tr>
      <w:tr w:rsidR="00AA402F" w:rsidRPr="006468C7" w14:paraId="2E6C4A74"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39937E64"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1. Знання законодавства</w:t>
            </w:r>
          </w:p>
        </w:tc>
        <w:tc>
          <w:tcPr>
            <w:tcW w:w="5760" w:type="dxa"/>
            <w:hideMark/>
          </w:tcPr>
          <w:p w14:paraId="6A648C6E"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прокуратуру», «Про Службу безпеки України», «Про Національне антикорупційне бюро України».</w:t>
            </w:r>
          </w:p>
        </w:tc>
      </w:tr>
      <w:tr w:rsidR="00AA402F" w:rsidRPr="006468C7" w14:paraId="06066829"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B710C9A"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 xml:space="preserve">2. Знання спеціального законодавства </w:t>
            </w:r>
          </w:p>
        </w:tc>
        <w:tc>
          <w:tcPr>
            <w:tcW w:w="5760" w:type="dxa"/>
            <w:hideMark/>
          </w:tcPr>
          <w:p w14:paraId="0AFD15DD" w14:textId="77777777" w:rsidR="00AA402F" w:rsidRPr="006468C7" w:rsidRDefault="00AA402F" w:rsidP="00AF6B4C">
            <w:pPr>
              <w:tabs>
                <w:tab w:val="left" w:pos="0"/>
              </w:tabs>
              <w:spacing w:line="254" w:lineRule="auto"/>
              <w:ind w:left="88" w:right="96"/>
              <w:contextualSpacing/>
              <w:jc w:val="both"/>
              <w:rPr>
                <w:rFonts w:ascii="Times New Roman" w:hAnsi="Times New Roman" w:cs="Times New Roman"/>
                <w:sz w:val="28"/>
                <w:szCs w:val="28"/>
              </w:rPr>
            </w:pPr>
            <w:r w:rsidRPr="006468C7">
              <w:rPr>
                <w:rFonts w:ascii="Times New Roman" w:hAnsi="Times New Roman" w:cs="Times New Roman"/>
                <w:sz w:val="28"/>
                <w:szCs w:val="28"/>
              </w:rPr>
              <w:t>знання:</w:t>
            </w:r>
          </w:p>
          <w:p w14:paraId="2A3C6F51" w14:textId="77777777" w:rsidR="00AA402F" w:rsidRPr="006468C7" w:rsidRDefault="00AA402F" w:rsidP="00AF6B4C">
            <w:pPr>
              <w:tabs>
                <w:tab w:val="left" w:pos="0"/>
              </w:tabs>
              <w:spacing w:line="254" w:lineRule="auto"/>
              <w:ind w:left="88" w:right="96"/>
              <w:contextualSpacing/>
              <w:jc w:val="both"/>
              <w:rPr>
                <w:rFonts w:ascii="Times New Roman" w:hAnsi="Times New Roman" w:cs="Times New Roman"/>
                <w:sz w:val="28"/>
                <w:szCs w:val="28"/>
              </w:rPr>
            </w:pPr>
            <w:r w:rsidRPr="006468C7">
              <w:rPr>
                <w:rFonts w:ascii="Times New Roman" w:hAnsi="Times New Roman" w:cs="Times New Roman"/>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w:t>
            </w:r>
          </w:p>
          <w:p w14:paraId="6B873A75" w14:textId="77777777" w:rsidR="00AA402F" w:rsidRPr="006468C7" w:rsidRDefault="00AA402F" w:rsidP="00AF6B4C">
            <w:pPr>
              <w:tabs>
                <w:tab w:val="left" w:pos="0"/>
              </w:tabs>
              <w:spacing w:line="254" w:lineRule="auto"/>
              <w:ind w:left="88" w:right="96" w:hanging="13"/>
              <w:contextualSpacing/>
              <w:jc w:val="both"/>
              <w:rPr>
                <w:rFonts w:ascii="Times New Roman" w:hAnsi="Times New Roman" w:cs="Times New Roman"/>
                <w:sz w:val="28"/>
                <w:szCs w:val="28"/>
              </w:rPr>
            </w:pPr>
            <w:r w:rsidRPr="006468C7">
              <w:rPr>
                <w:rFonts w:ascii="Times New Roman" w:hAnsi="Times New Roman" w:cs="Times New Roman"/>
                <w:sz w:val="28"/>
                <w:szCs w:val="28"/>
              </w:rPr>
              <w:t>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w:t>
            </w:r>
          </w:p>
          <w:p w14:paraId="3DDA9802" w14:textId="77777777" w:rsidR="00AA402F" w:rsidRPr="006468C7" w:rsidRDefault="00AA402F" w:rsidP="00AF6B4C">
            <w:pPr>
              <w:tabs>
                <w:tab w:val="left" w:pos="0"/>
              </w:tabs>
              <w:spacing w:line="254" w:lineRule="auto"/>
              <w:ind w:left="88" w:right="96" w:hanging="13"/>
              <w:contextualSpacing/>
              <w:jc w:val="both"/>
              <w:rPr>
                <w:rFonts w:ascii="Times New Roman" w:hAnsi="Times New Roman" w:cs="Times New Roman"/>
                <w:sz w:val="28"/>
                <w:szCs w:val="28"/>
              </w:rPr>
            </w:pPr>
            <w:r w:rsidRPr="006468C7">
              <w:rPr>
                <w:rFonts w:ascii="Times New Roman" w:hAnsi="Times New Roman" w:cs="Times New Roman"/>
                <w:sz w:val="28"/>
                <w:szCs w:val="28"/>
              </w:rPr>
              <w:t xml:space="preserve">рішень Ради суддів України, наказів </w:t>
            </w:r>
            <w:r w:rsidRPr="006468C7">
              <w:rPr>
                <w:rFonts w:ascii="Times New Roman" w:hAnsi="Times New Roman" w:cs="Times New Roman"/>
                <w:sz w:val="28"/>
                <w:szCs w:val="28"/>
              </w:rPr>
              <w:lastRenderedPageBreak/>
              <w:t>Державної судової адміністрації України з питань організаційного забезпечення діяльності органів системи правосуддя.</w:t>
            </w:r>
          </w:p>
        </w:tc>
      </w:tr>
      <w:tr w:rsidR="00AA402F" w:rsidRPr="006468C7" w14:paraId="1E9F894F" w14:textId="77777777" w:rsidTr="00AA402F">
        <w:tblPrEx>
          <w:tblLook w:val="04A0" w:firstRow="1" w:lastRow="0" w:firstColumn="1" w:lastColumn="0" w:noHBand="0" w:noVBand="1"/>
        </w:tblPrEx>
        <w:trPr>
          <w:gridAfter w:val="1"/>
          <w:wAfter w:w="229" w:type="dxa"/>
          <w:trHeight w:val="408"/>
        </w:trPr>
        <w:tc>
          <w:tcPr>
            <w:tcW w:w="4008" w:type="dxa"/>
            <w:gridSpan w:val="2"/>
          </w:tcPr>
          <w:p w14:paraId="3ED6A1CB" w14:textId="77777777" w:rsidR="00AA402F" w:rsidRPr="006468C7" w:rsidRDefault="00AA402F" w:rsidP="00AF6B4C">
            <w:pPr>
              <w:tabs>
                <w:tab w:val="left" w:pos="0"/>
              </w:tabs>
              <w:spacing w:line="254" w:lineRule="auto"/>
              <w:rPr>
                <w:rFonts w:ascii="Times New Roman" w:hAnsi="Times New Roman" w:cs="Times New Roman"/>
                <w:sz w:val="28"/>
                <w:szCs w:val="28"/>
              </w:rPr>
            </w:pPr>
          </w:p>
          <w:p w14:paraId="4B09CBBA" w14:textId="77777777" w:rsidR="00AA402F" w:rsidRPr="006468C7" w:rsidRDefault="00AA402F" w:rsidP="00AF6B4C">
            <w:pPr>
              <w:tabs>
                <w:tab w:val="left" w:pos="0"/>
              </w:tabs>
              <w:spacing w:line="254" w:lineRule="auto"/>
              <w:rPr>
                <w:rFonts w:ascii="Times New Roman" w:hAnsi="Times New Roman" w:cs="Times New Roman"/>
                <w:sz w:val="28"/>
                <w:szCs w:val="28"/>
              </w:rPr>
            </w:pPr>
          </w:p>
        </w:tc>
        <w:tc>
          <w:tcPr>
            <w:tcW w:w="5760" w:type="dxa"/>
          </w:tcPr>
          <w:p w14:paraId="51D97663" w14:textId="77777777" w:rsidR="00AA402F" w:rsidRPr="006468C7" w:rsidRDefault="00AA402F" w:rsidP="00AF6B4C">
            <w:pPr>
              <w:tabs>
                <w:tab w:val="left" w:pos="0"/>
              </w:tabs>
              <w:spacing w:line="254" w:lineRule="auto"/>
              <w:ind w:left="88" w:right="96"/>
              <w:contextualSpacing/>
              <w:jc w:val="both"/>
              <w:rPr>
                <w:rFonts w:ascii="Times New Roman" w:hAnsi="Times New Roman" w:cs="Times New Roman"/>
                <w:sz w:val="28"/>
                <w:szCs w:val="28"/>
              </w:rPr>
            </w:pPr>
          </w:p>
        </w:tc>
      </w:tr>
    </w:tbl>
    <w:p w14:paraId="46E8DAB6" w14:textId="77777777" w:rsidR="00AA402F" w:rsidRPr="006468C7" w:rsidRDefault="00AA402F" w:rsidP="00ED398E">
      <w:pPr>
        <w:spacing w:before="240" w:after="240" w:line="240" w:lineRule="auto"/>
        <w:ind w:firstLine="851"/>
        <w:jc w:val="center"/>
        <w:rPr>
          <w:rFonts w:ascii="Times New Roman" w:eastAsia="Calibri" w:hAnsi="Times New Roman" w:cs="Times New Roman"/>
          <w:b/>
          <w:sz w:val="28"/>
          <w:szCs w:val="28"/>
          <w:lang w:eastAsia="ru-RU"/>
        </w:rPr>
      </w:pPr>
    </w:p>
    <w:sectPr w:rsidR="00AA402F" w:rsidRPr="006468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98E"/>
    <w:rsid w:val="00052531"/>
    <w:rsid w:val="000E1CC0"/>
    <w:rsid w:val="000E2311"/>
    <w:rsid w:val="000F723D"/>
    <w:rsid w:val="00193DED"/>
    <w:rsid w:val="00193FBB"/>
    <w:rsid w:val="001D5C31"/>
    <w:rsid w:val="00211F26"/>
    <w:rsid w:val="00262863"/>
    <w:rsid w:val="00267F73"/>
    <w:rsid w:val="002A1AB8"/>
    <w:rsid w:val="002A201E"/>
    <w:rsid w:val="00321473"/>
    <w:rsid w:val="00342C68"/>
    <w:rsid w:val="003A012D"/>
    <w:rsid w:val="003C1C2A"/>
    <w:rsid w:val="003E6911"/>
    <w:rsid w:val="00404E66"/>
    <w:rsid w:val="00413B63"/>
    <w:rsid w:val="00430C9B"/>
    <w:rsid w:val="00457D2F"/>
    <w:rsid w:val="004669A0"/>
    <w:rsid w:val="00480C51"/>
    <w:rsid w:val="00502CD6"/>
    <w:rsid w:val="005558FE"/>
    <w:rsid w:val="005C0761"/>
    <w:rsid w:val="00624899"/>
    <w:rsid w:val="006468C7"/>
    <w:rsid w:val="006920A2"/>
    <w:rsid w:val="006B6F0E"/>
    <w:rsid w:val="006F1EBC"/>
    <w:rsid w:val="007D1304"/>
    <w:rsid w:val="007F1622"/>
    <w:rsid w:val="00853C7E"/>
    <w:rsid w:val="008744AD"/>
    <w:rsid w:val="009124A5"/>
    <w:rsid w:val="00914E7F"/>
    <w:rsid w:val="00961B05"/>
    <w:rsid w:val="00972792"/>
    <w:rsid w:val="00987076"/>
    <w:rsid w:val="00987C6B"/>
    <w:rsid w:val="009A141F"/>
    <w:rsid w:val="009F5CA2"/>
    <w:rsid w:val="00A16B08"/>
    <w:rsid w:val="00A364B2"/>
    <w:rsid w:val="00A4022D"/>
    <w:rsid w:val="00AA402F"/>
    <w:rsid w:val="00AC1516"/>
    <w:rsid w:val="00AC34E1"/>
    <w:rsid w:val="00AD634C"/>
    <w:rsid w:val="00AF560E"/>
    <w:rsid w:val="00AF6B4C"/>
    <w:rsid w:val="00B2283A"/>
    <w:rsid w:val="00B3102F"/>
    <w:rsid w:val="00B46969"/>
    <w:rsid w:val="00BD4A5C"/>
    <w:rsid w:val="00C46C36"/>
    <w:rsid w:val="00C50FC5"/>
    <w:rsid w:val="00C716E9"/>
    <w:rsid w:val="00CD40A8"/>
    <w:rsid w:val="00D554F7"/>
    <w:rsid w:val="00D61F13"/>
    <w:rsid w:val="00DC0944"/>
    <w:rsid w:val="00DD2A31"/>
    <w:rsid w:val="00ED398E"/>
    <w:rsid w:val="00EE04D5"/>
    <w:rsid w:val="00F5004D"/>
    <w:rsid w:val="00F5326C"/>
    <w:rsid w:val="00F85600"/>
    <w:rsid w:val="00FD5174"/>
    <w:rsid w:val="00FE7E4A"/>
    <w:rsid w:val="00FF59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DA35"/>
  <w15:docId w15:val="{BE0FAC61-5979-4802-B09B-61281D03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EBC"/>
    <w:rPr>
      <w:color w:val="0000FF" w:themeColor="hyperlink"/>
      <w:u w:val="single"/>
    </w:rPr>
  </w:style>
  <w:style w:type="paragraph" w:styleId="a4">
    <w:name w:val="Normal (Web)"/>
    <w:basedOn w:val="a"/>
    <w:uiPriority w:val="99"/>
    <w:semiHidden/>
    <w:unhideWhenUsed/>
    <w:rsid w:val="003A0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C716E9"/>
  </w:style>
  <w:style w:type="paragraph" w:styleId="a5">
    <w:name w:val="List Paragraph"/>
    <w:basedOn w:val="a"/>
    <w:uiPriority w:val="34"/>
    <w:qFormat/>
    <w:rsid w:val="0098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06091">
      <w:bodyDiv w:val="1"/>
      <w:marLeft w:val="0"/>
      <w:marRight w:val="0"/>
      <w:marTop w:val="0"/>
      <w:marBottom w:val="0"/>
      <w:divBdr>
        <w:top w:val="none" w:sz="0" w:space="0" w:color="auto"/>
        <w:left w:val="none" w:sz="0" w:space="0" w:color="auto"/>
        <w:bottom w:val="none" w:sz="0" w:space="0" w:color="auto"/>
        <w:right w:val="none" w:sz="0" w:space="0" w:color="auto"/>
      </w:divBdr>
    </w:div>
    <w:div w:id="425269134">
      <w:bodyDiv w:val="1"/>
      <w:marLeft w:val="0"/>
      <w:marRight w:val="0"/>
      <w:marTop w:val="0"/>
      <w:marBottom w:val="0"/>
      <w:divBdr>
        <w:top w:val="none" w:sz="0" w:space="0" w:color="auto"/>
        <w:left w:val="none" w:sz="0" w:space="0" w:color="auto"/>
        <w:bottom w:val="none" w:sz="0" w:space="0" w:color="auto"/>
        <w:right w:val="none" w:sz="0" w:space="0" w:color="auto"/>
      </w:divBdr>
    </w:div>
    <w:div w:id="460197759">
      <w:bodyDiv w:val="1"/>
      <w:marLeft w:val="0"/>
      <w:marRight w:val="0"/>
      <w:marTop w:val="0"/>
      <w:marBottom w:val="0"/>
      <w:divBdr>
        <w:top w:val="none" w:sz="0" w:space="0" w:color="auto"/>
        <w:left w:val="none" w:sz="0" w:space="0" w:color="auto"/>
        <w:bottom w:val="none" w:sz="0" w:space="0" w:color="auto"/>
        <w:right w:val="none" w:sz="0" w:space="0" w:color="auto"/>
      </w:divBdr>
    </w:div>
    <w:div w:id="481973042">
      <w:bodyDiv w:val="1"/>
      <w:marLeft w:val="0"/>
      <w:marRight w:val="0"/>
      <w:marTop w:val="0"/>
      <w:marBottom w:val="0"/>
      <w:divBdr>
        <w:top w:val="none" w:sz="0" w:space="0" w:color="auto"/>
        <w:left w:val="none" w:sz="0" w:space="0" w:color="auto"/>
        <w:bottom w:val="none" w:sz="0" w:space="0" w:color="auto"/>
        <w:right w:val="none" w:sz="0" w:space="0" w:color="auto"/>
      </w:divBdr>
    </w:div>
    <w:div w:id="642539749">
      <w:bodyDiv w:val="1"/>
      <w:marLeft w:val="0"/>
      <w:marRight w:val="0"/>
      <w:marTop w:val="0"/>
      <w:marBottom w:val="0"/>
      <w:divBdr>
        <w:top w:val="none" w:sz="0" w:space="0" w:color="auto"/>
        <w:left w:val="none" w:sz="0" w:space="0" w:color="auto"/>
        <w:bottom w:val="none" w:sz="0" w:space="0" w:color="auto"/>
        <w:right w:val="none" w:sz="0" w:space="0" w:color="auto"/>
      </w:divBdr>
    </w:div>
    <w:div w:id="785469160">
      <w:bodyDiv w:val="1"/>
      <w:marLeft w:val="0"/>
      <w:marRight w:val="0"/>
      <w:marTop w:val="0"/>
      <w:marBottom w:val="0"/>
      <w:divBdr>
        <w:top w:val="none" w:sz="0" w:space="0" w:color="auto"/>
        <w:left w:val="none" w:sz="0" w:space="0" w:color="auto"/>
        <w:bottom w:val="none" w:sz="0" w:space="0" w:color="auto"/>
        <w:right w:val="none" w:sz="0" w:space="0" w:color="auto"/>
      </w:divBdr>
    </w:div>
    <w:div w:id="786580835">
      <w:bodyDiv w:val="1"/>
      <w:marLeft w:val="0"/>
      <w:marRight w:val="0"/>
      <w:marTop w:val="0"/>
      <w:marBottom w:val="0"/>
      <w:divBdr>
        <w:top w:val="none" w:sz="0" w:space="0" w:color="auto"/>
        <w:left w:val="none" w:sz="0" w:space="0" w:color="auto"/>
        <w:bottom w:val="none" w:sz="0" w:space="0" w:color="auto"/>
        <w:right w:val="none" w:sz="0" w:space="0" w:color="auto"/>
      </w:divBdr>
    </w:div>
    <w:div w:id="1276401646">
      <w:bodyDiv w:val="1"/>
      <w:marLeft w:val="0"/>
      <w:marRight w:val="0"/>
      <w:marTop w:val="0"/>
      <w:marBottom w:val="0"/>
      <w:divBdr>
        <w:top w:val="none" w:sz="0" w:space="0" w:color="auto"/>
        <w:left w:val="none" w:sz="0" w:space="0" w:color="auto"/>
        <w:bottom w:val="none" w:sz="0" w:space="0" w:color="auto"/>
        <w:right w:val="none" w:sz="0" w:space="0" w:color="auto"/>
      </w:divBdr>
    </w:div>
    <w:div w:id="1525172462">
      <w:bodyDiv w:val="1"/>
      <w:marLeft w:val="0"/>
      <w:marRight w:val="0"/>
      <w:marTop w:val="0"/>
      <w:marBottom w:val="0"/>
      <w:divBdr>
        <w:top w:val="none" w:sz="0" w:space="0" w:color="auto"/>
        <w:left w:val="none" w:sz="0" w:space="0" w:color="auto"/>
        <w:bottom w:val="none" w:sz="0" w:space="0" w:color="auto"/>
        <w:right w:val="none" w:sz="0" w:space="0" w:color="auto"/>
      </w:divBdr>
    </w:div>
    <w:div w:id="1739357439">
      <w:bodyDiv w:val="1"/>
      <w:marLeft w:val="0"/>
      <w:marRight w:val="0"/>
      <w:marTop w:val="0"/>
      <w:marBottom w:val="0"/>
      <w:divBdr>
        <w:top w:val="none" w:sz="0" w:space="0" w:color="auto"/>
        <w:left w:val="none" w:sz="0" w:space="0" w:color="auto"/>
        <w:bottom w:val="none" w:sz="0" w:space="0" w:color="auto"/>
        <w:right w:val="none" w:sz="0" w:space="0" w:color="auto"/>
      </w:divBdr>
    </w:div>
    <w:div w:id="1961763720">
      <w:bodyDiv w:val="1"/>
      <w:marLeft w:val="0"/>
      <w:marRight w:val="0"/>
      <w:marTop w:val="0"/>
      <w:marBottom w:val="0"/>
      <w:divBdr>
        <w:top w:val="none" w:sz="0" w:space="0" w:color="auto"/>
        <w:left w:val="none" w:sz="0" w:space="0" w:color="auto"/>
        <w:bottom w:val="none" w:sz="0" w:space="0" w:color="auto"/>
        <w:right w:val="none" w:sz="0" w:space="0" w:color="auto"/>
      </w:divBdr>
    </w:div>
    <w:div w:id="20269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659D-39FD-43BE-874A-4283F831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Користувач</cp:lastModifiedBy>
  <cp:revision>9</cp:revision>
  <dcterms:created xsi:type="dcterms:W3CDTF">2021-01-04T13:06:00Z</dcterms:created>
  <dcterms:modified xsi:type="dcterms:W3CDTF">2021-01-12T07:28:00Z</dcterms:modified>
</cp:coreProperties>
</file>