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D0" w:rsidRPr="00C92B66" w:rsidRDefault="00605D42" w:rsidP="00605D42">
      <w:pPr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C92B66">
        <w:rPr>
          <w:b/>
          <w:i/>
          <w:sz w:val="24"/>
        </w:rPr>
        <w:t>Додаток 1</w:t>
      </w:r>
    </w:p>
    <w:p w:rsidR="00E1420B" w:rsidRPr="00DD0079" w:rsidRDefault="00605D42" w:rsidP="00605D42">
      <w:pPr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C92B66">
        <w:rPr>
          <w:sz w:val="24"/>
        </w:rPr>
        <w:t>до наказу</w:t>
      </w:r>
      <w:r w:rsidR="00E1420B" w:rsidRPr="00DD0079">
        <w:rPr>
          <w:sz w:val="24"/>
        </w:rPr>
        <w:t xml:space="preserve"> </w:t>
      </w:r>
      <w:r w:rsidR="002F6FB8" w:rsidRPr="00DD0079">
        <w:rPr>
          <w:sz w:val="24"/>
        </w:rPr>
        <w:t>ТУ ДСА України</w:t>
      </w:r>
    </w:p>
    <w:p w:rsidR="00B11C04" w:rsidRPr="00DD0079" w:rsidRDefault="00605D42" w:rsidP="00605D42">
      <w:pPr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913C92" w:rsidRPr="00DD0079">
        <w:rPr>
          <w:sz w:val="24"/>
        </w:rPr>
        <w:t xml:space="preserve">в </w:t>
      </w:r>
      <w:r w:rsidR="00E1420B" w:rsidRPr="00DD0079">
        <w:rPr>
          <w:sz w:val="24"/>
        </w:rPr>
        <w:t>Д</w:t>
      </w:r>
      <w:r w:rsidR="002F6FB8" w:rsidRPr="00DD0079">
        <w:rPr>
          <w:sz w:val="24"/>
        </w:rPr>
        <w:t>ніпропетровській області</w:t>
      </w:r>
    </w:p>
    <w:p w:rsidR="001A2FF4" w:rsidRDefault="00605D42" w:rsidP="00605D42">
      <w:pPr>
        <w:ind w:firstLine="0"/>
        <w:jc w:val="left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100CC">
        <w:rPr>
          <w:sz w:val="24"/>
        </w:rPr>
        <w:t xml:space="preserve">№ </w:t>
      </w:r>
      <w:r w:rsidR="00EA1724">
        <w:rPr>
          <w:sz w:val="24"/>
        </w:rPr>
        <w:t>152</w:t>
      </w:r>
      <w:r w:rsidR="00FF4BFB" w:rsidRPr="006542B6">
        <w:rPr>
          <w:sz w:val="24"/>
        </w:rPr>
        <w:t>-к</w:t>
      </w:r>
      <w:r w:rsidR="00706324" w:rsidRPr="006542B6">
        <w:rPr>
          <w:sz w:val="24"/>
        </w:rPr>
        <w:t xml:space="preserve"> </w:t>
      </w:r>
      <w:r w:rsidR="00B11C04" w:rsidRPr="006542B6">
        <w:rPr>
          <w:sz w:val="24"/>
        </w:rPr>
        <w:t>від</w:t>
      </w:r>
      <w:r w:rsidR="009E2218" w:rsidRPr="006542B6">
        <w:rPr>
          <w:sz w:val="24"/>
          <w:lang w:val="ru-RU"/>
        </w:rPr>
        <w:t xml:space="preserve"> </w:t>
      </w:r>
      <w:r w:rsidR="00E100CC">
        <w:rPr>
          <w:sz w:val="24"/>
          <w:lang w:val="ru-RU"/>
        </w:rPr>
        <w:t>06.10</w:t>
      </w:r>
      <w:r w:rsidR="00C92B66" w:rsidRPr="006542B6">
        <w:rPr>
          <w:sz w:val="24"/>
          <w:lang w:val="ru-RU"/>
        </w:rPr>
        <w:t>.2021</w:t>
      </w:r>
    </w:p>
    <w:p w:rsidR="001D2BD0" w:rsidRPr="001D2BD0" w:rsidRDefault="001D2BD0" w:rsidP="001D2BD0">
      <w:pPr>
        <w:ind w:left="11482" w:firstLine="0"/>
        <w:jc w:val="left"/>
        <w:rPr>
          <w:rStyle w:val="rvts15"/>
          <w:sz w:val="24"/>
          <w:lang w:val="ru-RU"/>
        </w:rPr>
      </w:pPr>
    </w:p>
    <w:p w:rsidR="00B11C04" w:rsidRPr="001D2BD0" w:rsidRDefault="002101A6" w:rsidP="001A2FF4">
      <w:pPr>
        <w:pStyle w:val="rvps7"/>
        <w:spacing w:before="0" w:beforeAutospacing="0" w:after="0" w:afterAutospacing="0"/>
        <w:ind w:right="564"/>
        <w:jc w:val="center"/>
        <w:rPr>
          <w:b/>
          <w:sz w:val="28"/>
          <w:szCs w:val="28"/>
        </w:rPr>
      </w:pPr>
      <w:r w:rsidRPr="001D2BD0">
        <w:rPr>
          <w:b/>
          <w:sz w:val="28"/>
          <w:szCs w:val="28"/>
        </w:rPr>
        <w:t xml:space="preserve">УМОВИ </w:t>
      </w:r>
    </w:p>
    <w:p w:rsidR="001D2BD0" w:rsidRPr="001D2BD0" w:rsidRDefault="002101A6" w:rsidP="001D2BD0">
      <w:pPr>
        <w:pStyle w:val="rvps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2BD0">
        <w:rPr>
          <w:b/>
          <w:sz w:val="28"/>
          <w:szCs w:val="28"/>
        </w:rPr>
        <w:t>проведення конкурсу</w:t>
      </w:r>
      <w:r w:rsidR="001D2BD0" w:rsidRPr="001D2BD0">
        <w:rPr>
          <w:b/>
          <w:sz w:val="28"/>
          <w:szCs w:val="28"/>
        </w:rPr>
        <w:t xml:space="preserve"> на зайняття посади </w:t>
      </w:r>
      <w:r w:rsidR="001D2BD0" w:rsidRPr="001D2B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«Б» -  </w:t>
      </w:r>
    </w:p>
    <w:p w:rsidR="00913C92" w:rsidRDefault="001D2BD0" w:rsidP="00E379C8">
      <w:pPr>
        <w:ind w:firstLine="0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керівника </w:t>
      </w:r>
      <w:r w:rsidR="00D35636">
        <w:rPr>
          <w:b/>
          <w:szCs w:val="28"/>
          <w:lang w:eastAsia="uk-UA"/>
        </w:rPr>
        <w:t xml:space="preserve">апарату </w:t>
      </w:r>
      <w:proofErr w:type="spellStart"/>
      <w:r w:rsidR="00D35636">
        <w:rPr>
          <w:b/>
          <w:szCs w:val="28"/>
          <w:lang w:eastAsia="uk-UA"/>
        </w:rPr>
        <w:t>Широківського</w:t>
      </w:r>
      <w:proofErr w:type="spellEnd"/>
      <w:r w:rsidR="00C92B66">
        <w:rPr>
          <w:b/>
          <w:szCs w:val="28"/>
          <w:lang w:eastAsia="uk-UA"/>
        </w:rPr>
        <w:t xml:space="preserve"> районного</w:t>
      </w:r>
      <w:r w:rsidR="00D35636">
        <w:rPr>
          <w:b/>
          <w:szCs w:val="28"/>
          <w:lang w:eastAsia="uk-UA"/>
        </w:rPr>
        <w:t xml:space="preserve"> суду Дніпропетровської області</w:t>
      </w:r>
    </w:p>
    <w:p w:rsidR="00E379C8" w:rsidRPr="00E379C8" w:rsidRDefault="00E379C8" w:rsidP="00E379C8">
      <w:pPr>
        <w:ind w:firstLine="0"/>
        <w:jc w:val="center"/>
        <w:rPr>
          <w:b/>
          <w:szCs w:val="28"/>
          <w:lang w:eastAsia="uk-UA"/>
        </w:rPr>
      </w:pPr>
    </w:p>
    <w:tbl>
      <w:tblPr>
        <w:tblW w:w="5038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"/>
        <w:gridCol w:w="6"/>
        <w:gridCol w:w="4112"/>
        <w:gridCol w:w="2541"/>
        <w:gridCol w:w="8024"/>
        <w:gridCol w:w="7"/>
      </w:tblGrid>
      <w:tr w:rsidR="001D2BD0" w:rsidRPr="00E1420B" w:rsidTr="00790491">
        <w:tc>
          <w:tcPr>
            <w:tcW w:w="14996" w:type="dxa"/>
            <w:gridSpan w:val="6"/>
            <w:vAlign w:val="center"/>
          </w:tcPr>
          <w:p w:rsidR="001D2BD0" w:rsidRPr="001D2BD0" w:rsidRDefault="001D2BD0" w:rsidP="001D2BD0">
            <w:pPr>
              <w:pStyle w:val="rvps12"/>
              <w:ind w:right="564"/>
              <w:jc w:val="center"/>
            </w:pPr>
            <w:r w:rsidRPr="001D2BD0">
              <w:t>Загальні умови</w:t>
            </w:r>
          </w:p>
        </w:tc>
      </w:tr>
      <w:tr w:rsidR="00C92B66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C92B66" w:rsidRPr="00DB71E9" w:rsidRDefault="00C92B66" w:rsidP="00C92B66">
            <w:pPr>
              <w:pStyle w:val="rvps14"/>
              <w:ind w:right="564"/>
            </w:pPr>
            <w:r w:rsidRPr="00DB71E9">
              <w:t>Посадові обов’язки</w:t>
            </w:r>
          </w:p>
        </w:tc>
        <w:tc>
          <w:tcPr>
            <w:tcW w:w="10594" w:type="dxa"/>
            <w:gridSpan w:val="2"/>
          </w:tcPr>
          <w:p w:rsidR="00C92B66" w:rsidRPr="00240258" w:rsidRDefault="00C92B66" w:rsidP="00C92B66">
            <w:pPr>
              <w:pStyle w:val="aa"/>
              <w:numPr>
                <w:ilvl w:val="0"/>
                <w:numId w:val="36"/>
              </w:numPr>
              <w:tabs>
                <w:tab w:val="left" w:pos="230"/>
              </w:tabs>
              <w:ind w:left="18" w:hanging="18"/>
              <w:rPr>
                <w:sz w:val="24"/>
              </w:rPr>
            </w:pPr>
            <w:r w:rsidRPr="00240258">
              <w:rPr>
                <w:sz w:val="24"/>
              </w:rPr>
              <w:t xml:space="preserve">Здійснення безпосереднього керівництва апаратом суду, забезпечує організованість та злагодженість у роботі підрозділів та працівників апарату, їх взаємодію у виконанні завдань, покладених на апарат суду щодо організаційного забезпечення діяльності суду;  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 ведення діловодства в суді, забезпечує загальний контроль за виготовленням, зберіганням та належним використанням печаток і штампів суду;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 роботу з управлінням персоналом апарату суду, контролює стан цієї роботи, а також ведення кадрового діловодства в суді;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 роботу з навчання та підвищення кваліфікації працівників апарату суду;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Забезпечує належне функціонування автоматизованої системи документообігу, визначає порядок доступу до автоматизованої системи та запобігає несанкціонованому втручанню в роботу цієї системи;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Організовує, регулює та контролює своєчасний і якісний розгляд звернень громадян та організацій;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Забезпечує дотримання працівниками апарату суду антикорупційного законодавства;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Утворює конкурсну та дисциплінарну комісії. За результатами роботи комісій приймає відповідні рішення;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Здійснює організаційне забезпечення ведення судової статистики, діловодства, обліку та зберігання особових справ тощо;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Вживає заходів організаційного характеру для підтримання приміщення суду у стані, придатному до належного його функціонування, надає пропозиції щодо проведення капітального та поточного ремонтів;</w:t>
            </w:r>
          </w:p>
          <w:p w:rsidR="00C92B66" w:rsidRPr="00A16086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Забезпечує виконання та дотримання працівниками суду правил внутрішнього трудового розпорядку, дотримання правил охорони праці та протипожежної безпеки</w:t>
            </w:r>
            <w:r>
              <w:rPr>
                <w:sz w:val="24"/>
              </w:rPr>
              <w:t>.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Умови оплати праці</w:t>
            </w:r>
          </w:p>
        </w:tc>
        <w:tc>
          <w:tcPr>
            <w:tcW w:w="10594" w:type="dxa"/>
            <w:gridSpan w:val="2"/>
          </w:tcPr>
          <w:p w:rsidR="00E379C8" w:rsidRPr="0024438B" w:rsidRDefault="00E379C8" w:rsidP="0024438B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Посадовий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011E8">
              <w:rPr>
                <w:rFonts w:ascii="Times New Roman" w:hAnsi="Times New Roman"/>
                <w:sz w:val="24"/>
              </w:rPr>
              <w:t>оклад –</w:t>
            </w:r>
            <w:r w:rsidR="00083AC7">
              <w:rPr>
                <w:rFonts w:ascii="Times New Roman" w:hAnsi="Times New Roman"/>
                <w:sz w:val="24"/>
              </w:rPr>
              <w:t xml:space="preserve"> 12 2</w:t>
            </w:r>
            <w:r w:rsidR="00083AC7">
              <w:rPr>
                <w:rFonts w:ascii="Times New Roman" w:hAnsi="Times New Roman"/>
                <w:sz w:val="24"/>
                <w:lang w:val="uk-UA"/>
              </w:rPr>
              <w:t>2</w:t>
            </w:r>
            <w:r w:rsidR="0024438B">
              <w:rPr>
                <w:rFonts w:ascii="Times New Roman" w:hAnsi="Times New Roman"/>
                <w:sz w:val="24"/>
              </w:rPr>
              <w:t xml:space="preserve">0 </w:t>
            </w:r>
            <w:r w:rsidR="00C92B66">
              <w:rPr>
                <w:rFonts w:ascii="Times New Roman" w:hAnsi="Times New Roman"/>
                <w:sz w:val="24"/>
              </w:rPr>
              <w:t>грн.</w:t>
            </w:r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до постанови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Кабінету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Міністрів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24.05.2017 № 358 "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Деякі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питання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оплати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праці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державних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службовців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органів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установ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системи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правосуддя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>"</w:t>
            </w:r>
            <w:r w:rsidR="0024438B">
              <w:rPr>
                <w:rFonts w:ascii="Times New Roman" w:hAnsi="Times New Roman"/>
                <w:sz w:val="24"/>
              </w:rPr>
              <w:t xml:space="preserve">. </w:t>
            </w:r>
            <w:r w:rsidRPr="0024438B">
              <w:rPr>
                <w:rFonts w:ascii="Times New Roman" w:hAnsi="Times New Roman"/>
                <w:sz w:val="24"/>
              </w:rPr>
              <w:t xml:space="preserve">Надбавки, доплати та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премії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до статей 50, 52 Закону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"Про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державну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службу".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E379C8" w:rsidP="00605D42">
            <w:pPr>
              <w:pStyle w:val="rvps14"/>
              <w:ind w:right="564"/>
            </w:pPr>
            <w:r w:rsidRPr="00E1420B">
              <w:t>Інформація п</w:t>
            </w:r>
            <w:r>
              <w:t xml:space="preserve">ро строковість чи безстроковість </w:t>
            </w:r>
            <w:r w:rsidRPr="00E1420B">
              <w:t>призначення на посаду</w:t>
            </w:r>
          </w:p>
        </w:tc>
        <w:tc>
          <w:tcPr>
            <w:tcW w:w="10594" w:type="dxa"/>
            <w:gridSpan w:val="2"/>
          </w:tcPr>
          <w:p w:rsidR="00E379C8" w:rsidRPr="00444EE4" w:rsidRDefault="00E379C8" w:rsidP="00D35636">
            <w:pPr>
              <w:pStyle w:val="rvps14"/>
              <w:spacing w:before="0" w:beforeAutospacing="0" w:after="0" w:afterAutospacing="0"/>
              <w:ind w:right="128"/>
            </w:pPr>
            <w:r>
              <w:t xml:space="preserve"> </w:t>
            </w:r>
            <w:r w:rsidR="00D35636">
              <w:t>Строкове призначення.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Default="00E379C8" w:rsidP="00E379C8">
            <w:pPr>
              <w:pStyle w:val="rvps14"/>
              <w:ind w:right="564"/>
            </w:pPr>
            <w:r w:rsidRPr="00E1420B">
              <w:lastRenderedPageBreak/>
              <w:t>Перелік</w:t>
            </w:r>
            <w:r>
              <w:t xml:space="preserve"> інформації, необхідної</w:t>
            </w:r>
            <w:r w:rsidRPr="00E1420B">
              <w:t xml:space="preserve"> дл</w:t>
            </w:r>
            <w:r>
              <w:t>я участі в конкурсі, та строк її подання</w:t>
            </w:r>
          </w:p>
          <w:p w:rsidR="00E379C8" w:rsidRPr="00E1420B" w:rsidRDefault="00E379C8" w:rsidP="00E379C8">
            <w:pPr>
              <w:pStyle w:val="rvps14"/>
              <w:ind w:right="564"/>
            </w:pPr>
            <w:r>
              <w:t xml:space="preserve"> </w:t>
            </w:r>
          </w:p>
        </w:tc>
        <w:tc>
          <w:tcPr>
            <w:tcW w:w="10594" w:type="dxa"/>
            <w:gridSpan w:val="2"/>
          </w:tcPr>
          <w:p w:rsidR="00E379C8" w:rsidRPr="00FC2926" w:rsidRDefault="00E379C8" w:rsidP="00E379C8">
            <w:pPr>
              <w:shd w:val="clear" w:color="auto" w:fill="FFFFFF"/>
              <w:ind w:firstLine="0"/>
              <w:rPr>
                <w:rFonts w:eastAsia="MS Mincho"/>
                <w:sz w:val="24"/>
                <w:lang w:eastAsia="uk-UA"/>
              </w:rPr>
            </w:pPr>
            <w:r>
              <w:rPr>
                <w:rFonts w:eastAsia="MS Mincho"/>
                <w:sz w:val="24"/>
                <w:lang w:eastAsia="uk-UA"/>
              </w:rPr>
              <w:t xml:space="preserve">       </w:t>
            </w:r>
            <w:r w:rsidRPr="00FC2926">
              <w:rPr>
                <w:rFonts w:eastAsia="MS Mincho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0" w:name="n1170"/>
            <w:bookmarkEnd w:id="0"/>
            <w:r w:rsidRPr="00FC2926">
              <w:rPr>
                <w:rFonts w:eastAsia="MS Mincho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FC2926">
                <w:rPr>
                  <w:rFonts w:eastAsia="MS Mincho"/>
                  <w:sz w:val="24"/>
                  <w:lang w:eastAsia="uk-UA"/>
                </w:rPr>
                <w:t>додатком 2</w:t>
              </w:r>
            </w:hyperlink>
            <w:r w:rsidRPr="00FC2926">
              <w:rPr>
                <w:rFonts w:eastAsia="MS Mincho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98);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1" w:name="n1171"/>
            <w:bookmarkEnd w:id="1"/>
            <w:r>
              <w:rPr>
                <w:rFonts w:eastAsia="MS Mincho"/>
                <w:sz w:val="24"/>
                <w:lang w:eastAsia="uk-UA"/>
              </w:rPr>
              <w:t xml:space="preserve">2) резюме за формою згідно з </w:t>
            </w:r>
            <w:r w:rsidRPr="00FC2926">
              <w:rPr>
                <w:rFonts w:eastAsia="MS Mincho"/>
                <w:sz w:val="24"/>
                <w:lang w:eastAsia="uk-UA"/>
              </w:rPr>
              <w:t>додатком 2</w:t>
            </w:r>
            <w:r w:rsidRPr="00FC2926">
              <w:rPr>
                <w:rFonts w:eastAsia="MS Mincho"/>
                <w:bCs/>
                <w:sz w:val="24"/>
                <w:vertAlign w:val="superscript"/>
                <w:lang w:eastAsia="uk-UA"/>
              </w:rPr>
              <w:t xml:space="preserve">1 </w:t>
            </w:r>
            <w:r w:rsidRPr="00FC2926">
              <w:rPr>
                <w:rFonts w:eastAsia="MS Mincho"/>
                <w:sz w:val="24"/>
                <w:lang w:eastAsia="uk-UA"/>
              </w:rPr>
              <w:t>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 в якому обов’язково зазначається така інформація: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2" w:name="n1172"/>
            <w:bookmarkEnd w:id="2"/>
            <w:r w:rsidRPr="00FC2926">
              <w:rPr>
                <w:rFonts w:eastAsia="MS Mincho"/>
                <w:sz w:val="24"/>
                <w:lang w:eastAsia="uk-UA"/>
              </w:rPr>
              <w:t>- прізвище, ім’я, по батькові кандидата;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3" w:name="n1173"/>
            <w:bookmarkEnd w:id="3"/>
            <w:r w:rsidRPr="00FC2926">
              <w:rPr>
                <w:rFonts w:eastAsia="MS Mincho"/>
                <w:sz w:val="24"/>
                <w:lang w:eastAsia="uk-UA"/>
              </w:rPr>
              <w:t>- реквізити документа, що посвідчує особу та підтверджує громадянство України;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4" w:name="n1174"/>
            <w:bookmarkEnd w:id="4"/>
            <w:r w:rsidRPr="00FC2926">
              <w:rPr>
                <w:rFonts w:eastAsia="MS Mincho"/>
                <w:sz w:val="24"/>
                <w:lang w:eastAsia="uk-UA"/>
              </w:rPr>
              <w:t>- підтвердження наявності відповідного ступеня вищої освіти;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5" w:name="n1175"/>
            <w:bookmarkEnd w:id="5"/>
            <w:r w:rsidRPr="00FC2926">
              <w:rPr>
                <w:rFonts w:eastAsia="MS Mincho"/>
                <w:sz w:val="24"/>
                <w:lang w:eastAsia="uk-UA"/>
              </w:rPr>
              <w:t>- підтвердження рівня вільного володіння державною мовою;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6" w:name="n1176"/>
            <w:bookmarkEnd w:id="6"/>
            <w:r w:rsidRPr="00FC2926">
              <w:rPr>
                <w:rFonts w:eastAsia="MS Mincho"/>
                <w:sz w:val="24"/>
                <w:lang w:eastAsia="uk-UA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E379C8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7" w:name="n1177"/>
            <w:bookmarkEnd w:id="7"/>
            <w:r w:rsidRPr="00FC2926">
              <w:rPr>
                <w:rFonts w:eastAsia="MS Mincho"/>
                <w:sz w:val="24"/>
                <w:lang w:eastAsia="uk-UA"/>
              </w:rPr>
              <w:t>3)  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FC2926">
                <w:rPr>
                  <w:rFonts w:eastAsia="MS Mincho"/>
                  <w:sz w:val="24"/>
                  <w:lang w:eastAsia="uk-UA"/>
                </w:rPr>
                <w:t>третьою</w:t>
              </w:r>
            </w:hyperlink>
            <w:r w:rsidRPr="00FC2926">
              <w:rPr>
                <w:rFonts w:eastAsia="MS Mincho"/>
                <w:sz w:val="24"/>
                <w:lang w:eastAsia="uk-UA"/>
              </w:rPr>
              <w:t> або </w:t>
            </w:r>
            <w:hyperlink r:id="rId8" w:anchor="n14" w:tgtFrame="_blank" w:history="1">
              <w:r w:rsidRPr="00FC2926">
                <w:rPr>
                  <w:rFonts w:eastAsia="MS Mincho"/>
                  <w:sz w:val="24"/>
                  <w:lang w:eastAsia="uk-UA"/>
                </w:rPr>
                <w:t>четвертою</w:t>
              </w:r>
            </w:hyperlink>
            <w:r w:rsidRPr="00FC2926">
              <w:rPr>
                <w:rFonts w:eastAsia="MS Mincho"/>
                <w:sz w:val="24"/>
                <w:lang w:eastAsia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100CC" w:rsidRDefault="00E100CC" w:rsidP="00E100CC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r w:rsidRPr="00D80C98">
              <w:rPr>
                <w:rFonts w:eastAsia="MS Mincho"/>
                <w:sz w:val="24"/>
                <w:lang w:eastAsia="uk-UA"/>
              </w:rPr>
              <w:t>3</w:t>
            </w:r>
            <w:r w:rsidRPr="00D80C98">
              <w:rPr>
                <w:rFonts w:eastAsia="MS Mincho"/>
                <w:b/>
                <w:bCs/>
                <w:sz w:val="24"/>
                <w:vertAlign w:val="superscript"/>
                <w:lang w:eastAsia="uk-UA"/>
              </w:rPr>
              <w:t>-1</w:t>
            </w:r>
            <w:r w:rsidRPr="00D80C98">
              <w:rPr>
                <w:rFonts w:eastAsia="MS Mincho"/>
                <w:sz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</w:t>
            </w:r>
            <w:r>
              <w:rPr>
                <w:rFonts w:eastAsia="MS Mincho"/>
                <w:sz w:val="24"/>
                <w:lang w:eastAsia="uk-UA"/>
              </w:rPr>
              <w:t>ів державної мови.</w:t>
            </w:r>
          </w:p>
          <w:p w:rsidR="00E379C8" w:rsidRPr="00C609E7" w:rsidRDefault="00E379C8" w:rsidP="00E379C8">
            <w:pPr>
              <w:shd w:val="clear" w:color="auto" w:fill="FFFFFF"/>
              <w:ind w:firstLine="0"/>
              <w:rPr>
                <w:rFonts w:eastAsia="MS Mincho"/>
                <w:color w:val="000000"/>
                <w:sz w:val="24"/>
                <w:lang w:eastAsia="uk-UA"/>
              </w:rPr>
            </w:pPr>
            <w:r w:rsidRPr="00C609E7">
              <w:rPr>
                <w:color w:val="000000"/>
                <w:sz w:val="24"/>
                <w:shd w:val="clear" w:color="auto" w:fill="FFFFFF"/>
              </w:rPr>
              <w:t xml:space="preserve">   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609E7">
              <w:rPr>
                <w:color w:val="000000"/>
                <w:sz w:val="24"/>
                <w:shd w:val="clear" w:color="auto" w:fill="FFFFFF"/>
              </w:rPr>
              <w:t>компетентностей</w:t>
            </w:r>
            <w:proofErr w:type="spellEnd"/>
            <w:r w:rsidRPr="00C609E7">
              <w:rPr>
                <w:color w:val="000000"/>
                <w:sz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E379C8" w:rsidRPr="00FC2926" w:rsidRDefault="00E379C8" w:rsidP="00E379C8">
            <w:pPr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     На </w:t>
            </w:r>
            <w:r w:rsidRPr="00C317AA">
              <w:rPr>
                <w:color w:val="000000"/>
                <w:sz w:val="24"/>
                <w:shd w:val="clear" w:color="auto" w:fill="FFFFFF"/>
              </w:rPr>
              <w:t>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379C8" w:rsidRPr="00605D42" w:rsidRDefault="00E379C8" w:rsidP="00D35636">
            <w:pPr>
              <w:pStyle w:val="rvps2"/>
              <w:tabs>
                <w:tab w:val="left" w:pos="10436"/>
              </w:tabs>
              <w:spacing w:before="0" w:beforeAutospacing="0" w:after="0" w:afterAutospacing="0"/>
              <w:ind w:right="128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        </w:t>
            </w:r>
            <w:r w:rsidRPr="00FC2926">
              <w:rPr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подається</w:t>
            </w:r>
            <w:proofErr w:type="spellEnd"/>
            <w:r>
              <w:rPr>
                <w:color w:val="000000"/>
              </w:rPr>
              <w:t xml:space="preserve"> через</w:t>
            </w:r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Є</w:t>
            </w:r>
            <w:proofErr w:type="spellStart"/>
            <w:r w:rsidRPr="00771FAF">
              <w:rPr>
                <w:color w:val="000000"/>
                <w:lang w:eastAsia="uk-UA"/>
              </w:rPr>
              <w:t>диний</w:t>
            </w:r>
            <w:proofErr w:type="spellEnd"/>
            <w:r w:rsidRPr="00771FAF">
              <w:rPr>
                <w:color w:val="000000"/>
                <w:lang w:eastAsia="uk-UA"/>
              </w:rPr>
              <w:t xml:space="preserve"> портал </w:t>
            </w:r>
            <w:proofErr w:type="spellStart"/>
            <w:r w:rsidRPr="00771FAF">
              <w:rPr>
                <w:color w:val="000000"/>
                <w:lang w:eastAsia="uk-UA"/>
              </w:rPr>
              <w:t>вакансій</w:t>
            </w:r>
            <w:proofErr w:type="spellEnd"/>
            <w:r w:rsidRPr="00771FAF">
              <w:rPr>
                <w:color w:val="000000"/>
                <w:lang w:eastAsia="uk-UA"/>
              </w:rPr>
              <w:t xml:space="preserve"> </w:t>
            </w:r>
            <w:proofErr w:type="spellStart"/>
            <w:r w:rsidRPr="00771FAF">
              <w:rPr>
                <w:color w:val="000000"/>
                <w:lang w:eastAsia="uk-UA"/>
              </w:rPr>
              <w:t>державної</w:t>
            </w:r>
            <w:proofErr w:type="spellEnd"/>
            <w:r w:rsidRPr="00771FAF">
              <w:rPr>
                <w:color w:val="000000"/>
                <w:lang w:eastAsia="uk-UA"/>
              </w:rPr>
              <w:t xml:space="preserve"> </w:t>
            </w:r>
            <w:proofErr w:type="spellStart"/>
            <w:r w:rsidRPr="00771FAF">
              <w:rPr>
                <w:color w:val="000000"/>
                <w:lang w:eastAsia="uk-UA"/>
              </w:rPr>
              <w:t>служби</w:t>
            </w:r>
            <w:proofErr w:type="spellEnd"/>
            <w:r w:rsidRPr="00771FAF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hyperlink r:id="rId9" w:history="1">
              <w:r w:rsidRPr="00B755CD">
                <w:rPr>
                  <w:rStyle w:val="a3"/>
                  <w:b/>
                  <w:sz w:val="22"/>
                  <w:szCs w:val="22"/>
                </w:rPr>
                <w:t>https</w:t>
              </w:r>
              <w:r w:rsidRPr="00B755CD">
                <w:rPr>
                  <w:rStyle w:val="a3"/>
                  <w:b/>
                  <w:sz w:val="22"/>
                  <w:szCs w:val="22"/>
                  <w:lang w:val="uk-UA"/>
                </w:rPr>
                <w:t>://</w:t>
              </w:r>
              <w:r w:rsidRPr="00B755CD">
                <w:rPr>
                  <w:rStyle w:val="a3"/>
                  <w:b/>
                  <w:sz w:val="22"/>
                  <w:szCs w:val="22"/>
                </w:rPr>
                <w:t>www</w:t>
              </w:r>
              <w:r w:rsidRPr="00B755CD">
                <w:rPr>
                  <w:rStyle w:val="a3"/>
                  <w:b/>
                  <w:sz w:val="22"/>
                  <w:szCs w:val="22"/>
                  <w:lang w:val="uk-UA"/>
                </w:rPr>
                <w:t>.</w:t>
              </w:r>
              <w:r w:rsidRPr="00B755CD">
                <w:rPr>
                  <w:rStyle w:val="a3"/>
                  <w:b/>
                  <w:sz w:val="22"/>
                  <w:szCs w:val="22"/>
                </w:rPr>
                <w:t>career</w:t>
              </w:r>
              <w:r w:rsidRPr="00B755CD">
                <w:rPr>
                  <w:rStyle w:val="a3"/>
                  <w:b/>
                  <w:sz w:val="22"/>
                  <w:szCs w:val="22"/>
                  <w:lang w:val="uk-UA"/>
                </w:rPr>
                <w:t>.</w:t>
              </w:r>
              <w:r w:rsidRPr="00B755CD">
                <w:rPr>
                  <w:rStyle w:val="a3"/>
                  <w:b/>
                  <w:sz w:val="22"/>
                  <w:szCs w:val="22"/>
                </w:rPr>
                <w:t>gov</w:t>
              </w:r>
              <w:r w:rsidRPr="00B755CD">
                <w:rPr>
                  <w:rStyle w:val="a3"/>
                  <w:b/>
                  <w:sz w:val="22"/>
                  <w:szCs w:val="22"/>
                  <w:lang w:val="uk-UA"/>
                </w:rPr>
                <w:t>.</w:t>
              </w:r>
              <w:r w:rsidRPr="00B755CD">
                <w:rPr>
                  <w:rStyle w:val="a3"/>
                  <w:b/>
                  <w:sz w:val="22"/>
                  <w:szCs w:val="22"/>
                </w:rPr>
                <w:t>ua</w:t>
              </w:r>
              <w:r w:rsidRPr="00B755CD">
                <w:rPr>
                  <w:rStyle w:val="a3"/>
                  <w:b/>
                  <w:sz w:val="22"/>
                  <w:szCs w:val="22"/>
                  <w:lang w:val="uk-UA"/>
                </w:rPr>
                <w:t>/</w:t>
              </w:r>
            </w:hyperlink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71FAF">
              <w:rPr>
                <w:color w:val="000000"/>
              </w:rPr>
              <w:t xml:space="preserve">-  </w:t>
            </w:r>
            <w:r w:rsidRPr="00FC2926">
              <w:rPr>
                <w:b/>
                <w:shd w:val="clear" w:color="auto" w:fill="FFFFFF"/>
              </w:rPr>
              <w:t>до 1</w:t>
            </w:r>
            <w:r w:rsidRPr="00FC2926">
              <w:rPr>
                <w:b/>
                <w:shd w:val="clear" w:color="auto" w:fill="FFFFFF"/>
                <w:lang w:val="uk-UA"/>
              </w:rPr>
              <w:t>7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FC2926">
              <w:rPr>
                <w:b/>
                <w:shd w:val="clear" w:color="auto" w:fill="FFFFFF"/>
              </w:rPr>
              <w:t>години</w:t>
            </w:r>
            <w:proofErr w:type="spellEnd"/>
            <w:r>
              <w:rPr>
                <w:b/>
                <w:shd w:val="clear" w:color="auto" w:fill="FFFFFF"/>
                <w:lang w:val="uk-UA"/>
              </w:rPr>
              <w:t xml:space="preserve"> 00 хвилин</w:t>
            </w:r>
            <w:r w:rsidRPr="00FC2926">
              <w:rPr>
                <w:b/>
                <w:shd w:val="clear" w:color="auto" w:fill="FFFFFF"/>
              </w:rPr>
              <w:t xml:space="preserve"> </w:t>
            </w:r>
            <w:r w:rsidR="00E100CC">
              <w:rPr>
                <w:b/>
                <w:shd w:val="clear" w:color="auto" w:fill="FFFFFF"/>
                <w:lang w:val="uk-UA"/>
              </w:rPr>
              <w:t>28 жовтня</w:t>
            </w:r>
            <w:r w:rsidR="00C92B66">
              <w:rPr>
                <w:b/>
                <w:shd w:val="clear" w:color="auto" w:fill="FFFFFF"/>
                <w:lang w:val="uk-UA"/>
              </w:rPr>
              <w:t xml:space="preserve"> </w:t>
            </w:r>
            <w:r w:rsidRPr="00FC2926">
              <w:rPr>
                <w:b/>
                <w:shd w:val="clear" w:color="auto" w:fill="FFFFFF"/>
              </w:rPr>
              <w:t>2021 року</w:t>
            </w:r>
            <w:r w:rsidRPr="00771FAF">
              <w:rPr>
                <w:shd w:val="clear" w:color="auto" w:fill="FFFFFF"/>
              </w:rPr>
              <w:t>.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620957" w:rsidP="00E379C8">
            <w:pPr>
              <w:pStyle w:val="rvps14"/>
              <w:ind w:right="564"/>
            </w:pPr>
            <w:r>
              <w:t xml:space="preserve">Додаткові (необов’язкові) </w:t>
            </w:r>
            <w:r w:rsidR="00E379C8">
              <w:t>документи</w:t>
            </w:r>
          </w:p>
        </w:tc>
        <w:tc>
          <w:tcPr>
            <w:tcW w:w="10594" w:type="dxa"/>
            <w:gridSpan w:val="2"/>
          </w:tcPr>
          <w:p w:rsidR="00E379C8" w:rsidRPr="00790491" w:rsidRDefault="00E379C8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F82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79049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790491" w:rsidRPr="00E1420B" w:rsidTr="00790491">
        <w:trPr>
          <w:gridAfter w:val="1"/>
          <w:wAfter w:w="7" w:type="dxa"/>
          <w:trHeight w:val="2212"/>
        </w:trPr>
        <w:tc>
          <w:tcPr>
            <w:tcW w:w="4395" w:type="dxa"/>
            <w:gridSpan w:val="3"/>
            <w:vAlign w:val="center"/>
          </w:tcPr>
          <w:p w:rsidR="00790491" w:rsidRDefault="00790491" w:rsidP="00E379C8">
            <w:pPr>
              <w:pStyle w:val="rvps14"/>
              <w:ind w:right="564"/>
              <w:rPr>
                <w:shd w:val="clear" w:color="auto" w:fill="FFFFFF"/>
              </w:rPr>
            </w:pPr>
            <w:r w:rsidRPr="00F82B56">
              <w:rPr>
                <w:shd w:val="clear" w:color="auto" w:fill="FFFFFF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790491" w:rsidRPr="00F82B56" w:rsidRDefault="00790491" w:rsidP="00E379C8">
            <w:pPr>
              <w:pStyle w:val="rvps14"/>
              <w:ind w:right="564"/>
            </w:pPr>
            <w:r w:rsidRPr="00F82B56">
              <w:rPr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10594" w:type="dxa"/>
            <w:gridSpan w:val="2"/>
          </w:tcPr>
          <w:p w:rsidR="00790491" w:rsidRDefault="00E100CC" w:rsidP="00E379C8">
            <w:pPr>
              <w:widowControl w:val="0"/>
              <w:tabs>
                <w:tab w:val="left" w:pos="234"/>
              </w:tabs>
              <w:ind w:firstLine="0"/>
              <w:rPr>
                <w:rFonts w:eastAsia="Calibri"/>
                <w:b/>
                <w:color w:val="000000"/>
                <w:sz w:val="24"/>
                <w:lang w:eastAsia="uk-UA"/>
              </w:rPr>
            </w:pPr>
            <w:r>
              <w:rPr>
                <w:b/>
                <w:color w:val="000000"/>
                <w:sz w:val="24"/>
                <w:lang w:val="ru-RU" w:eastAsia="uk-UA"/>
              </w:rPr>
              <w:t>03 листопада</w:t>
            </w:r>
            <w:r w:rsidR="00790491">
              <w:rPr>
                <w:b/>
                <w:color w:val="000000"/>
                <w:sz w:val="24"/>
                <w:lang w:eastAsia="uk-UA"/>
              </w:rPr>
              <w:t xml:space="preserve"> </w:t>
            </w:r>
            <w:r w:rsidR="00790491" w:rsidRPr="00FC2926">
              <w:rPr>
                <w:b/>
                <w:color w:val="000000"/>
                <w:sz w:val="24"/>
                <w:lang w:eastAsia="uk-UA"/>
              </w:rPr>
              <w:t>2021 року</w:t>
            </w:r>
            <w:r w:rsidR="00790491">
              <w:rPr>
                <w:rFonts w:eastAsia="Calibri"/>
                <w:color w:val="000000"/>
                <w:sz w:val="24"/>
                <w:lang w:eastAsia="uk-UA"/>
              </w:rPr>
              <w:t xml:space="preserve"> </w:t>
            </w:r>
            <w:r w:rsidR="00790491">
              <w:rPr>
                <w:rFonts w:eastAsia="Calibri"/>
                <w:b/>
                <w:color w:val="000000"/>
                <w:sz w:val="24"/>
                <w:lang w:eastAsia="uk-UA"/>
              </w:rPr>
              <w:t>о</w:t>
            </w:r>
            <w:bookmarkStart w:id="8" w:name="_GoBack"/>
            <w:bookmarkEnd w:id="8"/>
            <w:r w:rsidR="00790491">
              <w:rPr>
                <w:rFonts w:eastAsia="Calibri"/>
                <w:b/>
                <w:color w:val="000000"/>
                <w:sz w:val="24"/>
                <w:lang w:eastAsia="uk-UA"/>
              </w:rPr>
              <w:t xml:space="preserve"> 1</w:t>
            </w:r>
            <w:r w:rsidR="001A1191">
              <w:rPr>
                <w:rFonts w:eastAsia="Calibri"/>
                <w:b/>
                <w:color w:val="000000"/>
                <w:sz w:val="24"/>
                <w:lang w:eastAsia="uk-UA"/>
              </w:rPr>
              <w:t xml:space="preserve">0 </w:t>
            </w:r>
            <w:r w:rsidR="00D35636">
              <w:rPr>
                <w:rFonts w:eastAsia="Calibri"/>
                <w:b/>
                <w:color w:val="000000"/>
                <w:sz w:val="24"/>
                <w:lang w:eastAsia="uk-UA"/>
              </w:rPr>
              <w:t>год. 00 хв</w:t>
            </w:r>
            <w:r w:rsidR="00790491" w:rsidRPr="00C609E7">
              <w:rPr>
                <w:rFonts w:eastAsia="Calibri"/>
                <w:b/>
                <w:color w:val="000000"/>
                <w:sz w:val="24"/>
                <w:lang w:eastAsia="uk-UA"/>
              </w:rPr>
              <w:t>.</w:t>
            </w:r>
          </w:p>
          <w:p w:rsidR="00790491" w:rsidRPr="00FC2926" w:rsidRDefault="00790491" w:rsidP="00E379C8">
            <w:pPr>
              <w:widowControl w:val="0"/>
              <w:tabs>
                <w:tab w:val="left" w:pos="234"/>
              </w:tabs>
              <w:ind w:firstLine="0"/>
              <w:rPr>
                <w:rFonts w:eastAsia="Calibri"/>
                <w:b/>
                <w:color w:val="000000"/>
                <w:sz w:val="24"/>
                <w:lang w:eastAsia="uk-UA"/>
              </w:rPr>
            </w:pPr>
          </w:p>
          <w:p w:rsidR="00790491" w:rsidRPr="00FC2926" w:rsidRDefault="00790491" w:rsidP="00E379C8">
            <w:pPr>
              <w:widowControl w:val="0"/>
              <w:tabs>
                <w:tab w:val="left" w:pos="234"/>
              </w:tabs>
              <w:ind w:firstLine="0"/>
              <w:rPr>
                <w:rFonts w:eastAsia="Calibri"/>
                <w:color w:val="000000"/>
                <w:sz w:val="24"/>
                <w:lang w:eastAsia="uk-UA"/>
              </w:rPr>
            </w:pPr>
            <w:r w:rsidRPr="00FC2926">
              <w:rPr>
                <w:rFonts w:eastAsia="Calibri"/>
                <w:color w:val="000000"/>
                <w:sz w:val="24"/>
                <w:lang w:eastAsia="uk-UA"/>
              </w:rPr>
              <w:t>м.</w:t>
            </w:r>
            <w:r w:rsidRPr="00FC2926">
              <w:rPr>
                <w:rFonts w:eastAsia="Calibri"/>
                <w:sz w:val="24"/>
              </w:rPr>
              <w:t> </w:t>
            </w:r>
            <w:r w:rsidRPr="00FC2926">
              <w:rPr>
                <w:rFonts w:eastAsia="Calibri"/>
                <w:color w:val="000000"/>
                <w:sz w:val="24"/>
                <w:lang w:eastAsia="uk-UA"/>
              </w:rPr>
              <w:t xml:space="preserve">Дніпро, пр. Дмитра Яворницького, 57, </w:t>
            </w:r>
            <w:proofErr w:type="spellStart"/>
            <w:r w:rsidRPr="00FC2926">
              <w:rPr>
                <w:rFonts w:eastAsia="Calibri"/>
                <w:color w:val="000000"/>
                <w:sz w:val="24"/>
                <w:lang w:eastAsia="uk-UA"/>
              </w:rPr>
              <w:t>каб</w:t>
            </w:r>
            <w:proofErr w:type="spellEnd"/>
            <w:r w:rsidRPr="00FC2926">
              <w:rPr>
                <w:rFonts w:eastAsia="Calibri"/>
                <w:color w:val="000000"/>
                <w:sz w:val="24"/>
                <w:lang w:eastAsia="uk-UA"/>
              </w:rPr>
              <w:t>. 504 (проведення тестування за фізичної присутності кандидатів)</w:t>
            </w:r>
            <w:r>
              <w:rPr>
                <w:rFonts w:eastAsia="Calibri"/>
                <w:color w:val="000000"/>
                <w:sz w:val="24"/>
                <w:lang w:eastAsia="uk-UA"/>
              </w:rPr>
              <w:t>.</w:t>
            </w:r>
          </w:p>
          <w:p w:rsidR="00790491" w:rsidRPr="00FC2926" w:rsidRDefault="00790491" w:rsidP="00E379C8">
            <w:pPr>
              <w:rPr>
                <w:sz w:val="24"/>
                <w:lang w:eastAsia="uk-UA"/>
              </w:rPr>
            </w:pPr>
          </w:p>
          <w:p w:rsidR="00790491" w:rsidRDefault="00790491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292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м. Дніпро, пр. Дмитра Яворницького, 57, </w:t>
            </w:r>
            <w:proofErr w:type="spellStart"/>
            <w:r w:rsidRPr="00FC2926">
              <w:rPr>
                <w:rFonts w:ascii="Times New Roman" w:hAnsi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FC2926">
              <w:rPr>
                <w:rFonts w:ascii="Times New Roman" w:hAnsi="Times New Roman"/>
                <w:sz w:val="24"/>
                <w:szCs w:val="24"/>
                <w:lang w:eastAsia="uk-UA"/>
              </w:rPr>
              <w:t>. 504 (проведення співбесіди за фізичної присутності кандидатів)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20957" w:rsidRDefault="00620957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20957" w:rsidRPr="00F82B56" w:rsidRDefault="00620957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t>добору на вакантну посаду</w:t>
            </w:r>
          </w:p>
        </w:tc>
        <w:tc>
          <w:tcPr>
            <w:tcW w:w="10594" w:type="dxa"/>
            <w:gridSpan w:val="2"/>
          </w:tcPr>
          <w:p w:rsidR="00E379C8" w:rsidRDefault="00E379C8" w:rsidP="00E379C8">
            <w:pPr>
              <w:pStyle w:val="rvps14"/>
              <w:spacing w:before="0" w:beforeAutospacing="0" w:after="0" w:afterAutospacing="0"/>
              <w:ind w:right="564"/>
            </w:pPr>
            <w:proofErr w:type="spellStart"/>
            <w:r>
              <w:t>Чегіль</w:t>
            </w:r>
            <w:proofErr w:type="spellEnd"/>
            <w:r>
              <w:t xml:space="preserve"> Ірина Миколаївна</w:t>
            </w:r>
            <w:r w:rsidRPr="00ED3020">
              <w:t xml:space="preserve">, </w:t>
            </w:r>
          </w:p>
          <w:p w:rsidR="00E379C8" w:rsidRDefault="00E379C8" w:rsidP="00E379C8">
            <w:pPr>
              <w:pStyle w:val="rvps14"/>
              <w:spacing w:before="0" w:beforeAutospacing="0" w:after="0" w:afterAutospacing="0"/>
              <w:ind w:right="564"/>
            </w:pPr>
            <w:r w:rsidRPr="00ED3020">
              <w:t>(056</w:t>
            </w:r>
            <w:r>
              <w:t xml:space="preserve">) 720-98-01, </w:t>
            </w:r>
          </w:p>
          <w:p w:rsidR="00E379C8" w:rsidRPr="009E28ED" w:rsidRDefault="00E379C8" w:rsidP="00E379C8">
            <w:pPr>
              <w:pStyle w:val="rvps14"/>
              <w:spacing w:before="0" w:beforeAutospacing="0" w:after="0" w:afterAutospacing="0"/>
              <w:ind w:right="564"/>
            </w:pPr>
            <w:proofErr w:type="spellStart"/>
            <w:r>
              <w:rPr>
                <w:lang w:val="en-US"/>
              </w:rPr>
              <w:t>chegil</w:t>
            </w:r>
            <w:proofErr w:type="spellEnd"/>
            <w:r w:rsidRPr="009E28ED">
              <w:t>@</w:t>
            </w:r>
            <w:proofErr w:type="spellStart"/>
            <w:r>
              <w:rPr>
                <w:lang w:val="en-US"/>
              </w:rPr>
              <w:t>dp</w:t>
            </w:r>
            <w:proofErr w:type="spellEnd"/>
            <w:r w:rsidRPr="009E28ED">
              <w:t>.</w:t>
            </w:r>
            <w:r>
              <w:rPr>
                <w:lang w:val="en-US"/>
              </w:rPr>
              <w:t>court</w:t>
            </w:r>
            <w:r w:rsidRPr="009E28ED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E28ED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E379C8" w:rsidRPr="00E1420B" w:rsidTr="00790491">
        <w:trPr>
          <w:trHeight w:val="300"/>
        </w:trPr>
        <w:tc>
          <w:tcPr>
            <w:tcW w:w="14996" w:type="dxa"/>
            <w:gridSpan w:val="6"/>
          </w:tcPr>
          <w:p w:rsidR="00E379C8" w:rsidRPr="00FC2926" w:rsidRDefault="00E379C8" w:rsidP="00E379C8">
            <w:pPr>
              <w:pStyle w:val="rvps12"/>
              <w:ind w:right="564"/>
              <w:jc w:val="center"/>
            </w:pPr>
            <w:r w:rsidRPr="00FC2926">
              <w:t>Кваліфікаційні вимоги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 w:rsidRPr="00E1420B">
              <w:t>1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Освіта</w:t>
            </w:r>
          </w:p>
        </w:tc>
        <w:tc>
          <w:tcPr>
            <w:tcW w:w="10594" w:type="dxa"/>
            <w:gridSpan w:val="2"/>
          </w:tcPr>
          <w:p w:rsidR="00E379C8" w:rsidRPr="002A76E5" w:rsidRDefault="00E379C8" w:rsidP="00E379C8">
            <w:pPr>
              <w:pStyle w:val="rvps14"/>
              <w:ind w:right="128"/>
            </w:pPr>
            <w:r>
              <w:t>С</w:t>
            </w:r>
            <w:r w:rsidRPr="00C826D5">
              <w:t xml:space="preserve">тупінь вищої освіти </w:t>
            </w:r>
            <w:r>
              <w:t xml:space="preserve">не нижче магістра (спеціаліста) у галузі знань «Право», «Соціальні та поведінкові науки», «Управління та адміністрування».                         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 w:rsidRPr="00E1420B">
              <w:t>2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Досвід роботи</w:t>
            </w:r>
          </w:p>
        </w:tc>
        <w:tc>
          <w:tcPr>
            <w:tcW w:w="10594" w:type="dxa"/>
            <w:gridSpan w:val="2"/>
          </w:tcPr>
          <w:p w:rsidR="00E379C8" w:rsidRPr="00E1420B" w:rsidRDefault="00E379C8" w:rsidP="00E379C8">
            <w:pPr>
              <w:pStyle w:val="rvps14"/>
              <w:ind w:right="128"/>
              <w:jc w:val="both"/>
            </w:pPr>
            <w:r>
              <w:t>Д</w:t>
            </w:r>
            <w:r w:rsidRPr="00B702E2"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 менше одного року</w:t>
            </w:r>
            <w:r>
              <w:t>.</w:t>
            </w:r>
          </w:p>
        </w:tc>
      </w:tr>
      <w:tr w:rsidR="00E379C8" w:rsidRPr="00E1420B" w:rsidTr="00790491">
        <w:trPr>
          <w:gridAfter w:val="1"/>
          <w:wAfter w:w="7" w:type="dxa"/>
          <w:trHeight w:val="246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 w:rsidRPr="00E1420B">
              <w:t>3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Володіння державною мовою</w:t>
            </w:r>
          </w:p>
        </w:tc>
        <w:tc>
          <w:tcPr>
            <w:tcW w:w="10594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rPr>
                <w:rStyle w:val="rvts0"/>
              </w:rPr>
              <w:t>Вільне володіння державною мовою.</w:t>
            </w:r>
          </w:p>
        </w:tc>
      </w:tr>
      <w:tr w:rsidR="00E379C8" w:rsidRPr="00E1420B" w:rsidTr="00790491">
        <w:trPr>
          <w:gridAfter w:val="1"/>
          <w:wAfter w:w="7" w:type="dxa"/>
          <w:trHeight w:val="439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>
              <w:t>4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>
              <w:t>Володіння іноземною мовою</w:t>
            </w:r>
          </w:p>
        </w:tc>
        <w:tc>
          <w:tcPr>
            <w:tcW w:w="10594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  <w:rPr>
                <w:rStyle w:val="rvts0"/>
              </w:rPr>
            </w:pPr>
            <w:r>
              <w:rPr>
                <w:rStyle w:val="rvts0"/>
              </w:rPr>
              <w:t>Не вимагається.</w:t>
            </w:r>
          </w:p>
        </w:tc>
      </w:tr>
      <w:tr w:rsidR="00E379C8" w:rsidRPr="00E1420B" w:rsidTr="00790491">
        <w:trPr>
          <w:trHeight w:val="439"/>
        </w:trPr>
        <w:tc>
          <w:tcPr>
            <w:tcW w:w="14996" w:type="dxa"/>
            <w:gridSpan w:val="6"/>
          </w:tcPr>
          <w:p w:rsidR="00E379C8" w:rsidRDefault="00E379C8" w:rsidP="00E379C8">
            <w:pPr>
              <w:pStyle w:val="rvps14"/>
              <w:ind w:right="564"/>
              <w:jc w:val="center"/>
              <w:rPr>
                <w:rStyle w:val="rvts0"/>
              </w:rPr>
            </w:pPr>
            <w:r>
              <w:rPr>
                <w:rStyle w:val="rvts0"/>
              </w:rPr>
              <w:t>Вимоги до компетентності</w:t>
            </w:r>
          </w:p>
        </w:tc>
      </w:tr>
      <w:tr w:rsidR="00E379C8" w:rsidRPr="0069011E" w:rsidTr="00790491">
        <w:tc>
          <w:tcPr>
            <w:tcW w:w="6943" w:type="dxa"/>
            <w:gridSpan w:val="4"/>
          </w:tcPr>
          <w:p w:rsidR="00E379C8" w:rsidRPr="00FC2926" w:rsidRDefault="00E379C8" w:rsidP="00FC21EA">
            <w:pPr>
              <w:pStyle w:val="rvps14"/>
              <w:ind w:right="564"/>
              <w:jc w:val="center"/>
            </w:pPr>
            <w:r w:rsidRPr="00FC2926">
              <w:t>Вимога</w:t>
            </w:r>
          </w:p>
        </w:tc>
        <w:tc>
          <w:tcPr>
            <w:tcW w:w="8053" w:type="dxa"/>
            <w:gridSpan w:val="2"/>
          </w:tcPr>
          <w:p w:rsidR="00E379C8" w:rsidRPr="00FC2926" w:rsidRDefault="00E379C8" w:rsidP="00E379C8">
            <w:pPr>
              <w:pStyle w:val="rvps14"/>
              <w:ind w:right="128"/>
            </w:pPr>
            <w:r>
              <w:t xml:space="preserve">                               </w:t>
            </w:r>
            <w:r w:rsidRPr="00FC2926">
              <w:t>Компоненти вимоги</w:t>
            </w:r>
          </w:p>
        </w:tc>
      </w:tr>
      <w:tr w:rsidR="00E379C8" w:rsidRPr="00E51A73" w:rsidTr="00D35636">
        <w:trPr>
          <w:trHeight w:val="1404"/>
        </w:trPr>
        <w:tc>
          <w:tcPr>
            <w:tcW w:w="272" w:type="dxa"/>
            <w:gridSpan w:val="2"/>
          </w:tcPr>
          <w:p w:rsidR="00E379C8" w:rsidRDefault="00E379C8" w:rsidP="00E379C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E379C8" w:rsidRPr="00E51A73" w:rsidRDefault="00E379C8" w:rsidP="00E379C8">
            <w:pPr>
              <w:ind w:firstLine="0"/>
              <w:rPr>
                <w:sz w:val="24"/>
              </w:rPr>
            </w:pPr>
          </w:p>
        </w:tc>
        <w:tc>
          <w:tcPr>
            <w:tcW w:w="6671" w:type="dxa"/>
            <w:gridSpan w:val="2"/>
          </w:tcPr>
          <w:p w:rsidR="00E379C8" w:rsidRPr="00B1751F" w:rsidRDefault="00E379C8" w:rsidP="00E3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Ділові</w:t>
            </w:r>
            <w:proofErr w:type="spellEnd"/>
            <w:r w:rsidRPr="00B1751F">
              <w:rPr>
                <w:sz w:val="24"/>
                <w:lang w:val="ru-RU"/>
              </w:rPr>
              <w:t xml:space="preserve"> </w:t>
            </w:r>
            <w:proofErr w:type="spellStart"/>
            <w:r w:rsidRPr="00B1751F">
              <w:rPr>
                <w:sz w:val="24"/>
                <w:lang w:val="ru-RU"/>
              </w:rPr>
              <w:t>якості</w:t>
            </w:r>
            <w:proofErr w:type="spellEnd"/>
          </w:p>
          <w:p w:rsidR="00E379C8" w:rsidRPr="00B1751F" w:rsidRDefault="00E379C8" w:rsidP="00E379C8">
            <w:pPr>
              <w:ind w:firstLine="0"/>
              <w:rPr>
                <w:sz w:val="24"/>
              </w:rPr>
            </w:pPr>
          </w:p>
        </w:tc>
        <w:tc>
          <w:tcPr>
            <w:tcW w:w="8053" w:type="dxa"/>
            <w:gridSpan w:val="2"/>
          </w:tcPr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вміння вирішувати комплексні завдання</w:t>
            </w:r>
            <w:r>
              <w:rPr>
                <w:sz w:val="24"/>
              </w:rPr>
              <w:t>;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організація і контроль роботи</w:t>
            </w:r>
            <w:r>
              <w:rPr>
                <w:sz w:val="24"/>
              </w:rPr>
              <w:t>;</w:t>
            </w:r>
          </w:p>
          <w:p w:rsidR="00D35636" w:rsidRPr="00E51A73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вміння працювати в умовах електронного урядування.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ведення ділових переговорів</w:t>
            </w:r>
            <w:r>
              <w:rPr>
                <w:sz w:val="24"/>
              </w:rPr>
              <w:t>;</w:t>
            </w:r>
          </w:p>
          <w:p w:rsidR="00E379C8" w:rsidRPr="00E51A73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рішучість та наполегливість</w:t>
            </w:r>
            <w:r>
              <w:rPr>
                <w:sz w:val="24"/>
              </w:rPr>
              <w:t>.</w:t>
            </w:r>
          </w:p>
        </w:tc>
      </w:tr>
      <w:tr w:rsidR="00E379C8" w:rsidRPr="00BC0229" w:rsidTr="00790491">
        <w:tc>
          <w:tcPr>
            <w:tcW w:w="272" w:type="dxa"/>
            <w:gridSpan w:val="2"/>
          </w:tcPr>
          <w:p w:rsidR="00E379C8" w:rsidRPr="00E51A73" w:rsidRDefault="00E379C8" w:rsidP="00E379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1" w:type="dxa"/>
            <w:gridSpan w:val="2"/>
          </w:tcPr>
          <w:p w:rsidR="00E379C8" w:rsidRPr="00B1751F" w:rsidRDefault="00E379C8" w:rsidP="00E3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</w:t>
            </w:r>
            <w:r w:rsidRPr="00B1751F">
              <w:rPr>
                <w:sz w:val="24"/>
                <w:lang w:val="ru-RU"/>
              </w:rPr>
              <w:t>собистісні</w:t>
            </w:r>
            <w:proofErr w:type="spellEnd"/>
            <w:r w:rsidRPr="00B1751F">
              <w:rPr>
                <w:sz w:val="24"/>
                <w:lang w:val="ru-RU"/>
              </w:rPr>
              <w:t xml:space="preserve"> </w:t>
            </w:r>
            <w:proofErr w:type="spellStart"/>
            <w:r w:rsidRPr="00B1751F">
              <w:rPr>
                <w:sz w:val="24"/>
                <w:lang w:val="ru-RU"/>
              </w:rPr>
              <w:t>якості</w:t>
            </w:r>
            <w:proofErr w:type="spellEnd"/>
          </w:p>
          <w:p w:rsidR="00E379C8" w:rsidRPr="00B1751F" w:rsidRDefault="00E379C8" w:rsidP="00E379C8">
            <w:pPr>
              <w:rPr>
                <w:sz w:val="24"/>
              </w:rPr>
            </w:pPr>
          </w:p>
        </w:tc>
        <w:tc>
          <w:tcPr>
            <w:tcW w:w="8053" w:type="dxa"/>
            <w:gridSpan w:val="2"/>
          </w:tcPr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>
              <w:rPr>
                <w:sz w:val="24"/>
              </w:rPr>
              <w:t>дисциплінованість;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інноваційність</w:t>
            </w:r>
            <w:proofErr w:type="spellEnd"/>
            <w:r>
              <w:rPr>
                <w:sz w:val="24"/>
              </w:rPr>
              <w:t xml:space="preserve"> та креативність;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BC0229">
              <w:rPr>
                <w:sz w:val="24"/>
              </w:rPr>
              <w:t>самоорганізація та орієнтація на розвиток</w:t>
            </w:r>
            <w:r>
              <w:rPr>
                <w:sz w:val="24"/>
              </w:rPr>
              <w:t>;</w:t>
            </w:r>
          </w:p>
          <w:p w:rsidR="00E379C8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BC0229">
              <w:rPr>
                <w:sz w:val="24"/>
              </w:rPr>
              <w:t>дипломатичність та гнучкість</w:t>
            </w:r>
            <w:r>
              <w:rPr>
                <w:sz w:val="24"/>
              </w:rPr>
              <w:t>;</w:t>
            </w:r>
          </w:p>
          <w:p w:rsidR="00D35636" w:rsidRP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>
              <w:rPr>
                <w:sz w:val="24"/>
              </w:rPr>
              <w:t>незалежність та ініціативність.</w:t>
            </w:r>
          </w:p>
        </w:tc>
      </w:tr>
      <w:tr w:rsidR="00790491" w:rsidRPr="00BC0229" w:rsidTr="00620957">
        <w:trPr>
          <w:trHeight w:val="949"/>
        </w:trPr>
        <w:tc>
          <w:tcPr>
            <w:tcW w:w="272" w:type="dxa"/>
            <w:gridSpan w:val="2"/>
          </w:tcPr>
          <w:p w:rsidR="00790491" w:rsidRPr="00E51A73" w:rsidRDefault="00790491" w:rsidP="00E379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671" w:type="dxa"/>
            <w:gridSpan w:val="2"/>
          </w:tcPr>
          <w:p w:rsidR="00790491" w:rsidRPr="00B1751F" w:rsidRDefault="00790491" w:rsidP="00E3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B1751F">
              <w:rPr>
                <w:sz w:val="24"/>
                <w:lang w:val="ru-RU"/>
              </w:rPr>
              <w:t>Уміння</w:t>
            </w:r>
            <w:proofErr w:type="spellEnd"/>
            <w:r w:rsidRPr="00B1751F">
              <w:rPr>
                <w:sz w:val="24"/>
                <w:lang w:val="ru-RU"/>
              </w:rPr>
              <w:t xml:space="preserve"> </w:t>
            </w:r>
            <w:proofErr w:type="spellStart"/>
            <w:r w:rsidRPr="00B1751F">
              <w:rPr>
                <w:sz w:val="24"/>
                <w:lang w:val="ru-RU"/>
              </w:rPr>
              <w:t>працювати</w:t>
            </w:r>
            <w:proofErr w:type="spellEnd"/>
            <w:r w:rsidRPr="00B1751F">
              <w:rPr>
                <w:sz w:val="24"/>
                <w:lang w:val="ru-RU"/>
              </w:rPr>
              <w:t xml:space="preserve"> з </w:t>
            </w:r>
            <w:proofErr w:type="spellStart"/>
            <w:r w:rsidRPr="00B1751F">
              <w:rPr>
                <w:sz w:val="24"/>
                <w:lang w:val="ru-RU"/>
              </w:rPr>
              <w:t>комп’ютером</w:t>
            </w:r>
            <w:proofErr w:type="spellEnd"/>
          </w:p>
          <w:p w:rsidR="00790491" w:rsidRPr="00B1751F" w:rsidRDefault="00790491" w:rsidP="00E379C8">
            <w:pPr>
              <w:ind w:firstLine="0"/>
              <w:rPr>
                <w:sz w:val="24"/>
              </w:rPr>
            </w:pPr>
          </w:p>
        </w:tc>
        <w:tc>
          <w:tcPr>
            <w:tcW w:w="8053" w:type="dxa"/>
            <w:gridSpan w:val="2"/>
          </w:tcPr>
          <w:p w:rsidR="00790491" w:rsidRPr="00BC0229" w:rsidRDefault="00790491" w:rsidP="00E379C8">
            <w:pPr>
              <w:numPr>
                <w:ilvl w:val="0"/>
                <w:numId w:val="19"/>
              </w:numPr>
              <w:ind w:left="127" w:hanging="127"/>
              <w:rPr>
                <w:sz w:val="24"/>
              </w:rPr>
            </w:pPr>
            <w:r w:rsidRPr="00B1751F">
              <w:rPr>
                <w:color w:val="000000"/>
                <w:sz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>
              <w:rPr>
                <w:color w:val="000000"/>
                <w:sz w:val="24"/>
              </w:rPr>
              <w:t>В</w:t>
            </w:r>
            <w:r w:rsidRPr="00B1751F">
              <w:rPr>
                <w:color w:val="000000"/>
                <w:sz w:val="24"/>
              </w:rPr>
              <w:t xml:space="preserve">міння користуватися оргтехнікою, знання програм Microsoft </w:t>
            </w:r>
            <w:r w:rsidRPr="00B1751F">
              <w:rPr>
                <w:color w:val="000000"/>
                <w:sz w:val="24"/>
                <w:lang w:val="en-US"/>
              </w:rPr>
              <w:t>Office</w:t>
            </w:r>
            <w:r w:rsidRPr="00B1751F">
              <w:rPr>
                <w:color w:val="000000"/>
                <w:sz w:val="24"/>
              </w:rPr>
              <w:t xml:space="preserve"> (Word</w:t>
            </w:r>
            <w:r>
              <w:rPr>
                <w:color w:val="000000"/>
                <w:sz w:val="24"/>
              </w:rPr>
              <w:t>, Excel).</w:t>
            </w:r>
          </w:p>
        </w:tc>
      </w:tr>
      <w:tr w:rsidR="00E379C8" w:rsidRPr="00BC0229" w:rsidTr="00790491">
        <w:tc>
          <w:tcPr>
            <w:tcW w:w="14996" w:type="dxa"/>
            <w:gridSpan w:val="6"/>
          </w:tcPr>
          <w:p w:rsidR="00E379C8" w:rsidRPr="00FC2926" w:rsidRDefault="00E379C8" w:rsidP="00E379C8">
            <w:pPr>
              <w:pStyle w:val="rvps14"/>
              <w:spacing w:before="0" w:beforeAutospacing="0" w:after="0" w:afterAutospacing="0"/>
              <w:ind w:right="128"/>
              <w:jc w:val="center"/>
            </w:pPr>
            <w:r w:rsidRPr="00FC2926">
              <w:t>Професійні знання</w:t>
            </w:r>
          </w:p>
        </w:tc>
      </w:tr>
      <w:tr w:rsidR="00E379C8" w:rsidRPr="0069011E" w:rsidTr="00790491">
        <w:tc>
          <w:tcPr>
            <w:tcW w:w="6943" w:type="dxa"/>
            <w:gridSpan w:val="4"/>
          </w:tcPr>
          <w:p w:rsidR="00E379C8" w:rsidRPr="00FC2926" w:rsidRDefault="00E379C8" w:rsidP="00E379C8">
            <w:pPr>
              <w:pStyle w:val="rvps14"/>
              <w:ind w:right="564"/>
              <w:jc w:val="center"/>
            </w:pPr>
            <w:r w:rsidRPr="00FC2926">
              <w:t>Вимога</w:t>
            </w:r>
          </w:p>
        </w:tc>
        <w:tc>
          <w:tcPr>
            <w:tcW w:w="8053" w:type="dxa"/>
            <w:gridSpan w:val="2"/>
          </w:tcPr>
          <w:p w:rsidR="00E379C8" w:rsidRPr="00FC2926" w:rsidRDefault="00E379C8" w:rsidP="00E379C8">
            <w:pPr>
              <w:pStyle w:val="rvps14"/>
              <w:ind w:right="128"/>
              <w:jc w:val="center"/>
            </w:pPr>
            <w:r w:rsidRPr="00FC2926">
              <w:t>Компоненти вимоги</w:t>
            </w:r>
          </w:p>
        </w:tc>
      </w:tr>
      <w:tr w:rsidR="00E379C8" w:rsidRPr="00E1420B" w:rsidTr="00790491">
        <w:tc>
          <w:tcPr>
            <w:tcW w:w="272" w:type="dxa"/>
            <w:gridSpan w:val="2"/>
          </w:tcPr>
          <w:p w:rsidR="00E379C8" w:rsidRPr="00E1420B" w:rsidRDefault="00E379C8" w:rsidP="00E379C8">
            <w:pPr>
              <w:pStyle w:val="rvps12"/>
              <w:ind w:right="564"/>
            </w:pPr>
            <w:r>
              <w:t>1</w:t>
            </w:r>
          </w:p>
        </w:tc>
        <w:tc>
          <w:tcPr>
            <w:tcW w:w="6671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Знання законодавства</w:t>
            </w:r>
          </w:p>
        </w:tc>
        <w:tc>
          <w:tcPr>
            <w:tcW w:w="8053" w:type="dxa"/>
            <w:gridSpan w:val="2"/>
          </w:tcPr>
          <w:p w:rsidR="00E379C8" w:rsidRDefault="00E379C8" w:rsidP="00E379C8">
            <w:pPr>
              <w:pStyle w:val="rvps14"/>
              <w:numPr>
                <w:ilvl w:val="0"/>
                <w:numId w:val="34"/>
              </w:numPr>
              <w:spacing w:before="0" w:beforeAutospacing="0" w:after="0" w:afterAutospacing="0"/>
              <w:ind w:right="128"/>
              <w:jc w:val="both"/>
            </w:pPr>
            <w:r>
              <w:t xml:space="preserve">Конституція України; </w:t>
            </w:r>
          </w:p>
          <w:p w:rsidR="00E379C8" w:rsidRDefault="00E379C8" w:rsidP="00E379C8">
            <w:pPr>
              <w:pStyle w:val="rvps14"/>
              <w:numPr>
                <w:ilvl w:val="0"/>
                <w:numId w:val="34"/>
              </w:numPr>
              <w:spacing w:before="0" w:beforeAutospacing="0" w:after="0" w:afterAutospacing="0"/>
              <w:ind w:right="128"/>
              <w:jc w:val="both"/>
            </w:pPr>
            <w:r>
              <w:t>Закони України «Про державну службу»;</w:t>
            </w:r>
          </w:p>
          <w:p w:rsidR="00E379C8" w:rsidRPr="00E1420B" w:rsidRDefault="00E379C8" w:rsidP="00E379C8">
            <w:pPr>
              <w:pStyle w:val="rvps14"/>
              <w:numPr>
                <w:ilvl w:val="0"/>
                <w:numId w:val="34"/>
              </w:numPr>
              <w:spacing w:before="0" w:beforeAutospacing="0" w:after="0" w:afterAutospacing="0"/>
              <w:ind w:right="128"/>
              <w:jc w:val="both"/>
            </w:pPr>
            <w:r>
              <w:t>Закон України «Про запобігання корупції».</w:t>
            </w:r>
          </w:p>
        </w:tc>
      </w:tr>
      <w:tr w:rsidR="00E379C8" w:rsidRPr="00E1420B" w:rsidTr="00790491">
        <w:trPr>
          <w:trHeight w:val="3375"/>
        </w:trPr>
        <w:tc>
          <w:tcPr>
            <w:tcW w:w="272" w:type="dxa"/>
            <w:gridSpan w:val="2"/>
          </w:tcPr>
          <w:p w:rsidR="00E379C8" w:rsidRPr="00E1420B" w:rsidRDefault="00E379C8" w:rsidP="00E379C8">
            <w:pPr>
              <w:pStyle w:val="rvps12"/>
              <w:ind w:right="564"/>
            </w:pPr>
            <w:r>
              <w:t>2</w:t>
            </w:r>
          </w:p>
        </w:tc>
        <w:tc>
          <w:tcPr>
            <w:tcW w:w="6671" w:type="dxa"/>
            <w:gridSpan w:val="2"/>
          </w:tcPr>
          <w:p w:rsidR="00E379C8" w:rsidRPr="00C36532" w:rsidRDefault="00E379C8" w:rsidP="00620957">
            <w:pPr>
              <w:pStyle w:val="rvps14"/>
              <w:ind w:right="564"/>
            </w:pPr>
            <w:r w:rsidRPr="00C36532">
              <w:rPr>
                <w:color w:val="000000"/>
              </w:rPr>
              <w:t>Знання спеціального законодавства</w:t>
            </w:r>
          </w:p>
        </w:tc>
        <w:tc>
          <w:tcPr>
            <w:tcW w:w="8053" w:type="dxa"/>
            <w:gridSpan w:val="2"/>
          </w:tcPr>
          <w:p w:rsidR="00E379C8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C36532">
              <w:rPr>
                <w:sz w:val="24"/>
              </w:rPr>
              <w:t>Кодекс законів про працю Укр</w:t>
            </w:r>
            <w:r>
              <w:rPr>
                <w:sz w:val="24"/>
              </w:rPr>
              <w:t>аїни;</w:t>
            </w:r>
          </w:p>
          <w:p w:rsidR="00E379C8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>
              <w:rPr>
                <w:sz w:val="24"/>
              </w:rPr>
              <w:t>Цивільний кодекс України;</w:t>
            </w:r>
          </w:p>
          <w:p w:rsidR="00E379C8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FC2926">
              <w:rPr>
                <w:sz w:val="24"/>
              </w:rPr>
              <w:t xml:space="preserve">Кримінальний кодекс України, </w:t>
            </w:r>
          </w:p>
          <w:p w:rsidR="00E379C8" w:rsidRPr="00FC2926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2926">
              <w:rPr>
                <w:sz w:val="24"/>
              </w:rPr>
              <w:t>ідповідні процесуальні кодекси тощо.</w:t>
            </w:r>
          </w:p>
          <w:p w:rsidR="00E379C8" w:rsidRPr="00C36532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C36532">
              <w:rPr>
                <w:sz w:val="24"/>
              </w:rPr>
              <w:t xml:space="preserve">Закони України: "Про судоустрій і статус суддів", "Про звернення громадян", "Про доступ до публічної інформації", "Про доступ до судових рішень", "Про інформацію", "Про </w:t>
            </w:r>
            <w:r>
              <w:rPr>
                <w:sz w:val="24"/>
              </w:rPr>
              <w:t>захист персональних даних</w:t>
            </w:r>
            <w:r w:rsidRPr="00C36532">
              <w:rPr>
                <w:sz w:val="24"/>
              </w:rPr>
              <w:t>", "</w:t>
            </w:r>
            <w:r>
              <w:rPr>
                <w:sz w:val="24"/>
              </w:rPr>
              <w:t>Про статус народного депутата"</w:t>
            </w:r>
            <w:r w:rsidRPr="00C36532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r w:rsidRPr="00C36532">
              <w:rPr>
                <w:sz w:val="24"/>
              </w:rPr>
              <w:t>, "Про адвокатуру та адвокатську діяльність"</w:t>
            </w:r>
            <w:r>
              <w:rPr>
                <w:sz w:val="24"/>
              </w:rPr>
              <w:t>, " Про електронні документи та електронний документообіг</w:t>
            </w:r>
            <w:r w:rsidRPr="00C36532">
              <w:rPr>
                <w:sz w:val="24"/>
              </w:rPr>
              <w:t>"</w:t>
            </w:r>
            <w:r>
              <w:rPr>
                <w:sz w:val="24"/>
              </w:rPr>
              <w:t>.</w:t>
            </w:r>
          </w:p>
          <w:p w:rsidR="00E379C8" w:rsidRPr="00FC2926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FC2926">
              <w:rPr>
                <w:sz w:val="24"/>
              </w:rPr>
              <w:t>Положення про автоматизовану систему документообігу суду;</w:t>
            </w:r>
          </w:p>
          <w:p w:rsidR="00E379C8" w:rsidRPr="00E1420B" w:rsidRDefault="00E379C8" w:rsidP="00E379C8">
            <w:pPr>
              <w:numPr>
                <w:ilvl w:val="0"/>
                <w:numId w:val="35"/>
              </w:numPr>
              <w:ind w:right="128"/>
            </w:pPr>
            <w:r w:rsidRPr="00FC2926">
              <w:rPr>
                <w:sz w:val="24"/>
              </w:rPr>
              <w:t>Інструкція з діловодства в місцевих та апеляційних судах.</w:t>
            </w:r>
            <w:r>
              <w:t xml:space="preserve"> </w:t>
            </w:r>
          </w:p>
        </w:tc>
      </w:tr>
    </w:tbl>
    <w:p w:rsidR="00B11C04" w:rsidRDefault="00B11C04" w:rsidP="009A72DB">
      <w:pPr>
        <w:pStyle w:val="rvps7"/>
        <w:ind w:right="564" w:firstLine="708"/>
        <w:rPr>
          <w:sz w:val="28"/>
          <w:szCs w:val="28"/>
        </w:rPr>
      </w:pPr>
    </w:p>
    <w:p w:rsidR="00A41D4B" w:rsidRPr="001A2FF4" w:rsidRDefault="00A41D4B" w:rsidP="00A41D4B">
      <w:pPr>
        <w:pStyle w:val="rvps7"/>
        <w:ind w:right="564" w:firstLine="708"/>
        <w:rPr>
          <w:sz w:val="28"/>
          <w:szCs w:val="28"/>
        </w:rPr>
      </w:pPr>
      <w:r w:rsidRPr="001A2FF4">
        <w:rPr>
          <w:rStyle w:val="rvts15"/>
          <w:sz w:val="28"/>
          <w:szCs w:val="28"/>
        </w:rPr>
        <w:t>Начальник відділу</w:t>
      </w:r>
      <w:r>
        <w:rPr>
          <w:rStyle w:val="rvts15"/>
          <w:sz w:val="28"/>
          <w:szCs w:val="28"/>
        </w:rPr>
        <w:t xml:space="preserve"> по роботі з персоналом</w:t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  <w:t xml:space="preserve">         </w:t>
      </w:r>
      <w:r w:rsidRPr="001A2FF4">
        <w:rPr>
          <w:rStyle w:val="rvts15"/>
          <w:sz w:val="28"/>
          <w:szCs w:val="28"/>
        </w:rPr>
        <w:t xml:space="preserve">О.М. </w:t>
      </w:r>
      <w:proofErr w:type="spellStart"/>
      <w:r w:rsidRPr="001A2FF4">
        <w:rPr>
          <w:rStyle w:val="rvts15"/>
          <w:sz w:val="28"/>
          <w:szCs w:val="28"/>
        </w:rPr>
        <w:t>Пунько</w:t>
      </w:r>
      <w:proofErr w:type="spellEnd"/>
      <w:r w:rsidRPr="001A2FF4">
        <w:rPr>
          <w:rStyle w:val="rvts15"/>
          <w:sz w:val="28"/>
          <w:szCs w:val="28"/>
        </w:rPr>
        <w:t xml:space="preserve">     </w:t>
      </w:r>
    </w:p>
    <w:p w:rsidR="00A41D4B" w:rsidRPr="00790491" w:rsidRDefault="00A41D4B" w:rsidP="00790491">
      <w:pPr>
        <w:pStyle w:val="rvps7"/>
        <w:ind w:right="564" w:firstLine="708"/>
        <w:rPr>
          <w:sz w:val="28"/>
          <w:szCs w:val="28"/>
          <w:lang w:val="ru-RU"/>
        </w:rPr>
      </w:pPr>
    </w:p>
    <w:sectPr w:rsidR="00A41D4B" w:rsidRPr="00790491" w:rsidSect="00605D42">
      <w:pgSz w:w="16838" w:h="11906" w:orient="landscape"/>
      <w:pgMar w:top="709" w:right="56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5C3E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75D2A4E"/>
    <w:multiLevelType w:val="multilevel"/>
    <w:tmpl w:val="3BF4847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5898"/>
    <w:multiLevelType w:val="hybridMultilevel"/>
    <w:tmpl w:val="2AE62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F950622"/>
    <w:multiLevelType w:val="multilevel"/>
    <w:tmpl w:val="FE5482D8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C93F7D"/>
    <w:multiLevelType w:val="multilevel"/>
    <w:tmpl w:val="9DFC686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D3A73"/>
    <w:multiLevelType w:val="hybridMultilevel"/>
    <w:tmpl w:val="C9DEF27A"/>
    <w:lvl w:ilvl="0" w:tplc="CDA48D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A7C3A3A"/>
    <w:multiLevelType w:val="multilevel"/>
    <w:tmpl w:val="1B6657A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76B09"/>
    <w:multiLevelType w:val="hybridMultilevel"/>
    <w:tmpl w:val="BE94D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EFB"/>
    <w:multiLevelType w:val="hybridMultilevel"/>
    <w:tmpl w:val="DA48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49C"/>
    <w:multiLevelType w:val="hybridMultilevel"/>
    <w:tmpl w:val="7078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36E1"/>
    <w:multiLevelType w:val="hybridMultilevel"/>
    <w:tmpl w:val="AFAE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0774E"/>
    <w:multiLevelType w:val="hybridMultilevel"/>
    <w:tmpl w:val="EFC037D6"/>
    <w:lvl w:ilvl="0" w:tplc="483ECA36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076A7"/>
    <w:multiLevelType w:val="hybridMultilevel"/>
    <w:tmpl w:val="295E4394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7E3664C"/>
    <w:multiLevelType w:val="hybridMultilevel"/>
    <w:tmpl w:val="08089876"/>
    <w:lvl w:ilvl="0" w:tplc="07A48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E6E9B"/>
    <w:multiLevelType w:val="hybridMultilevel"/>
    <w:tmpl w:val="A3C0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16FD"/>
    <w:multiLevelType w:val="hybridMultilevel"/>
    <w:tmpl w:val="ECCA8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7C67"/>
    <w:multiLevelType w:val="multilevel"/>
    <w:tmpl w:val="8B305CA8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CC0605"/>
    <w:multiLevelType w:val="hybridMultilevel"/>
    <w:tmpl w:val="15800C38"/>
    <w:lvl w:ilvl="0" w:tplc="A6F8F7D4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0" w15:restartNumberingAfterBreak="0">
    <w:nsid w:val="45BC0A98"/>
    <w:multiLevelType w:val="hybridMultilevel"/>
    <w:tmpl w:val="6A4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843A3"/>
    <w:multiLevelType w:val="multilevel"/>
    <w:tmpl w:val="2706952E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8D5036"/>
    <w:multiLevelType w:val="hybridMultilevel"/>
    <w:tmpl w:val="C528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E7034"/>
    <w:multiLevelType w:val="multilevel"/>
    <w:tmpl w:val="B692A994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9A3CB4"/>
    <w:multiLevelType w:val="hybridMultilevel"/>
    <w:tmpl w:val="C73E31C4"/>
    <w:lvl w:ilvl="0" w:tplc="51E669F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51092"/>
    <w:multiLevelType w:val="hybridMultilevel"/>
    <w:tmpl w:val="FF226120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42389"/>
    <w:multiLevelType w:val="hybridMultilevel"/>
    <w:tmpl w:val="DC449A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AC757F"/>
    <w:multiLevelType w:val="hybridMultilevel"/>
    <w:tmpl w:val="D41019D4"/>
    <w:lvl w:ilvl="0" w:tplc="DB68BDB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3AF78FB"/>
    <w:multiLevelType w:val="hybridMultilevel"/>
    <w:tmpl w:val="D408C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A360A"/>
    <w:multiLevelType w:val="hybridMultilevel"/>
    <w:tmpl w:val="EFB0E9BC"/>
    <w:lvl w:ilvl="0" w:tplc="8FA67C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BD230D9"/>
    <w:multiLevelType w:val="multilevel"/>
    <w:tmpl w:val="593A67CE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DE01BF"/>
    <w:multiLevelType w:val="hybridMultilevel"/>
    <w:tmpl w:val="0D9C7424"/>
    <w:lvl w:ilvl="0" w:tplc="1792B00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3850EE1"/>
    <w:multiLevelType w:val="hybridMultilevel"/>
    <w:tmpl w:val="3E384034"/>
    <w:lvl w:ilvl="0" w:tplc="189C928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3" w15:restartNumberingAfterBreak="0">
    <w:nsid w:val="75AE7017"/>
    <w:multiLevelType w:val="hybridMultilevel"/>
    <w:tmpl w:val="D3503A5C"/>
    <w:lvl w:ilvl="0" w:tplc="DD4C592A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D00FEA"/>
    <w:multiLevelType w:val="hybridMultilevel"/>
    <w:tmpl w:val="3160B0AA"/>
    <w:lvl w:ilvl="0" w:tplc="F1BC5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00FF3"/>
    <w:multiLevelType w:val="hybridMultilevel"/>
    <w:tmpl w:val="A33CC32C"/>
    <w:lvl w:ilvl="0" w:tplc="D5A23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C3542"/>
    <w:multiLevelType w:val="multilevel"/>
    <w:tmpl w:val="ACEEB1C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A76F41"/>
    <w:multiLevelType w:val="multilevel"/>
    <w:tmpl w:val="F5B0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37"/>
  </w:num>
  <w:num w:numId="5">
    <w:abstractNumId w:val="26"/>
  </w:num>
  <w:num w:numId="6">
    <w:abstractNumId w:val="22"/>
  </w:num>
  <w:num w:numId="7">
    <w:abstractNumId w:val="20"/>
  </w:num>
  <w:num w:numId="8">
    <w:abstractNumId w:val="1"/>
  </w:num>
  <w:num w:numId="9">
    <w:abstractNumId w:val="0"/>
  </w:num>
  <w:num w:numId="10">
    <w:abstractNumId w:val="14"/>
  </w:num>
  <w:num w:numId="11">
    <w:abstractNumId w:val="30"/>
  </w:num>
  <w:num w:numId="12">
    <w:abstractNumId w:val="23"/>
  </w:num>
  <w:num w:numId="13">
    <w:abstractNumId w:val="5"/>
  </w:num>
  <w:num w:numId="14">
    <w:abstractNumId w:val="36"/>
  </w:num>
  <w:num w:numId="15">
    <w:abstractNumId w:val="2"/>
  </w:num>
  <w:num w:numId="16">
    <w:abstractNumId w:val="21"/>
  </w:num>
  <w:num w:numId="17">
    <w:abstractNumId w:val="18"/>
  </w:num>
  <w:num w:numId="18">
    <w:abstractNumId w:val="6"/>
  </w:num>
  <w:num w:numId="19">
    <w:abstractNumId w:val="7"/>
  </w:num>
  <w:num w:numId="20">
    <w:abstractNumId w:val="33"/>
  </w:num>
  <w:num w:numId="21">
    <w:abstractNumId w:val="8"/>
  </w:num>
  <w:num w:numId="22">
    <w:abstractNumId w:val="15"/>
  </w:num>
  <w:num w:numId="23">
    <w:abstractNumId w:val="4"/>
  </w:num>
  <w:num w:numId="24">
    <w:abstractNumId w:val="13"/>
  </w:num>
  <w:num w:numId="25">
    <w:abstractNumId w:val="17"/>
  </w:num>
  <w:num w:numId="26">
    <w:abstractNumId w:val="9"/>
  </w:num>
  <w:num w:numId="27">
    <w:abstractNumId w:val="3"/>
  </w:num>
  <w:num w:numId="28">
    <w:abstractNumId w:val="35"/>
  </w:num>
  <w:num w:numId="29">
    <w:abstractNumId w:val="28"/>
  </w:num>
  <w:num w:numId="30">
    <w:abstractNumId w:val="19"/>
  </w:num>
  <w:num w:numId="31">
    <w:abstractNumId w:val="11"/>
  </w:num>
  <w:num w:numId="32">
    <w:abstractNumId w:val="34"/>
  </w:num>
  <w:num w:numId="33">
    <w:abstractNumId w:val="12"/>
  </w:num>
  <w:num w:numId="34">
    <w:abstractNumId w:val="16"/>
  </w:num>
  <w:num w:numId="35">
    <w:abstractNumId w:val="10"/>
  </w:num>
  <w:num w:numId="36">
    <w:abstractNumId w:val="31"/>
  </w:num>
  <w:num w:numId="37">
    <w:abstractNumId w:val="3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04"/>
    <w:rsid w:val="00006981"/>
    <w:rsid w:val="00007C17"/>
    <w:rsid w:val="000147C7"/>
    <w:rsid w:val="00067217"/>
    <w:rsid w:val="00080C01"/>
    <w:rsid w:val="00083AC7"/>
    <w:rsid w:val="000953C0"/>
    <w:rsid w:val="000A7D54"/>
    <w:rsid w:val="000B35BF"/>
    <w:rsid w:val="000B5021"/>
    <w:rsid w:val="000B55A2"/>
    <w:rsid w:val="000B5C71"/>
    <w:rsid w:val="001122F0"/>
    <w:rsid w:val="001421B4"/>
    <w:rsid w:val="00151D26"/>
    <w:rsid w:val="001667B7"/>
    <w:rsid w:val="00172988"/>
    <w:rsid w:val="001A1191"/>
    <w:rsid w:val="001A2FF4"/>
    <w:rsid w:val="001C120E"/>
    <w:rsid w:val="001C1B0A"/>
    <w:rsid w:val="001D2BD0"/>
    <w:rsid w:val="0020027E"/>
    <w:rsid w:val="002101A6"/>
    <w:rsid w:val="00210B98"/>
    <w:rsid w:val="00237ADF"/>
    <w:rsid w:val="0024438B"/>
    <w:rsid w:val="00254282"/>
    <w:rsid w:val="0027305E"/>
    <w:rsid w:val="00285D71"/>
    <w:rsid w:val="002A68C0"/>
    <w:rsid w:val="002A76E5"/>
    <w:rsid w:val="002D2BF0"/>
    <w:rsid w:val="002F1623"/>
    <w:rsid w:val="002F6FB8"/>
    <w:rsid w:val="00356F2C"/>
    <w:rsid w:val="003643E1"/>
    <w:rsid w:val="0038696D"/>
    <w:rsid w:val="00395E6F"/>
    <w:rsid w:val="0041414F"/>
    <w:rsid w:val="0042644A"/>
    <w:rsid w:val="0044098E"/>
    <w:rsid w:val="00444EE4"/>
    <w:rsid w:val="0046664F"/>
    <w:rsid w:val="00470946"/>
    <w:rsid w:val="004927E4"/>
    <w:rsid w:val="004A698F"/>
    <w:rsid w:val="004C1960"/>
    <w:rsid w:val="004D7723"/>
    <w:rsid w:val="004F089D"/>
    <w:rsid w:val="0054348A"/>
    <w:rsid w:val="00555CB5"/>
    <w:rsid w:val="00557981"/>
    <w:rsid w:val="005708BE"/>
    <w:rsid w:val="0057574F"/>
    <w:rsid w:val="005B5D3C"/>
    <w:rsid w:val="005C6A28"/>
    <w:rsid w:val="005E5414"/>
    <w:rsid w:val="005F3A94"/>
    <w:rsid w:val="00605D42"/>
    <w:rsid w:val="006076D3"/>
    <w:rsid w:val="006200CA"/>
    <w:rsid w:val="00620957"/>
    <w:rsid w:val="00625790"/>
    <w:rsid w:val="00626131"/>
    <w:rsid w:val="006542B6"/>
    <w:rsid w:val="006843D3"/>
    <w:rsid w:val="0069011E"/>
    <w:rsid w:val="006E5114"/>
    <w:rsid w:val="006E651B"/>
    <w:rsid w:val="006F3411"/>
    <w:rsid w:val="00706324"/>
    <w:rsid w:val="00710EF8"/>
    <w:rsid w:val="0073710D"/>
    <w:rsid w:val="00752F58"/>
    <w:rsid w:val="0075495E"/>
    <w:rsid w:val="00761F12"/>
    <w:rsid w:val="007877E4"/>
    <w:rsid w:val="00790491"/>
    <w:rsid w:val="007904B1"/>
    <w:rsid w:val="007942A0"/>
    <w:rsid w:val="007A4B12"/>
    <w:rsid w:val="007B3D51"/>
    <w:rsid w:val="007D37EE"/>
    <w:rsid w:val="007E1DA1"/>
    <w:rsid w:val="008001D7"/>
    <w:rsid w:val="00803E03"/>
    <w:rsid w:val="0083199D"/>
    <w:rsid w:val="00851C36"/>
    <w:rsid w:val="00863BF4"/>
    <w:rsid w:val="00884B90"/>
    <w:rsid w:val="008A0D84"/>
    <w:rsid w:val="008C61C7"/>
    <w:rsid w:val="008D1021"/>
    <w:rsid w:val="008F746F"/>
    <w:rsid w:val="00913C92"/>
    <w:rsid w:val="00942D36"/>
    <w:rsid w:val="00984B74"/>
    <w:rsid w:val="009854AE"/>
    <w:rsid w:val="009A0354"/>
    <w:rsid w:val="009A72DB"/>
    <w:rsid w:val="009D0F32"/>
    <w:rsid w:val="009E2218"/>
    <w:rsid w:val="009E28ED"/>
    <w:rsid w:val="009E2C95"/>
    <w:rsid w:val="00A02AAF"/>
    <w:rsid w:val="00A23E85"/>
    <w:rsid w:val="00A34FE0"/>
    <w:rsid w:val="00A3525B"/>
    <w:rsid w:val="00A41D4B"/>
    <w:rsid w:val="00A45108"/>
    <w:rsid w:val="00A451ED"/>
    <w:rsid w:val="00A57A9D"/>
    <w:rsid w:val="00A90902"/>
    <w:rsid w:val="00AA2A60"/>
    <w:rsid w:val="00AB0A28"/>
    <w:rsid w:val="00AC161C"/>
    <w:rsid w:val="00AC6F0C"/>
    <w:rsid w:val="00AD1625"/>
    <w:rsid w:val="00B01BC8"/>
    <w:rsid w:val="00B03173"/>
    <w:rsid w:val="00B06F3B"/>
    <w:rsid w:val="00B11C04"/>
    <w:rsid w:val="00B1476D"/>
    <w:rsid w:val="00B325FC"/>
    <w:rsid w:val="00B504CB"/>
    <w:rsid w:val="00B6191C"/>
    <w:rsid w:val="00B62828"/>
    <w:rsid w:val="00B702E2"/>
    <w:rsid w:val="00B966B2"/>
    <w:rsid w:val="00BA2396"/>
    <w:rsid w:val="00BB3616"/>
    <w:rsid w:val="00BC0229"/>
    <w:rsid w:val="00BE0B1E"/>
    <w:rsid w:val="00BE235E"/>
    <w:rsid w:val="00C15D0A"/>
    <w:rsid w:val="00C36532"/>
    <w:rsid w:val="00C461E5"/>
    <w:rsid w:val="00C57F15"/>
    <w:rsid w:val="00C609E7"/>
    <w:rsid w:val="00C67F33"/>
    <w:rsid w:val="00C73B88"/>
    <w:rsid w:val="00C81582"/>
    <w:rsid w:val="00C92B66"/>
    <w:rsid w:val="00C97E70"/>
    <w:rsid w:val="00CA7553"/>
    <w:rsid w:val="00CB0256"/>
    <w:rsid w:val="00CB4C7D"/>
    <w:rsid w:val="00CC5F9D"/>
    <w:rsid w:val="00CE513F"/>
    <w:rsid w:val="00CE575E"/>
    <w:rsid w:val="00CE5934"/>
    <w:rsid w:val="00CF2582"/>
    <w:rsid w:val="00D017C3"/>
    <w:rsid w:val="00D35636"/>
    <w:rsid w:val="00D4079A"/>
    <w:rsid w:val="00D47B84"/>
    <w:rsid w:val="00D67C0A"/>
    <w:rsid w:val="00D77690"/>
    <w:rsid w:val="00D977B3"/>
    <w:rsid w:val="00DA0AE5"/>
    <w:rsid w:val="00DB2324"/>
    <w:rsid w:val="00DB71E9"/>
    <w:rsid w:val="00DC688B"/>
    <w:rsid w:val="00DC7613"/>
    <w:rsid w:val="00DD0079"/>
    <w:rsid w:val="00DE3147"/>
    <w:rsid w:val="00DE3FD7"/>
    <w:rsid w:val="00DE665A"/>
    <w:rsid w:val="00DE783F"/>
    <w:rsid w:val="00E06C0A"/>
    <w:rsid w:val="00E100CC"/>
    <w:rsid w:val="00E1420B"/>
    <w:rsid w:val="00E31553"/>
    <w:rsid w:val="00E379C8"/>
    <w:rsid w:val="00E424F9"/>
    <w:rsid w:val="00E51A73"/>
    <w:rsid w:val="00EA1724"/>
    <w:rsid w:val="00EC7323"/>
    <w:rsid w:val="00ED3020"/>
    <w:rsid w:val="00EE4C06"/>
    <w:rsid w:val="00F42EE3"/>
    <w:rsid w:val="00F4331C"/>
    <w:rsid w:val="00F46E47"/>
    <w:rsid w:val="00F506AA"/>
    <w:rsid w:val="00F82B56"/>
    <w:rsid w:val="00F90CD8"/>
    <w:rsid w:val="00F948E6"/>
    <w:rsid w:val="00FA39C3"/>
    <w:rsid w:val="00FC21EA"/>
    <w:rsid w:val="00FC2926"/>
    <w:rsid w:val="00FC3AFB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EA56C"/>
  <w15:chartTrackingRefBased/>
  <w15:docId w15:val="{316EE88A-8B18-434E-9A8F-FAE03FF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04"/>
    <w:pPr>
      <w:ind w:firstLine="709"/>
      <w:jc w:val="both"/>
    </w:pPr>
    <w:rPr>
      <w:sz w:val="28"/>
      <w:szCs w:val="24"/>
      <w:lang w:val="uk-UA"/>
    </w:rPr>
  </w:style>
  <w:style w:type="paragraph" w:styleId="3">
    <w:name w:val="heading 3"/>
    <w:basedOn w:val="a"/>
    <w:link w:val="30"/>
    <w:qFormat/>
    <w:rsid w:val="00B11C04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C04"/>
    <w:rPr>
      <w:color w:val="0000FF"/>
      <w:u w:val="single"/>
    </w:rPr>
  </w:style>
  <w:style w:type="paragraph" w:customStyle="1" w:styleId="rvps2">
    <w:name w:val="rvps2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B11C04"/>
  </w:style>
  <w:style w:type="paragraph" w:customStyle="1" w:styleId="rvps7">
    <w:name w:val="rvps7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15">
    <w:name w:val="rvts15"/>
    <w:basedOn w:val="a0"/>
    <w:rsid w:val="00B11C04"/>
  </w:style>
  <w:style w:type="paragraph" w:customStyle="1" w:styleId="rvps12">
    <w:name w:val="rvps12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1">
    <w:name w:val="Обычный1"/>
    <w:rsid w:val="00B11C04"/>
  </w:style>
  <w:style w:type="character" w:customStyle="1" w:styleId="30">
    <w:name w:val="Заголовок 3 Знак"/>
    <w:link w:val="3"/>
    <w:semiHidden/>
    <w:rsid w:val="00B11C04"/>
    <w:rPr>
      <w:b/>
      <w:bCs/>
      <w:sz w:val="27"/>
      <w:szCs w:val="27"/>
      <w:lang w:val="ru-RU" w:eastAsia="ru-RU" w:bidi="ar-SA"/>
    </w:rPr>
  </w:style>
  <w:style w:type="paragraph" w:customStyle="1" w:styleId="10">
    <w:name w:val="Абзац списку1"/>
    <w:basedOn w:val="a"/>
    <w:qFormat/>
    <w:rsid w:val="00B11C04"/>
    <w:pPr>
      <w:ind w:left="720"/>
      <w:contextualSpacing/>
    </w:pPr>
  </w:style>
  <w:style w:type="paragraph" w:customStyle="1" w:styleId="11">
    <w:name w:val="Абзац списка1"/>
    <w:basedOn w:val="a"/>
    <w:rsid w:val="00B325F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a4">
    <w:name w:val="Знак Знак"/>
    <w:basedOn w:val="a"/>
    <w:rsid w:val="00B702E2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2BF0"/>
    <w:pPr>
      <w:tabs>
        <w:tab w:val="center" w:pos="4153"/>
        <w:tab w:val="right" w:pos="8306"/>
      </w:tabs>
      <w:ind w:firstLine="0"/>
      <w:jc w:val="left"/>
    </w:pPr>
    <w:rPr>
      <w:sz w:val="24"/>
      <w:lang w:val="ru-RU"/>
    </w:rPr>
  </w:style>
  <w:style w:type="character" w:customStyle="1" w:styleId="2">
    <w:name w:val="Основной текст (2)_"/>
    <w:link w:val="20"/>
    <w:uiPriority w:val="99"/>
    <w:rsid w:val="00DB71E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71E9"/>
    <w:pPr>
      <w:widowControl w:val="0"/>
      <w:shd w:val="clear" w:color="auto" w:fill="FFFFFF"/>
      <w:spacing w:line="317" w:lineRule="exact"/>
      <w:ind w:firstLine="0"/>
    </w:pPr>
    <w:rPr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07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076D3"/>
    <w:rPr>
      <w:rFonts w:ascii="Courier New" w:hAnsi="Courier New"/>
      <w:lang w:val="x-none" w:eastAsia="x-none"/>
    </w:rPr>
  </w:style>
  <w:style w:type="paragraph" w:styleId="a6">
    <w:name w:val="Balloon Text"/>
    <w:basedOn w:val="a"/>
    <w:link w:val="a7"/>
    <w:rsid w:val="00007C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07C17"/>
    <w:rPr>
      <w:rFonts w:ascii="Segoe UI" w:hAnsi="Segoe UI" w:cs="Segoe UI"/>
      <w:sz w:val="18"/>
      <w:szCs w:val="18"/>
      <w:lang w:val="uk-UA"/>
    </w:rPr>
  </w:style>
  <w:style w:type="paragraph" w:customStyle="1" w:styleId="21">
    <w:name w:val="Основной текст (2)1"/>
    <w:basedOn w:val="a"/>
    <w:rsid w:val="009854AE"/>
    <w:pPr>
      <w:widowControl w:val="0"/>
      <w:shd w:val="clear" w:color="auto" w:fill="FFFFFF"/>
      <w:spacing w:line="240" w:lineRule="atLeast"/>
      <w:ind w:firstLine="0"/>
      <w:jc w:val="left"/>
    </w:pPr>
    <w:rPr>
      <w:szCs w:val="28"/>
      <w:lang w:val="ru-RU"/>
    </w:rPr>
  </w:style>
  <w:style w:type="character" w:customStyle="1" w:styleId="26">
    <w:name w:val="Основной текст (2)6"/>
    <w:rsid w:val="009854AE"/>
    <w:rPr>
      <w:rFonts w:ascii="Times New Roman" w:hAnsi="Times New Roman" w:cs="Times New Roman"/>
      <w:sz w:val="28"/>
      <w:szCs w:val="28"/>
      <w:u w:val="none"/>
    </w:rPr>
  </w:style>
  <w:style w:type="paragraph" w:styleId="a8">
    <w:name w:val="No Spacing"/>
    <w:uiPriority w:val="1"/>
    <w:qFormat/>
    <w:rsid w:val="00067217"/>
    <w:rPr>
      <w:rFonts w:ascii="Calibri" w:hAnsi="Calibri"/>
      <w:sz w:val="22"/>
      <w:szCs w:val="22"/>
    </w:rPr>
  </w:style>
  <w:style w:type="paragraph" w:customStyle="1" w:styleId="a9">
    <w:name w:val="Нормальний текст"/>
    <w:basedOn w:val="a"/>
    <w:rsid w:val="00395E6F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List Paragraph"/>
    <w:basedOn w:val="a"/>
    <w:uiPriority w:val="34"/>
    <w:qFormat/>
    <w:rsid w:val="00E3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DA47-1BC5-4D68-9148-8766439F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 до наказу</vt:lpstr>
      <vt:lpstr>Додаток 5 до наказу</vt:lpstr>
    </vt:vector>
  </TitlesOfParts>
  <Company>NhT</Company>
  <LinksUpToDate>false</LinksUpToDate>
  <CharactersWithSpaces>8376</CharactersWithSpaces>
  <SharedDoc>false</SharedDoc>
  <HLinks>
    <vt:vector size="24" baseType="variant"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https://www.career.gov.ua/</vt:lpwstr>
      </vt:variant>
      <vt:variant>
        <vt:lpwstr/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 до наказу</dc:title>
  <dc:subject/>
  <dc:creator>user</dc:creator>
  <cp:keywords/>
  <cp:lastModifiedBy>Пользователь Windows</cp:lastModifiedBy>
  <cp:revision>5</cp:revision>
  <cp:lastPrinted>2021-10-06T07:42:00Z</cp:lastPrinted>
  <dcterms:created xsi:type="dcterms:W3CDTF">2021-10-05T11:40:00Z</dcterms:created>
  <dcterms:modified xsi:type="dcterms:W3CDTF">2021-10-06T08:52:00Z</dcterms:modified>
</cp:coreProperties>
</file>