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8EF0D" w14:textId="03CDE570" w:rsidR="00353997" w:rsidRDefault="007F02FC">
      <w:pPr>
        <w:framePr w:w="360" w:h="230" w:hRule="exact" w:wrap="auto" w:vAnchor="page" w:hAnchor="page" w:x="1255" w:y="58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C2C5B2" wp14:editId="401514DB">
                <wp:simplePos x="0" y="0"/>
                <wp:positionH relativeFrom="page">
                  <wp:posOffset>1024890</wp:posOffset>
                </wp:positionH>
                <wp:positionV relativeFrom="page">
                  <wp:posOffset>3919855</wp:posOffset>
                </wp:positionV>
                <wp:extent cx="9173210" cy="0"/>
                <wp:effectExtent l="0" t="0" r="0" b="0"/>
                <wp:wrapNone/>
                <wp:docPr id="173646618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5E4FD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08.65pt" to="803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27224A" wp14:editId="4F76CACB">
                <wp:simplePos x="0" y="0"/>
                <wp:positionH relativeFrom="page">
                  <wp:posOffset>1024890</wp:posOffset>
                </wp:positionH>
                <wp:positionV relativeFrom="page">
                  <wp:posOffset>4323080</wp:posOffset>
                </wp:positionV>
                <wp:extent cx="9173210" cy="0"/>
                <wp:effectExtent l="0" t="0" r="0" b="0"/>
                <wp:wrapNone/>
                <wp:docPr id="18492842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75842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40.4pt" to="803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95B6EEA" wp14:editId="17C326B5">
                <wp:simplePos x="0" y="0"/>
                <wp:positionH relativeFrom="page">
                  <wp:posOffset>1024890</wp:posOffset>
                </wp:positionH>
                <wp:positionV relativeFrom="page">
                  <wp:posOffset>4713605</wp:posOffset>
                </wp:positionV>
                <wp:extent cx="9173210" cy="0"/>
                <wp:effectExtent l="0" t="0" r="0" b="0"/>
                <wp:wrapNone/>
                <wp:docPr id="181696230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3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638E2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7pt,371.15pt" to="803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 w:rsidR="00353997">
        <w:rPr>
          <w:rFonts w:ascii="Times New Roman" w:hAnsi="Times New Roman"/>
          <w:color w:val="000000"/>
          <w:kern w:val="0"/>
          <w:sz w:val="19"/>
          <w:szCs w:val="24"/>
        </w:rPr>
        <w:t>1.</w:t>
      </w:r>
    </w:p>
    <w:p w14:paraId="7F87C253" w14:textId="77777777" w:rsidR="00353997" w:rsidRDefault="00353997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27"/>
          <w:szCs w:val="24"/>
        </w:rPr>
      </w:pPr>
      <w:r>
        <w:rPr>
          <w:rFonts w:ascii="Times New Roman" w:hAnsi="Times New Roman"/>
          <w:b/>
          <w:color w:val="000000"/>
          <w:kern w:val="0"/>
          <w:sz w:val="27"/>
          <w:szCs w:val="24"/>
        </w:rPr>
        <w:t xml:space="preserve">Паспорт </w:t>
      </w:r>
    </w:p>
    <w:p w14:paraId="1636ECFB" w14:textId="77777777" w:rsidR="00353997" w:rsidRDefault="00353997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27"/>
          <w:szCs w:val="24"/>
        </w:rPr>
      </w:pPr>
      <w:r>
        <w:rPr>
          <w:rFonts w:ascii="Times New Roman" w:hAnsi="Times New Roman"/>
          <w:b/>
          <w:color w:val="000000"/>
          <w:kern w:val="0"/>
          <w:sz w:val="27"/>
          <w:szCs w:val="24"/>
        </w:rPr>
        <w:t>бюджетної програми на 2018 рік</w:t>
      </w:r>
    </w:p>
    <w:p w14:paraId="542E125A" w14:textId="77777777" w:rsidR="00353997" w:rsidRDefault="00353997">
      <w:pPr>
        <w:framePr w:w="12681" w:h="240" w:hRule="exact" w:wrap="auto" w:vAnchor="page" w:hAnchor="page" w:x="3379" w:y="5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Верховний Суд</w:t>
      </w:r>
    </w:p>
    <w:p w14:paraId="0682F73E" w14:textId="65FF2FBE" w:rsidR="00353997" w:rsidRDefault="007F02FC">
      <w:pPr>
        <w:framePr w:w="2159" w:h="330" w:hRule="exact" w:wrap="auto" w:vAnchor="page" w:hAnchor="page" w:x="10857" w:y="1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3BACE6A" wp14:editId="4035AB73">
                <wp:simplePos x="0" y="0"/>
                <wp:positionH relativeFrom="page">
                  <wp:posOffset>6588760</wp:posOffset>
                </wp:positionH>
                <wp:positionV relativeFrom="page">
                  <wp:posOffset>1736090</wp:posOffset>
                </wp:positionV>
                <wp:extent cx="356235" cy="0"/>
                <wp:effectExtent l="0" t="0" r="0" b="0"/>
                <wp:wrapNone/>
                <wp:docPr id="71213517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F302A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8pt,136.7pt" to="546.8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08D9652" wp14:editId="126640BD">
                <wp:simplePos x="0" y="0"/>
                <wp:positionH relativeFrom="page">
                  <wp:posOffset>7045960</wp:posOffset>
                </wp:positionH>
                <wp:positionV relativeFrom="page">
                  <wp:posOffset>1736090</wp:posOffset>
                </wp:positionV>
                <wp:extent cx="883285" cy="0"/>
                <wp:effectExtent l="0" t="0" r="0" b="0"/>
                <wp:wrapNone/>
                <wp:docPr id="125027380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6F8A2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.8pt,136.7pt" to="624.3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2CC8B26" wp14:editId="381EAB3E">
                <wp:simplePos x="0" y="0"/>
                <wp:positionH relativeFrom="page">
                  <wp:posOffset>8798560</wp:posOffset>
                </wp:positionH>
                <wp:positionV relativeFrom="page">
                  <wp:posOffset>1736090</wp:posOffset>
                </wp:positionV>
                <wp:extent cx="407035" cy="0"/>
                <wp:effectExtent l="0" t="0" r="0" b="0"/>
                <wp:wrapNone/>
                <wp:docPr id="54894187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56690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2.8pt,136.7pt" to="724.8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0315F6" wp14:editId="394FF4A8">
                <wp:simplePos x="0" y="0"/>
                <wp:positionH relativeFrom="page">
                  <wp:posOffset>8036560</wp:posOffset>
                </wp:positionH>
                <wp:positionV relativeFrom="page">
                  <wp:posOffset>1736090</wp:posOffset>
                </wp:positionV>
                <wp:extent cx="407035" cy="0"/>
                <wp:effectExtent l="0" t="0" r="0" b="0"/>
                <wp:wrapNone/>
                <wp:docPr id="766895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A1564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2.8pt,136.7pt" to="664.8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D6E3A3D" wp14:editId="34AFC634">
                <wp:simplePos x="0" y="0"/>
                <wp:positionH relativeFrom="page">
                  <wp:posOffset>6512560</wp:posOffset>
                </wp:positionH>
                <wp:positionV relativeFrom="page">
                  <wp:posOffset>1126490</wp:posOffset>
                </wp:positionV>
                <wp:extent cx="3505835" cy="0"/>
                <wp:effectExtent l="0" t="0" r="0" b="0"/>
                <wp:wrapNone/>
                <wp:docPr id="101928860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44289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8pt,88.7pt" to="788.8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" o:allowincell="f" strokeweight="1pt">
                <w10:wrap anchorx="page" anchory="page"/>
              </v:line>
            </w:pict>
          </mc:Fallback>
        </mc:AlternateContent>
      </w:r>
      <w:r w:rsidR="00353997">
        <w:rPr>
          <w:rFonts w:ascii="Times New Roman" w:hAnsi="Times New Roman"/>
          <w:color w:val="000000"/>
          <w:kern w:val="0"/>
          <w:sz w:val="27"/>
          <w:szCs w:val="24"/>
        </w:rPr>
        <w:t>ЗАТВЕРДЖЕНО</w:t>
      </w:r>
      <w:r w:rsidR="00353997">
        <w:rPr>
          <w:rFonts w:ascii="Times New Roman" w:hAnsi="Times New Roman"/>
          <w:color w:val="000000"/>
          <w:kern w:val="0"/>
          <w:sz w:val="19"/>
          <w:szCs w:val="24"/>
        </w:rPr>
        <w:t xml:space="preserve"> </w:t>
      </w:r>
    </w:p>
    <w:p w14:paraId="6953B241" w14:textId="77777777" w:rsidR="00353997" w:rsidRDefault="00353997">
      <w:pPr>
        <w:framePr w:w="5520" w:h="236" w:hRule="exact" w:wrap="auto" w:vAnchor="page" w:hAnchor="page" w:x="10257" w:y="1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Наказ Верховного Суду</w:t>
      </w:r>
    </w:p>
    <w:p w14:paraId="4AEA5250" w14:textId="77777777" w:rsidR="00353997" w:rsidRDefault="00353997">
      <w:pPr>
        <w:framePr w:w="5400" w:h="226" w:hRule="exact" w:wrap="auto" w:vAnchor="page" w:hAnchor="page" w:x="10317" w:y="1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1"/>
          <w:szCs w:val="24"/>
        </w:rPr>
      </w:pPr>
      <w:r>
        <w:rPr>
          <w:rFonts w:ascii="Times New Roman" w:hAnsi="Times New Roman"/>
          <w:color w:val="000000"/>
          <w:kern w:val="0"/>
          <w:sz w:val="11"/>
          <w:szCs w:val="24"/>
        </w:rPr>
        <w:t>(найменування головного розпорядника коштів державного бюджету)</w:t>
      </w:r>
    </w:p>
    <w:p w14:paraId="1A6493B7" w14:textId="77777777" w:rsidR="00353997" w:rsidRDefault="00353997">
      <w:pPr>
        <w:framePr w:w="790" w:h="226" w:hRule="exact" w:wrap="auto" w:vAnchor="page" w:hAnchor="page" w:x="10257" w:y="2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"           "</w:t>
      </w:r>
    </w:p>
    <w:p w14:paraId="1F83A65A" w14:textId="77777777" w:rsidR="00353997" w:rsidRDefault="00353997">
      <w:pPr>
        <w:framePr w:w="440" w:h="226" w:hRule="exact" w:wrap="auto" w:vAnchor="page" w:hAnchor="page" w:x="13377" w:y="2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р.  №</w:t>
      </w:r>
    </w:p>
    <w:p w14:paraId="1891A07E" w14:textId="77777777" w:rsidR="00353997" w:rsidRDefault="00353997">
      <w:pPr>
        <w:framePr w:w="5460" w:h="226" w:hRule="exact" w:wrap="auto" w:vAnchor="page" w:hAnchor="page" w:x="10287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і наказ Міністерства фінансів України</w:t>
      </w:r>
    </w:p>
    <w:p w14:paraId="25C6B46D" w14:textId="77777777" w:rsidR="00353997" w:rsidRDefault="00353997">
      <w:pPr>
        <w:framePr w:w="1008" w:h="236" w:hRule="exact" w:wrap="auto" w:vAnchor="page" w:hAnchor="page" w:x="1679" w:y="5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055</w:t>
      </w:r>
    </w:p>
    <w:p w14:paraId="53048B58" w14:textId="77777777" w:rsidR="00353997" w:rsidRDefault="00353997">
      <w:pPr>
        <w:framePr w:w="3105" w:h="230" w:hRule="exact" w:wrap="auto" w:vAnchor="page" w:hAnchor="page" w:x="3415" w:y="6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(найменування головного розпорядника)</w:t>
      </w:r>
    </w:p>
    <w:p w14:paraId="70628F53" w14:textId="77777777" w:rsidR="00353997" w:rsidRDefault="00353997">
      <w:pPr>
        <w:framePr w:w="1118" w:h="230" w:hRule="exact" w:wrap="auto" w:vAnchor="page" w:hAnchor="page" w:x="1611" w:y="6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(КПКВК ДБ)</w:t>
      </w:r>
    </w:p>
    <w:p w14:paraId="1021539F" w14:textId="77777777" w:rsidR="00353997" w:rsidRDefault="00353997">
      <w:pPr>
        <w:framePr w:w="360" w:h="230" w:hRule="exact" w:wrap="auto" w:vAnchor="page" w:hAnchor="page" w:x="1255" w:y="65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2.</w:t>
      </w:r>
    </w:p>
    <w:p w14:paraId="6991C6F6" w14:textId="77777777" w:rsidR="00353997" w:rsidRDefault="00353997">
      <w:pPr>
        <w:framePr w:w="1137" w:h="230" w:hRule="exact" w:wrap="auto" w:vAnchor="page" w:hAnchor="page" w:x="1615" w:y="6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0551000</w:t>
      </w:r>
    </w:p>
    <w:p w14:paraId="188AC128" w14:textId="77777777" w:rsidR="00353997" w:rsidRDefault="00353997">
      <w:pPr>
        <w:framePr w:w="12698" w:h="240" w:hRule="exact" w:wrap="auto" w:vAnchor="page" w:hAnchor="page" w:x="3362" w:y="6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Апарат Верховного Суду</w:t>
      </w:r>
    </w:p>
    <w:p w14:paraId="1E20E3B1" w14:textId="77777777" w:rsidR="00353997" w:rsidRDefault="00353997">
      <w:pPr>
        <w:framePr w:w="360" w:h="240" w:hRule="exact" w:wrap="auto" w:vAnchor="page" w:hAnchor="page" w:x="1255" w:y="71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3.</w:t>
      </w:r>
    </w:p>
    <w:p w14:paraId="6ECBADB4" w14:textId="77777777" w:rsidR="00353997" w:rsidRDefault="00353997">
      <w:pPr>
        <w:framePr w:w="1137" w:h="230" w:hRule="exact" w:wrap="auto" w:vAnchor="page" w:hAnchor="page" w:x="1615" w:y="7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0551010</w:t>
      </w:r>
    </w:p>
    <w:p w14:paraId="16D3B945" w14:textId="77777777" w:rsidR="00353997" w:rsidRDefault="00353997">
      <w:pPr>
        <w:framePr w:w="864" w:h="230" w:hRule="exact" w:wrap="auto" w:vAnchor="page" w:hAnchor="page" w:x="3055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0330</w:t>
      </w:r>
    </w:p>
    <w:p w14:paraId="53774EAD" w14:textId="77777777" w:rsidR="00353997" w:rsidRDefault="00353997">
      <w:pPr>
        <w:framePr w:w="3600" w:h="230" w:hRule="exact" w:wrap="auto" w:vAnchor="page" w:hAnchor="page" w:x="3415" w:y="6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(найменування відповідального виконавця)</w:t>
      </w:r>
    </w:p>
    <w:p w14:paraId="23122F0C" w14:textId="77777777" w:rsidR="00353997" w:rsidRDefault="00353997">
      <w:pPr>
        <w:framePr w:w="1118" w:h="230" w:hRule="exact" w:wrap="auto" w:vAnchor="page" w:hAnchor="page" w:x="1611" w:y="6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(КПКВК ДБ)</w:t>
      </w:r>
    </w:p>
    <w:p w14:paraId="0BA39DEE" w14:textId="77777777" w:rsidR="00353997" w:rsidRDefault="00353997">
      <w:pPr>
        <w:framePr w:w="11865" w:h="240" w:hRule="exact" w:wrap="auto" w:vAnchor="page" w:hAnchor="page" w:x="4195" w:y="7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Здійснення правосуддя Верховним Судом</w:t>
      </w:r>
    </w:p>
    <w:p w14:paraId="1EEE5A47" w14:textId="77777777" w:rsidR="00353997" w:rsidRDefault="00353997">
      <w:pPr>
        <w:framePr w:w="4829" w:h="236" w:hRule="exact" w:wrap="auto" w:vAnchor="page" w:hAnchor="page" w:x="1615" w:y="7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Обсяг бюджетних призначень/бюджетних асигнувань -</w:t>
      </w:r>
    </w:p>
    <w:p w14:paraId="390A0CB7" w14:textId="77777777" w:rsidR="00353997" w:rsidRDefault="00353997">
      <w:pPr>
        <w:framePr w:w="360" w:h="230" w:hRule="exact" w:wrap="auto" w:vAnchor="page" w:hAnchor="page" w:x="1255" w:y="79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4.</w:t>
      </w:r>
    </w:p>
    <w:p w14:paraId="5196A7CA" w14:textId="77777777" w:rsidR="00353997" w:rsidRDefault="00353997">
      <w:pPr>
        <w:framePr w:w="4080" w:h="230" w:hRule="exact" w:wrap="auto" w:vAnchor="page" w:hAnchor="page" w:x="8035" w:y="7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тис. гривень, у тому числі із загального фонду -</w:t>
      </w:r>
    </w:p>
    <w:p w14:paraId="1BAFCC06" w14:textId="77777777" w:rsidR="00353997" w:rsidRDefault="00353997">
      <w:pPr>
        <w:framePr w:w="2245" w:h="230" w:hRule="exact" w:wrap="auto" w:vAnchor="page" w:hAnchor="page" w:x="9870" w:y="8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 xml:space="preserve"> та із спеціального фонду -</w:t>
      </w:r>
    </w:p>
    <w:p w14:paraId="4232BB46" w14:textId="77777777" w:rsidR="00353997" w:rsidRDefault="00353997">
      <w:pPr>
        <w:framePr w:w="1200" w:h="230" w:hRule="exact" w:wrap="auto" w:vAnchor="page" w:hAnchor="page" w:x="13825" w:y="8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тис. гривень.</w:t>
      </w:r>
    </w:p>
    <w:p w14:paraId="2F475601" w14:textId="77777777" w:rsidR="00353997" w:rsidRDefault="00353997">
      <w:pPr>
        <w:framePr w:w="360" w:h="230" w:hRule="exact" w:wrap="auto" w:vAnchor="page" w:hAnchor="page" w:x="1255" w:y="8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5.</w:t>
      </w:r>
    </w:p>
    <w:p w14:paraId="5EBB3B94" w14:textId="77777777" w:rsidR="00353997" w:rsidRDefault="00353997">
      <w:pPr>
        <w:framePr w:w="5687" w:h="230" w:hRule="exact" w:wrap="auto" w:vAnchor="page" w:hAnchor="page" w:x="1615" w:y="8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Підстави для виконання бюджетної програми:</w:t>
      </w:r>
    </w:p>
    <w:p w14:paraId="4FE98717" w14:textId="10AB1EC7" w:rsidR="00353997" w:rsidRPr="00A8408F" w:rsidRDefault="00353997">
      <w:pPr>
        <w:framePr w:w="1486" w:h="290" w:hRule="exact" w:wrap="auto" w:vAnchor="page" w:hAnchor="page" w:x="6518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color w:val="000000"/>
          <w:kern w:val="0"/>
          <w:sz w:val="19"/>
          <w:szCs w:val="24"/>
          <w:lang w:val="ru-RU"/>
        </w:rPr>
      </w:pPr>
      <w:r>
        <w:rPr>
          <w:rFonts w:ascii="Garamond" w:hAnsi="Garamond"/>
          <w:i/>
          <w:color w:val="000000"/>
          <w:kern w:val="0"/>
          <w:sz w:val="19"/>
          <w:szCs w:val="24"/>
        </w:rPr>
        <w:t> 1 8</w:t>
      </w:r>
      <w:r w:rsidR="000443EB" w:rsidRPr="00A8408F">
        <w:rPr>
          <w:rFonts w:ascii="Garamond" w:hAnsi="Garamond"/>
          <w:i/>
          <w:color w:val="000000"/>
          <w:kern w:val="0"/>
          <w:sz w:val="19"/>
          <w:szCs w:val="24"/>
          <w:lang w:val="ru-RU"/>
        </w:rPr>
        <w:t>06</w:t>
      </w:r>
      <w:r>
        <w:rPr>
          <w:rFonts w:ascii="Garamond" w:hAnsi="Garamond"/>
          <w:i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i/>
          <w:color w:val="000000"/>
          <w:kern w:val="0"/>
          <w:sz w:val="19"/>
          <w:szCs w:val="24"/>
          <w:lang w:val="ru-RU"/>
        </w:rPr>
        <w:t>450</w:t>
      </w:r>
      <w:r>
        <w:rPr>
          <w:rFonts w:ascii="Garamond" w:hAnsi="Garamond"/>
          <w:i/>
          <w:color w:val="000000"/>
          <w:kern w:val="0"/>
          <w:sz w:val="19"/>
          <w:szCs w:val="24"/>
        </w:rPr>
        <w:t>,</w:t>
      </w:r>
      <w:r w:rsidR="000443EB" w:rsidRPr="00A8408F">
        <w:rPr>
          <w:rFonts w:ascii="Garamond" w:hAnsi="Garamond"/>
          <w:i/>
          <w:color w:val="000000"/>
          <w:kern w:val="0"/>
          <w:sz w:val="19"/>
          <w:szCs w:val="24"/>
          <w:lang w:val="ru-RU"/>
        </w:rPr>
        <w:t>9</w:t>
      </w:r>
    </w:p>
    <w:p w14:paraId="4CF04D87" w14:textId="77777777" w:rsidR="00353997" w:rsidRDefault="00353997">
      <w:pPr>
        <w:framePr w:w="1523" w:h="290" w:hRule="exact" w:wrap="auto" w:vAnchor="page" w:hAnchor="page" w:x="12182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color w:val="000000"/>
          <w:kern w:val="0"/>
          <w:sz w:val="19"/>
          <w:szCs w:val="24"/>
        </w:rPr>
      </w:pPr>
      <w:r>
        <w:rPr>
          <w:rFonts w:ascii="Garamond" w:hAnsi="Garamond"/>
          <w:i/>
          <w:color w:val="000000"/>
          <w:kern w:val="0"/>
          <w:sz w:val="19"/>
          <w:szCs w:val="24"/>
        </w:rPr>
        <w:t> 1 200 666,5</w:t>
      </w:r>
    </w:p>
    <w:p w14:paraId="39DB1B85" w14:textId="1585139E" w:rsidR="00353997" w:rsidRDefault="00353997">
      <w:pPr>
        <w:framePr w:w="1650" w:h="290" w:hRule="exact" w:wrap="auto" w:vAnchor="page" w:hAnchor="page" w:x="12182" w:y="82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color w:val="000000"/>
          <w:kern w:val="0"/>
          <w:sz w:val="19"/>
          <w:szCs w:val="24"/>
        </w:rPr>
      </w:pPr>
      <w:r>
        <w:rPr>
          <w:rFonts w:ascii="Garamond" w:hAnsi="Garamond"/>
          <w:i/>
          <w:color w:val="000000"/>
          <w:kern w:val="0"/>
          <w:sz w:val="19"/>
          <w:szCs w:val="24"/>
        </w:rPr>
        <w:t> 6</w:t>
      </w:r>
      <w:r w:rsidR="000443EB" w:rsidRPr="00A8408F">
        <w:rPr>
          <w:rFonts w:ascii="Garamond" w:hAnsi="Garamond"/>
          <w:i/>
          <w:color w:val="000000"/>
          <w:kern w:val="0"/>
          <w:sz w:val="19"/>
          <w:szCs w:val="24"/>
          <w:lang w:val="ru-RU"/>
        </w:rPr>
        <w:t>05</w:t>
      </w:r>
      <w:r>
        <w:rPr>
          <w:rFonts w:ascii="Garamond" w:hAnsi="Garamond"/>
          <w:i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i/>
          <w:color w:val="000000"/>
          <w:kern w:val="0"/>
          <w:sz w:val="19"/>
          <w:szCs w:val="24"/>
          <w:lang w:val="ru-RU"/>
        </w:rPr>
        <w:t>784</w:t>
      </w:r>
      <w:r>
        <w:rPr>
          <w:rFonts w:ascii="Garamond" w:hAnsi="Garamond"/>
          <w:i/>
          <w:color w:val="000000"/>
          <w:kern w:val="0"/>
          <w:sz w:val="19"/>
          <w:szCs w:val="24"/>
        </w:rPr>
        <w:t>,</w:t>
      </w:r>
      <w:r w:rsidR="000443EB" w:rsidRPr="00A8408F">
        <w:rPr>
          <w:rFonts w:ascii="Garamond" w:hAnsi="Garamond"/>
          <w:i/>
          <w:color w:val="000000"/>
          <w:kern w:val="0"/>
          <w:sz w:val="19"/>
          <w:szCs w:val="24"/>
          <w:lang w:val="ru-RU"/>
        </w:rPr>
        <w:t>4</w:t>
      </w:r>
    </w:p>
    <w:p w14:paraId="25BB913D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1. Конституція України</w:t>
      </w:r>
    </w:p>
    <w:p w14:paraId="27BF956C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2. Закон України "Про судоустрій і статус суддів"</w:t>
      </w:r>
    </w:p>
    <w:p w14:paraId="7BD415EA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3. Закон України "Про державну службу"</w:t>
      </w:r>
    </w:p>
    <w:p w14:paraId="1259AF5E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4. Кодекс адміністративного судочинства України</w:t>
      </w:r>
    </w:p>
    <w:p w14:paraId="15A95848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5. Господарський процесуальний кодекс України</w:t>
      </w:r>
    </w:p>
    <w:p w14:paraId="1CAC7F4D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6. Кримінальний процесуальний кодекс України</w:t>
      </w:r>
    </w:p>
    <w:p w14:paraId="209C68D8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7. Цивільний процесуальний кодекс України</w:t>
      </w:r>
    </w:p>
    <w:p w14:paraId="2B6EDEF7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8. Указ Президента України "Про стратегію сталого розвитку "Україна - 2020"</w:t>
      </w:r>
    </w:p>
    <w:p w14:paraId="576C81EC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9. Указ Президента України "Про стратегію реформування судоустрою, судочинства та суміжних правових інститутів на 2015-2020 роки"</w:t>
      </w:r>
    </w:p>
    <w:p w14:paraId="78C10C8E" w14:textId="77777777" w:rsidR="00353997" w:rsidRDefault="00353997">
      <w:pPr>
        <w:framePr w:w="2880" w:h="230" w:hRule="exact" w:wrap="auto" w:vAnchor="page" w:hAnchor="page" w:x="4375" w:y="7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(найменування бюджетної програми)</w:t>
      </w:r>
    </w:p>
    <w:p w14:paraId="210B8AEA" w14:textId="77777777" w:rsidR="00353997" w:rsidRDefault="00353997">
      <w:pPr>
        <w:framePr w:w="851" w:h="230" w:hRule="exact" w:wrap="auto" w:vAnchor="page" w:hAnchor="page" w:x="3055" w:y="7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(КФКВК)</w:t>
      </w:r>
    </w:p>
    <w:p w14:paraId="52DCF911" w14:textId="77777777" w:rsidR="00353997" w:rsidRDefault="00353997">
      <w:pPr>
        <w:framePr w:w="1118" w:h="230" w:hRule="exact" w:wrap="auto" w:vAnchor="page" w:hAnchor="page" w:x="1615" w:y="7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(КПКВК ДБ)</w:t>
      </w:r>
    </w:p>
    <w:p w14:paraId="024BD4A6" w14:textId="77777777" w:rsidR="00353997" w:rsidRDefault="00353997">
      <w:pPr>
        <w:framePr w:w="1200" w:h="230" w:hRule="exact" w:wrap="auto" w:vAnchor="page" w:hAnchor="page" w:x="13825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тис. гривень.</w:t>
      </w:r>
    </w:p>
    <w:p w14:paraId="3229A51E" w14:textId="77777777" w:rsidR="00353997" w:rsidRDefault="0035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  <w:sectPr w:rsidR="00353997" w:rsidSect="00A8756F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14:paraId="02B04E51" w14:textId="77777777" w:rsidR="00353997" w:rsidRDefault="00353997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0"/>
          <w:sz w:val="19"/>
          <w:szCs w:val="24"/>
        </w:rPr>
      </w:pPr>
      <w:r>
        <w:rPr>
          <w:rFonts w:ascii="Arial" w:hAnsi="Arial"/>
          <w:color w:val="000000"/>
          <w:kern w:val="0"/>
          <w:sz w:val="19"/>
          <w:szCs w:val="24"/>
        </w:rPr>
        <w:lastRenderedPageBreak/>
        <w:t>2</w:t>
      </w:r>
    </w:p>
    <w:p w14:paraId="40B91872" w14:textId="77777777" w:rsidR="00353997" w:rsidRDefault="00353997">
      <w:pPr>
        <w:framePr w:w="367" w:h="230" w:hRule="exact" w:wrap="auto" w:vAnchor="page" w:hAnchor="page" w:x="1248" w:y="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6.</w:t>
      </w:r>
    </w:p>
    <w:p w14:paraId="17EBAEE7" w14:textId="77777777" w:rsidR="00353997" w:rsidRDefault="00353997">
      <w:pPr>
        <w:framePr w:w="14445" w:h="230" w:hRule="exact" w:wrap="auto" w:vAnchor="page" w:hAnchor="page" w:x="1615" w:y="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Стратегічні цілі головного розпорядника, на досягнення яких спрямована реалізація бюджетної програми:</w:t>
      </w:r>
    </w:p>
    <w:p w14:paraId="47A18419" w14:textId="1D9CE4BA" w:rsidR="00353997" w:rsidRDefault="00353997">
      <w:pPr>
        <w:framePr w:w="705" w:h="226" w:hRule="exact" w:wrap="auto" w:vAnchor="page" w:hAnchor="page" w:x="1545" w:y="1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№ з/п</w:t>
      </w:r>
    </w:p>
    <w:p w14:paraId="1A55850E" w14:textId="77777777" w:rsidR="00353997" w:rsidRDefault="00353997">
      <w:pPr>
        <w:framePr w:w="13605" w:h="226" w:hRule="exact" w:wrap="auto" w:vAnchor="page" w:hAnchor="page" w:x="2285" w:y="1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Стратегічна ціль</w:t>
      </w:r>
    </w:p>
    <w:p w14:paraId="5DDE38FC" w14:textId="77777777" w:rsidR="00353997" w:rsidRDefault="00353997">
      <w:pPr>
        <w:framePr w:w="740" w:h="236" w:hRule="exact" w:wrap="auto" w:vAnchor="page" w:hAnchor="page" w:x="1545" w:y="1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</w:t>
      </w:r>
    </w:p>
    <w:p w14:paraId="313CFFA7" w14:textId="77777777" w:rsidR="00353997" w:rsidRDefault="00353997">
      <w:pPr>
        <w:framePr w:w="13605" w:h="240" w:hRule="exact" w:wrap="auto" w:vAnchor="page" w:hAnchor="page" w:x="2285" w:y="1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Забезпечення кожному права на справедливий суд, сталості та єдності судової практики у порядок і спосіб, визначені процесуальним законодавством</w:t>
      </w:r>
    </w:p>
    <w:p w14:paraId="0C2876EC" w14:textId="77777777" w:rsidR="00353997" w:rsidRDefault="00353997">
      <w:pPr>
        <w:framePr w:w="5687" w:h="230" w:hRule="exact" w:wrap="auto" w:vAnchor="page" w:hAnchor="page" w:x="1615" w:y="2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Мета бюджетної програми:</w:t>
      </w:r>
    </w:p>
    <w:p w14:paraId="0766F9A1" w14:textId="77777777" w:rsidR="00353997" w:rsidRDefault="00353997">
      <w:pPr>
        <w:framePr w:w="360" w:h="230" w:hRule="exact" w:wrap="auto" w:vAnchor="page" w:hAnchor="page" w:x="1255" w:y="20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7.</w:t>
      </w:r>
    </w:p>
    <w:p w14:paraId="14834A51" w14:textId="77777777" w:rsidR="00353997" w:rsidRDefault="00353997" w:rsidP="00A8408F">
      <w:pPr>
        <w:framePr w:w="14310" w:h="236" w:hRule="exact" w:wrap="auto" w:vAnchor="page" w:hAnchor="page" w:x="1538" w:y="2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Забезпечення здійснення правосуддя Верховним Судом</w:t>
      </w:r>
    </w:p>
    <w:p w14:paraId="0BC6BB14" w14:textId="77777777" w:rsidR="00353997" w:rsidRDefault="00353997">
      <w:pPr>
        <w:framePr w:w="360" w:h="230" w:hRule="exact" w:wrap="auto" w:vAnchor="page" w:hAnchor="page" w:x="1255" w:y="27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8.</w:t>
      </w:r>
    </w:p>
    <w:p w14:paraId="6203A3D6" w14:textId="77777777" w:rsidR="00353997" w:rsidRDefault="00353997" w:rsidP="00A8408F">
      <w:pPr>
        <w:framePr w:w="9400" w:h="230" w:hRule="exact" w:wrap="auto" w:vAnchor="page" w:hAnchor="page" w:x="1520" w:y="2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Завдання бюджетної програми:</w:t>
      </w:r>
    </w:p>
    <w:p w14:paraId="40B14413" w14:textId="5E7F8F45" w:rsidR="00353997" w:rsidRDefault="00353997">
      <w:pPr>
        <w:framePr w:w="705" w:h="226" w:hRule="exact" w:wrap="auto" w:vAnchor="page" w:hAnchor="page" w:x="1545" w:y="3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№ з/п</w:t>
      </w:r>
    </w:p>
    <w:p w14:paraId="6B8D65FD" w14:textId="77777777" w:rsidR="00353997" w:rsidRDefault="00353997">
      <w:pPr>
        <w:framePr w:w="13605" w:h="226" w:hRule="exact" w:wrap="auto" w:vAnchor="page" w:hAnchor="page" w:x="2285" w:y="3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Завдання</w:t>
      </w:r>
    </w:p>
    <w:p w14:paraId="2A8E99FD" w14:textId="77777777" w:rsidR="00353997" w:rsidRDefault="00353997">
      <w:pPr>
        <w:framePr w:w="740" w:h="236" w:hRule="exact" w:wrap="auto" w:vAnchor="page" w:hAnchor="page" w:x="1545" w:y="3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</w:t>
      </w:r>
    </w:p>
    <w:p w14:paraId="3BB65B26" w14:textId="77777777" w:rsidR="00353997" w:rsidRDefault="00353997">
      <w:pPr>
        <w:framePr w:w="13605" w:h="1888" w:hRule="exact" w:wrap="auto" w:vAnchor="page" w:hAnchor="page" w:x="2285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1. Ухвалення Верховним Судом рішень в порядку, визначеному процесуальним законодавством.</w:t>
      </w:r>
    </w:p>
    <w:p w14:paraId="5DD38B48" w14:textId="77777777" w:rsidR="00353997" w:rsidRDefault="00353997">
      <w:pPr>
        <w:framePr w:w="13605" w:h="1888" w:hRule="exact" w:wrap="auto" w:vAnchor="page" w:hAnchor="page" w:x="2285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 xml:space="preserve">2. Надання висновків до проектів законодавчих актів, що стосуються судоустрою, судочинства, статусу суддів, виконання судових рішень та інших питань, пов'язаних з функціонуванням системи судоустрою. </w:t>
      </w:r>
    </w:p>
    <w:p w14:paraId="17933821" w14:textId="77777777" w:rsidR="00353997" w:rsidRDefault="00353997">
      <w:pPr>
        <w:framePr w:w="13605" w:h="1888" w:hRule="exact" w:wrap="auto" w:vAnchor="page" w:hAnchor="page" w:x="2285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3. Звернення до Конституційного Суду України у питаннях щодо конституційності законів, інших нормативно-правових актів, а також офіційного тлумачення Конституції України.</w:t>
      </w:r>
    </w:p>
    <w:p w14:paraId="05DCFDD8" w14:textId="77777777" w:rsidR="00353997" w:rsidRDefault="00353997">
      <w:pPr>
        <w:framePr w:w="13605" w:h="1888" w:hRule="exact" w:wrap="auto" w:vAnchor="page" w:hAnchor="page" w:x="2285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4. Створення належних умов для функціонування Верховного Суду.</w:t>
      </w:r>
    </w:p>
    <w:p w14:paraId="0A02EF42" w14:textId="77777777" w:rsidR="00353997" w:rsidRDefault="00353997">
      <w:pPr>
        <w:framePr w:w="13605" w:h="1888" w:hRule="exact" w:wrap="auto" w:vAnchor="page" w:hAnchor="page" w:x="2285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5. Завершення ліквідації Верховного Суду України, Вищого спеціалізованого суду України з розгляду цивільних і кримінальних справ, Вищого господарського суду України, Вищого адміністративного суду України та державних підприємств, які обслуговували ці суди.</w:t>
      </w:r>
    </w:p>
    <w:p w14:paraId="2DA17BC3" w14:textId="77777777" w:rsidR="00353997" w:rsidRDefault="00353997">
      <w:pPr>
        <w:framePr w:w="5687" w:h="230" w:hRule="exact" w:wrap="auto" w:vAnchor="page" w:hAnchor="page" w:x="1615" w:y="5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Напрями використання бюджетних коштів:</w:t>
      </w:r>
    </w:p>
    <w:p w14:paraId="2715B7F1" w14:textId="77777777" w:rsidR="00353997" w:rsidRDefault="00353997">
      <w:pPr>
        <w:framePr w:w="360" w:h="240" w:hRule="exact" w:wrap="auto" w:vAnchor="page" w:hAnchor="page" w:x="1255" w:y="53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9.</w:t>
      </w:r>
    </w:p>
    <w:p w14:paraId="073E52B3" w14:textId="77777777" w:rsidR="00353997" w:rsidRDefault="00353997">
      <w:pPr>
        <w:framePr w:w="1020" w:h="230" w:hRule="exact" w:wrap="auto" w:vAnchor="page" w:hAnchor="page" w:x="14740" w:y="5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тис. гривень</w:t>
      </w:r>
    </w:p>
    <w:p w14:paraId="7CF74EB4" w14:textId="331D7B1F" w:rsidR="00353997" w:rsidRDefault="00353997">
      <w:pPr>
        <w:framePr w:w="8030" w:h="615" w:hRule="exact" w:wrap="auto" w:vAnchor="page" w:hAnchor="page" w:x="1895" w:y="5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Напрями використання бюджетних коштів</w:t>
      </w:r>
    </w:p>
    <w:p w14:paraId="369339A4" w14:textId="77777777" w:rsidR="00353997" w:rsidRDefault="00353997">
      <w:pPr>
        <w:framePr w:w="390" w:h="615" w:hRule="exact" w:wrap="auto" w:vAnchor="page" w:hAnchor="page" w:x="1430" w:y="59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№</w:t>
      </w:r>
    </w:p>
    <w:p w14:paraId="491711EF" w14:textId="77777777" w:rsidR="00353997" w:rsidRDefault="00353997">
      <w:pPr>
        <w:framePr w:w="390" w:h="615" w:hRule="exact" w:wrap="auto" w:vAnchor="page" w:hAnchor="page" w:x="1430" w:y="59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з/п</w:t>
      </w:r>
    </w:p>
    <w:p w14:paraId="1517D0FF" w14:textId="77777777" w:rsidR="00353997" w:rsidRDefault="00353997">
      <w:pPr>
        <w:framePr w:w="1320" w:h="585" w:hRule="exact" w:wrap="auto" w:vAnchor="page" w:hAnchor="page" w:x="10210" w:y="5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Загальний фонд</w:t>
      </w:r>
    </w:p>
    <w:p w14:paraId="4DB991F0" w14:textId="77777777" w:rsidR="00353997" w:rsidRDefault="00353997">
      <w:pPr>
        <w:framePr w:w="1455" w:h="585" w:hRule="exact" w:wrap="auto" w:vAnchor="page" w:hAnchor="page" w:x="11995" w:y="5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Спеціальний фонд</w:t>
      </w:r>
    </w:p>
    <w:p w14:paraId="63209314" w14:textId="77777777" w:rsidR="00353997" w:rsidRDefault="00353997">
      <w:pPr>
        <w:framePr w:w="1455" w:h="585" w:hRule="exact" w:wrap="auto" w:vAnchor="page" w:hAnchor="page" w:x="14020" w:y="5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Разом</w:t>
      </w:r>
    </w:p>
    <w:p w14:paraId="73B75FDF" w14:textId="77777777" w:rsidR="00353997" w:rsidRDefault="00353997">
      <w:pPr>
        <w:framePr w:w="8040" w:h="189" w:hRule="exact" w:wrap="auto" w:vAnchor="page" w:hAnchor="page" w:x="1900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Забезпечення виконання функцій та завдань Верховного Суду</w:t>
      </w:r>
    </w:p>
    <w:p w14:paraId="5CE5E6A5" w14:textId="77777777" w:rsidR="00353997" w:rsidRDefault="00353997">
      <w:pPr>
        <w:framePr w:w="390" w:h="189" w:hRule="exact" w:wrap="auto" w:vAnchor="page" w:hAnchor="page" w:x="1430" w:y="6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1</w:t>
      </w:r>
    </w:p>
    <w:p w14:paraId="7ACE32DC" w14:textId="77777777" w:rsidR="00353997" w:rsidRDefault="00353997">
      <w:pPr>
        <w:framePr w:w="1754" w:h="236" w:hRule="exact" w:wrap="auto" w:vAnchor="page" w:hAnchor="page" w:x="9955" w:y="6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1 128 462,0</w:t>
      </w:r>
    </w:p>
    <w:p w14:paraId="538229D7" w14:textId="62DBEB2F" w:rsidR="00353997" w:rsidRDefault="00353997">
      <w:pPr>
        <w:framePr w:w="1921" w:h="236" w:hRule="exact" w:wrap="auto" w:vAnchor="page" w:hAnchor="page" w:x="11709" w:y="6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</w:rPr>
        <w:t>188</w:t>
      </w:r>
      <w:r>
        <w:rPr>
          <w:rFonts w:ascii="Garamond" w:hAnsi="Garamond"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</w:rPr>
        <w:t>196</w:t>
      </w:r>
      <w:r>
        <w:rPr>
          <w:rFonts w:ascii="Garamond" w:hAnsi="Garamond"/>
          <w:color w:val="000000"/>
          <w:kern w:val="0"/>
          <w:sz w:val="19"/>
          <w:szCs w:val="24"/>
        </w:rPr>
        <w:t>,2</w:t>
      </w:r>
    </w:p>
    <w:p w14:paraId="438C0A20" w14:textId="0EE04181" w:rsidR="00353997" w:rsidRDefault="00353997">
      <w:pPr>
        <w:framePr w:w="2173" w:h="236" w:hRule="exact" w:wrap="auto" w:vAnchor="page" w:hAnchor="page" w:x="13661" w:y="6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 3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</w:rPr>
        <w:t>1</w:t>
      </w:r>
      <w:r>
        <w:rPr>
          <w:rFonts w:ascii="Garamond" w:hAnsi="Garamond"/>
          <w:color w:val="000000"/>
          <w:kern w:val="0"/>
          <w:sz w:val="19"/>
          <w:szCs w:val="24"/>
        </w:rPr>
        <w:t>6 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</w:rPr>
        <w:t>658</w:t>
      </w:r>
      <w:r>
        <w:rPr>
          <w:rFonts w:ascii="Garamond" w:hAnsi="Garamond"/>
          <w:color w:val="000000"/>
          <w:kern w:val="0"/>
          <w:sz w:val="19"/>
          <w:szCs w:val="24"/>
        </w:rPr>
        <w:t>,2</w:t>
      </w:r>
    </w:p>
    <w:p w14:paraId="6E6D527A" w14:textId="77777777" w:rsidR="00353997" w:rsidRDefault="00353997">
      <w:pPr>
        <w:framePr w:w="8040" w:h="567" w:hRule="exact" w:wrap="auto" w:vAnchor="page" w:hAnchor="page" w:x="1900" w:y="6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Забезпечення ліквідації Верховного Суду України, Вищого спеціалізованого суду України з розгляду цивільних і кримінальних справ, Вищого господарського суду України, Вищого адміністративного суду України та державних підприємств, які обслуговували ці суди</w:t>
      </w:r>
    </w:p>
    <w:p w14:paraId="7301FEE3" w14:textId="77777777" w:rsidR="00353997" w:rsidRDefault="00353997">
      <w:pPr>
        <w:framePr w:w="390" w:h="189" w:hRule="exact" w:wrap="auto" w:vAnchor="page" w:hAnchor="page" w:x="1430" w:y="68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2</w:t>
      </w:r>
    </w:p>
    <w:p w14:paraId="2E9C5250" w14:textId="77777777" w:rsidR="00353997" w:rsidRDefault="00353997">
      <w:pPr>
        <w:framePr w:w="1754" w:h="236" w:hRule="exact" w:wrap="auto" w:vAnchor="page" w:hAnchor="page" w:x="9955" w:y="6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71 940,0</w:t>
      </w:r>
    </w:p>
    <w:p w14:paraId="3E0E86AD" w14:textId="1CDC02FB" w:rsidR="00353997" w:rsidRPr="00A8408F" w:rsidRDefault="00353997">
      <w:pPr>
        <w:framePr w:w="1921" w:h="236" w:hRule="exact" w:wrap="auto" w:vAnchor="page" w:hAnchor="page" w:x="11709" w:y="6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</w:rPr>
        <w:t>2</w:t>
      </w:r>
      <w:r>
        <w:rPr>
          <w:rFonts w:ascii="Garamond" w:hAnsi="Garamond"/>
          <w:color w:val="000000"/>
          <w:kern w:val="0"/>
          <w:sz w:val="19"/>
          <w:szCs w:val="24"/>
        </w:rPr>
        <w:t>6 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</w:rPr>
        <w:t>125</w:t>
      </w:r>
      <w:r>
        <w:rPr>
          <w:rFonts w:ascii="Garamond" w:hAnsi="Garamond"/>
          <w:color w:val="000000"/>
          <w:kern w:val="0"/>
          <w:sz w:val="19"/>
          <w:szCs w:val="24"/>
        </w:rPr>
        <w:t>,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</w:rPr>
        <w:t>9</w:t>
      </w:r>
    </w:p>
    <w:p w14:paraId="4E517CDA" w14:textId="17F13B4D" w:rsidR="00353997" w:rsidRPr="00A8408F" w:rsidRDefault="00353997">
      <w:pPr>
        <w:framePr w:w="2173" w:h="236" w:hRule="exact" w:wrap="auto" w:vAnchor="page" w:hAnchor="page" w:x="13661" w:y="6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</w:rPr>
        <w:t>98</w:t>
      </w:r>
      <w:r>
        <w:rPr>
          <w:rFonts w:ascii="Garamond" w:hAnsi="Garamond"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</w:rPr>
        <w:t>065</w:t>
      </w:r>
      <w:r>
        <w:rPr>
          <w:rFonts w:ascii="Garamond" w:hAnsi="Garamond"/>
          <w:color w:val="000000"/>
          <w:kern w:val="0"/>
          <w:sz w:val="19"/>
          <w:szCs w:val="24"/>
        </w:rPr>
        <w:t>,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</w:rPr>
        <w:t>9</w:t>
      </w:r>
    </w:p>
    <w:p w14:paraId="272FA784" w14:textId="77777777" w:rsidR="00353997" w:rsidRDefault="00353997">
      <w:pPr>
        <w:framePr w:w="8040" w:h="189" w:hRule="exact" w:wrap="auto" w:vAnchor="page" w:hAnchor="page" w:x="1900" w:y="7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Підвищення кваліфікації суддів і працівників апарату Верховного Суду</w:t>
      </w:r>
    </w:p>
    <w:p w14:paraId="6A3A3124" w14:textId="77777777" w:rsidR="00353997" w:rsidRDefault="00353997">
      <w:pPr>
        <w:framePr w:w="390" w:h="189" w:hRule="exact" w:wrap="auto" w:vAnchor="page" w:hAnchor="page" w:x="1430" w:y="7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3</w:t>
      </w:r>
    </w:p>
    <w:p w14:paraId="557C2923" w14:textId="77777777" w:rsidR="00353997" w:rsidRDefault="00353997">
      <w:pPr>
        <w:framePr w:w="1754" w:h="236" w:hRule="exact" w:wrap="auto" w:vAnchor="page" w:hAnchor="page" w:x="9955" w:y="7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264,5</w:t>
      </w:r>
    </w:p>
    <w:p w14:paraId="1743159C" w14:textId="77777777" w:rsidR="00353997" w:rsidRDefault="00353997">
      <w:pPr>
        <w:framePr w:w="2173" w:h="236" w:hRule="exact" w:wrap="auto" w:vAnchor="page" w:hAnchor="page" w:x="13661" w:y="7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264,5</w:t>
      </w:r>
    </w:p>
    <w:p w14:paraId="03A0B8C0" w14:textId="77777777" w:rsidR="00353997" w:rsidRDefault="00353997">
      <w:pPr>
        <w:framePr w:w="8040" w:h="567" w:hRule="exact" w:wrap="auto" w:vAnchor="page" w:hAnchor="page" w:x="1900" w:y="7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 xml:space="preserve">Проведення робіт з консервації будівництва по об'єкту "Комплекс адміністративних будівель Вищого господарського та Вищого адміністративного судів України на перетині бульвару Дружби Народів та вул. </w:t>
      </w:r>
      <w:proofErr w:type="spellStart"/>
      <w:r>
        <w:rPr>
          <w:rFonts w:ascii="Times New Roman" w:hAnsi="Times New Roman"/>
          <w:color w:val="000000"/>
          <w:kern w:val="0"/>
          <w:sz w:val="15"/>
          <w:szCs w:val="24"/>
        </w:rPr>
        <w:t>Старонаводницької</w:t>
      </w:r>
      <w:proofErr w:type="spellEnd"/>
      <w:r>
        <w:rPr>
          <w:rFonts w:ascii="Times New Roman" w:hAnsi="Times New Roman"/>
          <w:color w:val="000000"/>
          <w:kern w:val="0"/>
          <w:sz w:val="15"/>
          <w:szCs w:val="24"/>
        </w:rPr>
        <w:t xml:space="preserve"> у Печерському районі м. Києва"</w:t>
      </w:r>
    </w:p>
    <w:p w14:paraId="47DC3E45" w14:textId="77777777" w:rsidR="00353997" w:rsidRDefault="00353997">
      <w:pPr>
        <w:framePr w:w="390" w:h="189" w:hRule="exact" w:wrap="auto" w:vAnchor="page" w:hAnchor="page" w:x="1430" w:y="7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4</w:t>
      </w:r>
    </w:p>
    <w:p w14:paraId="674DB076" w14:textId="463FD1E8" w:rsidR="00353997" w:rsidRPr="00A8408F" w:rsidRDefault="00353997">
      <w:pPr>
        <w:framePr w:w="1921" w:h="236" w:hRule="exact" w:wrap="auto" w:vAnchor="page" w:hAnchor="page" w:x="11709" w:y="7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  <w:lang w:val="ru-RU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  <w:lang w:val="ru-RU"/>
        </w:rPr>
        <w:t>8</w:t>
      </w:r>
      <w:r>
        <w:rPr>
          <w:rFonts w:ascii="Garamond" w:hAnsi="Garamond"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  <w:lang w:val="ru-RU"/>
        </w:rPr>
        <w:t>205</w:t>
      </w:r>
      <w:r>
        <w:rPr>
          <w:rFonts w:ascii="Garamond" w:hAnsi="Garamond"/>
          <w:color w:val="000000"/>
          <w:kern w:val="0"/>
          <w:sz w:val="19"/>
          <w:szCs w:val="24"/>
        </w:rPr>
        <w:t>,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  <w:lang w:val="ru-RU"/>
        </w:rPr>
        <w:t>3</w:t>
      </w:r>
    </w:p>
    <w:p w14:paraId="2A777F14" w14:textId="2B828984" w:rsidR="00353997" w:rsidRPr="00A8408F" w:rsidRDefault="00353997">
      <w:pPr>
        <w:framePr w:w="2173" w:h="236" w:hRule="exact" w:wrap="auto" w:vAnchor="page" w:hAnchor="page" w:x="13661" w:y="7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  <w:lang w:val="ru-RU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  <w:lang w:val="ru-RU"/>
        </w:rPr>
        <w:t>8</w:t>
      </w:r>
      <w:r>
        <w:rPr>
          <w:rFonts w:ascii="Garamond" w:hAnsi="Garamond"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  <w:lang w:val="ru-RU"/>
        </w:rPr>
        <w:t>205</w:t>
      </w:r>
      <w:r>
        <w:rPr>
          <w:rFonts w:ascii="Garamond" w:hAnsi="Garamond"/>
          <w:color w:val="000000"/>
          <w:kern w:val="0"/>
          <w:sz w:val="19"/>
          <w:szCs w:val="24"/>
        </w:rPr>
        <w:t>,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  <w:lang w:val="ru-RU"/>
        </w:rPr>
        <w:t>3</w:t>
      </w:r>
    </w:p>
    <w:p w14:paraId="4552DE6F" w14:textId="77777777" w:rsidR="00353997" w:rsidRDefault="00353997">
      <w:pPr>
        <w:framePr w:w="8040" w:h="378" w:hRule="exact" w:wrap="auto" w:vAnchor="page" w:hAnchor="page" w:x="1900" w:y="8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Проведення робіт з влаштування окремого водопровідного вводу, влаштування окремого каналізаційного випуску по вул. Московській, 8, корпус 5 в м. Києві</w:t>
      </w:r>
    </w:p>
    <w:p w14:paraId="172C1CB2" w14:textId="77777777" w:rsidR="00353997" w:rsidRDefault="00353997">
      <w:pPr>
        <w:framePr w:w="390" w:h="189" w:hRule="exact" w:wrap="auto" w:vAnchor="page" w:hAnchor="page" w:x="1430" w:y="82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5</w:t>
      </w:r>
    </w:p>
    <w:p w14:paraId="1255A060" w14:textId="77777777" w:rsidR="00353997" w:rsidRDefault="00353997">
      <w:pPr>
        <w:framePr w:w="1921" w:h="236" w:hRule="exact" w:wrap="auto" w:vAnchor="page" w:hAnchor="page" w:x="11709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1 985,0</w:t>
      </w:r>
    </w:p>
    <w:p w14:paraId="79F62FD4" w14:textId="77777777" w:rsidR="00353997" w:rsidRDefault="00353997">
      <w:pPr>
        <w:framePr w:w="2173" w:h="236" w:hRule="exact" w:wrap="auto" w:vAnchor="page" w:hAnchor="page" w:x="13661" w:y="8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1 985,0</w:t>
      </w:r>
    </w:p>
    <w:p w14:paraId="7495D79E" w14:textId="77777777" w:rsidR="00353997" w:rsidRDefault="00353997">
      <w:pPr>
        <w:framePr w:w="8040" w:h="189" w:hRule="exact" w:wrap="auto" w:vAnchor="page" w:hAnchor="page" w:x="1900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 xml:space="preserve">Капітальний ремонт ліфта адміністративного будинку по вул. </w:t>
      </w:r>
      <w:proofErr w:type="spellStart"/>
      <w:r>
        <w:rPr>
          <w:rFonts w:ascii="Times New Roman" w:hAnsi="Times New Roman"/>
          <w:color w:val="000000"/>
          <w:kern w:val="0"/>
          <w:sz w:val="15"/>
          <w:szCs w:val="24"/>
        </w:rPr>
        <w:t>О.Копиленка</w:t>
      </w:r>
      <w:proofErr w:type="spellEnd"/>
      <w:r>
        <w:rPr>
          <w:rFonts w:ascii="Times New Roman" w:hAnsi="Times New Roman"/>
          <w:color w:val="000000"/>
          <w:kern w:val="0"/>
          <w:sz w:val="15"/>
          <w:szCs w:val="24"/>
        </w:rPr>
        <w:t>, 6 в м. Києві</w:t>
      </w:r>
    </w:p>
    <w:p w14:paraId="337DAF20" w14:textId="77777777" w:rsidR="00353997" w:rsidRDefault="00353997">
      <w:pPr>
        <w:framePr w:w="390" w:h="189" w:hRule="exact" w:wrap="auto" w:vAnchor="page" w:hAnchor="page" w:x="1430" w:y="8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6</w:t>
      </w:r>
    </w:p>
    <w:p w14:paraId="77B439A9" w14:textId="77777777" w:rsidR="00353997" w:rsidRDefault="00353997">
      <w:pPr>
        <w:framePr w:w="1921" w:h="236" w:hRule="exact" w:wrap="auto" w:vAnchor="page" w:hAnchor="page" w:x="11709" w:y="8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81,0</w:t>
      </w:r>
    </w:p>
    <w:p w14:paraId="5814FCD5" w14:textId="77777777" w:rsidR="00353997" w:rsidRDefault="00353997">
      <w:pPr>
        <w:framePr w:w="2173" w:h="236" w:hRule="exact" w:wrap="auto" w:vAnchor="page" w:hAnchor="page" w:x="13661" w:y="8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81,0</w:t>
      </w:r>
    </w:p>
    <w:p w14:paraId="38345BB5" w14:textId="77777777" w:rsidR="00353997" w:rsidRDefault="00353997">
      <w:pPr>
        <w:framePr w:w="8040" w:h="189" w:hRule="exact" w:wrap="auto" w:vAnchor="page" w:hAnchor="page" w:x="1900" w:y="8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Капітальний ремонт адміністративного будинку по вул. Московській, 8, корпус 5 в м. Києві</w:t>
      </w:r>
    </w:p>
    <w:p w14:paraId="4BAF10E9" w14:textId="77777777" w:rsidR="00353997" w:rsidRDefault="00353997">
      <w:pPr>
        <w:framePr w:w="390" w:h="189" w:hRule="exact" w:wrap="auto" w:vAnchor="page" w:hAnchor="page" w:x="1430" w:y="89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7</w:t>
      </w:r>
    </w:p>
    <w:p w14:paraId="1628928A" w14:textId="1FB1E05E" w:rsidR="00353997" w:rsidRPr="00A8408F" w:rsidRDefault="00353997">
      <w:pPr>
        <w:framePr w:w="1921" w:h="236" w:hRule="exact" w:wrap="auto" w:vAnchor="page" w:hAnchor="page" w:x="11709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  <w:lang w:val="ru-RU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  <w:lang w:val="ru-RU"/>
        </w:rPr>
        <w:t>12</w:t>
      </w:r>
      <w:r>
        <w:rPr>
          <w:rFonts w:ascii="Garamond" w:hAnsi="Garamond"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  <w:lang w:val="ru-RU"/>
        </w:rPr>
        <w:t>267</w:t>
      </w:r>
      <w:r>
        <w:rPr>
          <w:rFonts w:ascii="Garamond" w:hAnsi="Garamond"/>
          <w:color w:val="000000"/>
          <w:kern w:val="0"/>
          <w:sz w:val="19"/>
          <w:szCs w:val="24"/>
        </w:rPr>
        <w:t>,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  <w:lang w:val="ru-RU"/>
        </w:rPr>
        <w:t>0</w:t>
      </w:r>
    </w:p>
    <w:p w14:paraId="2D8A6E15" w14:textId="6BBB9554" w:rsidR="00353997" w:rsidRPr="00A8408F" w:rsidRDefault="00353997">
      <w:pPr>
        <w:framePr w:w="2173" w:h="236" w:hRule="exact" w:wrap="auto" w:vAnchor="page" w:hAnchor="page" w:x="13661" w:y="8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  <w:lang w:val="ru-RU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  <w:lang w:val="ru-RU"/>
        </w:rPr>
        <w:t>12</w:t>
      </w:r>
      <w:r>
        <w:rPr>
          <w:rFonts w:ascii="Garamond" w:hAnsi="Garamond"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  <w:lang w:val="ru-RU"/>
        </w:rPr>
        <w:t>267</w:t>
      </w:r>
      <w:r>
        <w:rPr>
          <w:rFonts w:ascii="Garamond" w:hAnsi="Garamond"/>
          <w:color w:val="000000"/>
          <w:kern w:val="0"/>
          <w:sz w:val="19"/>
          <w:szCs w:val="24"/>
        </w:rPr>
        <w:t>,</w:t>
      </w:r>
      <w:r w:rsidR="000443EB" w:rsidRPr="00A8408F">
        <w:rPr>
          <w:rFonts w:ascii="Garamond" w:hAnsi="Garamond"/>
          <w:color w:val="000000"/>
          <w:kern w:val="0"/>
          <w:sz w:val="19"/>
          <w:szCs w:val="24"/>
          <w:lang w:val="ru-RU"/>
        </w:rPr>
        <w:t>0</w:t>
      </w:r>
    </w:p>
    <w:p w14:paraId="32ADED14" w14:textId="77777777" w:rsidR="00353997" w:rsidRDefault="00353997">
      <w:pPr>
        <w:framePr w:w="8040" w:h="378" w:hRule="exact" w:wrap="auto" w:vAnchor="page" w:hAnchor="page" w:x="1900" w:y="9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Капітальний ремонт санвузлів, паркетних підлог, улаштування паркану, гідроізоляції в адміністративному будинку по вул. П. Орлика, 4а, 8 в м. Києві</w:t>
      </w:r>
    </w:p>
    <w:p w14:paraId="556CDCC0" w14:textId="77777777" w:rsidR="00353997" w:rsidRDefault="00353997">
      <w:pPr>
        <w:framePr w:w="390" w:h="189" w:hRule="exact" w:wrap="auto" w:vAnchor="page" w:hAnchor="page" w:x="1430" w:y="91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8</w:t>
      </w:r>
    </w:p>
    <w:p w14:paraId="4C5D8C56" w14:textId="77777777" w:rsidR="00353997" w:rsidRDefault="00353997">
      <w:pPr>
        <w:framePr w:w="1921" w:h="236" w:hRule="exact" w:wrap="auto" w:vAnchor="page" w:hAnchor="page" w:x="11709" w:y="9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2 935,5</w:t>
      </w:r>
    </w:p>
    <w:p w14:paraId="3BDDB03C" w14:textId="77777777" w:rsidR="00353997" w:rsidRDefault="00353997">
      <w:pPr>
        <w:framePr w:w="2173" w:h="236" w:hRule="exact" w:wrap="auto" w:vAnchor="page" w:hAnchor="page" w:x="13661" w:y="9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2 935,5</w:t>
      </w:r>
    </w:p>
    <w:p w14:paraId="42BEC457" w14:textId="77777777" w:rsidR="00353997" w:rsidRDefault="00353997">
      <w:pPr>
        <w:framePr w:w="8040" w:h="189" w:hRule="exact" w:wrap="auto" w:vAnchor="page" w:hAnchor="page" w:x="1900" w:y="9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Капітальний ремонт дерев'яних віконних блоків в адміністративному будинку по вул. П. Орлика, 4а в м. Києві</w:t>
      </w:r>
    </w:p>
    <w:p w14:paraId="2B7F0F94" w14:textId="77777777" w:rsidR="00353997" w:rsidRDefault="00353997">
      <w:pPr>
        <w:framePr w:w="390" w:h="189" w:hRule="exact" w:wrap="auto" w:vAnchor="page" w:hAnchor="page" w:x="1430" w:y="9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9</w:t>
      </w:r>
    </w:p>
    <w:p w14:paraId="44856FAA" w14:textId="77777777" w:rsidR="00353997" w:rsidRDefault="00353997">
      <w:pPr>
        <w:framePr w:w="1921" w:h="236" w:hRule="exact" w:wrap="auto" w:vAnchor="page" w:hAnchor="page" w:x="11709" w:y="9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5 430,2</w:t>
      </w:r>
    </w:p>
    <w:p w14:paraId="4E19B0DD" w14:textId="77777777" w:rsidR="00353997" w:rsidRDefault="00353997">
      <w:pPr>
        <w:framePr w:w="2173" w:h="236" w:hRule="exact" w:wrap="auto" w:vAnchor="page" w:hAnchor="page" w:x="13661" w:y="9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5 430,2</w:t>
      </w:r>
    </w:p>
    <w:p w14:paraId="4AA2DB89" w14:textId="77777777" w:rsidR="00353997" w:rsidRDefault="00353997">
      <w:pPr>
        <w:framePr w:w="8040" w:h="378" w:hRule="exact" w:wrap="auto" w:vAnchor="page" w:hAnchor="page" w:x="1900" w:y="9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Капітальний ремонт елементів благоустрою території по проспекту Повітрофлотському, 28 у Солом'янському районі м. Києва</w:t>
      </w:r>
    </w:p>
    <w:p w14:paraId="64CCFB06" w14:textId="77777777" w:rsidR="00353997" w:rsidRDefault="00353997">
      <w:pPr>
        <w:framePr w:w="390" w:h="189" w:hRule="exact" w:wrap="auto" w:vAnchor="page" w:hAnchor="page" w:x="1430" w:y="98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10</w:t>
      </w:r>
    </w:p>
    <w:p w14:paraId="26C6F05F" w14:textId="77777777" w:rsidR="00353997" w:rsidRDefault="00353997">
      <w:pPr>
        <w:framePr w:w="1921" w:h="236" w:hRule="exact" w:wrap="auto" w:vAnchor="page" w:hAnchor="page" w:x="11709" w:y="9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900,0</w:t>
      </w:r>
    </w:p>
    <w:p w14:paraId="39002229" w14:textId="77777777" w:rsidR="00353997" w:rsidRDefault="00353997">
      <w:pPr>
        <w:framePr w:w="2173" w:h="236" w:hRule="exact" w:wrap="auto" w:vAnchor="page" w:hAnchor="page" w:x="13661" w:y="9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900,0</w:t>
      </w:r>
    </w:p>
    <w:p w14:paraId="552B5AD5" w14:textId="77777777" w:rsidR="00353997" w:rsidRDefault="00353997">
      <w:pPr>
        <w:framePr w:w="8040" w:h="378" w:hRule="exact" w:wrap="auto" w:vAnchor="page" w:hAnchor="page" w:x="1900" w:y="10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 xml:space="preserve">Ремонт реставраційний частини будівлі літер "А" (праве крило у </w:t>
      </w:r>
      <w:proofErr w:type="spellStart"/>
      <w:r>
        <w:rPr>
          <w:rFonts w:ascii="Times New Roman" w:hAnsi="Times New Roman"/>
          <w:color w:val="000000"/>
          <w:kern w:val="0"/>
          <w:sz w:val="15"/>
          <w:szCs w:val="24"/>
        </w:rPr>
        <w:t>вісях</w:t>
      </w:r>
      <w:proofErr w:type="spellEnd"/>
      <w:r>
        <w:rPr>
          <w:rFonts w:ascii="Times New Roman" w:hAnsi="Times New Roman"/>
          <w:color w:val="000000"/>
          <w:kern w:val="0"/>
          <w:sz w:val="15"/>
          <w:szCs w:val="24"/>
        </w:rPr>
        <w:t xml:space="preserve"> "21-33" та "А/2-С/2") по проспекту Повітрофлотському, 28 у Солом'янському районі м. Києва</w:t>
      </w:r>
    </w:p>
    <w:p w14:paraId="7B487258" w14:textId="77777777" w:rsidR="00353997" w:rsidRDefault="00353997">
      <w:pPr>
        <w:framePr w:w="390" w:h="189" w:hRule="exact" w:wrap="auto" w:vAnchor="page" w:hAnchor="page" w:x="1430" w:y="102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11</w:t>
      </w:r>
    </w:p>
    <w:p w14:paraId="2557996C" w14:textId="77777777" w:rsidR="00353997" w:rsidRDefault="00353997">
      <w:pPr>
        <w:framePr w:w="1921" w:h="236" w:hRule="exact" w:wrap="auto" w:vAnchor="page" w:hAnchor="page" w:x="11709" w:y="10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310 805,2</w:t>
      </w:r>
    </w:p>
    <w:p w14:paraId="2CA59D07" w14:textId="77777777" w:rsidR="00353997" w:rsidRDefault="00353997">
      <w:pPr>
        <w:framePr w:w="2173" w:h="236" w:hRule="exact" w:wrap="auto" w:vAnchor="page" w:hAnchor="page" w:x="13661" w:y="10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310 805,2</w:t>
      </w:r>
    </w:p>
    <w:p w14:paraId="6885D262" w14:textId="77777777" w:rsidR="00353997" w:rsidRDefault="00353997">
      <w:pPr>
        <w:framePr w:w="8040" w:h="378" w:hRule="exact" w:wrap="auto" w:vAnchor="page" w:hAnchor="page" w:x="1900" w:y="10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Проведення невідкладних протиаварійних робіт (ремонту реставраційного ) із заміни конструкцій віконних прорізів будівлі літер "А" по проспекту Повітрофлотському, 28 у Солом'янському районі м. Києва</w:t>
      </w:r>
    </w:p>
    <w:p w14:paraId="70E4E652" w14:textId="77777777" w:rsidR="00353997" w:rsidRDefault="00353997">
      <w:pPr>
        <w:framePr w:w="390" w:h="189" w:hRule="exact" w:wrap="auto" w:vAnchor="page" w:hAnchor="page" w:x="1430" w:y="10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12</w:t>
      </w:r>
    </w:p>
    <w:p w14:paraId="1864C723" w14:textId="77777777" w:rsidR="00353997" w:rsidRDefault="00353997">
      <w:pPr>
        <w:framePr w:w="1921" w:h="236" w:hRule="exact" w:wrap="auto" w:vAnchor="page" w:hAnchor="page" w:x="11709" w:y="10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24 715,5</w:t>
      </w:r>
    </w:p>
    <w:p w14:paraId="6D383A31" w14:textId="77777777" w:rsidR="00353997" w:rsidRDefault="00353997">
      <w:pPr>
        <w:framePr w:w="2173" w:h="236" w:hRule="exact" w:wrap="auto" w:vAnchor="page" w:hAnchor="page" w:x="13661" w:y="10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24 715,5</w:t>
      </w:r>
    </w:p>
    <w:p w14:paraId="211D57A6" w14:textId="26FF81A6" w:rsidR="00353997" w:rsidRDefault="0035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  <w:sectPr w:rsidR="00353997" w:rsidSect="00A8756F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14:paraId="7DB839DE" w14:textId="77777777" w:rsidR="00353997" w:rsidRDefault="00353997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0"/>
          <w:sz w:val="19"/>
          <w:szCs w:val="24"/>
        </w:rPr>
      </w:pPr>
      <w:r>
        <w:rPr>
          <w:rFonts w:ascii="Arial" w:hAnsi="Arial"/>
          <w:color w:val="000000"/>
          <w:kern w:val="0"/>
          <w:sz w:val="19"/>
          <w:szCs w:val="24"/>
        </w:rPr>
        <w:t>3</w:t>
      </w:r>
    </w:p>
    <w:p w14:paraId="1F90ED31" w14:textId="3F9082A9" w:rsidR="00353997" w:rsidRDefault="00353997">
      <w:pPr>
        <w:framePr w:w="8040" w:h="378" w:hRule="exact" w:wrap="auto" w:vAnchor="page" w:hAnchor="page" w:x="1900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Проведення робіт з реставрації і ремонту адміністративного будинку по вул. П. Орлика, 4 в Печерському районі м. Києва (пам'ятка архітектури місцевого значення, охоронний № 180)</w:t>
      </w:r>
    </w:p>
    <w:p w14:paraId="15E827E0" w14:textId="77777777" w:rsidR="00353997" w:rsidRDefault="00353997">
      <w:pPr>
        <w:framePr w:w="390" w:h="189" w:hRule="exact" w:wrap="auto" w:vAnchor="page" w:hAnchor="page" w:x="1430" w:y="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13</w:t>
      </w:r>
    </w:p>
    <w:p w14:paraId="064E8343" w14:textId="77777777" w:rsidR="00353997" w:rsidRDefault="00353997">
      <w:pPr>
        <w:framePr w:w="1921" w:h="236" w:hRule="exact" w:wrap="auto" w:vAnchor="page" w:hAnchor="page" w:x="11709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22 937,6</w:t>
      </w:r>
    </w:p>
    <w:p w14:paraId="0D0E4E60" w14:textId="77777777" w:rsidR="00353997" w:rsidRDefault="00353997">
      <w:pPr>
        <w:framePr w:w="2173" w:h="236" w:hRule="exact" w:wrap="auto" w:vAnchor="page" w:hAnchor="page" w:x="13661" w:y="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22 937,6</w:t>
      </w:r>
    </w:p>
    <w:p w14:paraId="78E172B7" w14:textId="77777777" w:rsidR="00353997" w:rsidRDefault="00353997">
      <w:pPr>
        <w:framePr w:w="8040" w:h="378" w:hRule="exact" w:wrap="auto" w:vAnchor="page" w:hAnchor="page" w:x="1900" w:y="1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Розробка науково-проектної документації на реставраційний ремонт адміністративного будинку по вул. Московській, 8, корпус 5 в м. Києві</w:t>
      </w:r>
    </w:p>
    <w:p w14:paraId="7BFADF5F" w14:textId="77777777" w:rsidR="00353997" w:rsidRDefault="00353997">
      <w:pPr>
        <w:framePr w:w="390" w:h="189" w:hRule="exact" w:wrap="auto" w:vAnchor="page" w:hAnchor="page" w:x="1430" w:y="1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14</w:t>
      </w:r>
    </w:p>
    <w:p w14:paraId="62583A51" w14:textId="77777777" w:rsidR="00353997" w:rsidRDefault="00353997">
      <w:pPr>
        <w:framePr w:w="1921" w:h="236" w:hRule="exact" w:wrap="auto" w:vAnchor="page" w:hAnchor="page" w:x="11709" w:y="1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1 200,0</w:t>
      </w:r>
    </w:p>
    <w:p w14:paraId="6DC22A89" w14:textId="77777777" w:rsidR="00353997" w:rsidRDefault="00353997">
      <w:pPr>
        <w:framePr w:w="2173" w:h="236" w:hRule="exact" w:wrap="auto" w:vAnchor="page" w:hAnchor="page" w:x="13661" w:y="1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1 200,0</w:t>
      </w:r>
    </w:p>
    <w:p w14:paraId="4CE6C64D" w14:textId="77777777" w:rsidR="00353997" w:rsidRDefault="00353997">
      <w:pPr>
        <w:framePr w:w="8040" w:h="378" w:hRule="exact" w:wrap="auto" w:vAnchor="page" w:hAnchor="page" w:x="1900" w:y="1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 xml:space="preserve">Будівництво комплексу споруд Верховного Суду на перетині бульвару Дружби Народів та вулиці </w:t>
      </w:r>
      <w:proofErr w:type="spellStart"/>
      <w:r>
        <w:rPr>
          <w:rFonts w:ascii="Times New Roman" w:hAnsi="Times New Roman"/>
          <w:color w:val="000000"/>
          <w:kern w:val="0"/>
          <w:sz w:val="15"/>
          <w:szCs w:val="24"/>
        </w:rPr>
        <w:t>Старонаводницької</w:t>
      </w:r>
      <w:proofErr w:type="spellEnd"/>
      <w:r>
        <w:rPr>
          <w:rFonts w:ascii="Times New Roman" w:hAnsi="Times New Roman"/>
          <w:color w:val="000000"/>
          <w:kern w:val="0"/>
          <w:sz w:val="15"/>
          <w:szCs w:val="24"/>
        </w:rPr>
        <w:t xml:space="preserve"> у Печерському районі м. Києва</w:t>
      </w:r>
    </w:p>
    <w:p w14:paraId="4C524D9E" w14:textId="77777777" w:rsidR="00353997" w:rsidRDefault="00353997">
      <w:pPr>
        <w:framePr w:w="390" w:h="189" w:hRule="exact" w:wrap="auto" w:vAnchor="page" w:hAnchor="page" w:x="1430" w:y="1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15</w:t>
      </w:r>
    </w:p>
    <w:p w14:paraId="0C78717B" w14:textId="77777777" w:rsidR="00353997" w:rsidRDefault="00353997">
      <w:pPr>
        <w:framePr w:w="1921" w:h="236" w:hRule="exact" w:wrap="auto" w:vAnchor="page" w:hAnchor="page" w:x="11709" w:y="1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3 000,0</w:t>
      </w:r>
    </w:p>
    <w:p w14:paraId="03A62F50" w14:textId="77777777" w:rsidR="00353997" w:rsidRDefault="00353997">
      <w:pPr>
        <w:framePr w:w="2173" w:h="236" w:hRule="exact" w:wrap="auto" w:vAnchor="page" w:hAnchor="page" w:x="13661" w:y="1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3 000,0</w:t>
      </w:r>
    </w:p>
    <w:p w14:paraId="1971C94F" w14:textId="77777777" w:rsidR="00353997" w:rsidRDefault="00353997">
      <w:pPr>
        <w:framePr w:w="1754" w:h="233" w:hRule="exact" w:wrap="auto" w:vAnchor="page" w:hAnchor="page" w:x="9944" w:y="1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kern w:val="0"/>
          <w:sz w:val="19"/>
          <w:szCs w:val="24"/>
        </w:rPr>
      </w:pPr>
      <w:r>
        <w:rPr>
          <w:rFonts w:ascii="Garamond" w:hAnsi="Garamond"/>
          <w:b/>
          <w:color w:val="000000"/>
          <w:kern w:val="0"/>
          <w:sz w:val="19"/>
          <w:szCs w:val="24"/>
        </w:rPr>
        <w:t> 1 200 666,50</w:t>
      </w:r>
    </w:p>
    <w:p w14:paraId="3D44ACD9" w14:textId="021C3A7A" w:rsidR="00353997" w:rsidRDefault="00353997">
      <w:pPr>
        <w:framePr w:w="1921" w:h="236" w:hRule="exact" w:wrap="auto" w:vAnchor="page" w:hAnchor="page" w:x="11709" w:y="1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kern w:val="0"/>
          <w:sz w:val="19"/>
          <w:szCs w:val="24"/>
        </w:rPr>
      </w:pPr>
      <w:r>
        <w:rPr>
          <w:rFonts w:ascii="Garamond" w:hAnsi="Garamond"/>
          <w:b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b/>
          <w:color w:val="000000"/>
          <w:kern w:val="0"/>
          <w:sz w:val="19"/>
          <w:szCs w:val="24"/>
          <w:lang w:val="ru-RU"/>
        </w:rPr>
        <w:t>605</w:t>
      </w:r>
      <w:r>
        <w:rPr>
          <w:rFonts w:ascii="Garamond" w:hAnsi="Garamond"/>
          <w:b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b/>
          <w:color w:val="000000"/>
          <w:kern w:val="0"/>
          <w:sz w:val="19"/>
          <w:szCs w:val="24"/>
          <w:lang w:val="ru-RU"/>
        </w:rPr>
        <w:t>784</w:t>
      </w:r>
      <w:r>
        <w:rPr>
          <w:rFonts w:ascii="Garamond" w:hAnsi="Garamond"/>
          <w:b/>
          <w:color w:val="000000"/>
          <w:kern w:val="0"/>
          <w:sz w:val="19"/>
          <w:szCs w:val="24"/>
        </w:rPr>
        <w:t>,</w:t>
      </w:r>
      <w:r w:rsidR="000443EB" w:rsidRPr="00A8408F">
        <w:rPr>
          <w:rFonts w:ascii="Garamond" w:hAnsi="Garamond"/>
          <w:b/>
          <w:color w:val="000000"/>
          <w:kern w:val="0"/>
          <w:sz w:val="19"/>
          <w:szCs w:val="24"/>
          <w:lang w:val="ru-RU"/>
        </w:rPr>
        <w:t>4</w:t>
      </w:r>
      <w:r>
        <w:rPr>
          <w:rFonts w:ascii="Garamond" w:hAnsi="Garamond"/>
          <w:b/>
          <w:color w:val="000000"/>
          <w:kern w:val="0"/>
          <w:sz w:val="19"/>
          <w:szCs w:val="24"/>
        </w:rPr>
        <w:t>0</w:t>
      </w:r>
    </w:p>
    <w:p w14:paraId="0EA7CFCF" w14:textId="192394E7" w:rsidR="00353997" w:rsidRDefault="00353997">
      <w:pPr>
        <w:framePr w:w="2173" w:h="236" w:hRule="exact" w:wrap="auto" w:vAnchor="page" w:hAnchor="page" w:x="13661" w:y="1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kern w:val="0"/>
          <w:sz w:val="19"/>
          <w:szCs w:val="24"/>
        </w:rPr>
      </w:pPr>
      <w:r>
        <w:rPr>
          <w:rFonts w:ascii="Garamond" w:hAnsi="Garamond"/>
          <w:b/>
          <w:color w:val="000000"/>
          <w:kern w:val="0"/>
          <w:sz w:val="19"/>
          <w:szCs w:val="24"/>
        </w:rPr>
        <w:t> 1 8</w:t>
      </w:r>
      <w:r w:rsidR="000443EB" w:rsidRPr="00A8408F">
        <w:rPr>
          <w:rFonts w:ascii="Garamond" w:hAnsi="Garamond"/>
          <w:b/>
          <w:color w:val="000000"/>
          <w:kern w:val="0"/>
          <w:sz w:val="19"/>
          <w:szCs w:val="24"/>
          <w:lang w:val="ru-RU"/>
        </w:rPr>
        <w:t>06</w:t>
      </w:r>
      <w:r>
        <w:rPr>
          <w:rFonts w:ascii="Garamond" w:hAnsi="Garamond"/>
          <w:b/>
          <w:color w:val="000000"/>
          <w:kern w:val="0"/>
          <w:sz w:val="19"/>
          <w:szCs w:val="24"/>
        </w:rPr>
        <w:t> </w:t>
      </w:r>
      <w:r w:rsidR="000443EB" w:rsidRPr="00A8408F">
        <w:rPr>
          <w:rFonts w:ascii="Garamond" w:hAnsi="Garamond"/>
          <w:b/>
          <w:color w:val="000000"/>
          <w:kern w:val="0"/>
          <w:sz w:val="19"/>
          <w:szCs w:val="24"/>
          <w:lang w:val="ru-RU"/>
        </w:rPr>
        <w:t>450</w:t>
      </w:r>
      <w:r>
        <w:rPr>
          <w:rFonts w:ascii="Garamond" w:hAnsi="Garamond"/>
          <w:b/>
          <w:color w:val="000000"/>
          <w:kern w:val="0"/>
          <w:sz w:val="19"/>
          <w:szCs w:val="24"/>
        </w:rPr>
        <w:t>,</w:t>
      </w:r>
      <w:r w:rsidR="000443EB" w:rsidRPr="00A8408F">
        <w:rPr>
          <w:rFonts w:ascii="Garamond" w:hAnsi="Garamond"/>
          <w:b/>
          <w:color w:val="000000"/>
          <w:kern w:val="0"/>
          <w:sz w:val="19"/>
          <w:szCs w:val="24"/>
          <w:lang w:val="ru-RU"/>
        </w:rPr>
        <w:t>9</w:t>
      </w:r>
      <w:r>
        <w:rPr>
          <w:rFonts w:ascii="Garamond" w:hAnsi="Garamond"/>
          <w:b/>
          <w:color w:val="000000"/>
          <w:kern w:val="0"/>
          <w:sz w:val="19"/>
          <w:szCs w:val="24"/>
        </w:rPr>
        <w:t>0</w:t>
      </w:r>
    </w:p>
    <w:p w14:paraId="56DBFCE8" w14:textId="77777777" w:rsidR="00353997" w:rsidRDefault="00353997">
      <w:pPr>
        <w:framePr w:w="1679" w:h="240" w:hRule="exact" w:wrap="auto" w:vAnchor="page" w:hAnchor="page" w:x="1450" w:y="1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>Всього</w:t>
      </w:r>
    </w:p>
    <w:p w14:paraId="50823FC6" w14:textId="77777777" w:rsidR="00353997" w:rsidRDefault="00353997">
      <w:pPr>
        <w:framePr w:w="9487" w:h="230" w:hRule="exact" w:wrap="auto" w:vAnchor="page" w:hAnchor="page" w:x="1615" w:y="2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Перелік державних цільових програм, що виконуються у складі бюджетної програми:</w:t>
      </w:r>
    </w:p>
    <w:p w14:paraId="2FD5738F" w14:textId="77777777" w:rsidR="00353997" w:rsidRDefault="00353997">
      <w:pPr>
        <w:framePr w:w="360" w:h="230" w:hRule="exact" w:wrap="auto" w:vAnchor="page" w:hAnchor="page" w:x="1255" w:y="22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10.</w:t>
      </w:r>
    </w:p>
    <w:p w14:paraId="2ABF0C9E" w14:textId="60D17907" w:rsidR="00353997" w:rsidRDefault="00353997">
      <w:pPr>
        <w:framePr w:w="1540" w:h="696" w:hRule="exact" w:wrap="auto" w:vAnchor="page" w:hAnchor="page" w:x="1335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Код державної цільової</w:t>
      </w:r>
    </w:p>
    <w:p w14:paraId="7E53D0CD" w14:textId="77777777" w:rsidR="00353997" w:rsidRDefault="00353997">
      <w:pPr>
        <w:framePr w:w="1540" w:h="696" w:hRule="exact" w:wrap="auto" w:vAnchor="page" w:hAnchor="page" w:x="1335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програми</w:t>
      </w:r>
    </w:p>
    <w:p w14:paraId="707E4CA5" w14:textId="77777777" w:rsidR="00353997" w:rsidRDefault="00353997">
      <w:pPr>
        <w:framePr w:w="8282" w:h="579" w:hRule="exact" w:wrap="auto" w:vAnchor="page" w:hAnchor="page" w:x="2814" w:y="2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Назва державної цільової програми</w:t>
      </w:r>
    </w:p>
    <w:p w14:paraId="384F3FAB" w14:textId="77777777" w:rsidR="00353997" w:rsidRDefault="00353997">
      <w:pPr>
        <w:framePr w:w="1350" w:h="579" w:hRule="exact" w:wrap="auto" w:vAnchor="page" w:hAnchor="page" w:x="11245" w:y="2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Загальний фонд</w:t>
      </w:r>
    </w:p>
    <w:p w14:paraId="534A41FC" w14:textId="77777777" w:rsidR="00353997" w:rsidRDefault="00353997">
      <w:pPr>
        <w:framePr w:w="1549" w:h="579" w:hRule="exact" w:wrap="auto" w:vAnchor="page" w:hAnchor="page" w:x="12790" w:y="27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Спеціальний фонд</w:t>
      </w:r>
    </w:p>
    <w:p w14:paraId="62D24998" w14:textId="77777777" w:rsidR="00353997" w:rsidRDefault="00353997">
      <w:pPr>
        <w:framePr w:w="1613" w:h="579" w:hRule="exact" w:wrap="auto" w:vAnchor="page" w:hAnchor="page" w:x="14350" w:y="27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Разом</w:t>
      </w:r>
    </w:p>
    <w:p w14:paraId="385E3F62" w14:textId="77777777" w:rsidR="00353997" w:rsidRDefault="00353997">
      <w:pPr>
        <w:framePr w:w="1020" w:h="226" w:hRule="exact" w:wrap="auto" w:vAnchor="page" w:hAnchor="page" w:x="14740" w:y="2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тис. гривень</w:t>
      </w:r>
    </w:p>
    <w:p w14:paraId="12B27369" w14:textId="77777777" w:rsidR="00353997" w:rsidRDefault="00353997">
      <w:pPr>
        <w:framePr w:w="360" w:h="230" w:hRule="exact" w:wrap="auto" w:vAnchor="page" w:hAnchor="page" w:x="1255" w:y="36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11</w:t>
      </w:r>
    </w:p>
    <w:p w14:paraId="630250B2" w14:textId="77777777" w:rsidR="00353997" w:rsidRDefault="00353997">
      <w:pPr>
        <w:framePr w:w="9487" w:h="230" w:hRule="exact" w:wrap="auto" w:vAnchor="page" w:hAnchor="page" w:x="1615" w:y="3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Результативні показники бюджетної програми:</w:t>
      </w:r>
    </w:p>
    <w:p w14:paraId="6ADE966D" w14:textId="7C4BCA1B" w:rsidR="00353997" w:rsidRDefault="00353997">
      <w:pPr>
        <w:framePr w:w="390" w:h="825" w:hRule="exact" w:wrap="auto" w:vAnchor="page" w:hAnchor="page" w:x="1360" w:y="4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</w:p>
    <w:p w14:paraId="783DC4A9" w14:textId="77777777" w:rsidR="00353997" w:rsidRDefault="00353997">
      <w:pPr>
        <w:framePr w:w="390" w:h="825" w:hRule="exact" w:wrap="auto" w:vAnchor="page" w:hAnchor="page" w:x="1360" w:y="4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з/п.</w:t>
      </w:r>
    </w:p>
    <w:p w14:paraId="74AE8B57" w14:textId="77777777" w:rsidR="00353997" w:rsidRDefault="00353997">
      <w:pPr>
        <w:framePr w:w="6120" w:h="810" w:hRule="exact" w:wrap="auto" w:vAnchor="page" w:hAnchor="page" w:x="1750" w:y="4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Показники</w:t>
      </w:r>
    </w:p>
    <w:p w14:paraId="672483DC" w14:textId="77777777" w:rsidR="00353997" w:rsidRDefault="00353997">
      <w:pPr>
        <w:framePr w:w="1123" w:h="780" w:hRule="exact" w:wrap="auto" w:vAnchor="page" w:hAnchor="page" w:x="7932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Одиниця</w:t>
      </w:r>
    </w:p>
    <w:p w14:paraId="7EE3877A" w14:textId="77777777" w:rsidR="00353997" w:rsidRDefault="00353997">
      <w:pPr>
        <w:framePr w:w="1123" w:h="780" w:hRule="exact" w:wrap="auto" w:vAnchor="page" w:hAnchor="page" w:x="7932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виміру</w:t>
      </w:r>
    </w:p>
    <w:p w14:paraId="79D15D7C" w14:textId="77777777" w:rsidR="00353997" w:rsidRDefault="00353997">
      <w:pPr>
        <w:framePr w:w="1631" w:h="758" w:hRule="exact" w:wrap="auto" w:vAnchor="page" w:hAnchor="page" w:x="9080" w:y="4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Джерело</w:t>
      </w:r>
    </w:p>
    <w:p w14:paraId="6FFC5C26" w14:textId="77777777" w:rsidR="00353997" w:rsidRDefault="00353997">
      <w:pPr>
        <w:framePr w:w="1631" w:h="758" w:hRule="exact" w:wrap="auto" w:vAnchor="page" w:hAnchor="page" w:x="9080" w:y="4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інформації</w:t>
      </w:r>
    </w:p>
    <w:p w14:paraId="3F68129E" w14:textId="77777777" w:rsidR="00353997" w:rsidRDefault="00353997">
      <w:pPr>
        <w:framePr w:w="1335" w:h="534" w:hRule="exact" w:wrap="auto" w:vAnchor="page" w:hAnchor="page" w:x="10945" w:y="4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Загальний фонд</w:t>
      </w:r>
    </w:p>
    <w:p w14:paraId="169F1822" w14:textId="77777777" w:rsidR="00353997" w:rsidRDefault="00353997">
      <w:pPr>
        <w:framePr w:w="1440" w:h="534" w:hRule="exact" w:wrap="auto" w:vAnchor="page" w:hAnchor="page" w:x="12565" w:y="4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Спеціальний фонд</w:t>
      </w:r>
    </w:p>
    <w:p w14:paraId="706D96EE" w14:textId="77777777" w:rsidR="00353997" w:rsidRDefault="00353997">
      <w:pPr>
        <w:framePr w:w="1740" w:h="534" w:hRule="exact" w:wrap="auto" w:vAnchor="page" w:hAnchor="page" w:x="14230" w:y="41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Разом</w:t>
      </w:r>
    </w:p>
    <w:p w14:paraId="37442CB6" w14:textId="77777777" w:rsidR="00353997" w:rsidRDefault="00353997">
      <w:pPr>
        <w:framePr w:w="6120" w:h="221" w:hRule="exact" w:wrap="auto" w:vAnchor="page" w:hAnchor="page" w:x="1750" w:y="5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>затрат</w:t>
      </w:r>
    </w:p>
    <w:p w14:paraId="4D740C85" w14:textId="77777777" w:rsidR="00353997" w:rsidRDefault="00353997">
      <w:pPr>
        <w:framePr w:w="396" w:h="230" w:hRule="exact" w:wrap="auto" w:vAnchor="page" w:hAnchor="page" w:x="1354" w:y="5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kern w:val="0"/>
          <w:sz w:val="19"/>
          <w:szCs w:val="24"/>
        </w:rPr>
      </w:pPr>
      <w:r>
        <w:rPr>
          <w:rFonts w:ascii="Garamond" w:hAnsi="Garamond"/>
          <w:b/>
          <w:color w:val="000000"/>
          <w:kern w:val="0"/>
          <w:sz w:val="19"/>
          <w:szCs w:val="24"/>
        </w:rPr>
        <w:t>1</w:t>
      </w:r>
    </w:p>
    <w:p w14:paraId="78113250" w14:textId="77777777" w:rsidR="00353997" w:rsidRDefault="00353997">
      <w:pPr>
        <w:framePr w:w="1740" w:h="226" w:hRule="exact" w:wrap="auto" w:vAnchor="page" w:hAnchor="page" w:x="10735" w:y="53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200,0</w:t>
      </w:r>
    </w:p>
    <w:p w14:paraId="46C42BC3" w14:textId="77777777" w:rsidR="00353997" w:rsidRDefault="00353997">
      <w:pPr>
        <w:framePr w:w="408" w:h="211" w:hRule="exact" w:wrap="auto" w:vAnchor="page" w:hAnchor="page" w:x="1342" w:y="5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</w:t>
      </w:r>
    </w:p>
    <w:p w14:paraId="6ECFA5B0" w14:textId="77777777" w:rsidR="00353997" w:rsidRDefault="00353997">
      <w:pPr>
        <w:framePr w:w="6120" w:h="211" w:hRule="exact" w:wrap="auto" w:vAnchor="page" w:hAnchor="page" w:x="1750" w:y="5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суддів Верховного Суду, що здійснюють правосуддя</w:t>
      </w:r>
    </w:p>
    <w:p w14:paraId="2F144694" w14:textId="77777777" w:rsidR="00353997" w:rsidRDefault="00353997">
      <w:pPr>
        <w:framePr w:w="1123" w:h="221" w:hRule="exact" w:wrap="auto" w:vAnchor="page" w:hAnchor="page" w:x="7932" w:y="5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осіб</w:t>
      </w:r>
    </w:p>
    <w:p w14:paraId="37E45623" w14:textId="77777777" w:rsidR="00353997" w:rsidRDefault="00353997">
      <w:pPr>
        <w:framePr w:w="1631" w:h="1055" w:hRule="exact" w:wrap="auto" w:vAnchor="page" w:hAnchor="page" w:x="9080" w:y="53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Закон України від 02.06.2016 № 1402-VII "Про судоустрій і статус суддів", управлінський облік</w:t>
      </w:r>
    </w:p>
    <w:p w14:paraId="4DC9434C" w14:textId="77777777" w:rsidR="00353997" w:rsidRDefault="00353997">
      <w:pPr>
        <w:framePr w:w="1740" w:h="211" w:hRule="exact" w:wrap="auto" w:vAnchor="page" w:hAnchor="page" w:x="14230" w:y="53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200,0</w:t>
      </w:r>
    </w:p>
    <w:p w14:paraId="3D27987F" w14:textId="77777777" w:rsidR="00353997" w:rsidRDefault="00353997">
      <w:pPr>
        <w:framePr w:w="1740" w:h="226" w:hRule="exact" w:wrap="auto" w:vAnchor="page" w:hAnchor="page" w:x="10735" w:y="64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1 259,0</w:t>
      </w:r>
    </w:p>
    <w:p w14:paraId="33120A77" w14:textId="77777777" w:rsidR="00353997" w:rsidRDefault="00353997">
      <w:pPr>
        <w:framePr w:w="408" w:h="211" w:hRule="exact" w:wrap="auto" w:vAnchor="page" w:hAnchor="page" w:x="1342" w:y="64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</w:t>
      </w:r>
    </w:p>
    <w:p w14:paraId="56285843" w14:textId="77777777" w:rsidR="00353997" w:rsidRDefault="00353997">
      <w:pPr>
        <w:framePr w:w="6120" w:h="211" w:hRule="exact" w:wrap="auto" w:vAnchor="page" w:hAnchor="page" w:x="1750" w:y="6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працівників апарату, що забезпечують організаційну роботу суддів</w:t>
      </w:r>
    </w:p>
    <w:p w14:paraId="64CEE4CB" w14:textId="77777777" w:rsidR="00353997" w:rsidRDefault="00353997">
      <w:pPr>
        <w:framePr w:w="1123" w:h="221" w:hRule="exact" w:wrap="auto" w:vAnchor="page" w:hAnchor="page" w:x="7932" w:y="64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осіб</w:t>
      </w:r>
    </w:p>
    <w:p w14:paraId="702C3382" w14:textId="77777777" w:rsidR="00353997" w:rsidRDefault="00353997">
      <w:pPr>
        <w:framePr w:w="1631" w:h="1055" w:hRule="exact" w:wrap="auto" w:vAnchor="page" w:hAnchor="page" w:x="9080" w:y="64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Постанова Пленуму Верховного Суду від 30.11.2017 № 6, штатний розпис, </w:t>
      </w: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упралінський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 облік</w:t>
      </w:r>
    </w:p>
    <w:p w14:paraId="6AC0F46A" w14:textId="77777777" w:rsidR="00353997" w:rsidRDefault="00353997">
      <w:pPr>
        <w:framePr w:w="1740" w:h="211" w:hRule="exact" w:wrap="auto" w:vAnchor="page" w:hAnchor="page" w:x="14230" w:y="64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1 259,0</w:t>
      </w:r>
    </w:p>
    <w:p w14:paraId="076D7FD2" w14:textId="77777777" w:rsidR="00353997" w:rsidRDefault="00353997">
      <w:pPr>
        <w:framePr w:w="1740" w:h="226" w:hRule="exact" w:wrap="auto" w:vAnchor="page" w:hAnchor="page" w:x="10735" w:y="7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111,0</w:t>
      </w:r>
    </w:p>
    <w:p w14:paraId="0ECD51B1" w14:textId="77777777" w:rsidR="00353997" w:rsidRDefault="00353997">
      <w:pPr>
        <w:framePr w:w="408" w:h="211" w:hRule="exact" w:wrap="auto" w:vAnchor="page" w:hAnchor="page" w:x="1342" w:y="7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</w:t>
      </w:r>
    </w:p>
    <w:p w14:paraId="75C3A1D4" w14:textId="77777777" w:rsidR="00353997" w:rsidRDefault="00353997">
      <w:pPr>
        <w:framePr w:w="6120" w:h="211" w:hRule="exact" w:wrap="auto" w:vAnchor="page" w:hAnchor="page" w:x="1750" w:y="7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суддів у судах, що ліквідуються</w:t>
      </w:r>
    </w:p>
    <w:p w14:paraId="6D243A7F" w14:textId="77777777" w:rsidR="00353997" w:rsidRDefault="00353997">
      <w:pPr>
        <w:framePr w:w="1123" w:h="221" w:hRule="exact" w:wrap="auto" w:vAnchor="page" w:hAnchor="page" w:x="7932" w:y="7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осіб</w:t>
      </w:r>
    </w:p>
    <w:p w14:paraId="21E51D57" w14:textId="77777777" w:rsidR="00353997" w:rsidRDefault="00353997">
      <w:pPr>
        <w:framePr w:w="1631" w:h="211" w:hRule="exact" w:wrap="auto" w:vAnchor="page" w:hAnchor="page" w:x="9080" w:y="7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Штатний розпис</w:t>
      </w:r>
    </w:p>
    <w:p w14:paraId="6DA3482D" w14:textId="77777777" w:rsidR="00353997" w:rsidRDefault="00353997">
      <w:pPr>
        <w:framePr w:w="1740" w:h="211" w:hRule="exact" w:wrap="auto" w:vAnchor="page" w:hAnchor="page" w:x="14230" w:y="7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111,0</w:t>
      </w:r>
    </w:p>
    <w:p w14:paraId="2C14E1AE" w14:textId="77777777" w:rsidR="00353997" w:rsidRDefault="00353997">
      <w:pPr>
        <w:framePr w:w="1740" w:h="226" w:hRule="exact" w:wrap="auto" w:vAnchor="page" w:hAnchor="page" w:x="10735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819,0</w:t>
      </w:r>
    </w:p>
    <w:p w14:paraId="3822A974" w14:textId="77777777" w:rsidR="00353997" w:rsidRDefault="00353997">
      <w:pPr>
        <w:framePr w:w="408" w:h="211" w:hRule="exact" w:wrap="auto" w:vAnchor="page" w:hAnchor="page" w:x="1342" w:y="77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</w:t>
      </w:r>
    </w:p>
    <w:p w14:paraId="24CB876E" w14:textId="77777777" w:rsidR="00353997" w:rsidRDefault="00353997">
      <w:pPr>
        <w:framePr w:w="6120" w:h="211" w:hRule="exact" w:wrap="auto" w:vAnchor="page" w:hAnchor="page" w:x="1750" w:y="7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працівників апарату судів, що ліквідуються</w:t>
      </w:r>
    </w:p>
    <w:p w14:paraId="2F175AF5" w14:textId="77777777" w:rsidR="00353997" w:rsidRDefault="00353997">
      <w:pPr>
        <w:framePr w:w="1123" w:h="221" w:hRule="exact" w:wrap="auto" w:vAnchor="page" w:hAnchor="page" w:x="7932" w:y="7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осіб</w:t>
      </w:r>
    </w:p>
    <w:p w14:paraId="2E09343C" w14:textId="77777777" w:rsidR="00353997" w:rsidRDefault="00353997">
      <w:pPr>
        <w:framePr w:w="1631" w:h="211" w:hRule="exact" w:wrap="auto" w:vAnchor="page" w:hAnchor="page" w:x="9080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Штатний розпис</w:t>
      </w:r>
    </w:p>
    <w:p w14:paraId="3225A35C" w14:textId="77777777" w:rsidR="00353997" w:rsidRDefault="00353997">
      <w:pPr>
        <w:framePr w:w="1740" w:h="211" w:hRule="exact" w:wrap="auto" w:vAnchor="page" w:hAnchor="page" w:x="14230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819,0</w:t>
      </w:r>
    </w:p>
    <w:p w14:paraId="68F8D7C9" w14:textId="77777777" w:rsidR="00353997" w:rsidRDefault="00353997">
      <w:pPr>
        <w:framePr w:w="1740" w:h="204" w:hRule="exact" w:wrap="auto" w:vAnchor="page" w:hAnchor="page" w:x="12501" w:y="8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3,0</w:t>
      </w:r>
    </w:p>
    <w:p w14:paraId="2D7B3248" w14:textId="77777777" w:rsidR="00353997" w:rsidRDefault="00353997">
      <w:pPr>
        <w:framePr w:w="408" w:h="211" w:hRule="exact" w:wrap="auto" w:vAnchor="page" w:hAnchor="page" w:x="1342" w:y="8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</w:t>
      </w:r>
    </w:p>
    <w:p w14:paraId="6A44BC16" w14:textId="77777777" w:rsidR="00353997" w:rsidRDefault="00353997">
      <w:pPr>
        <w:framePr w:w="6120" w:h="211" w:hRule="exact" w:wrap="auto" w:vAnchor="page" w:hAnchor="page" w:x="1750" w:y="8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державних підприємств, що ліквідуються</w:t>
      </w:r>
    </w:p>
    <w:p w14:paraId="69F08037" w14:textId="77777777" w:rsidR="00353997" w:rsidRDefault="00353997">
      <w:pPr>
        <w:framePr w:w="1123" w:h="221" w:hRule="exact" w:wrap="auto" w:vAnchor="page" w:hAnchor="page" w:x="7932" w:y="8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од.</w:t>
      </w:r>
    </w:p>
    <w:p w14:paraId="4A73B138" w14:textId="77777777" w:rsidR="00353997" w:rsidRDefault="00353997">
      <w:pPr>
        <w:framePr w:w="1631" w:h="633" w:hRule="exact" w:wrap="auto" w:vAnchor="page" w:hAnchor="page" w:x="9080" w:y="8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Єдиний реєстр об'єктів державної власності</w:t>
      </w:r>
    </w:p>
    <w:p w14:paraId="5362991E" w14:textId="77777777" w:rsidR="00353997" w:rsidRDefault="00353997">
      <w:pPr>
        <w:framePr w:w="1740" w:h="211" w:hRule="exact" w:wrap="auto" w:vAnchor="page" w:hAnchor="page" w:x="14230" w:y="8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3,0</w:t>
      </w:r>
    </w:p>
    <w:p w14:paraId="089903B2" w14:textId="77777777" w:rsidR="00353997" w:rsidRDefault="00353997">
      <w:pPr>
        <w:framePr w:w="1740" w:h="204" w:hRule="exact" w:wrap="auto" w:vAnchor="page" w:hAnchor="page" w:x="12501" w:y="8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185,0</w:t>
      </w:r>
    </w:p>
    <w:p w14:paraId="712F7770" w14:textId="77777777" w:rsidR="00353997" w:rsidRDefault="00353997">
      <w:pPr>
        <w:framePr w:w="408" w:h="211" w:hRule="exact" w:wrap="auto" w:vAnchor="page" w:hAnchor="page" w:x="1342" w:y="87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6</w:t>
      </w:r>
    </w:p>
    <w:p w14:paraId="4505F13C" w14:textId="77777777" w:rsidR="00353997" w:rsidRDefault="00353997">
      <w:pPr>
        <w:framePr w:w="6120" w:h="211" w:hRule="exact" w:wrap="auto" w:vAnchor="page" w:hAnchor="page" w:x="1750" w:y="8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працівників державних підприємств, що ліквідуються</w:t>
      </w:r>
    </w:p>
    <w:p w14:paraId="100453DB" w14:textId="77777777" w:rsidR="00353997" w:rsidRDefault="00353997">
      <w:pPr>
        <w:framePr w:w="1123" w:h="221" w:hRule="exact" w:wrap="auto" w:vAnchor="page" w:hAnchor="page" w:x="7932" w:y="8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осіб</w:t>
      </w:r>
    </w:p>
    <w:p w14:paraId="1111AFDC" w14:textId="77777777" w:rsidR="00353997" w:rsidRDefault="00353997">
      <w:pPr>
        <w:framePr w:w="1631" w:h="211" w:hRule="exact" w:wrap="auto" w:vAnchor="page" w:hAnchor="page" w:x="9080" w:y="8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Штатний розпис</w:t>
      </w:r>
    </w:p>
    <w:p w14:paraId="6E944058" w14:textId="77777777" w:rsidR="00353997" w:rsidRDefault="00353997">
      <w:pPr>
        <w:framePr w:w="1740" w:h="211" w:hRule="exact" w:wrap="auto" w:vAnchor="page" w:hAnchor="page" w:x="14230" w:y="8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185,0</w:t>
      </w:r>
    </w:p>
    <w:p w14:paraId="48755D5D" w14:textId="77777777" w:rsidR="00353997" w:rsidRDefault="00353997">
      <w:pPr>
        <w:framePr w:w="1740" w:h="204" w:hRule="exact" w:wrap="auto" w:vAnchor="page" w:hAnchor="page" w:x="12501" w:y="90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2 082,2</w:t>
      </w:r>
    </w:p>
    <w:p w14:paraId="598B9A1E" w14:textId="77777777" w:rsidR="00353997" w:rsidRDefault="00353997">
      <w:pPr>
        <w:framePr w:w="408" w:h="211" w:hRule="exact" w:wrap="auto" w:vAnchor="page" w:hAnchor="page" w:x="1342" w:y="9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7</w:t>
      </w:r>
    </w:p>
    <w:p w14:paraId="5BA448DD" w14:textId="77777777" w:rsidR="00353997" w:rsidRDefault="00353997">
      <w:pPr>
        <w:framePr w:w="6120" w:h="633" w:hRule="exact" w:wrap="auto" w:vAnchor="page" w:hAnchor="page" w:x="1750" w:y="9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Загальна кошторисна вартість робіт з влаштування окремого  водопровідного вводу, </w:t>
      </w: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влашування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 окремого каналізаційного випуску по вул. Московській, 8, корпус 5 в м. Києві</w:t>
      </w:r>
    </w:p>
    <w:p w14:paraId="488C2991" w14:textId="77777777" w:rsidR="00353997" w:rsidRDefault="00353997">
      <w:pPr>
        <w:framePr w:w="1123" w:h="221" w:hRule="exact" w:wrap="auto" w:vAnchor="page" w:hAnchor="page" w:x="7932" w:y="90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44236D00" w14:textId="77777777" w:rsidR="00353997" w:rsidRDefault="00353997">
      <w:pPr>
        <w:framePr w:w="1631" w:h="211" w:hRule="exact" w:wrap="auto" w:vAnchor="page" w:hAnchor="page" w:x="9080" w:y="90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Дефектний акт</w:t>
      </w:r>
    </w:p>
    <w:p w14:paraId="1E19843A" w14:textId="77777777" w:rsidR="00353997" w:rsidRDefault="00353997">
      <w:pPr>
        <w:framePr w:w="1740" w:h="211" w:hRule="exact" w:wrap="auto" w:vAnchor="page" w:hAnchor="page" w:x="14230" w:y="90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2 082,2</w:t>
      </w:r>
    </w:p>
    <w:p w14:paraId="53F255C6" w14:textId="414C4C39" w:rsidR="00353997" w:rsidRPr="00A8408F" w:rsidRDefault="000443EB">
      <w:pPr>
        <w:framePr w:w="1740" w:h="204" w:hRule="exact" w:wrap="auto" w:vAnchor="page" w:hAnchor="page" w:x="12501" w:y="9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  <w:lang w:val="ru-RU"/>
        </w:rPr>
      </w:pPr>
      <w:r w:rsidRPr="00A8408F">
        <w:rPr>
          <w:rFonts w:ascii="Garamond" w:hAnsi="Garamond"/>
          <w:color w:val="000000"/>
          <w:kern w:val="0"/>
          <w:sz w:val="17"/>
          <w:szCs w:val="24"/>
          <w:lang w:val="ru-RU"/>
        </w:rPr>
        <w:t>13</w:t>
      </w:r>
      <w:r w:rsidR="00353997">
        <w:rPr>
          <w:rFonts w:ascii="Garamond" w:hAnsi="Garamond"/>
          <w:color w:val="000000"/>
          <w:kern w:val="0"/>
          <w:sz w:val="17"/>
          <w:szCs w:val="24"/>
        </w:rPr>
        <w:t> </w:t>
      </w:r>
      <w:r w:rsidRPr="00A8408F">
        <w:rPr>
          <w:rFonts w:ascii="Garamond" w:hAnsi="Garamond"/>
          <w:color w:val="000000"/>
          <w:kern w:val="0"/>
          <w:sz w:val="17"/>
          <w:szCs w:val="24"/>
          <w:lang w:val="ru-RU"/>
        </w:rPr>
        <w:t>361</w:t>
      </w:r>
      <w:r w:rsidR="00353997">
        <w:rPr>
          <w:rFonts w:ascii="Garamond" w:hAnsi="Garamond"/>
          <w:color w:val="000000"/>
          <w:kern w:val="0"/>
          <w:sz w:val="17"/>
          <w:szCs w:val="24"/>
        </w:rPr>
        <w:t>,</w:t>
      </w:r>
      <w:r w:rsidRPr="00A8408F">
        <w:rPr>
          <w:rFonts w:ascii="Garamond" w:hAnsi="Garamond"/>
          <w:color w:val="000000"/>
          <w:kern w:val="0"/>
          <w:sz w:val="17"/>
          <w:szCs w:val="24"/>
          <w:lang w:val="ru-RU"/>
        </w:rPr>
        <w:t>5</w:t>
      </w:r>
    </w:p>
    <w:p w14:paraId="12D16952" w14:textId="77777777" w:rsidR="00353997" w:rsidRDefault="00353997">
      <w:pPr>
        <w:framePr w:w="408" w:h="211" w:hRule="exact" w:wrap="auto" w:vAnchor="page" w:hAnchor="page" w:x="1342" w:y="9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8</w:t>
      </w:r>
    </w:p>
    <w:p w14:paraId="06C220D8" w14:textId="77777777" w:rsidR="00353997" w:rsidRDefault="00353997">
      <w:pPr>
        <w:framePr w:w="6120" w:h="422" w:hRule="exact" w:wrap="auto" w:vAnchor="page" w:hAnchor="page" w:x="1750" w:y="9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Загальна кошторисна вартість робіт з капітального ремонту адміністративного будинку по вул. Московська, 8, корпус 5 в м. Києві</w:t>
      </w:r>
    </w:p>
    <w:p w14:paraId="6072BED5" w14:textId="77777777" w:rsidR="00353997" w:rsidRDefault="00353997">
      <w:pPr>
        <w:framePr w:w="1123" w:h="221" w:hRule="exact" w:wrap="auto" w:vAnchor="page" w:hAnchor="page" w:x="7932" w:y="96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2D0FCC58" w14:textId="77777777" w:rsidR="00353997" w:rsidRDefault="00353997">
      <w:pPr>
        <w:framePr w:w="1631" w:h="633" w:hRule="exact" w:wrap="auto" w:vAnchor="page" w:hAnchor="page" w:x="9080" w:y="9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Проектно - кошторисна документація</w:t>
      </w:r>
    </w:p>
    <w:p w14:paraId="521F1313" w14:textId="11A1601C" w:rsidR="00353997" w:rsidRPr="00A8408F" w:rsidRDefault="000443EB">
      <w:pPr>
        <w:framePr w:w="1740" w:h="211" w:hRule="exact" w:wrap="auto" w:vAnchor="page" w:hAnchor="page" w:x="14230" w:y="9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  <w:lang w:val="ru-RU"/>
        </w:rPr>
      </w:pPr>
      <w:r w:rsidRPr="00A8408F">
        <w:rPr>
          <w:rFonts w:ascii="Garamond" w:hAnsi="Garamond"/>
          <w:color w:val="000000"/>
          <w:kern w:val="0"/>
          <w:sz w:val="17"/>
          <w:szCs w:val="24"/>
          <w:lang w:val="ru-RU"/>
        </w:rPr>
        <w:t>13</w:t>
      </w:r>
      <w:r w:rsidR="00353997">
        <w:rPr>
          <w:rFonts w:ascii="Garamond" w:hAnsi="Garamond"/>
          <w:color w:val="000000"/>
          <w:kern w:val="0"/>
          <w:sz w:val="17"/>
          <w:szCs w:val="24"/>
        </w:rPr>
        <w:t> </w:t>
      </w:r>
      <w:r w:rsidRPr="00A8408F">
        <w:rPr>
          <w:rFonts w:ascii="Garamond" w:hAnsi="Garamond"/>
          <w:color w:val="000000"/>
          <w:kern w:val="0"/>
          <w:sz w:val="17"/>
          <w:szCs w:val="24"/>
          <w:lang w:val="ru-RU"/>
        </w:rPr>
        <w:t>361</w:t>
      </w:r>
      <w:r w:rsidR="00353997">
        <w:rPr>
          <w:rFonts w:ascii="Garamond" w:hAnsi="Garamond"/>
          <w:color w:val="000000"/>
          <w:kern w:val="0"/>
          <w:sz w:val="17"/>
          <w:szCs w:val="24"/>
        </w:rPr>
        <w:t>,</w:t>
      </w:r>
      <w:r w:rsidRPr="00A8408F">
        <w:rPr>
          <w:rFonts w:ascii="Garamond" w:hAnsi="Garamond"/>
          <w:color w:val="000000"/>
          <w:kern w:val="0"/>
          <w:sz w:val="17"/>
          <w:szCs w:val="24"/>
          <w:lang w:val="ru-RU"/>
        </w:rPr>
        <w:t>5</w:t>
      </w:r>
    </w:p>
    <w:p w14:paraId="0D2BA835" w14:textId="77777777" w:rsidR="00353997" w:rsidRDefault="00353997">
      <w:pPr>
        <w:framePr w:w="1740" w:h="204" w:hRule="exact" w:wrap="auto" w:vAnchor="page" w:hAnchor="page" w:x="12501" w:y="10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3 662,3</w:t>
      </w:r>
    </w:p>
    <w:p w14:paraId="5EE0A6BC" w14:textId="77777777" w:rsidR="00353997" w:rsidRDefault="00353997">
      <w:pPr>
        <w:framePr w:w="408" w:h="211" w:hRule="exact" w:wrap="auto" w:vAnchor="page" w:hAnchor="page" w:x="1342" w:y="10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9</w:t>
      </w:r>
    </w:p>
    <w:p w14:paraId="6B695DF3" w14:textId="77777777" w:rsidR="00353997" w:rsidRDefault="00353997">
      <w:pPr>
        <w:framePr w:w="6120" w:h="633" w:hRule="exact" w:wrap="auto" w:vAnchor="page" w:hAnchor="page" w:x="1750" w:y="10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Загальна кошторисна вартість робіт з капітального ремонту санвузлів, паркетних підлог, улаштування паркану, гідроізоляції в адміністративному будинку по вул. П. Орлика, 4а, 8 в м. Києві</w:t>
      </w:r>
    </w:p>
    <w:p w14:paraId="44462372" w14:textId="77777777" w:rsidR="00353997" w:rsidRDefault="00353997">
      <w:pPr>
        <w:framePr w:w="1123" w:h="221" w:hRule="exact" w:wrap="auto" w:vAnchor="page" w:hAnchor="page" w:x="7932" w:y="10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51CAA31B" w14:textId="77777777" w:rsidR="00353997" w:rsidRDefault="00353997">
      <w:pPr>
        <w:framePr w:w="1631" w:h="211" w:hRule="exact" w:wrap="auto" w:vAnchor="page" w:hAnchor="page" w:x="9080" w:y="10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Дефектний акт</w:t>
      </w:r>
    </w:p>
    <w:p w14:paraId="65E022B7" w14:textId="77777777" w:rsidR="00353997" w:rsidRDefault="00353997">
      <w:pPr>
        <w:framePr w:w="1740" w:h="211" w:hRule="exact" w:wrap="auto" w:vAnchor="page" w:hAnchor="page" w:x="14230" w:y="10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3 662,3</w:t>
      </w:r>
    </w:p>
    <w:p w14:paraId="62A0B380" w14:textId="77777777" w:rsidR="00353997" w:rsidRDefault="00353997">
      <w:pPr>
        <w:framePr w:w="1740" w:h="204" w:hRule="exact" w:wrap="auto" w:vAnchor="page" w:hAnchor="page" w:x="12501" w:y="109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15 340,3</w:t>
      </w:r>
    </w:p>
    <w:p w14:paraId="4A131A5A" w14:textId="77777777" w:rsidR="00353997" w:rsidRDefault="00353997">
      <w:pPr>
        <w:framePr w:w="408" w:h="211" w:hRule="exact" w:wrap="auto" w:vAnchor="page" w:hAnchor="page" w:x="1342" w:y="10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</w:t>
      </w:r>
    </w:p>
    <w:p w14:paraId="59E6DB44" w14:textId="77777777" w:rsidR="00353997" w:rsidRDefault="00353997">
      <w:pPr>
        <w:framePr w:w="6120" w:h="422" w:hRule="exact" w:wrap="auto" w:vAnchor="page" w:hAnchor="page" w:x="1750" w:y="10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Загальна кошторисна вартість робіт із заміни дерев'яних віконних блоків у адміністративному будинку по вул. П. Орлика, 4а в м. Києві</w:t>
      </w:r>
    </w:p>
    <w:p w14:paraId="0876A11D" w14:textId="77777777" w:rsidR="00353997" w:rsidRDefault="00353997">
      <w:pPr>
        <w:framePr w:w="1123" w:h="221" w:hRule="exact" w:wrap="auto" w:vAnchor="page" w:hAnchor="page" w:x="7932" w:y="10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4A0F8E1B" w14:textId="77777777" w:rsidR="00353997" w:rsidRDefault="00353997">
      <w:pPr>
        <w:framePr w:w="1631" w:h="211" w:hRule="exact" w:wrap="auto" w:vAnchor="page" w:hAnchor="page" w:x="9080" w:y="109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Дефектний акт</w:t>
      </w:r>
    </w:p>
    <w:p w14:paraId="51CB80F7" w14:textId="77777777" w:rsidR="00353997" w:rsidRDefault="00353997">
      <w:pPr>
        <w:framePr w:w="1740" w:h="211" w:hRule="exact" w:wrap="auto" w:vAnchor="page" w:hAnchor="page" w:x="14230" w:y="109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15 340,3</w:t>
      </w:r>
    </w:p>
    <w:p w14:paraId="071F77CC" w14:textId="77777777" w:rsidR="00353997" w:rsidRDefault="0035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  <w:sectPr w:rsidR="00353997" w:rsidSect="00A8756F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14:paraId="5D438E72" w14:textId="77777777" w:rsidR="00353997" w:rsidRDefault="00353997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0"/>
          <w:sz w:val="19"/>
          <w:szCs w:val="24"/>
        </w:rPr>
      </w:pPr>
      <w:r>
        <w:rPr>
          <w:rFonts w:ascii="Arial" w:hAnsi="Arial"/>
          <w:color w:val="000000"/>
          <w:kern w:val="0"/>
          <w:sz w:val="19"/>
          <w:szCs w:val="24"/>
        </w:rPr>
        <w:t>4</w:t>
      </w:r>
    </w:p>
    <w:p w14:paraId="03BC943E" w14:textId="6BF31958" w:rsidR="00353997" w:rsidRDefault="00353997">
      <w:pPr>
        <w:framePr w:w="1740" w:h="204" w:hRule="exact" w:wrap="auto" w:vAnchor="page" w:hAnchor="page" w:x="12501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34 683,1</w:t>
      </w:r>
    </w:p>
    <w:p w14:paraId="748FC66B" w14:textId="77777777" w:rsidR="00353997" w:rsidRDefault="00353997">
      <w:pPr>
        <w:framePr w:w="408" w:h="211" w:hRule="exact" w:wrap="auto" w:vAnchor="page" w:hAnchor="page" w:x="1342" w:y="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11</w:t>
      </w:r>
    </w:p>
    <w:p w14:paraId="4ABBE40B" w14:textId="77777777" w:rsidR="00353997" w:rsidRDefault="00353997">
      <w:pPr>
        <w:framePr w:w="6120" w:h="633" w:hRule="exact" w:wrap="auto" w:vAnchor="page" w:hAnchor="page" w:x="1750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Загальна кошторисна вартість невідкладних протиаварійних робіт (ремонту реставраційного ) із заміни конструкцій віконних прорізів будівлі літер "А" по проспекту Повітрофлотському, 28 у Солом'янському районі м. Києва</w:t>
      </w:r>
    </w:p>
    <w:p w14:paraId="25284680" w14:textId="77777777" w:rsidR="00353997" w:rsidRDefault="00353997">
      <w:pPr>
        <w:framePr w:w="1123" w:h="221" w:hRule="exact" w:wrap="auto" w:vAnchor="page" w:hAnchor="page" w:x="7932" w:y="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15256170" w14:textId="77777777" w:rsidR="00353997" w:rsidRDefault="00353997">
      <w:pPr>
        <w:framePr w:w="1631" w:h="633" w:hRule="exact" w:wrap="auto" w:vAnchor="page" w:hAnchor="page" w:x="908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Проектно - кошторисна документація</w:t>
      </w:r>
    </w:p>
    <w:p w14:paraId="5617BD5C" w14:textId="77777777" w:rsidR="00353997" w:rsidRDefault="00353997">
      <w:pPr>
        <w:framePr w:w="1740" w:h="211" w:hRule="exact" w:wrap="auto" w:vAnchor="page" w:hAnchor="page" w:x="1423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34 683,1</w:t>
      </w:r>
    </w:p>
    <w:p w14:paraId="67C84AAF" w14:textId="77777777" w:rsidR="00353997" w:rsidRDefault="00353997">
      <w:pPr>
        <w:framePr w:w="1740" w:h="204" w:hRule="exact" w:wrap="auto" w:vAnchor="page" w:hAnchor="page" w:x="12501" w:y="1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130 669,4</w:t>
      </w:r>
    </w:p>
    <w:p w14:paraId="09E61ABB" w14:textId="77777777" w:rsidR="00353997" w:rsidRDefault="00353997">
      <w:pPr>
        <w:framePr w:w="408" w:h="211" w:hRule="exact" w:wrap="auto" w:vAnchor="page" w:hAnchor="page" w:x="1342" w:y="1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12</w:t>
      </w:r>
    </w:p>
    <w:p w14:paraId="5B9C34C6" w14:textId="77777777" w:rsidR="00353997" w:rsidRDefault="00353997">
      <w:pPr>
        <w:framePr w:w="6120" w:h="633" w:hRule="exact" w:wrap="auto" w:vAnchor="page" w:hAnchor="page" w:x="1750" w:y="1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Загальна кошторисна вартість робіт з реставрації і ремонту адміністративного будинку по вул. П. Орлика, 4 в Печерському районі м. Києва (пам'ятка архітектури місцевого значення, охоронний № 180)</w:t>
      </w:r>
    </w:p>
    <w:p w14:paraId="12A17CA7" w14:textId="77777777" w:rsidR="00353997" w:rsidRDefault="00353997">
      <w:pPr>
        <w:framePr w:w="1123" w:h="221" w:hRule="exact" w:wrap="auto" w:vAnchor="page" w:hAnchor="page" w:x="7932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5837DBA6" w14:textId="77777777" w:rsidR="00353997" w:rsidRDefault="00353997">
      <w:pPr>
        <w:framePr w:w="1631" w:h="633" w:hRule="exact" w:wrap="auto" w:vAnchor="page" w:hAnchor="page" w:x="9080" w:y="1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Проектно - кошторисна документація</w:t>
      </w:r>
    </w:p>
    <w:p w14:paraId="71F245FE" w14:textId="77777777" w:rsidR="00353997" w:rsidRDefault="00353997">
      <w:pPr>
        <w:framePr w:w="1740" w:h="211" w:hRule="exact" w:wrap="auto" w:vAnchor="page" w:hAnchor="page" w:x="14230" w:y="1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130 669,4</w:t>
      </w:r>
    </w:p>
    <w:p w14:paraId="7674278B" w14:textId="77777777" w:rsidR="00353997" w:rsidRDefault="00353997">
      <w:pPr>
        <w:framePr w:w="1740" w:h="204" w:hRule="exact" w:wrap="auto" w:vAnchor="page" w:hAnchor="page" w:x="12501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21 937,6</w:t>
      </w:r>
    </w:p>
    <w:p w14:paraId="611DEC84" w14:textId="77777777" w:rsidR="00353997" w:rsidRDefault="00353997">
      <w:pPr>
        <w:framePr w:w="408" w:h="211" w:hRule="exact" w:wrap="auto" w:vAnchor="page" w:hAnchor="page" w:x="1342" w:y="2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13</w:t>
      </w:r>
    </w:p>
    <w:p w14:paraId="540768E1" w14:textId="77777777" w:rsidR="00353997" w:rsidRDefault="00353997">
      <w:pPr>
        <w:framePr w:w="6120" w:h="633" w:hRule="exact" w:wrap="auto" w:vAnchor="page" w:hAnchor="page" w:x="1750" w:y="2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Загальна кошторисна вартість проектної документації на будівництво комплексу споруд Верховного Суду на перетині бульвару Дружби Народів та вулиці </w:t>
      </w: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Старонаводницької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 у Печерському районі м. Києва</w:t>
      </w:r>
    </w:p>
    <w:p w14:paraId="3B4F7347" w14:textId="77777777" w:rsidR="00353997" w:rsidRDefault="00353997">
      <w:pPr>
        <w:framePr w:w="1123" w:h="221" w:hRule="exact" w:wrap="auto" w:vAnchor="page" w:hAnchor="page" w:x="7932" w:y="2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72064813" w14:textId="77777777" w:rsidR="00353997" w:rsidRDefault="00353997">
      <w:pPr>
        <w:framePr w:w="1631" w:h="633" w:hRule="exact" w:wrap="auto" w:vAnchor="page" w:hAnchor="page" w:x="9080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Проектно - кошторисна документація</w:t>
      </w:r>
    </w:p>
    <w:p w14:paraId="76080692" w14:textId="77777777" w:rsidR="00353997" w:rsidRDefault="00353997">
      <w:pPr>
        <w:framePr w:w="1740" w:h="211" w:hRule="exact" w:wrap="auto" w:vAnchor="page" w:hAnchor="page" w:x="14230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21 937,6</w:t>
      </w:r>
    </w:p>
    <w:p w14:paraId="2CF1110B" w14:textId="77777777" w:rsidR="00353997" w:rsidRDefault="00353997">
      <w:pPr>
        <w:framePr w:w="6120" w:h="221" w:hRule="exact" w:wrap="auto" w:vAnchor="page" w:hAnchor="page" w:x="1750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>продукту</w:t>
      </w:r>
    </w:p>
    <w:p w14:paraId="37278C2B" w14:textId="77777777" w:rsidR="00353997" w:rsidRDefault="00353997">
      <w:pPr>
        <w:framePr w:w="396" w:h="230" w:hRule="exact" w:wrap="auto" w:vAnchor="page" w:hAnchor="page" w:x="1354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kern w:val="0"/>
          <w:sz w:val="19"/>
          <w:szCs w:val="24"/>
        </w:rPr>
      </w:pPr>
      <w:r>
        <w:rPr>
          <w:rFonts w:ascii="Garamond" w:hAnsi="Garamond"/>
          <w:b/>
          <w:color w:val="000000"/>
          <w:kern w:val="0"/>
          <w:sz w:val="19"/>
          <w:szCs w:val="24"/>
        </w:rPr>
        <w:t>2</w:t>
      </w:r>
    </w:p>
    <w:p w14:paraId="033917CE" w14:textId="77777777" w:rsidR="00353997" w:rsidRDefault="00353997">
      <w:pPr>
        <w:framePr w:w="1740" w:h="226" w:hRule="exact" w:wrap="auto" w:vAnchor="page" w:hAnchor="page" w:x="10735" w:y="2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226 829,0</w:t>
      </w:r>
    </w:p>
    <w:p w14:paraId="4052E692" w14:textId="77777777" w:rsidR="00353997" w:rsidRDefault="00353997">
      <w:pPr>
        <w:framePr w:w="408" w:h="211" w:hRule="exact" w:wrap="auto" w:vAnchor="page" w:hAnchor="page" w:x="1342" w:y="29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</w:t>
      </w:r>
    </w:p>
    <w:p w14:paraId="47643360" w14:textId="77777777" w:rsidR="00353997" w:rsidRDefault="00353997">
      <w:pPr>
        <w:framePr w:w="6120" w:h="211" w:hRule="exact" w:wrap="auto" w:vAnchor="page" w:hAnchor="page" w:x="1750" w:y="2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справ і матеріалів, що знаходяться на розгляді у Верховному Суді</w:t>
      </w:r>
    </w:p>
    <w:p w14:paraId="6A13CD87" w14:textId="77777777" w:rsidR="00353997" w:rsidRDefault="00353997">
      <w:pPr>
        <w:framePr w:w="1123" w:h="221" w:hRule="exact" w:wrap="auto" w:vAnchor="page" w:hAnchor="page" w:x="7932" w:y="2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од.</w:t>
      </w:r>
    </w:p>
    <w:p w14:paraId="14C0A437" w14:textId="77777777" w:rsidR="00353997" w:rsidRDefault="00353997">
      <w:pPr>
        <w:framePr w:w="1631" w:h="422" w:hRule="exact" w:wrap="auto" w:vAnchor="page" w:hAnchor="page" w:x="9080" w:y="2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Статистична звітність</w:t>
      </w:r>
    </w:p>
    <w:p w14:paraId="3D68823C" w14:textId="77777777" w:rsidR="00353997" w:rsidRDefault="00353997">
      <w:pPr>
        <w:framePr w:w="1740" w:h="211" w:hRule="exact" w:wrap="auto" w:vAnchor="page" w:hAnchor="page" w:x="14230" w:y="2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226 829,0</w:t>
      </w:r>
    </w:p>
    <w:p w14:paraId="6D5910BC" w14:textId="77777777" w:rsidR="00353997" w:rsidRDefault="00353997">
      <w:pPr>
        <w:framePr w:w="1740" w:h="204" w:hRule="exact" w:wrap="auto" w:vAnchor="page" w:hAnchor="page" w:x="12501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206 547,0</w:t>
      </w:r>
    </w:p>
    <w:p w14:paraId="0CE3ED71" w14:textId="77777777" w:rsidR="00353997" w:rsidRDefault="00353997">
      <w:pPr>
        <w:framePr w:w="408" w:h="211" w:hRule="exact" w:wrap="auto" w:vAnchor="page" w:hAnchor="page" w:x="1342" w:y="3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</w:t>
      </w:r>
    </w:p>
    <w:p w14:paraId="1F18C652" w14:textId="77777777" w:rsidR="00353997" w:rsidRDefault="00353997">
      <w:pPr>
        <w:framePr w:w="6120" w:h="211" w:hRule="exact" w:wrap="auto" w:vAnchor="page" w:hAnchor="page" w:x="1750" w:y="3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справ і матеріалів Верховного Суду, за якими сплачено судовий збір</w:t>
      </w:r>
    </w:p>
    <w:p w14:paraId="147CE918" w14:textId="77777777" w:rsidR="00353997" w:rsidRDefault="00353997">
      <w:pPr>
        <w:framePr w:w="1123" w:h="221" w:hRule="exact" w:wrap="auto" w:vAnchor="page" w:hAnchor="page" w:x="7932" w:y="3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од.</w:t>
      </w:r>
    </w:p>
    <w:p w14:paraId="17070521" w14:textId="77777777" w:rsidR="00353997" w:rsidRDefault="00353997">
      <w:pPr>
        <w:framePr w:w="1631" w:h="422" w:hRule="exact" w:wrap="auto" w:vAnchor="page" w:hAnchor="page" w:x="9080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Статистична звітність</w:t>
      </w:r>
    </w:p>
    <w:p w14:paraId="035C7A70" w14:textId="77777777" w:rsidR="00353997" w:rsidRDefault="00353997">
      <w:pPr>
        <w:framePr w:w="1740" w:h="211" w:hRule="exact" w:wrap="auto" w:vAnchor="page" w:hAnchor="page" w:x="14230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206 547,0</w:t>
      </w:r>
    </w:p>
    <w:p w14:paraId="0DD1DE0D" w14:textId="77777777" w:rsidR="00353997" w:rsidRDefault="00353997">
      <w:pPr>
        <w:framePr w:w="1740" w:h="226" w:hRule="exact" w:wrap="auto" w:vAnchor="page" w:hAnchor="page" w:x="10735" w:y="3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50,0</w:t>
      </w:r>
    </w:p>
    <w:p w14:paraId="47405783" w14:textId="77777777" w:rsidR="00353997" w:rsidRDefault="00353997">
      <w:pPr>
        <w:framePr w:w="408" w:h="211" w:hRule="exact" w:wrap="auto" w:vAnchor="page" w:hAnchor="page" w:x="1342" w:y="3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</w:t>
      </w:r>
    </w:p>
    <w:p w14:paraId="0A6A1EAD" w14:textId="77777777" w:rsidR="00353997" w:rsidRDefault="00353997">
      <w:pPr>
        <w:framePr w:w="6120" w:h="211" w:hRule="exact" w:wrap="auto" w:vAnchor="page" w:hAnchor="page" w:x="1750" w:y="3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наданих висновків до проектів законодавчих актів</w:t>
      </w:r>
    </w:p>
    <w:p w14:paraId="24277D69" w14:textId="77777777" w:rsidR="00353997" w:rsidRDefault="00353997">
      <w:pPr>
        <w:framePr w:w="1123" w:h="221" w:hRule="exact" w:wrap="auto" w:vAnchor="page" w:hAnchor="page" w:x="7932" w:y="3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од.</w:t>
      </w:r>
    </w:p>
    <w:p w14:paraId="1A02DF37" w14:textId="77777777" w:rsidR="00353997" w:rsidRDefault="00353997">
      <w:pPr>
        <w:framePr w:w="1631" w:h="422" w:hRule="exact" w:wrap="auto" w:vAnchor="page" w:hAnchor="page" w:x="9080" w:y="3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Статистична звітність</w:t>
      </w:r>
    </w:p>
    <w:p w14:paraId="7B3A120D" w14:textId="77777777" w:rsidR="00353997" w:rsidRDefault="00353997">
      <w:pPr>
        <w:framePr w:w="1740" w:h="211" w:hRule="exact" w:wrap="auto" w:vAnchor="page" w:hAnchor="page" w:x="14230" w:y="3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50,0</w:t>
      </w:r>
    </w:p>
    <w:p w14:paraId="7DD36B17" w14:textId="77777777" w:rsidR="00353997" w:rsidRDefault="00353997">
      <w:pPr>
        <w:framePr w:w="1740" w:h="226" w:hRule="exact" w:wrap="auto" w:vAnchor="page" w:hAnchor="page" w:x="10735" w:y="42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5,0</w:t>
      </w:r>
    </w:p>
    <w:p w14:paraId="32C040A0" w14:textId="77777777" w:rsidR="00353997" w:rsidRDefault="00353997">
      <w:pPr>
        <w:framePr w:w="408" w:h="211" w:hRule="exact" w:wrap="auto" w:vAnchor="page" w:hAnchor="page" w:x="1342" w:y="4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</w:t>
      </w:r>
    </w:p>
    <w:p w14:paraId="147C09ED" w14:textId="77777777" w:rsidR="00353997" w:rsidRDefault="00353997">
      <w:pPr>
        <w:framePr w:w="6120" w:h="211" w:hRule="exact" w:wrap="auto" w:vAnchor="page" w:hAnchor="page" w:x="1750" w:y="4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звернень до Конституційного Суду України</w:t>
      </w:r>
    </w:p>
    <w:p w14:paraId="75958DBB" w14:textId="77777777" w:rsidR="00353997" w:rsidRDefault="00353997">
      <w:pPr>
        <w:framePr w:w="1123" w:h="221" w:hRule="exact" w:wrap="auto" w:vAnchor="page" w:hAnchor="page" w:x="7932" w:y="4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од.</w:t>
      </w:r>
    </w:p>
    <w:p w14:paraId="056B2776" w14:textId="77777777" w:rsidR="00353997" w:rsidRDefault="00353997">
      <w:pPr>
        <w:framePr w:w="1631" w:h="422" w:hRule="exact" w:wrap="auto" w:vAnchor="page" w:hAnchor="page" w:x="9080" w:y="42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Статистична звітність</w:t>
      </w:r>
    </w:p>
    <w:p w14:paraId="7AD59C53" w14:textId="77777777" w:rsidR="00353997" w:rsidRDefault="00353997">
      <w:pPr>
        <w:framePr w:w="1740" w:h="211" w:hRule="exact" w:wrap="auto" w:vAnchor="page" w:hAnchor="page" w:x="14230" w:y="42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5,0</w:t>
      </w:r>
    </w:p>
    <w:p w14:paraId="6FDB20C6" w14:textId="77777777" w:rsidR="00353997" w:rsidRDefault="00353997">
      <w:pPr>
        <w:framePr w:w="1740" w:h="226" w:hRule="exact" w:wrap="auto" w:vAnchor="page" w:hAnchor="page" w:x="10735" w:y="4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438,0</w:t>
      </w:r>
    </w:p>
    <w:p w14:paraId="44853940" w14:textId="77777777" w:rsidR="00353997" w:rsidRDefault="00353997">
      <w:pPr>
        <w:framePr w:w="408" w:h="211" w:hRule="exact" w:wrap="auto" w:vAnchor="page" w:hAnchor="page" w:x="1342" w:y="46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</w:t>
      </w:r>
    </w:p>
    <w:p w14:paraId="45F226B0" w14:textId="77777777" w:rsidR="00353997" w:rsidRDefault="00353997">
      <w:pPr>
        <w:framePr w:w="6120" w:h="211" w:hRule="exact" w:wrap="auto" w:vAnchor="page" w:hAnchor="page" w:x="1750" w:y="4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фахівців, які підвищили кваліфікацію</w:t>
      </w:r>
    </w:p>
    <w:p w14:paraId="75C310FD" w14:textId="77777777" w:rsidR="00353997" w:rsidRDefault="00353997">
      <w:pPr>
        <w:framePr w:w="1123" w:h="221" w:hRule="exact" w:wrap="auto" w:vAnchor="page" w:hAnchor="page" w:x="7932" w:y="4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од.</w:t>
      </w:r>
    </w:p>
    <w:p w14:paraId="576FBF0E" w14:textId="77777777" w:rsidR="00353997" w:rsidRDefault="00353997">
      <w:pPr>
        <w:framePr w:w="1631" w:h="422" w:hRule="exact" w:wrap="auto" w:vAnchor="page" w:hAnchor="page" w:x="9080" w:y="4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Статистична звітність</w:t>
      </w:r>
    </w:p>
    <w:p w14:paraId="750173BE" w14:textId="77777777" w:rsidR="00353997" w:rsidRDefault="00353997">
      <w:pPr>
        <w:framePr w:w="1740" w:h="211" w:hRule="exact" w:wrap="auto" w:vAnchor="page" w:hAnchor="page" w:x="14230" w:y="4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438,0</w:t>
      </w:r>
    </w:p>
    <w:p w14:paraId="53C2434C" w14:textId="77777777" w:rsidR="00353997" w:rsidRDefault="00353997">
      <w:pPr>
        <w:framePr w:w="1740" w:h="204" w:hRule="exact" w:wrap="auto" w:vAnchor="page" w:hAnchor="page" w:x="12501" w:y="51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21,0</w:t>
      </w:r>
    </w:p>
    <w:p w14:paraId="5E9C9D70" w14:textId="77777777" w:rsidR="00353997" w:rsidRDefault="00353997">
      <w:pPr>
        <w:framePr w:w="408" w:h="211" w:hRule="exact" w:wrap="auto" w:vAnchor="page" w:hAnchor="page" w:x="1342" w:y="51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6</w:t>
      </w:r>
    </w:p>
    <w:p w14:paraId="3950C1EE" w14:textId="77777777" w:rsidR="00353997" w:rsidRDefault="00353997">
      <w:pPr>
        <w:framePr w:w="6120" w:h="422" w:hRule="exact" w:wrap="auto" w:vAnchor="page" w:hAnchor="page" w:x="1750" w:y="5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Довжина траси, на якій прокладено окремий водопровідний ввід, окремий каналізаційний випуск по вул. Московській, 8, корпус 5 в м. Києві</w:t>
      </w:r>
    </w:p>
    <w:p w14:paraId="6A2CA50B" w14:textId="77777777" w:rsidR="00353997" w:rsidRDefault="00353997">
      <w:pPr>
        <w:framePr w:w="1123" w:h="221" w:hRule="exact" w:wrap="auto" w:vAnchor="page" w:hAnchor="page" w:x="7932" w:y="51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пог.м</w:t>
      </w:r>
      <w:proofErr w:type="spellEnd"/>
    </w:p>
    <w:p w14:paraId="4DC4922D" w14:textId="77777777" w:rsidR="00353997" w:rsidRDefault="00353997">
      <w:pPr>
        <w:framePr w:w="1631" w:h="422" w:hRule="exact" w:wrap="auto" w:vAnchor="page" w:hAnchor="page" w:x="9080" w:y="51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0928B9DE" w14:textId="77777777" w:rsidR="00353997" w:rsidRDefault="00353997">
      <w:pPr>
        <w:framePr w:w="1740" w:h="211" w:hRule="exact" w:wrap="auto" w:vAnchor="page" w:hAnchor="page" w:x="14230" w:y="51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21,0</w:t>
      </w:r>
    </w:p>
    <w:p w14:paraId="7A6F343D" w14:textId="7A27AB38" w:rsidR="00353997" w:rsidRPr="00A8408F" w:rsidRDefault="00353997">
      <w:pPr>
        <w:framePr w:w="1740" w:h="204" w:hRule="exact" w:wrap="auto" w:vAnchor="page" w:hAnchor="page" w:x="12501" w:y="5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  <w:lang w:val="ru-RU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 </w:t>
      </w:r>
      <w:r w:rsidR="000443EB" w:rsidRPr="00A8408F">
        <w:rPr>
          <w:rFonts w:ascii="Garamond" w:hAnsi="Garamond"/>
          <w:color w:val="000000"/>
          <w:kern w:val="0"/>
          <w:sz w:val="17"/>
          <w:szCs w:val="24"/>
          <w:lang w:val="ru-RU"/>
        </w:rPr>
        <w:t>983</w:t>
      </w:r>
      <w:r>
        <w:rPr>
          <w:rFonts w:ascii="Garamond" w:hAnsi="Garamond"/>
          <w:color w:val="000000"/>
          <w:kern w:val="0"/>
          <w:sz w:val="17"/>
          <w:szCs w:val="24"/>
        </w:rPr>
        <w:t>,</w:t>
      </w:r>
      <w:r w:rsidR="000443EB" w:rsidRPr="00A8408F">
        <w:rPr>
          <w:rFonts w:ascii="Garamond" w:hAnsi="Garamond"/>
          <w:color w:val="000000"/>
          <w:kern w:val="0"/>
          <w:sz w:val="17"/>
          <w:szCs w:val="24"/>
          <w:lang w:val="ru-RU"/>
        </w:rPr>
        <w:t>7</w:t>
      </w:r>
    </w:p>
    <w:p w14:paraId="17340A04" w14:textId="77777777" w:rsidR="00353997" w:rsidRDefault="00353997">
      <w:pPr>
        <w:framePr w:w="408" w:h="211" w:hRule="exact" w:wrap="auto" w:vAnchor="page" w:hAnchor="page" w:x="1342" w:y="5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7</w:t>
      </w:r>
    </w:p>
    <w:p w14:paraId="4270E6B0" w14:textId="77777777" w:rsidR="00353997" w:rsidRDefault="00353997">
      <w:pPr>
        <w:framePr w:w="6120" w:h="422" w:hRule="exact" w:wrap="auto" w:vAnchor="page" w:hAnchor="page" w:x="1750" w:y="5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Площа, на якій проведено капітальний ремонт адміністративного будинку по вул. Московській, 8, корпус 5 в м. Києві</w:t>
      </w:r>
    </w:p>
    <w:p w14:paraId="004EC05D" w14:textId="77777777" w:rsidR="00353997" w:rsidRDefault="00353997">
      <w:pPr>
        <w:framePr w:w="1123" w:h="221" w:hRule="exact" w:wrap="auto" w:vAnchor="page" w:hAnchor="page" w:x="7932" w:y="5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кв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 м.</w:t>
      </w:r>
    </w:p>
    <w:p w14:paraId="68365BC4" w14:textId="77777777" w:rsidR="00353997" w:rsidRDefault="00353997">
      <w:pPr>
        <w:framePr w:w="1631" w:h="422" w:hRule="exact" w:wrap="auto" w:vAnchor="page" w:hAnchor="page" w:x="9080" w:y="5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086B5FF3" w14:textId="657FEFBC" w:rsidR="00353997" w:rsidRPr="00A8408F" w:rsidRDefault="00353997">
      <w:pPr>
        <w:framePr w:w="1740" w:h="211" w:hRule="exact" w:wrap="auto" w:vAnchor="page" w:hAnchor="page" w:x="14230" w:y="5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  <w:lang w:val="ru-RU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 </w:t>
      </w:r>
      <w:r w:rsidR="000443EB" w:rsidRPr="00A8408F">
        <w:rPr>
          <w:rFonts w:ascii="Garamond" w:hAnsi="Garamond"/>
          <w:color w:val="000000"/>
          <w:kern w:val="0"/>
          <w:sz w:val="17"/>
          <w:szCs w:val="24"/>
          <w:lang w:val="ru-RU"/>
        </w:rPr>
        <w:t>983</w:t>
      </w:r>
      <w:r>
        <w:rPr>
          <w:rFonts w:ascii="Garamond" w:hAnsi="Garamond"/>
          <w:color w:val="000000"/>
          <w:kern w:val="0"/>
          <w:sz w:val="17"/>
          <w:szCs w:val="24"/>
        </w:rPr>
        <w:t>,</w:t>
      </w:r>
      <w:r w:rsidR="000443EB" w:rsidRPr="00A8408F">
        <w:rPr>
          <w:rFonts w:ascii="Garamond" w:hAnsi="Garamond"/>
          <w:color w:val="000000"/>
          <w:kern w:val="0"/>
          <w:sz w:val="17"/>
          <w:szCs w:val="24"/>
          <w:lang w:val="ru-RU"/>
        </w:rPr>
        <w:t>7</w:t>
      </w:r>
    </w:p>
    <w:p w14:paraId="1A4CA4CD" w14:textId="77777777" w:rsidR="00353997" w:rsidRDefault="00353997">
      <w:pPr>
        <w:framePr w:w="1740" w:h="204" w:hRule="exact" w:wrap="auto" w:vAnchor="page" w:hAnchor="page" w:x="12501" w:y="5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910,7</w:t>
      </w:r>
    </w:p>
    <w:p w14:paraId="095B16CE" w14:textId="77777777" w:rsidR="00353997" w:rsidRDefault="00353997">
      <w:pPr>
        <w:framePr w:w="408" w:h="211" w:hRule="exact" w:wrap="auto" w:vAnchor="page" w:hAnchor="page" w:x="1342" w:y="5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8</w:t>
      </w:r>
    </w:p>
    <w:p w14:paraId="06869782" w14:textId="77777777" w:rsidR="00353997" w:rsidRDefault="00353997">
      <w:pPr>
        <w:framePr w:w="6120" w:h="422" w:hRule="exact" w:wrap="auto" w:vAnchor="page" w:hAnchor="page" w:x="1750" w:y="5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 дерев'яних віконних блоків, які замінені в адміністративному будинку по вул. П. Орлика, 4а в м. Києві</w:t>
      </w:r>
    </w:p>
    <w:p w14:paraId="746F1251" w14:textId="77777777" w:rsidR="00353997" w:rsidRDefault="00353997">
      <w:pPr>
        <w:framePr w:w="1123" w:h="221" w:hRule="exact" w:wrap="auto" w:vAnchor="page" w:hAnchor="page" w:x="7932" w:y="5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кв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 м.</w:t>
      </w:r>
    </w:p>
    <w:p w14:paraId="641EA130" w14:textId="77777777" w:rsidR="00353997" w:rsidRDefault="00353997">
      <w:pPr>
        <w:framePr w:w="1631" w:h="422" w:hRule="exact" w:wrap="auto" w:vAnchor="page" w:hAnchor="page" w:x="9080" w:y="5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061AA0B5" w14:textId="77777777" w:rsidR="00353997" w:rsidRDefault="00353997">
      <w:pPr>
        <w:framePr w:w="1740" w:h="211" w:hRule="exact" w:wrap="auto" w:vAnchor="page" w:hAnchor="page" w:x="14230" w:y="5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910,7</w:t>
      </w:r>
    </w:p>
    <w:p w14:paraId="4693F34E" w14:textId="77777777" w:rsidR="00353997" w:rsidRDefault="00353997">
      <w:pPr>
        <w:framePr w:w="1740" w:h="204" w:hRule="exact" w:wrap="auto" w:vAnchor="page" w:hAnchor="page" w:x="12501" w:y="6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67,2</w:t>
      </w:r>
    </w:p>
    <w:p w14:paraId="34E9CFFA" w14:textId="77777777" w:rsidR="00353997" w:rsidRDefault="00353997">
      <w:pPr>
        <w:framePr w:w="408" w:h="211" w:hRule="exact" w:wrap="auto" w:vAnchor="page" w:hAnchor="page" w:x="1342" w:y="63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9</w:t>
      </w:r>
    </w:p>
    <w:p w14:paraId="08DC7F18" w14:textId="77777777" w:rsidR="00353997" w:rsidRDefault="00353997">
      <w:pPr>
        <w:framePr w:w="6120" w:h="422" w:hRule="exact" w:wrap="auto" w:vAnchor="page" w:hAnchor="page" w:x="1750" w:y="63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Площа, на якій проведено ремонт санвузлів в адміністративному будинку по вул. П. Орлика, 4а в м. Києві</w:t>
      </w:r>
    </w:p>
    <w:p w14:paraId="0E0463F5" w14:textId="77777777" w:rsidR="00353997" w:rsidRDefault="00353997">
      <w:pPr>
        <w:framePr w:w="1123" w:h="221" w:hRule="exact" w:wrap="auto" w:vAnchor="page" w:hAnchor="page" w:x="7932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кв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 м.</w:t>
      </w:r>
    </w:p>
    <w:p w14:paraId="597B763C" w14:textId="77777777" w:rsidR="00353997" w:rsidRDefault="00353997">
      <w:pPr>
        <w:framePr w:w="1631" w:h="422" w:hRule="exact" w:wrap="auto" w:vAnchor="page" w:hAnchor="page" w:x="9080" w:y="6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7073B988" w14:textId="77777777" w:rsidR="00353997" w:rsidRDefault="00353997">
      <w:pPr>
        <w:framePr w:w="1740" w:h="211" w:hRule="exact" w:wrap="auto" w:vAnchor="page" w:hAnchor="page" w:x="14230" w:y="6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67,2</w:t>
      </w:r>
    </w:p>
    <w:p w14:paraId="22A1792A" w14:textId="77777777" w:rsidR="00353997" w:rsidRDefault="00353997">
      <w:pPr>
        <w:framePr w:w="1740" w:h="204" w:hRule="exact" w:wrap="auto" w:vAnchor="page" w:hAnchor="page" w:x="12501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429,7</w:t>
      </w:r>
    </w:p>
    <w:p w14:paraId="27B20352" w14:textId="77777777" w:rsidR="00353997" w:rsidRDefault="00353997">
      <w:pPr>
        <w:framePr w:w="408" w:h="211" w:hRule="exact" w:wrap="auto" w:vAnchor="page" w:hAnchor="page" w:x="1342" w:y="67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</w:t>
      </w:r>
    </w:p>
    <w:p w14:paraId="73362A11" w14:textId="77777777" w:rsidR="00353997" w:rsidRDefault="00353997">
      <w:pPr>
        <w:framePr w:w="6120" w:h="422" w:hRule="exact" w:wrap="auto" w:vAnchor="page" w:hAnchor="page" w:x="1750" w:y="6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Площа, на якій замінена паркетна підлога в адміністративному будинку по вул. П. Орлика, 8 в м. Києві</w:t>
      </w:r>
    </w:p>
    <w:p w14:paraId="7FF8C0BD" w14:textId="77777777" w:rsidR="00353997" w:rsidRDefault="00353997">
      <w:pPr>
        <w:framePr w:w="1123" w:h="221" w:hRule="exact" w:wrap="auto" w:vAnchor="page" w:hAnchor="page" w:x="7932" w:y="6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кв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 м.</w:t>
      </w:r>
    </w:p>
    <w:p w14:paraId="05070887" w14:textId="77777777" w:rsidR="00353997" w:rsidRDefault="00353997">
      <w:pPr>
        <w:framePr w:w="1631" w:h="422" w:hRule="exact" w:wrap="auto" w:vAnchor="page" w:hAnchor="page" w:x="9080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79DECBE0" w14:textId="77777777" w:rsidR="00353997" w:rsidRDefault="00353997">
      <w:pPr>
        <w:framePr w:w="1740" w:h="211" w:hRule="exact" w:wrap="auto" w:vAnchor="page" w:hAnchor="page" w:x="14230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429,7</w:t>
      </w:r>
    </w:p>
    <w:p w14:paraId="7340505A" w14:textId="77777777" w:rsidR="00353997" w:rsidRDefault="00353997">
      <w:pPr>
        <w:framePr w:w="1740" w:h="204" w:hRule="exact" w:wrap="auto" w:vAnchor="page" w:hAnchor="page" w:x="12501" w:y="7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181,0</w:t>
      </w:r>
    </w:p>
    <w:p w14:paraId="05576FD4" w14:textId="77777777" w:rsidR="00353997" w:rsidRDefault="00353997">
      <w:pPr>
        <w:framePr w:w="408" w:h="211" w:hRule="exact" w:wrap="auto" w:vAnchor="page" w:hAnchor="page" w:x="1342" w:y="72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11</w:t>
      </w:r>
    </w:p>
    <w:p w14:paraId="0669D77C" w14:textId="77777777" w:rsidR="00353997" w:rsidRDefault="00353997">
      <w:pPr>
        <w:framePr w:w="6120" w:h="422" w:hRule="exact" w:wrap="auto" w:vAnchor="page" w:hAnchor="page" w:x="1750" w:y="7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Площа, на якій здійснено улаштування гідроізоляції по вул. П. Орлика, 4а в м. Києві</w:t>
      </w:r>
    </w:p>
    <w:p w14:paraId="257C5DC1" w14:textId="77777777" w:rsidR="00353997" w:rsidRDefault="00353997">
      <w:pPr>
        <w:framePr w:w="1123" w:h="221" w:hRule="exact" w:wrap="auto" w:vAnchor="page" w:hAnchor="page" w:x="7932" w:y="7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кв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 м.</w:t>
      </w:r>
    </w:p>
    <w:p w14:paraId="2F258750" w14:textId="77777777" w:rsidR="00353997" w:rsidRDefault="00353997">
      <w:pPr>
        <w:framePr w:w="1631" w:h="422" w:hRule="exact" w:wrap="auto" w:vAnchor="page" w:hAnchor="page" w:x="9080" w:y="7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4DC4C581" w14:textId="77777777" w:rsidR="00353997" w:rsidRDefault="00353997">
      <w:pPr>
        <w:framePr w:w="1740" w:h="211" w:hRule="exact" w:wrap="auto" w:vAnchor="page" w:hAnchor="page" w:x="14230" w:y="7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181,0</w:t>
      </w:r>
    </w:p>
    <w:p w14:paraId="10D9BD9C" w14:textId="77777777" w:rsidR="00353997" w:rsidRDefault="00353997">
      <w:pPr>
        <w:framePr w:w="1740" w:h="204" w:hRule="exact" w:wrap="auto" w:vAnchor="page" w:hAnchor="page" w:x="12501" w:y="7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64,0</w:t>
      </w:r>
    </w:p>
    <w:p w14:paraId="0C4BB1B0" w14:textId="77777777" w:rsidR="00353997" w:rsidRDefault="00353997">
      <w:pPr>
        <w:framePr w:w="408" w:h="211" w:hRule="exact" w:wrap="auto" w:vAnchor="page" w:hAnchor="page" w:x="1342" w:y="76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12</w:t>
      </w:r>
    </w:p>
    <w:p w14:paraId="4EEC6043" w14:textId="77777777" w:rsidR="00353997" w:rsidRDefault="00353997">
      <w:pPr>
        <w:framePr w:w="6120" w:h="211" w:hRule="exact" w:wrap="auto" w:vAnchor="page" w:hAnchor="page" w:x="1750" w:y="7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 нарощення паркану по вул. П. Орлика, 8, в м. Києві</w:t>
      </w:r>
    </w:p>
    <w:p w14:paraId="5D35D470" w14:textId="77777777" w:rsidR="00353997" w:rsidRDefault="00353997">
      <w:pPr>
        <w:framePr w:w="1123" w:h="221" w:hRule="exact" w:wrap="auto" w:vAnchor="page" w:hAnchor="page" w:x="7932" w:y="7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кв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 м.</w:t>
      </w:r>
    </w:p>
    <w:p w14:paraId="7523AE51" w14:textId="77777777" w:rsidR="00353997" w:rsidRDefault="00353997">
      <w:pPr>
        <w:framePr w:w="1631" w:h="422" w:hRule="exact" w:wrap="auto" w:vAnchor="page" w:hAnchor="page" w:x="9080" w:y="7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74E34D43" w14:textId="77777777" w:rsidR="00353997" w:rsidRDefault="00353997">
      <w:pPr>
        <w:framePr w:w="1740" w:h="211" w:hRule="exact" w:wrap="auto" w:vAnchor="page" w:hAnchor="page" w:x="14230" w:y="7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64,0</w:t>
      </w:r>
    </w:p>
    <w:p w14:paraId="4F17FCA6" w14:textId="77777777" w:rsidR="00353997" w:rsidRDefault="00353997">
      <w:pPr>
        <w:framePr w:w="1740" w:h="204" w:hRule="exact" w:wrap="auto" w:vAnchor="page" w:hAnchor="page" w:x="12501" w:y="8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503,3</w:t>
      </w:r>
    </w:p>
    <w:p w14:paraId="66444924" w14:textId="77777777" w:rsidR="00353997" w:rsidRDefault="00353997">
      <w:pPr>
        <w:framePr w:w="408" w:h="211" w:hRule="exact" w:wrap="auto" w:vAnchor="page" w:hAnchor="page" w:x="1342" w:y="8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13</w:t>
      </w:r>
    </w:p>
    <w:p w14:paraId="64B6C5F0" w14:textId="77777777" w:rsidR="00353997" w:rsidRDefault="00353997">
      <w:pPr>
        <w:framePr w:w="6120" w:h="633" w:hRule="exact" w:wrap="auto" w:vAnchor="page" w:hAnchor="page" w:x="1750" w:y="8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Площа, на якій проведено капітальний ремонт елементів благоустрою території по проспекту Повітрофлотському, 28 у Солом'янському районі м. Києва</w:t>
      </w:r>
    </w:p>
    <w:p w14:paraId="52D47C8D" w14:textId="77777777" w:rsidR="00353997" w:rsidRDefault="00353997">
      <w:pPr>
        <w:framePr w:w="1123" w:h="221" w:hRule="exact" w:wrap="auto" w:vAnchor="page" w:hAnchor="page" w:x="7932" w:y="8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кв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 м.</w:t>
      </w:r>
    </w:p>
    <w:p w14:paraId="3CBB0A6F" w14:textId="77777777" w:rsidR="00353997" w:rsidRDefault="00353997">
      <w:pPr>
        <w:framePr w:w="1631" w:h="422" w:hRule="exact" w:wrap="auto" w:vAnchor="page" w:hAnchor="page" w:x="9080" w:y="8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6E8C1CAA" w14:textId="77777777" w:rsidR="00353997" w:rsidRDefault="00353997">
      <w:pPr>
        <w:framePr w:w="1740" w:h="211" w:hRule="exact" w:wrap="auto" w:vAnchor="page" w:hAnchor="page" w:x="14230" w:y="8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503,3</w:t>
      </w:r>
    </w:p>
    <w:p w14:paraId="10348585" w14:textId="77777777" w:rsidR="00353997" w:rsidRDefault="00353997">
      <w:pPr>
        <w:framePr w:w="1740" w:h="204" w:hRule="exact" w:wrap="auto" w:vAnchor="page" w:hAnchor="page" w:x="12501" w:y="8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10 772,0</w:t>
      </w:r>
    </w:p>
    <w:p w14:paraId="49F2F830" w14:textId="77777777" w:rsidR="00353997" w:rsidRDefault="00353997">
      <w:pPr>
        <w:framePr w:w="408" w:h="211" w:hRule="exact" w:wrap="auto" w:vAnchor="page" w:hAnchor="page" w:x="1342" w:y="8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14</w:t>
      </w:r>
    </w:p>
    <w:p w14:paraId="09281E1C" w14:textId="77777777" w:rsidR="00353997" w:rsidRDefault="00353997">
      <w:pPr>
        <w:framePr w:w="6120" w:h="633" w:hRule="exact" w:wrap="auto" w:vAnchor="page" w:hAnchor="page" w:x="1750" w:y="8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Площа, на якій проведено ремонт реставраційний частини будівлі літер "А" (праве крило у </w:t>
      </w: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вісях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 "21-33" та "А/2-С/2") по проспекту Повітрофлотському, 28 у Солом'янському районі м. Києва</w:t>
      </w:r>
    </w:p>
    <w:p w14:paraId="6317D563" w14:textId="77777777" w:rsidR="00353997" w:rsidRDefault="00353997">
      <w:pPr>
        <w:framePr w:w="1123" w:h="221" w:hRule="exact" w:wrap="auto" w:vAnchor="page" w:hAnchor="page" w:x="7932" w:y="8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кв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 м.</w:t>
      </w:r>
    </w:p>
    <w:p w14:paraId="2462202B" w14:textId="77777777" w:rsidR="00353997" w:rsidRDefault="00353997">
      <w:pPr>
        <w:framePr w:w="1631" w:h="422" w:hRule="exact" w:wrap="auto" w:vAnchor="page" w:hAnchor="page" w:x="9080" w:y="8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6378C5FE" w14:textId="77777777" w:rsidR="00353997" w:rsidRDefault="00353997">
      <w:pPr>
        <w:framePr w:w="1740" w:h="211" w:hRule="exact" w:wrap="auto" w:vAnchor="page" w:hAnchor="page" w:x="14230" w:y="8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10 772,0</w:t>
      </w:r>
    </w:p>
    <w:p w14:paraId="2B50A034" w14:textId="77777777" w:rsidR="00353997" w:rsidRDefault="00353997">
      <w:pPr>
        <w:framePr w:w="1740" w:h="204" w:hRule="exact" w:wrap="auto" w:vAnchor="page" w:hAnchor="page" w:x="12501" w:y="9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3 069,3</w:t>
      </w:r>
    </w:p>
    <w:p w14:paraId="4F1EB931" w14:textId="77777777" w:rsidR="00353997" w:rsidRDefault="00353997">
      <w:pPr>
        <w:framePr w:w="408" w:h="211" w:hRule="exact" w:wrap="auto" w:vAnchor="page" w:hAnchor="page" w:x="1342" w:y="9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15</w:t>
      </w:r>
    </w:p>
    <w:p w14:paraId="68B35F85" w14:textId="77777777" w:rsidR="00353997" w:rsidRDefault="00353997">
      <w:pPr>
        <w:framePr w:w="6120" w:h="422" w:hRule="exact" w:wrap="auto" w:vAnchor="page" w:hAnchor="page" w:x="1750" w:y="9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Площа, на якій проведено роботи із заміни віконних прорізів будівлі літер "А" по проспекту Повітрофлотському, 28 у Солом'янському районі м. Києва</w:t>
      </w:r>
    </w:p>
    <w:p w14:paraId="44645F89" w14:textId="77777777" w:rsidR="00353997" w:rsidRDefault="00353997">
      <w:pPr>
        <w:framePr w:w="1123" w:h="221" w:hRule="exact" w:wrap="auto" w:vAnchor="page" w:hAnchor="page" w:x="7932" w:y="9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кв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 м.</w:t>
      </w:r>
    </w:p>
    <w:p w14:paraId="59B1EC06" w14:textId="77777777" w:rsidR="00353997" w:rsidRDefault="00353997">
      <w:pPr>
        <w:framePr w:w="1631" w:h="422" w:hRule="exact" w:wrap="auto" w:vAnchor="page" w:hAnchor="page" w:x="9080" w:y="9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19B8998B" w14:textId="77777777" w:rsidR="00353997" w:rsidRDefault="00353997">
      <w:pPr>
        <w:framePr w:w="1740" w:h="211" w:hRule="exact" w:wrap="auto" w:vAnchor="page" w:hAnchor="page" w:x="14230" w:y="9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3 069,3</w:t>
      </w:r>
    </w:p>
    <w:p w14:paraId="59E72A88" w14:textId="77777777" w:rsidR="00353997" w:rsidRDefault="00353997">
      <w:pPr>
        <w:framePr w:w="1740" w:h="204" w:hRule="exact" w:wrap="auto" w:vAnchor="page" w:hAnchor="page" w:x="12501" w:y="9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3 150,0</w:t>
      </w:r>
    </w:p>
    <w:p w14:paraId="145796B9" w14:textId="77777777" w:rsidR="00353997" w:rsidRDefault="00353997">
      <w:pPr>
        <w:framePr w:w="408" w:h="211" w:hRule="exact" w:wrap="auto" w:vAnchor="page" w:hAnchor="page" w:x="1342" w:y="9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16</w:t>
      </w:r>
    </w:p>
    <w:p w14:paraId="7F3DFF96" w14:textId="77777777" w:rsidR="00353997" w:rsidRDefault="00353997">
      <w:pPr>
        <w:framePr w:w="6120" w:h="633" w:hRule="exact" w:wrap="auto" w:vAnchor="page" w:hAnchor="page" w:x="1750" w:y="9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Площа, на якій проведено реставрацію і ремонт адміністративного будинку  по вул. П. Орлика, 4 в Печерському районі м. Києва (пам'ятка архітектури місцевого значення, охоронний № 180)</w:t>
      </w:r>
    </w:p>
    <w:p w14:paraId="0883092B" w14:textId="77777777" w:rsidR="00353997" w:rsidRDefault="00353997">
      <w:pPr>
        <w:framePr w:w="1123" w:h="221" w:hRule="exact" w:wrap="auto" w:vAnchor="page" w:hAnchor="page" w:x="7932" w:y="9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кв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 м.</w:t>
      </w:r>
    </w:p>
    <w:p w14:paraId="26036AD9" w14:textId="77777777" w:rsidR="00353997" w:rsidRDefault="00353997">
      <w:pPr>
        <w:framePr w:w="1631" w:h="422" w:hRule="exact" w:wrap="auto" w:vAnchor="page" w:hAnchor="page" w:x="9080" w:y="9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6C26D175" w14:textId="77777777" w:rsidR="00353997" w:rsidRDefault="00353997">
      <w:pPr>
        <w:framePr w:w="1740" w:h="211" w:hRule="exact" w:wrap="auto" w:vAnchor="page" w:hAnchor="page" w:x="14230" w:y="9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3 150,0</w:t>
      </w:r>
    </w:p>
    <w:p w14:paraId="283E7269" w14:textId="77777777" w:rsidR="00353997" w:rsidRDefault="00353997">
      <w:pPr>
        <w:framePr w:w="1740" w:h="204" w:hRule="exact" w:wrap="auto" w:vAnchor="page" w:hAnchor="page" w:x="12501" w:y="10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1,0</w:t>
      </w:r>
    </w:p>
    <w:p w14:paraId="7EB7F830" w14:textId="77777777" w:rsidR="00353997" w:rsidRDefault="00353997">
      <w:pPr>
        <w:framePr w:w="408" w:h="211" w:hRule="exact" w:wrap="auto" w:vAnchor="page" w:hAnchor="page" w:x="1342" w:y="10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17</w:t>
      </w:r>
    </w:p>
    <w:p w14:paraId="72B945AA" w14:textId="77777777" w:rsidR="00353997" w:rsidRDefault="00353997">
      <w:pPr>
        <w:framePr w:w="6120" w:h="422" w:hRule="exact" w:wrap="auto" w:vAnchor="page" w:hAnchor="page" w:x="1750" w:y="10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комплектів науково-проектної документації на реставраційний ремонт адмінбудинку по вул. Московській, 8, корпус 5 в м. Києві</w:t>
      </w:r>
    </w:p>
    <w:p w14:paraId="48B29141" w14:textId="77777777" w:rsidR="00353997" w:rsidRDefault="00353997">
      <w:pPr>
        <w:framePr w:w="1123" w:h="221" w:hRule="exact" w:wrap="auto" w:vAnchor="page" w:hAnchor="page" w:x="7932" w:y="10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од.</w:t>
      </w:r>
    </w:p>
    <w:p w14:paraId="057B4641" w14:textId="77777777" w:rsidR="00353997" w:rsidRDefault="00353997">
      <w:pPr>
        <w:framePr w:w="1631" w:h="422" w:hRule="exact" w:wrap="auto" w:vAnchor="page" w:hAnchor="page" w:x="9080" w:y="10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6542E4B5" w14:textId="77777777" w:rsidR="00353997" w:rsidRDefault="00353997">
      <w:pPr>
        <w:framePr w:w="1740" w:h="211" w:hRule="exact" w:wrap="auto" w:vAnchor="page" w:hAnchor="page" w:x="14230" w:y="10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1,0</w:t>
      </w:r>
    </w:p>
    <w:p w14:paraId="524CDD54" w14:textId="77777777" w:rsidR="00353997" w:rsidRDefault="0035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  <w:sectPr w:rsidR="00353997" w:rsidSect="00A8756F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14:paraId="69D3B6BB" w14:textId="77777777" w:rsidR="00353997" w:rsidRDefault="00353997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0"/>
          <w:sz w:val="19"/>
          <w:szCs w:val="24"/>
        </w:rPr>
      </w:pPr>
      <w:r>
        <w:rPr>
          <w:rFonts w:ascii="Arial" w:hAnsi="Arial"/>
          <w:color w:val="000000"/>
          <w:kern w:val="0"/>
          <w:sz w:val="19"/>
          <w:szCs w:val="24"/>
        </w:rPr>
        <w:t>5</w:t>
      </w:r>
    </w:p>
    <w:p w14:paraId="7A160E41" w14:textId="3AD2FE9F" w:rsidR="00353997" w:rsidRDefault="00353997">
      <w:pPr>
        <w:framePr w:w="1740" w:h="204" w:hRule="exact" w:wrap="auto" w:vAnchor="page" w:hAnchor="page" w:x="12501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</w:p>
    <w:p w14:paraId="3B2DCA27" w14:textId="6949E20E" w:rsidR="00353997" w:rsidRPr="000443EB" w:rsidRDefault="00353997">
      <w:pPr>
        <w:framePr w:w="408" w:h="211" w:hRule="exact" w:wrap="auto" w:vAnchor="page" w:hAnchor="page" w:x="1342" w:y="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  <w:lang w:val="en-US"/>
        </w:rPr>
      </w:pPr>
    </w:p>
    <w:p w14:paraId="2EAA8CD2" w14:textId="7A50685F" w:rsidR="00353997" w:rsidRPr="000443EB" w:rsidRDefault="00353997" w:rsidP="000443EB">
      <w:pPr>
        <w:framePr w:w="1123" w:h="221" w:hRule="exact" w:wrap="auto" w:vAnchor="page" w:hAnchor="page" w:x="7932" w:y="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  <w:lang w:val="en-US"/>
        </w:rPr>
      </w:pPr>
    </w:p>
    <w:p w14:paraId="0B236D23" w14:textId="584E2669" w:rsidR="00353997" w:rsidRDefault="00353997">
      <w:pPr>
        <w:framePr w:w="1740" w:h="211" w:hRule="exact" w:wrap="auto" w:vAnchor="page" w:hAnchor="page" w:x="1423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</w:p>
    <w:p w14:paraId="691E814C" w14:textId="77777777" w:rsidR="00353997" w:rsidRDefault="00353997">
      <w:pPr>
        <w:framePr w:w="6120" w:h="221" w:hRule="exact" w:wrap="auto" w:vAnchor="page" w:hAnchor="page" w:x="1750" w:y="1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>ефективності</w:t>
      </w:r>
    </w:p>
    <w:p w14:paraId="5253398B" w14:textId="77777777" w:rsidR="00353997" w:rsidRDefault="00353997">
      <w:pPr>
        <w:framePr w:w="396" w:h="230" w:hRule="exact" w:wrap="auto" w:vAnchor="page" w:hAnchor="page" w:x="1354" w:y="1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kern w:val="0"/>
          <w:sz w:val="19"/>
          <w:szCs w:val="24"/>
        </w:rPr>
      </w:pPr>
      <w:r>
        <w:rPr>
          <w:rFonts w:ascii="Garamond" w:hAnsi="Garamond"/>
          <w:b/>
          <w:color w:val="000000"/>
          <w:kern w:val="0"/>
          <w:sz w:val="19"/>
          <w:szCs w:val="24"/>
        </w:rPr>
        <w:t>3</w:t>
      </w:r>
    </w:p>
    <w:p w14:paraId="5DD369C7" w14:textId="77777777" w:rsidR="00353997" w:rsidRDefault="00353997">
      <w:pPr>
        <w:framePr w:w="1740" w:h="226" w:hRule="exact" w:wrap="auto" w:vAnchor="page" w:hAnchor="page" w:x="1073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1 134,0</w:t>
      </w:r>
    </w:p>
    <w:p w14:paraId="128DE0CC" w14:textId="77777777" w:rsidR="00353997" w:rsidRDefault="00353997">
      <w:pPr>
        <w:framePr w:w="408" w:h="211" w:hRule="exact" w:wrap="auto" w:vAnchor="page" w:hAnchor="page" w:x="1342" w:y="1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</w:t>
      </w:r>
    </w:p>
    <w:p w14:paraId="67F59BFE" w14:textId="77777777" w:rsidR="00353997" w:rsidRDefault="00353997">
      <w:pPr>
        <w:framePr w:w="6120" w:h="422" w:hRule="exact" w:wrap="auto" w:vAnchor="page" w:hAnchor="page" w:x="1750" w:y="1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Середня кількість справ і матеріалів, що знаходяться на розгляді в одного судді Верховного Суду</w:t>
      </w:r>
    </w:p>
    <w:p w14:paraId="546E4DB8" w14:textId="77777777" w:rsidR="00353997" w:rsidRDefault="00353997">
      <w:pPr>
        <w:framePr w:w="1123" w:h="221" w:hRule="exact" w:wrap="auto" w:vAnchor="page" w:hAnchor="page" w:x="7932" w:y="1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од.</w:t>
      </w:r>
    </w:p>
    <w:p w14:paraId="26A85BA5" w14:textId="77777777" w:rsidR="00353997" w:rsidRDefault="00353997">
      <w:pPr>
        <w:framePr w:w="1631" w:h="211" w:hRule="exact" w:wrap="auto" w:vAnchor="page" w:hAnchor="page" w:x="9080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</w:t>
      </w:r>
    </w:p>
    <w:p w14:paraId="23D08D94" w14:textId="77777777" w:rsidR="00353997" w:rsidRDefault="00353997">
      <w:pPr>
        <w:framePr w:w="1740" w:h="226" w:hRule="exact" w:wrap="auto" w:vAnchor="page" w:hAnchor="page" w:x="10735" w:y="21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0,6</w:t>
      </w:r>
    </w:p>
    <w:p w14:paraId="12D428EE" w14:textId="77777777" w:rsidR="00353997" w:rsidRDefault="00353997">
      <w:pPr>
        <w:framePr w:w="408" w:h="211" w:hRule="exact" w:wrap="auto" w:vAnchor="page" w:hAnchor="page" w:x="1342" w:y="21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</w:t>
      </w:r>
    </w:p>
    <w:p w14:paraId="7032F4D8" w14:textId="77777777" w:rsidR="00353997" w:rsidRDefault="00353997">
      <w:pPr>
        <w:framePr w:w="6120" w:h="211" w:hRule="exact" w:wrap="auto" w:vAnchor="page" w:hAnchor="page" w:x="1750" w:y="21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Середні витрати на підвищення кваліфікації одного фахівця</w:t>
      </w:r>
    </w:p>
    <w:p w14:paraId="6DE8001F" w14:textId="77777777" w:rsidR="00353997" w:rsidRDefault="00353997">
      <w:pPr>
        <w:framePr w:w="1123" w:h="221" w:hRule="exact" w:wrap="auto" w:vAnchor="page" w:hAnchor="page" w:x="7932" w:y="21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785996A0" w14:textId="77777777" w:rsidR="00353997" w:rsidRDefault="00353997">
      <w:pPr>
        <w:framePr w:w="1631" w:h="211" w:hRule="exact" w:wrap="auto" w:vAnchor="page" w:hAnchor="page" w:x="9080" w:y="21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</w:t>
      </w:r>
    </w:p>
    <w:p w14:paraId="1FF47196" w14:textId="77777777" w:rsidR="00353997" w:rsidRDefault="00353997">
      <w:pPr>
        <w:framePr w:w="1740" w:h="204" w:hRule="exact" w:wrap="auto" w:vAnchor="page" w:hAnchor="page" w:x="12501" w:y="2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99,1</w:t>
      </w:r>
    </w:p>
    <w:p w14:paraId="7FB64BE6" w14:textId="77777777" w:rsidR="00353997" w:rsidRDefault="00353997">
      <w:pPr>
        <w:framePr w:w="408" w:h="211" w:hRule="exact" w:wrap="auto" w:vAnchor="page" w:hAnchor="page" w:x="1342" w:y="2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</w:t>
      </w:r>
    </w:p>
    <w:p w14:paraId="0F8AB08B" w14:textId="77777777" w:rsidR="00353997" w:rsidRDefault="00353997">
      <w:pPr>
        <w:framePr w:w="6120" w:h="633" w:hRule="exact" w:wrap="auto" w:vAnchor="page" w:hAnchor="page" w:x="1750" w:y="2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Середня вартість робіт з прокладання одного м </w:t>
      </w: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пог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 окремого водопровідного вводу, окремого каналізаційного випуску по вул. Московській, 8, корпус 5 в м. Києві</w:t>
      </w:r>
    </w:p>
    <w:p w14:paraId="56A36CE2" w14:textId="77777777" w:rsidR="00353997" w:rsidRDefault="00353997">
      <w:pPr>
        <w:framePr w:w="1123" w:h="221" w:hRule="exact" w:wrap="auto" w:vAnchor="page" w:hAnchor="page" w:x="7932" w:y="2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5694F045" w14:textId="77777777" w:rsidR="00353997" w:rsidRDefault="00353997">
      <w:pPr>
        <w:framePr w:w="1631" w:h="422" w:hRule="exact" w:wrap="auto" w:vAnchor="page" w:hAnchor="page" w:x="9080" w:y="2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облік, договір</w:t>
      </w:r>
    </w:p>
    <w:p w14:paraId="2AD25C90" w14:textId="645DBEBF" w:rsidR="00353997" w:rsidRPr="007F02FC" w:rsidRDefault="00353997">
      <w:pPr>
        <w:framePr w:w="1740" w:h="204" w:hRule="exact" w:wrap="auto" w:vAnchor="page" w:hAnchor="page" w:x="12501" w:y="30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</w:t>
      </w:r>
      <w:r w:rsidR="000443EB" w:rsidRPr="00A8408F">
        <w:rPr>
          <w:rFonts w:ascii="Garamond" w:hAnsi="Garamond"/>
          <w:color w:val="000000"/>
          <w:kern w:val="0"/>
          <w:sz w:val="17"/>
          <w:szCs w:val="24"/>
          <w:lang w:val="ru-RU"/>
        </w:rPr>
        <w:t>3</w:t>
      </w:r>
      <w:r>
        <w:rPr>
          <w:rFonts w:ascii="Garamond" w:hAnsi="Garamond"/>
          <w:color w:val="000000"/>
          <w:kern w:val="0"/>
          <w:sz w:val="17"/>
          <w:szCs w:val="24"/>
        </w:rPr>
        <w:t>,</w:t>
      </w:r>
      <w:r w:rsidR="000443EB" w:rsidRPr="00A8408F">
        <w:rPr>
          <w:rFonts w:ascii="Garamond" w:hAnsi="Garamond"/>
          <w:color w:val="000000"/>
          <w:kern w:val="0"/>
          <w:sz w:val="17"/>
          <w:szCs w:val="24"/>
          <w:lang w:val="ru-RU"/>
        </w:rPr>
        <w:t>4</w:t>
      </w:r>
    </w:p>
    <w:p w14:paraId="6335BD74" w14:textId="77777777" w:rsidR="00353997" w:rsidRDefault="00353997">
      <w:pPr>
        <w:framePr w:w="408" w:h="211" w:hRule="exact" w:wrap="auto" w:vAnchor="page" w:hAnchor="page" w:x="1342" w:y="3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</w:t>
      </w:r>
    </w:p>
    <w:p w14:paraId="1FB1ED60" w14:textId="77777777" w:rsidR="00353997" w:rsidRDefault="00353997">
      <w:pPr>
        <w:framePr w:w="6120" w:h="422" w:hRule="exact" w:wrap="auto" w:vAnchor="page" w:hAnchor="page" w:x="1750" w:y="3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Середня вартість робіт з капітального ремонту одного м </w:t>
      </w: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кв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 адміністративного </w:t>
      </w: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будику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 по вул. Московській, 8, корпус 5 в м. Києві</w:t>
      </w:r>
    </w:p>
    <w:p w14:paraId="07EC3460" w14:textId="77777777" w:rsidR="00353997" w:rsidRDefault="00353997">
      <w:pPr>
        <w:framePr w:w="1123" w:h="221" w:hRule="exact" w:wrap="auto" w:vAnchor="page" w:hAnchor="page" w:x="7932" w:y="3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0BA1F8B5" w14:textId="77777777" w:rsidR="00353997" w:rsidRDefault="00353997">
      <w:pPr>
        <w:framePr w:w="1631" w:h="211" w:hRule="exact" w:wrap="auto" w:vAnchor="page" w:hAnchor="page" w:x="9080" w:y="30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</w:t>
      </w:r>
    </w:p>
    <w:p w14:paraId="5FCEE336" w14:textId="77777777" w:rsidR="00353997" w:rsidRDefault="00353997">
      <w:pPr>
        <w:framePr w:w="1740" w:h="204" w:hRule="exact" w:wrap="auto" w:vAnchor="page" w:hAnchor="page" w:x="12501" w:y="35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16,8</w:t>
      </w:r>
    </w:p>
    <w:p w14:paraId="1EEF75F2" w14:textId="77777777" w:rsidR="00353997" w:rsidRDefault="00353997">
      <w:pPr>
        <w:framePr w:w="408" w:h="211" w:hRule="exact" w:wrap="auto" w:vAnchor="page" w:hAnchor="page" w:x="1342" w:y="3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</w:t>
      </w:r>
    </w:p>
    <w:p w14:paraId="638C8AE5" w14:textId="77777777" w:rsidR="00353997" w:rsidRDefault="00353997">
      <w:pPr>
        <w:framePr w:w="6120" w:h="422" w:hRule="exact" w:wrap="auto" w:vAnchor="page" w:hAnchor="page" w:x="1750" w:y="3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Середня вартість робіт із заміни  одного м </w:t>
      </w: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кв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 дерев'яних віконних блоків в адміністративному будинку по вул. П. Орлика, 4а в м. Києві</w:t>
      </w:r>
    </w:p>
    <w:p w14:paraId="21B9660F" w14:textId="77777777" w:rsidR="00353997" w:rsidRDefault="00353997">
      <w:pPr>
        <w:framePr w:w="1123" w:h="221" w:hRule="exact" w:wrap="auto" w:vAnchor="page" w:hAnchor="page" w:x="7932" w:y="3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608D1262" w14:textId="77777777" w:rsidR="00353997" w:rsidRDefault="00353997">
      <w:pPr>
        <w:framePr w:w="1631" w:h="211" w:hRule="exact" w:wrap="auto" w:vAnchor="page" w:hAnchor="page" w:x="9080" w:y="35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</w:t>
      </w:r>
    </w:p>
    <w:p w14:paraId="1F0717A4" w14:textId="77777777" w:rsidR="00353997" w:rsidRDefault="00353997">
      <w:pPr>
        <w:framePr w:w="1740" w:h="204" w:hRule="exact" w:wrap="auto" w:vAnchor="page" w:hAnchor="page" w:x="12501" w:y="3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1,8</w:t>
      </w:r>
    </w:p>
    <w:p w14:paraId="6E22A07A" w14:textId="77777777" w:rsidR="00353997" w:rsidRDefault="00353997">
      <w:pPr>
        <w:framePr w:w="408" w:h="211" w:hRule="exact" w:wrap="auto" w:vAnchor="page" w:hAnchor="page" w:x="1342" w:y="3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6</w:t>
      </w:r>
    </w:p>
    <w:p w14:paraId="41736779" w14:textId="77777777" w:rsidR="00353997" w:rsidRDefault="00353997">
      <w:pPr>
        <w:framePr w:w="6120" w:h="633" w:hRule="exact" w:wrap="auto" w:vAnchor="page" w:hAnchor="page" w:x="1750" w:y="3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Середня вартість робіт з капітального ремонту одного м </w:t>
      </w: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кв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 елементів благоустрою території по проспекту Повітрофлотському, 28 у Солом'янському районі м. Києва</w:t>
      </w:r>
    </w:p>
    <w:p w14:paraId="0355703E" w14:textId="77777777" w:rsidR="00353997" w:rsidRDefault="00353997">
      <w:pPr>
        <w:framePr w:w="1123" w:h="221" w:hRule="exact" w:wrap="auto" w:vAnchor="page" w:hAnchor="page" w:x="7932" w:y="3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7FBFA17C" w14:textId="77777777" w:rsidR="00353997" w:rsidRDefault="00353997">
      <w:pPr>
        <w:framePr w:w="1631" w:h="211" w:hRule="exact" w:wrap="auto" w:vAnchor="page" w:hAnchor="page" w:x="9080" w:y="3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</w:t>
      </w:r>
    </w:p>
    <w:p w14:paraId="75A2FD45" w14:textId="77777777" w:rsidR="00353997" w:rsidRDefault="00353997">
      <w:pPr>
        <w:framePr w:w="1740" w:h="204" w:hRule="exact" w:wrap="auto" w:vAnchor="page" w:hAnchor="page" w:x="12501" w:y="4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28,9</w:t>
      </w:r>
    </w:p>
    <w:p w14:paraId="08DB2E24" w14:textId="77777777" w:rsidR="00353997" w:rsidRDefault="00353997">
      <w:pPr>
        <w:framePr w:w="408" w:h="211" w:hRule="exact" w:wrap="auto" w:vAnchor="page" w:hAnchor="page" w:x="1342" w:y="4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7</w:t>
      </w:r>
    </w:p>
    <w:p w14:paraId="5B85C81C" w14:textId="77777777" w:rsidR="00353997" w:rsidRDefault="00353997">
      <w:pPr>
        <w:framePr w:w="6120" w:h="633" w:hRule="exact" w:wrap="auto" w:vAnchor="page" w:hAnchor="page" w:x="1750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Середня вартість робіт з ремонту реставраційного одного м </w:t>
      </w: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кв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 частини будівлі літер "А" (праве крило у </w:t>
      </w: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вісях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 "21-33" та "А/2-С/2") по проспекту Повітрофлотському, 28 у Солом'янському районі м. Києва</w:t>
      </w:r>
    </w:p>
    <w:p w14:paraId="365ABA61" w14:textId="77777777" w:rsidR="00353997" w:rsidRDefault="00353997">
      <w:pPr>
        <w:framePr w:w="1123" w:h="221" w:hRule="exact" w:wrap="auto" w:vAnchor="page" w:hAnchor="page" w:x="7932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51ACFDC5" w14:textId="77777777" w:rsidR="00353997" w:rsidRDefault="00353997">
      <w:pPr>
        <w:framePr w:w="1631" w:h="422" w:hRule="exact" w:wrap="auto" w:vAnchor="page" w:hAnchor="page" w:x="9080" w:y="4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облік, договір</w:t>
      </w:r>
    </w:p>
    <w:p w14:paraId="749042EF" w14:textId="77777777" w:rsidR="00353997" w:rsidRDefault="00353997">
      <w:pPr>
        <w:framePr w:w="1740" w:h="204" w:hRule="exact" w:wrap="auto" w:vAnchor="page" w:hAnchor="page" w:x="12501" w:y="5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11,3</w:t>
      </w:r>
    </w:p>
    <w:p w14:paraId="5D64B8E4" w14:textId="77777777" w:rsidR="00353997" w:rsidRDefault="00353997">
      <w:pPr>
        <w:framePr w:w="408" w:h="211" w:hRule="exact" w:wrap="auto" w:vAnchor="page" w:hAnchor="page" w:x="1342" w:y="51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8</w:t>
      </w:r>
    </w:p>
    <w:p w14:paraId="7C15FC95" w14:textId="77777777" w:rsidR="00353997" w:rsidRDefault="00353997">
      <w:pPr>
        <w:framePr w:w="6120" w:h="633" w:hRule="exact" w:wrap="auto" w:vAnchor="page" w:hAnchor="page" w:x="1750" w:y="5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Середня вартість невідкладних протиаварійних робіт із заміни одного м </w:t>
      </w: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кв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 конструкцій віконних прорізів будівлі літер "А" по проспекту Повітрофлотському, 28 у Солом'янському районі м. Києва</w:t>
      </w:r>
    </w:p>
    <w:p w14:paraId="7287E6B3" w14:textId="77777777" w:rsidR="00353997" w:rsidRDefault="00353997">
      <w:pPr>
        <w:framePr w:w="1123" w:h="221" w:hRule="exact" w:wrap="auto" w:vAnchor="page" w:hAnchor="page" w:x="7932" w:y="51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62AA438E" w14:textId="77777777" w:rsidR="00353997" w:rsidRDefault="00353997">
      <w:pPr>
        <w:framePr w:w="1631" w:h="422" w:hRule="exact" w:wrap="auto" w:vAnchor="page" w:hAnchor="page" w:x="9080" w:y="5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облік, договір</w:t>
      </w:r>
    </w:p>
    <w:p w14:paraId="38EE9965" w14:textId="77777777" w:rsidR="00353997" w:rsidRDefault="00353997">
      <w:pPr>
        <w:framePr w:w="1740" w:h="204" w:hRule="exact" w:wrap="auto" w:vAnchor="page" w:hAnchor="page" w:x="12501" w:y="5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41,5</w:t>
      </w:r>
    </w:p>
    <w:p w14:paraId="347F865E" w14:textId="77777777" w:rsidR="00353997" w:rsidRDefault="00353997">
      <w:pPr>
        <w:framePr w:w="408" w:h="211" w:hRule="exact" w:wrap="auto" w:vAnchor="page" w:hAnchor="page" w:x="1342" w:y="5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9</w:t>
      </w:r>
    </w:p>
    <w:p w14:paraId="1B52935A" w14:textId="77777777" w:rsidR="00353997" w:rsidRDefault="00353997">
      <w:pPr>
        <w:framePr w:w="6120" w:h="633" w:hRule="exact" w:wrap="auto" w:vAnchor="page" w:hAnchor="page" w:x="1750" w:y="5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Середня вартість робіт з реставрації і ремонту одного м </w:t>
      </w: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кв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 адміністративного будинку по вул. П. Орлика, 4 в Печерському районі м. Києва (пам'ятка архітектури місцевого значення, охоронний № 180)</w:t>
      </w:r>
    </w:p>
    <w:p w14:paraId="49EB96F2" w14:textId="77777777" w:rsidR="00353997" w:rsidRDefault="00353997">
      <w:pPr>
        <w:framePr w:w="1123" w:h="221" w:hRule="exact" w:wrap="auto" w:vAnchor="page" w:hAnchor="page" w:x="7932" w:y="5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тис.грн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6E0AA50B" w14:textId="77777777" w:rsidR="00353997" w:rsidRDefault="00353997">
      <w:pPr>
        <w:framePr w:w="1631" w:h="422" w:hRule="exact" w:wrap="auto" w:vAnchor="page" w:hAnchor="page" w:x="9080" w:y="5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облік, договір</w:t>
      </w:r>
    </w:p>
    <w:p w14:paraId="296A7CC0" w14:textId="77777777" w:rsidR="00353997" w:rsidRDefault="00353997">
      <w:pPr>
        <w:framePr w:w="6120" w:h="221" w:hRule="exact" w:wrap="auto" w:vAnchor="page" w:hAnchor="page" w:x="1750" w:y="6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>якості</w:t>
      </w:r>
    </w:p>
    <w:p w14:paraId="75409F00" w14:textId="77777777" w:rsidR="00353997" w:rsidRDefault="00353997">
      <w:pPr>
        <w:framePr w:w="396" w:h="230" w:hRule="exact" w:wrap="auto" w:vAnchor="page" w:hAnchor="page" w:x="1354" w:y="6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kern w:val="0"/>
          <w:sz w:val="19"/>
          <w:szCs w:val="24"/>
        </w:rPr>
      </w:pPr>
      <w:r>
        <w:rPr>
          <w:rFonts w:ascii="Garamond" w:hAnsi="Garamond"/>
          <w:b/>
          <w:color w:val="000000"/>
          <w:kern w:val="0"/>
          <w:sz w:val="19"/>
          <w:szCs w:val="24"/>
        </w:rPr>
        <w:t>4</w:t>
      </w:r>
    </w:p>
    <w:p w14:paraId="4B20A741" w14:textId="77777777" w:rsidR="00353997" w:rsidRDefault="00353997">
      <w:pPr>
        <w:framePr w:w="1740" w:h="226" w:hRule="exact" w:wrap="auto" w:vAnchor="page" w:hAnchor="page" w:x="10735" w:y="6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3EBD43F4" w14:textId="77777777" w:rsidR="00353997" w:rsidRDefault="00353997">
      <w:pPr>
        <w:framePr w:w="408" w:h="211" w:hRule="exact" w:wrap="auto" w:vAnchor="page" w:hAnchor="page" w:x="1342" w:y="6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</w:t>
      </w:r>
    </w:p>
    <w:p w14:paraId="7DE4AB39" w14:textId="77777777" w:rsidR="00353997" w:rsidRDefault="00353997">
      <w:pPr>
        <w:framePr w:w="6120" w:h="422" w:hRule="exact" w:wrap="auto" w:vAnchor="page" w:hAnchor="page" w:x="1750" w:y="6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Частка розглянутих Верховним Судом справ і матеріалів у їх загальній кількості</w:t>
      </w:r>
    </w:p>
    <w:p w14:paraId="4889A3C4" w14:textId="77777777" w:rsidR="00353997" w:rsidRDefault="00353997">
      <w:pPr>
        <w:framePr w:w="1123" w:h="221" w:hRule="exact" w:wrap="auto" w:vAnchor="page" w:hAnchor="page" w:x="7932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635C6BFF" w14:textId="77777777" w:rsidR="00353997" w:rsidRDefault="00353997">
      <w:pPr>
        <w:framePr w:w="1631" w:h="211" w:hRule="exact" w:wrap="auto" w:vAnchor="page" w:hAnchor="page" w:x="9080" w:y="6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</w:t>
      </w:r>
    </w:p>
    <w:p w14:paraId="6BA7EEA6" w14:textId="77777777" w:rsidR="00353997" w:rsidRDefault="00353997">
      <w:pPr>
        <w:framePr w:w="1740" w:h="226" w:hRule="exact" w:wrap="auto" w:vAnchor="page" w:hAnchor="page" w:x="10735" w:y="7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247B4E6B" w14:textId="77777777" w:rsidR="00353997" w:rsidRDefault="00353997">
      <w:pPr>
        <w:framePr w:w="1740" w:h="204" w:hRule="exact" w:wrap="auto" w:vAnchor="page" w:hAnchor="page" w:x="12501" w:y="7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297C18F1" w14:textId="77777777" w:rsidR="00353997" w:rsidRDefault="00353997">
      <w:pPr>
        <w:framePr w:w="408" w:h="211" w:hRule="exact" w:wrap="auto" w:vAnchor="page" w:hAnchor="page" w:x="1342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</w:t>
      </w:r>
    </w:p>
    <w:p w14:paraId="18D5A6A0" w14:textId="77777777" w:rsidR="00353997" w:rsidRDefault="00353997">
      <w:pPr>
        <w:framePr w:w="6120" w:h="211" w:hRule="exact" w:wrap="auto" w:vAnchor="page" w:hAnchor="page" w:x="1750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завершення ліквідації судів та державних підприємств</w:t>
      </w:r>
    </w:p>
    <w:p w14:paraId="57661021" w14:textId="77777777" w:rsidR="00353997" w:rsidRDefault="00353997">
      <w:pPr>
        <w:framePr w:w="1123" w:h="221" w:hRule="exact" w:wrap="auto" w:vAnchor="page" w:hAnchor="page" w:x="7932" w:y="71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0185B130" w14:textId="77777777" w:rsidR="00353997" w:rsidRDefault="00353997">
      <w:pPr>
        <w:framePr w:w="1631" w:h="211" w:hRule="exact" w:wrap="auto" w:vAnchor="page" w:hAnchor="page" w:x="9080" w:y="7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</w:t>
      </w:r>
    </w:p>
    <w:p w14:paraId="00EB20D5" w14:textId="77777777" w:rsidR="00353997" w:rsidRDefault="00353997">
      <w:pPr>
        <w:framePr w:w="1740" w:h="204" w:hRule="exact" w:wrap="auto" w:vAnchor="page" w:hAnchor="page" w:x="12501" w:y="7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57574D2B" w14:textId="77777777" w:rsidR="00353997" w:rsidRDefault="00353997">
      <w:pPr>
        <w:framePr w:w="408" w:h="211" w:hRule="exact" w:wrap="auto" w:vAnchor="page" w:hAnchor="page" w:x="1342" w:y="7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</w:t>
      </w:r>
    </w:p>
    <w:p w14:paraId="4B383C07" w14:textId="77777777" w:rsidR="00353997" w:rsidRDefault="00353997">
      <w:pPr>
        <w:framePr w:w="6120" w:h="844" w:hRule="exact" w:wrap="auto" w:vAnchor="page" w:hAnchor="page" w:x="1750" w:y="7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Ступінь консервації об'єкта будівництва по об'єкту "Комплекс адміністративних будівель Вищого господарського та Вищого адміністративного судів України на перетині бульвару Дружби Народів та вул. </w:t>
      </w: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Старонаводницької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 у Печерському районі м. Києва"</w:t>
      </w:r>
    </w:p>
    <w:p w14:paraId="4763BC1F" w14:textId="77777777" w:rsidR="00353997" w:rsidRDefault="00353997">
      <w:pPr>
        <w:framePr w:w="1123" w:h="221" w:hRule="exact" w:wrap="auto" w:vAnchor="page" w:hAnchor="page" w:x="7932" w:y="7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5834DA76" w14:textId="77777777" w:rsidR="00353997" w:rsidRDefault="00353997">
      <w:pPr>
        <w:framePr w:w="1631" w:h="422" w:hRule="exact" w:wrap="auto" w:vAnchor="page" w:hAnchor="page" w:x="9080" w:y="7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7EADBB9A" w14:textId="77777777" w:rsidR="00353997" w:rsidRDefault="00353997">
      <w:pPr>
        <w:framePr w:w="1740" w:h="204" w:hRule="exact" w:wrap="auto" w:vAnchor="page" w:hAnchor="page" w:x="12501" w:y="8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6A0301DF" w14:textId="77777777" w:rsidR="00353997" w:rsidRDefault="00353997">
      <w:pPr>
        <w:framePr w:w="408" w:h="211" w:hRule="exact" w:wrap="auto" w:vAnchor="page" w:hAnchor="page" w:x="1342" w:y="8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</w:t>
      </w:r>
    </w:p>
    <w:p w14:paraId="106BBCD4" w14:textId="77777777" w:rsidR="00353997" w:rsidRDefault="00353997">
      <w:pPr>
        <w:framePr w:w="6120" w:h="422" w:hRule="exact" w:wrap="auto" w:vAnchor="page" w:hAnchor="page" w:x="1750" w:y="8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виконаних робіт з капітального ремонту ліфта адміністративного будинку по вул. О. Копиленка, 6</w:t>
      </w:r>
    </w:p>
    <w:p w14:paraId="1037CB50" w14:textId="77777777" w:rsidR="00353997" w:rsidRDefault="00353997">
      <w:pPr>
        <w:framePr w:w="1123" w:h="221" w:hRule="exact" w:wrap="auto" w:vAnchor="page" w:hAnchor="page" w:x="7932" w:y="8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477F7BAD" w14:textId="77777777" w:rsidR="00353997" w:rsidRDefault="00353997">
      <w:pPr>
        <w:framePr w:w="1631" w:h="211" w:hRule="exact" w:wrap="auto" w:vAnchor="page" w:hAnchor="page" w:x="9080" w:y="8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</w:t>
      </w:r>
    </w:p>
    <w:p w14:paraId="00B87DDC" w14:textId="77777777" w:rsidR="00353997" w:rsidRDefault="00353997">
      <w:pPr>
        <w:framePr w:w="1740" w:h="204" w:hRule="exact" w:wrap="auto" w:vAnchor="page" w:hAnchor="page" w:x="12501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95,3</w:t>
      </w:r>
    </w:p>
    <w:p w14:paraId="40C10483" w14:textId="77777777" w:rsidR="00353997" w:rsidRDefault="00353997">
      <w:pPr>
        <w:framePr w:w="408" w:h="211" w:hRule="exact" w:wrap="auto" w:vAnchor="page" w:hAnchor="page" w:x="1342" w:y="8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</w:t>
      </w:r>
    </w:p>
    <w:p w14:paraId="47D6FA25" w14:textId="77777777" w:rsidR="00353997" w:rsidRDefault="00353997">
      <w:pPr>
        <w:framePr w:w="6120" w:h="633" w:hRule="exact" w:wrap="auto" w:vAnchor="page" w:hAnchor="page" w:x="1750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виконаних робіт з влаштування окремого водопровідного вводу, влаштування окремого каналізаційного випуску по вул. Московській, 8, корпус 5 в м. Києві</w:t>
      </w:r>
    </w:p>
    <w:p w14:paraId="1D47399B" w14:textId="77777777" w:rsidR="00353997" w:rsidRDefault="00353997">
      <w:pPr>
        <w:framePr w:w="1123" w:h="221" w:hRule="exact" w:wrap="auto" w:vAnchor="page" w:hAnchor="page" w:x="7932" w:y="8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5079B2D1" w14:textId="77777777" w:rsidR="00353997" w:rsidRDefault="00353997">
      <w:pPr>
        <w:framePr w:w="1631" w:h="422" w:hRule="exact" w:wrap="auto" w:vAnchor="page" w:hAnchor="page" w:x="908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67CDEF03" w14:textId="40D2C34D" w:rsidR="00353997" w:rsidRDefault="007F02FC">
      <w:pPr>
        <w:framePr w:w="1740" w:h="204" w:hRule="exact" w:wrap="auto" w:vAnchor="page" w:hAnchor="page" w:x="12501" w:y="93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91</w:t>
      </w:r>
      <w:r w:rsidR="00353997">
        <w:rPr>
          <w:rFonts w:ascii="Garamond" w:hAnsi="Garamond"/>
          <w:color w:val="000000"/>
          <w:kern w:val="0"/>
          <w:sz w:val="17"/>
          <w:szCs w:val="24"/>
        </w:rPr>
        <w:t>,</w:t>
      </w:r>
      <w:r>
        <w:rPr>
          <w:rFonts w:ascii="Garamond" w:hAnsi="Garamond"/>
          <w:color w:val="000000"/>
          <w:kern w:val="0"/>
          <w:sz w:val="17"/>
          <w:szCs w:val="24"/>
        </w:rPr>
        <w:t>8</w:t>
      </w:r>
    </w:p>
    <w:p w14:paraId="6257464A" w14:textId="77777777" w:rsidR="00353997" w:rsidRDefault="00353997">
      <w:pPr>
        <w:framePr w:w="408" w:h="211" w:hRule="exact" w:wrap="auto" w:vAnchor="page" w:hAnchor="page" w:x="1342" w:y="93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6</w:t>
      </w:r>
    </w:p>
    <w:p w14:paraId="49307CEB" w14:textId="77777777" w:rsidR="00353997" w:rsidRDefault="00353997">
      <w:pPr>
        <w:framePr w:w="6120" w:h="422" w:hRule="exact" w:wrap="auto" w:vAnchor="page" w:hAnchor="page" w:x="1750" w:y="9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виконаних робіт з капітального ремонту адміністративного будинку по вул. Московській, 8, корпус 5 в м. Києві</w:t>
      </w:r>
    </w:p>
    <w:p w14:paraId="64351CC2" w14:textId="77777777" w:rsidR="00353997" w:rsidRDefault="00353997">
      <w:pPr>
        <w:framePr w:w="1123" w:h="221" w:hRule="exact" w:wrap="auto" w:vAnchor="page" w:hAnchor="page" w:x="7932" w:y="9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649D3310" w14:textId="77777777" w:rsidR="00353997" w:rsidRDefault="00353997">
      <w:pPr>
        <w:framePr w:w="1631" w:h="422" w:hRule="exact" w:wrap="auto" w:vAnchor="page" w:hAnchor="page" w:x="9080" w:y="93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7DBCDEED" w14:textId="77777777" w:rsidR="00353997" w:rsidRDefault="00353997">
      <w:pPr>
        <w:framePr w:w="1740" w:h="204" w:hRule="exact" w:wrap="auto" w:vAnchor="page" w:hAnchor="page" w:x="12501" w:y="9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80,2</w:t>
      </w:r>
    </w:p>
    <w:p w14:paraId="51C11C70" w14:textId="77777777" w:rsidR="00353997" w:rsidRDefault="00353997">
      <w:pPr>
        <w:framePr w:w="408" w:h="211" w:hRule="exact" w:wrap="auto" w:vAnchor="page" w:hAnchor="page" w:x="1342" w:y="9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7</w:t>
      </w:r>
    </w:p>
    <w:p w14:paraId="786CD5B7" w14:textId="77777777" w:rsidR="00353997" w:rsidRDefault="00353997">
      <w:pPr>
        <w:framePr w:w="6120" w:h="633" w:hRule="exact" w:wrap="auto" w:vAnchor="page" w:hAnchor="page" w:x="1750" w:y="9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виконаних робіт з капітального ремонту санвузлів, паркетних підлог, улаштування паркану, гідроізоляції в адміністративному будинку по вул. П. Орлика, 4а, 8 в м. Києві</w:t>
      </w:r>
    </w:p>
    <w:p w14:paraId="024FD64E" w14:textId="77777777" w:rsidR="00353997" w:rsidRDefault="00353997">
      <w:pPr>
        <w:framePr w:w="1123" w:h="221" w:hRule="exact" w:wrap="auto" w:vAnchor="page" w:hAnchor="page" w:x="7932" w:y="9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4BDD1586" w14:textId="77777777" w:rsidR="00353997" w:rsidRDefault="00353997">
      <w:pPr>
        <w:framePr w:w="1631" w:h="422" w:hRule="exact" w:wrap="auto" w:vAnchor="page" w:hAnchor="page" w:x="9080" w:y="9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7B8F8F71" w14:textId="77777777" w:rsidR="00353997" w:rsidRDefault="00353997">
      <w:pPr>
        <w:framePr w:w="1740" w:h="204" w:hRule="exact" w:wrap="auto" w:vAnchor="page" w:hAnchor="page" w:x="12501" w:y="10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35,4</w:t>
      </w:r>
    </w:p>
    <w:p w14:paraId="4D7EEA1F" w14:textId="77777777" w:rsidR="00353997" w:rsidRDefault="00353997">
      <w:pPr>
        <w:framePr w:w="408" w:h="211" w:hRule="exact" w:wrap="auto" w:vAnchor="page" w:hAnchor="page" w:x="1342" w:y="10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8</w:t>
      </w:r>
    </w:p>
    <w:p w14:paraId="18E87BB5" w14:textId="77777777" w:rsidR="00353997" w:rsidRDefault="00353997">
      <w:pPr>
        <w:framePr w:w="6120" w:h="422" w:hRule="exact" w:wrap="auto" w:vAnchor="page" w:hAnchor="page" w:x="1750" w:y="10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виконаних робіт із заміни дерев'яних віконних блоків в адміністративному будинку по вул. П. Орлика, 4а в м. Києві</w:t>
      </w:r>
    </w:p>
    <w:p w14:paraId="29DE9D6E" w14:textId="77777777" w:rsidR="00353997" w:rsidRDefault="00353997">
      <w:pPr>
        <w:framePr w:w="1123" w:h="221" w:hRule="exact" w:wrap="auto" w:vAnchor="page" w:hAnchor="page" w:x="7932" w:y="10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5C4A5429" w14:textId="77777777" w:rsidR="00353997" w:rsidRDefault="00353997">
      <w:pPr>
        <w:framePr w:w="1631" w:h="422" w:hRule="exact" w:wrap="auto" w:vAnchor="page" w:hAnchor="page" w:x="9080" w:y="10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2A8B8283" w14:textId="77777777" w:rsidR="00353997" w:rsidRDefault="0035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  <w:sectPr w:rsidR="00353997" w:rsidSect="00A8756F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14:paraId="451A985B" w14:textId="0C9D836D" w:rsidR="00353997" w:rsidRDefault="00353997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0"/>
          <w:sz w:val="19"/>
          <w:szCs w:val="24"/>
        </w:rPr>
      </w:pPr>
      <w:r>
        <w:rPr>
          <w:rFonts w:ascii="Arial" w:hAnsi="Arial"/>
          <w:color w:val="000000"/>
          <w:kern w:val="0"/>
          <w:sz w:val="19"/>
          <w:szCs w:val="24"/>
        </w:rPr>
        <w:t>6</w:t>
      </w:r>
    </w:p>
    <w:p w14:paraId="2853C0D0" w14:textId="11FC1BF0" w:rsidR="00353997" w:rsidRDefault="00353997">
      <w:pPr>
        <w:framePr w:w="1740" w:h="204" w:hRule="exact" w:wrap="auto" w:vAnchor="page" w:hAnchor="page" w:x="12501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3018B8AA" w14:textId="77777777" w:rsidR="00353997" w:rsidRDefault="00353997">
      <w:pPr>
        <w:framePr w:w="408" w:h="211" w:hRule="exact" w:wrap="auto" w:vAnchor="page" w:hAnchor="page" w:x="1342" w:y="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9</w:t>
      </w:r>
    </w:p>
    <w:p w14:paraId="3F712813" w14:textId="77777777" w:rsidR="00353997" w:rsidRDefault="00353997">
      <w:pPr>
        <w:framePr w:w="6120" w:h="633" w:hRule="exact" w:wrap="auto" w:vAnchor="page" w:hAnchor="page" w:x="1750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виконаних робіт з капітального ремонту елементів благоустрою території по проспекту Повітрофлотському, 28 у Солом'янському районі м. Києва</w:t>
      </w:r>
    </w:p>
    <w:p w14:paraId="731B4454" w14:textId="77777777" w:rsidR="00353997" w:rsidRDefault="00353997">
      <w:pPr>
        <w:framePr w:w="1123" w:h="221" w:hRule="exact" w:wrap="auto" w:vAnchor="page" w:hAnchor="page" w:x="7932" w:y="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78194C23" w14:textId="77777777" w:rsidR="00353997" w:rsidRDefault="00353997">
      <w:pPr>
        <w:framePr w:w="1631" w:h="422" w:hRule="exact" w:wrap="auto" w:vAnchor="page" w:hAnchor="page" w:x="908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7D8AE434" w14:textId="77777777" w:rsidR="00353997" w:rsidRDefault="00353997">
      <w:pPr>
        <w:framePr w:w="1740" w:h="204" w:hRule="exact" w:wrap="auto" w:vAnchor="page" w:hAnchor="page" w:x="12501" w:y="1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5461AB15" w14:textId="77777777" w:rsidR="00353997" w:rsidRDefault="00353997">
      <w:pPr>
        <w:framePr w:w="408" w:h="211" w:hRule="exact" w:wrap="auto" w:vAnchor="page" w:hAnchor="page" w:x="1342" w:y="1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</w:t>
      </w:r>
    </w:p>
    <w:p w14:paraId="41ED18C6" w14:textId="77777777" w:rsidR="00353997" w:rsidRDefault="00353997">
      <w:pPr>
        <w:framePr w:w="6120" w:h="633" w:hRule="exact" w:wrap="auto" w:vAnchor="page" w:hAnchor="page" w:x="1750" w:y="1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Рівень виконаних робіт (готовність об'єкту)  з ремонту реставраційного частини будівлі літер "А" (праве крило у </w:t>
      </w: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вісях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 xml:space="preserve"> "21-33" та "А/2-С/2") по проспекту Повітрофлотському, 28 у Солом'янському районі м. Києва</w:t>
      </w:r>
    </w:p>
    <w:p w14:paraId="3FDC3D18" w14:textId="77777777" w:rsidR="00353997" w:rsidRDefault="00353997">
      <w:pPr>
        <w:framePr w:w="1123" w:h="221" w:hRule="exact" w:wrap="auto" w:vAnchor="page" w:hAnchor="page" w:x="7932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7F20A166" w14:textId="77777777" w:rsidR="00353997" w:rsidRDefault="00353997">
      <w:pPr>
        <w:framePr w:w="1631" w:h="422" w:hRule="exact" w:wrap="auto" w:vAnchor="page" w:hAnchor="page" w:x="9080" w:y="1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21DCC489" w14:textId="77777777" w:rsidR="00353997" w:rsidRDefault="00353997">
      <w:pPr>
        <w:framePr w:w="1740" w:h="204" w:hRule="exact" w:wrap="auto" w:vAnchor="page" w:hAnchor="page" w:x="12501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2D6C86A0" w14:textId="77777777" w:rsidR="00353997" w:rsidRDefault="00353997">
      <w:pPr>
        <w:framePr w:w="408" w:h="211" w:hRule="exact" w:wrap="auto" w:vAnchor="page" w:hAnchor="page" w:x="1342" w:y="2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11</w:t>
      </w:r>
    </w:p>
    <w:p w14:paraId="37756D36" w14:textId="77777777" w:rsidR="00353997" w:rsidRDefault="00353997">
      <w:pPr>
        <w:framePr w:w="6120" w:h="633" w:hRule="exact" w:wrap="auto" w:vAnchor="page" w:hAnchor="page" w:x="1750" w:y="2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виконаних невідкладних протиаварійних робіт (ремонту реставраційного ) із заміни конструкцій віконних прорізів будівлі літер "А" по проспекту Повітрофлотському, 28 у Солом'янському районі м. Києва</w:t>
      </w:r>
    </w:p>
    <w:p w14:paraId="2EEB763A" w14:textId="77777777" w:rsidR="00353997" w:rsidRDefault="00353997">
      <w:pPr>
        <w:framePr w:w="1123" w:h="221" w:hRule="exact" w:wrap="auto" w:vAnchor="page" w:hAnchor="page" w:x="7932" w:y="2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1A235F19" w14:textId="77777777" w:rsidR="00353997" w:rsidRDefault="00353997">
      <w:pPr>
        <w:framePr w:w="1631" w:h="422" w:hRule="exact" w:wrap="auto" w:vAnchor="page" w:hAnchor="page" w:x="9080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5A03F542" w14:textId="77777777" w:rsidR="00353997" w:rsidRDefault="00353997">
      <w:pPr>
        <w:framePr w:w="1740" w:h="204" w:hRule="exact" w:wrap="auto" w:vAnchor="page" w:hAnchor="page" w:x="12501" w:y="2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19,3</w:t>
      </w:r>
    </w:p>
    <w:p w14:paraId="64E4C123" w14:textId="77777777" w:rsidR="00353997" w:rsidRDefault="00353997">
      <w:pPr>
        <w:framePr w:w="408" w:h="211" w:hRule="exact" w:wrap="auto" w:vAnchor="page" w:hAnchor="page" w:x="1342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12</w:t>
      </w:r>
    </w:p>
    <w:p w14:paraId="36D24597" w14:textId="77777777" w:rsidR="00353997" w:rsidRDefault="00353997">
      <w:pPr>
        <w:framePr w:w="6120" w:h="633" w:hRule="exact" w:wrap="auto" w:vAnchor="page" w:hAnchor="page" w:x="1750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виконаних робіт (готовність об'єкту)  із реставрації і ремонту  адміністративного будинку по вул. П. Орлика, 4 в Печерському районі м. Києва (пам'ятка архітектури місцевого значення, охоронний № 180)</w:t>
      </w:r>
    </w:p>
    <w:p w14:paraId="3BC47E95" w14:textId="77777777" w:rsidR="00353997" w:rsidRDefault="00353997">
      <w:pPr>
        <w:framePr w:w="1123" w:h="221" w:hRule="exact" w:wrap="auto" w:vAnchor="page" w:hAnchor="page" w:x="7932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7C38F3F7" w14:textId="77777777" w:rsidR="00353997" w:rsidRDefault="00353997">
      <w:pPr>
        <w:framePr w:w="1631" w:h="422" w:hRule="exact" w:wrap="auto" w:vAnchor="page" w:hAnchor="page" w:x="9080" w:y="2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2FF442C4" w14:textId="77777777" w:rsidR="00353997" w:rsidRDefault="00353997">
      <w:pPr>
        <w:framePr w:w="1740" w:h="204" w:hRule="exact" w:wrap="auto" w:vAnchor="page" w:hAnchor="page" w:x="12501" w:y="3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48B232BE" w14:textId="77777777" w:rsidR="00353997" w:rsidRDefault="00353997">
      <w:pPr>
        <w:framePr w:w="408" w:h="211" w:hRule="exact" w:wrap="auto" w:vAnchor="page" w:hAnchor="page" w:x="1342" w:y="3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13</w:t>
      </w:r>
    </w:p>
    <w:p w14:paraId="77517F2F" w14:textId="77777777" w:rsidR="00353997" w:rsidRDefault="00353997">
      <w:pPr>
        <w:framePr w:w="6120" w:h="422" w:hRule="exact" w:wrap="auto" w:vAnchor="page" w:hAnchor="page" w:x="1750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готовності науково-проектної документації на реставраційний ремонт адміністративного будинку по вул. Московській, 8, корпус 5 в м. Києві</w:t>
      </w:r>
    </w:p>
    <w:p w14:paraId="0C8917F4" w14:textId="77777777" w:rsidR="00353997" w:rsidRDefault="00353997">
      <w:pPr>
        <w:framePr w:w="1123" w:h="221" w:hRule="exact" w:wrap="auto" w:vAnchor="page" w:hAnchor="page" w:x="7932" w:y="3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proofErr w:type="spellStart"/>
      <w:r>
        <w:rPr>
          <w:rFonts w:ascii="Times New Roman" w:hAnsi="Times New Roman"/>
          <w:color w:val="000000"/>
          <w:kern w:val="0"/>
          <w:sz w:val="17"/>
          <w:szCs w:val="24"/>
        </w:rPr>
        <w:t>відс</w:t>
      </w:r>
      <w:proofErr w:type="spellEnd"/>
      <w:r>
        <w:rPr>
          <w:rFonts w:ascii="Times New Roman" w:hAnsi="Times New Roman"/>
          <w:color w:val="000000"/>
          <w:kern w:val="0"/>
          <w:sz w:val="17"/>
          <w:szCs w:val="24"/>
        </w:rPr>
        <w:t>.</w:t>
      </w:r>
    </w:p>
    <w:p w14:paraId="02689215" w14:textId="77777777" w:rsidR="00353997" w:rsidRDefault="00353997">
      <w:pPr>
        <w:framePr w:w="1631" w:h="422" w:hRule="exact" w:wrap="auto" w:vAnchor="page" w:hAnchor="page" w:x="9080" w:y="3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6E635AE6" w14:textId="74DCE6F3" w:rsidR="00353997" w:rsidRDefault="00353997" w:rsidP="007F02FC">
      <w:pPr>
        <w:framePr w:w="408" w:h="211" w:hRule="exact" w:wrap="auto" w:vAnchor="page" w:hAnchor="page" w:x="1342" w:y="37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</w:p>
    <w:p w14:paraId="2E7FFD5B" w14:textId="77777777" w:rsidR="00353997" w:rsidRPr="000443EB" w:rsidRDefault="00353997">
      <w:pPr>
        <w:framePr w:w="3249" w:h="221" w:hRule="exact" w:wrap="auto" w:vAnchor="page" w:hAnchor="page" w:x="11520" w:y="6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  <w:lang w:val="ru-RU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О. Булка</w:t>
      </w:r>
    </w:p>
    <w:p w14:paraId="7F274C45" w14:textId="77777777" w:rsidR="00353997" w:rsidRPr="000443EB" w:rsidRDefault="00353997">
      <w:pPr>
        <w:framePr w:w="4800" w:h="528" w:hRule="exact" w:wrap="auto" w:vAnchor="page" w:hAnchor="page" w:x="1374" w:y="6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0"/>
          <w:sz w:val="23"/>
          <w:szCs w:val="24"/>
          <w:lang w:val="ru-RU"/>
        </w:rPr>
      </w:pPr>
      <w:r>
        <w:rPr>
          <w:rFonts w:ascii="Times New Roman" w:hAnsi="Times New Roman"/>
          <w:b/>
          <w:color w:val="000000"/>
          <w:kern w:val="0"/>
          <w:sz w:val="23"/>
          <w:szCs w:val="24"/>
        </w:rPr>
        <w:t>Керівник апарату Верховного Суду</w:t>
      </w:r>
    </w:p>
    <w:p w14:paraId="21A5E675" w14:textId="77777777" w:rsidR="00353997" w:rsidRDefault="00353997">
      <w:pPr>
        <w:framePr w:w="4607" w:h="456" w:hRule="exact" w:wrap="auto" w:vAnchor="page" w:hAnchor="page" w:x="1413" w:y="717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3"/>
          <w:szCs w:val="24"/>
        </w:rPr>
      </w:pPr>
      <w:r>
        <w:rPr>
          <w:rFonts w:ascii="Times New Roman" w:hAnsi="Times New Roman"/>
          <w:color w:val="000000"/>
          <w:kern w:val="0"/>
          <w:sz w:val="13"/>
          <w:szCs w:val="24"/>
        </w:rPr>
        <w:t>(найменування головного розпорядника коштів державного бюджету)</w:t>
      </w:r>
    </w:p>
    <w:p w14:paraId="7486E5DA" w14:textId="77777777" w:rsidR="00353997" w:rsidRDefault="00353997">
      <w:pPr>
        <w:framePr w:w="3249" w:h="280" w:hRule="exact" w:wrap="auto" w:vAnchor="page" w:hAnchor="page" w:x="11520" w:y="717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3"/>
          <w:szCs w:val="24"/>
        </w:rPr>
      </w:pPr>
      <w:r>
        <w:rPr>
          <w:rFonts w:ascii="Times New Roman" w:hAnsi="Times New Roman"/>
          <w:color w:val="000000"/>
          <w:kern w:val="0"/>
          <w:sz w:val="13"/>
          <w:szCs w:val="24"/>
        </w:rPr>
        <w:t>(прізвище та ініціали)</w:t>
      </w:r>
    </w:p>
    <w:p w14:paraId="762CC3BE" w14:textId="77777777" w:rsidR="00353997" w:rsidRDefault="00353997">
      <w:pPr>
        <w:framePr w:w="1995" w:h="280" w:hRule="exact" w:wrap="auto" w:vAnchor="page" w:hAnchor="page" w:x="6789" w:y="7162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3"/>
          <w:szCs w:val="24"/>
        </w:rPr>
      </w:pPr>
      <w:r>
        <w:rPr>
          <w:rFonts w:ascii="Times New Roman" w:hAnsi="Times New Roman"/>
          <w:color w:val="000000"/>
          <w:kern w:val="0"/>
          <w:sz w:val="13"/>
          <w:szCs w:val="24"/>
        </w:rPr>
        <w:t>(підпис)</w:t>
      </w:r>
    </w:p>
    <w:p w14:paraId="2E5E516D" w14:textId="77777777" w:rsidR="00353997" w:rsidRPr="000443EB" w:rsidRDefault="00353997">
      <w:pPr>
        <w:framePr w:w="3249" w:h="221" w:hRule="exact" w:wrap="auto" w:vAnchor="page" w:hAnchor="page" w:x="11520" w:y="8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  <w:lang w:val="ru-RU"/>
        </w:rPr>
      </w:pPr>
    </w:p>
    <w:p w14:paraId="736690BF" w14:textId="77777777" w:rsidR="00353997" w:rsidRDefault="00353997">
      <w:pPr>
        <w:framePr w:w="4795" w:h="585" w:hRule="exact" w:wrap="auto" w:vAnchor="page" w:hAnchor="page" w:x="1374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0"/>
          <w:sz w:val="23"/>
          <w:szCs w:val="24"/>
        </w:rPr>
      </w:pPr>
      <w:r>
        <w:rPr>
          <w:rFonts w:ascii="Times New Roman" w:hAnsi="Times New Roman"/>
          <w:b/>
          <w:color w:val="000000"/>
          <w:kern w:val="0"/>
          <w:sz w:val="23"/>
          <w:szCs w:val="24"/>
        </w:rPr>
        <w:t xml:space="preserve">Погоджено: </w:t>
      </w:r>
    </w:p>
    <w:p w14:paraId="40CBDA89" w14:textId="77777777" w:rsidR="00353997" w:rsidRDefault="00353997">
      <w:pPr>
        <w:framePr w:w="4795" w:h="585" w:hRule="exact" w:wrap="auto" w:vAnchor="page" w:hAnchor="page" w:x="1374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0"/>
          <w:sz w:val="23"/>
          <w:szCs w:val="24"/>
        </w:rPr>
      </w:pPr>
      <w:r>
        <w:rPr>
          <w:rFonts w:ascii="Times New Roman" w:hAnsi="Times New Roman"/>
          <w:b/>
          <w:color w:val="000000"/>
          <w:kern w:val="0"/>
          <w:sz w:val="23"/>
          <w:szCs w:val="24"/>
        </w:rPr>
        <w:t>Заступник Міністра</w:t>
      </w:r>
    </w:p>
    <w:p w14:paraId="678B8A04" w14:textId="77777777" w:rsidR="00353997" w:rsidRDefault="00353997">
      <w:pPr>
        <w:framePr w:w="3249" w:h="280" w:hRule="exact" w:wrap="auto" w:vAnchor="page" w:hAnchor="page" w:x="11520" w:y="892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3"/>
          <w:szCs w:val="24"/>
        </w:rPr>
      </w:pPr>
      <w:r>
        <w:rPr>
          <w:rFonts w:ascii="Times New Roman" w:hAnsi="Times New Roman"/>
          <w:color w:val="000000"/>
          <w:kern w:val="0"/>
          <w:sz w:val="13"/>
          <w:szCs w:val="24"/>
        </w:rPr>
        <w:t>(прізвище та ініціали)</w:t>
      </w:r>
    </w:p>
    <w:p w14:paraId="6F3AA9E5" w14:textId="77777777" w:rsidR="00353997" w:rsidRDefault="00353997">
      <w:pPr>
        <w:framePr w:w="1995" w:h="280" w:hRule="exact" w:wrap="auto" w:vAnchor="page" w:hAnchor="page" w:x="6789" w:y="893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3"/>
          <w:szCs w:val="24"/>
        </w:rPr>
      </w:pPr>
      <w:r>
        <w:rPr>
          <w:rFonts w:ascii="Times New Roman" w:hAnsi="Times New Roman"/>
          <w:color w:val="000000"/>
          <w:kern w:val="0"/>
          <w:sz w:val="13"/>
          <w:szCs w:val="24"/>
        </w:rPr>
        <w:t>(підпис)</w:t>
      </w:r>
    </w:p>
    <w:p w14:paraId="3894AC5B" w14:textId="623DF700" w:rsidR="00353997" w:rsidRPr="007F02FC" w:rsidRDefault="00353997" w:rsidP="007F02FC">
      <w:pPr>
        <w:sectPr w:rsidR="00353997" w:rsidRPr="007F02FC" w:rsidSect="00A8756F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</w:p>
    <w:p w14:paraId="3AA4E3C5" w14:textId="77777777" w:rsidR="00353997" w:rsidRDefault="00353997" w:rsidP="007F02FC"/>
    <w:p w14:paraId="259690CD" w14:textId="77777777" w:rsidR="007F02FC" w:rsidRDefault="007F02FC" w:rsidP="007F02FC">
      <w:pPr>
        <w:framePr w:w="357" w:h="227" w:hRule="exact" w:wrap="auto" w:vAnchor="page" w:hAnchor="page" w:x="1193" w:y="41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12.</w:t>
      </w:r>
    </w:p>
    <w:p w14:paraId="4B8946B7" w14:textId="77777777" w:rsidR="007F02FC" w:rsidRDefault="007F02FC" w:rsidP="007F02FC">
      <w:pPr>
        <w:framePr w:w="6615" w:h="300" w:hRule="exact" w:wrap="auto" w:vAnchor="page" w:hAnchor="page" w:x="1565" w:y="4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Розподіл видатків у розрізі адміністративно-територіальних одиниць:</w:t>
      </w:r>
    </w:p>
    <w:p w14:paraId="6C6ABDD5" w14:textId="77777777" w:rsidR="007F02FC" w:rsidRDefault="007F02FC" w:rsidP="007F02FC">
      <w:pPr>
        <w:framePr w:w="6615" w:h="300" w:hRule="exact" w:wrap="auto" w:vAnchor="page" w:hAnchor="page" w:x="1565" w:y="4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23"/>
          <w:szCs w:val="24"/>
        </w:rPr>
      </w:pPr>
    </w:p>
    <w:p w14:paraId="0FB087BA" w14:textId="4B7EE1B1" w:rsidR="007F02FC" w:rsidRPr="007F02FC" w:rsidRDefault="007F02FC" w:rsidP="007F02FC"/>
    <w:sectPr w:rsidR="007F02FC" w:rsidRPr="007F02FC">
      <w:type w:val="continuous"/>
      <w:pgSz w:w="16834" w:h="11904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55"/>
    <w:rsid w:val="000443EB"/>
    <w:rsid w:val="00353997"/>
    <w:rsid w:val="00466248"/>
    <w:rsid w:val="004A6555"/>
    <w:rsid w:val="007F02FC"/>
    <w:rsid w:val="00A8408F"/>
    <w:rsid w:val="00A8756F"/>
    <w:rsid w:val="00BE7B7B"/>
    <w:rsid w:val="00F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292CF"/>
  <w14:defaultImageDpi w14:val="0"/>
  <w15:docId w15:val="{7DC69162-BA21-4E30-BBFA-B3BDD33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86A4-9365-4C8B-B817-3D093621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9550</Words>
  <Characters>5445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Паспорт бюджетних програм на рік</vt:lpstr>
    </vt:vector>
  </TitlesOfParts>
  <Company>Crystal Decisions</Company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бюджетних програм на рік</dc:title>
  <dc:subject/>
  <dc:creator>Crystal Reports</dc:creator>
  <cp:keywords/>
  <dc:description>Powered By Crystal</dc:description>
  <cp:lastModifiedBy>БЕЗСМЕРТНА Галина Михайлівна</cp:lastModifiedBy>
  <cp:revision>3</cp:revision>
  <cp:lastPrinted>2024-03-20T12:47:00Z</cp:lastPrinted>
  <dcterms:created xsi:type="dcterms:W3CDTF">2024-04-02T07:55:00Z</dcterms:created>
  <dcterms:modified xsi:type="dcterms:W3CDTF">2024-04-02T08:05:00Z</dcterms:modified>
</cp:coreProperties>
</file>