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E6" w:rsidRDefault="00D17782" w:rsidP="003E4BE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 Н А Л І З</w:t>
      </w:r>
    </w:p>
    <w:p w:rsidR="008D552B" w:rsidRDefault="00312619" w:rsidP="003E4BE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="00D17782">
        <w:rPr>
          <w:rFonts w:ascii="Times New Roman" w:hAnsi="Times New Roman"/>
          <w:b/>
          <w:sz w:val="28"/>
          <w:szCs w:val="28"/>
          <w:lang w:val="uk-UA"/>
        </w:rPr>
        <w:t xml:space="preserve">бліково-статистичної роботи </w:t>
      </w:r>
    </w:p>
    <w:p w:rsidR="003E4BE6" w:rsidRDefault="00D17782" w:rsidP="003E4BE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Сосницького районного суду</w:t>
      </w:r>
      <w:r w:rsidR="003E4BE6">
        <w:rPr>
          <w:rFonts w:ascii="Times New Roman" w:hAnsi="Times New Roman"/>
          <w:b/>
          <w:sz w:val="28"/>
          <w:szCs w:val="28"/>
          <w:lang w:val="uk-UA"/>
        </w:rPr>
        <w:t xml:space="preserve"> за 20</w:t>
      </w:r>
      <w:r w:rsidR="007B7CB0">
        <w:rPr>
          <w:rFonts w:ascii="Times New Roman" w:hAnsi="Times New Roman"/>
          <w:b/>
          <w:sz w:val="28"/>
          <w:szCs w:val="28"/>
          <w:lang w:val="uk-UA"/>
        </w:rPr>
        <w:t>20</w:t>
      </w:r>
      <w:r w:rsidR="003E4BE6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5E7531" w:rsidRPr="00EF7D67" w:rsidRDefault="005E7531" w:rsidP="005E7531">
      <w:pPr>
        <w:pStyle w:val="af3"/>
        <w:ind w:firstLine="708"/>
        <w:jc w:val="both"/>
        <w:rPr>
          <w:sz w:val="28"/>
          <w:szCs w:val="28"/>
        </w:rPr>
      </w:pPr>
      <w:r w:rsidRPr="00EF7D67">
        <w:rPr>
          <w:sz w:val="28"/>
          <w:szCs w:val="28"/>
        </w:rPr>
        <w:t xml:space="preserve">На </w:t>
      </w:r>
      <w:proofErr w:type="spellStart"/>
      <w:r w:rsidRPr="00EF7D67">
        <w:rPr>
          <w:sz w:val="28"/>
          <w:szCs w:val="28"/>
        </w:rPr>
        <w:t>виконання</w:t>
      </w:r>
      <w:proofErr w:type="spellEnd"/>
      <w:r w:rsidRPr="00EF7D67">
        <w:rPr>
          <w:sz w:val="28"/>
          <w:szCs w:val="28"/>
        </w:rPr>
        <w:t xml:space="preserve"> плану </w:t>
      </w:r>
      <w:proofErr w:type="spellStart"/>
      <w:r w:rsidRPr="00EF7D67">
        <w:rPr>
          <w:sz w:val="28"/>
          <w:szCs w:val="28"/>
        </w:rPr>
        <w:t>роботи</w:t>
      </w:r>
      <w:proofErr w:type="spellEnd"/>
      <w:r w:rsidRPr="00EF7D67">
        <w:rPr>
          <w:sz w:val="28"/>
          <w:szCs w:val="28"/>
        </w:rPr>
        <w:t xml:space="preserve">  суду на 20</w:t>
      </w:r>
      <w:r w:rsidR="007B7CB0">
        <w:rPr>
          <w:sz w:val="28"/>
          <w:szCs w:val="28"/>
        </w:rPr>
        <w:t>20</w:t>
      </w:r>
      <w:r w:rsidRPr="00EF7D67">
        <w:rPr>
          <w:sz w:val="28"/>
          <w:szCs w:val="28"/>
        </w:rPr>
        <w:t xml:space="preserve"> </w:t>
      </w:r>
      <w:proofErr w:type="gramStart"/>
      <w:r w:rsidRPr="00EF7D67">
        <w:rPr>
          <w:sz w:val="28"/>
          <w:szCs w:val="28"/>
        </w:rPr>
        <w:t>р</w:t>
      </w:r>
      <w:proofErr w:type="gramEnd"/>
      <w:r w:rsidRPr="00EF7D67">
        <w:rPr>
          <w:sz w:val="28"/>
          <w:szCs w:val="28"/>
          <w:lang w:val="uk-UA"/>
        </w:rPr>
        <w:t>і</w:t>
      </w:r>
      <w:r w:rsidRPr="00EF7D67">
        <w:rPr>
          <w:sz w:val="28"/>
          <w:szCs w:val="28"/>
        </w:rPr>
        <w:t xml:space="preserve">к та листа ТУ ДСА </w:t>
      </w:r>
      <w:proofErr w:type="spellStart"/>
      <w:r w:rsidRPr="00EF7D67">
        <w:rPr>
          <w:sz w:val="28"/>
          <w:szCs w:val="28"/>
        </w:rPr>
        <w:t>України</w:t>
      </w:r>
      <w:proofErr w:type="spellEnd"/>
      <w:r w:rsidRPr="00EF7D67">
        <w:rPr>
          <w:sz w:val="28"/>
          <w:szCs w:val="28"/>
        </w:rPr>
        <w:t xml:space="preserve"> в </w:t>
      </w:r>
      <w:proofErr w:type="spellStart"/>
      <w:r w:rsidRPr="00EF7D67">
        <w:rPr>
          <w:sz w:val="28"/>
          <w:szCs w:val="28"/>
          <w:lang w:val="uk-UA"/>
        </w:rPr>
        <w:t>Чернігівс</w:t>
      </w:r>
      <w:r w:rsidRPr="00EF7D67">
        <w:rPr>
          <w:sz w:val="28"/>
          <w:szCs w:val="28"/>
        </w:rPr>
        <w:t>ькій</w:t>
      </w:r>
      <w:proofErr w:type="spellEnd"/>
      <w:r w:rsidRPr="00EF7D67">
        <w:rPr>
          <w:sz w:val="28"/>
          <w:szCs w:val="28"/>
        </w:rPr>
        <w:t xml:space="preserve"> </w:t>
      </w:r>
      <w:proofErr w:type="spellStart"/>
      <w:r w:rsidRPr="00EF7D67">
        <w:rPr>
          <w:sz w:val="28"/>
          <w:szCs w:val="28"/>
        </w:rPr>
        <w:t>області</w:t>
      </w:r>
      <w:proofErr w:type="spellEnd"/>
      <w:r w:rsidRPr="00EF7D67">
        <w:rPr>
          <w:sz w:val="28"/>
          <w:szCs w:val="28"/>
        </w:rPr>
        <w:t xml:space="preserve"> </w:t>
      </w:r>
      <w:proofErr w:type="spellStart"/>
      <w:r w:rsidRPr="00EF7D67">
        <w:rPr>
          <w:sz w:val="28"/>
          <w:szCs w:val="28"/>
        </w:rPr>
        <w:t>від</w:t>
      </w:r>
      <w:proofErr w:type="spellEnd"/>
      <w:r w:rsidRPr="00EF7D67">
        <w:rPr>
          <w:sz w:val="28"/>
          <w:szCs w:val="28"/>
        </w:rPr>
        <w:t xml:space="preserve"> </w:t>
      </w:r>
      <w:r w:rsidR="007B7CB0">
        <w:rPr>
          <w:sz w:val="28"/>
          <w:szCs w:val="28"/>
        </w:rPr>
        <w:t>28</w:t>
      </w:r>
      <w:r w:rsidRPr="00EF7D67">
        <w:rPr>
          <w:sz w:val="28"/>
          <w:szCs w:val="28"/>
        </w:rPr>
        <w:t>.12.20</w:t>
      </w:r>
      <w:r w:rsidR="007B7CB0">
        <w:rPr>
          <w:sz w:val="28"/>
          <w:szCs w:val="28"/>
        </w:rPr>
        <w:t>20</w:t>
      </w:r>
      <w:r w:rsidRPr="00EF7D67">
        <w:rPr>
          <w:sz w:val="28"/>
          <w:szCs w:val="28"/>
        </w:rPr>
        <w:t xml:space="preserve"> року № 0</w:t>
      </w:r>
      <w:r w:rsidRPr="00EF7D67">
        <w:rPr>
          <w:sz w:val="28"/>
          <w:szCs w:val="28"/>
          <w:lang w:val="uk-UA"/>
        </w:rPr>
        <w:t>2</w:t>
      </w:r>
      <w:r w:rsidRPr="00EF7D67">
        <w:rPr>
          <w:sz w:val="28"/>
          <w:szCs w:val="28"/>
        </w:rPr>
        <w:t>-1</w:t>
      </w:r>
      <w:r w:rsidRPr="00EF7D67">
        <w:rPr>
          <w:sz w:val="28"/>
          <w:szCs w:val="28"/>
          <w:lang w:val="uk-UA"/>
        </w:rPr>
        <w:t>8</w:t>
      </w:r>
      <w:r w:rsidRPr="00EF7D67">
        <w:rPr>
          <w:sz w:val="28"/>
          <w:szCs w:val="28"/>
        </w:rPr>
        <w:t>/1</w:t>
      </w:r>
      <w:r w:rsidR="007B7CB0">
        <w:rPr>
          <w:sz w:val="28"/>
          <w:szCs w:val="28"/>
        </w:rPr>
        <w:t>697</w:t>
      </w:r>
      <w:r w:rsidRPr="00EF7D67">
        <w:rPr>
          <w:sz w:val="28"/>
          <w:szCs w:val="28"/>
          <w:lang w:val="uk-UA"/>
        </w:rPr>
        <w:t>/</w:t>
      </w:r>
      <w:r w:rsidR="007B7CB0">
        <w:rPr>
          <w:sz w:val="28"/>
          <w:szCs w:val="28"/>
          <w:lang w:val="uk-UA"/>
        </w:rPr>
        <w:t>20</w:t>
      </w:r>
      <w:r w:rsidRPr="00EF7D67">
        <w:rPr>
          <w:sz w:val="28"/>
          <w:szCs w:val="28"/>
          <w:lang w:val="uk-UA"/>
        </w:rPr>
        <w:t>-вих</w:t>
      </w:r>
      <w:r w:rsidRPr="00EF7D67">
        <w:rPr>
          <w:sz w:val="28"/>
          <w:szCs w:val="28"/>
        </w:rPr>
        <w:t xml:space="preserve">  проведено </w:t>
      </w:r>
      <w:r w:rsidRPr="00EF7D67">
        <w:rPr>
          <w:sz w:val="28"/>
          <w:szCs w:val="28"/>
          <w:lang w:val="uk-UA"/>
        </w:rPr>
        <w:t>аналіз</w:t>
      </w:r>
      <w:r w:rsidRPr="00EF7D67">
        <w:rPr>
          <w:sz w:val="28"/>
          <w:szCs w:val="28"/>
        </w:rPr>
        <w:t xml:space="preserve"> </w:t>
      </w:r>
      <w:r w:rsidRPr="00EF7D67">
        <w:rPr>
          <w:sz w:val="28"/>
          <w:szCs w:val="28"/>
          <w:lang w:val="uk-UA"/>
        </w:rPr>
        <w:t>обліково-статистичної роботи</w:t>
      </w:r>
      <w:r w:rsidRPr="00EF7D67">
        <w:rPr>
          <w:sz w:val="28"/>
          <w:szCs w:val="28"/>
        </w:rPr>
        <w:t xml:space="preserve"> </w:t>
      </w:r>
      <w:proofErr w:type="spellStart"/>
      <w:r w:rsidRPr="00EF7D67">
        <w:rPr>
          <w:sz w:val="28"/>
          <w:szCs w:val="28"/>
          <w:lang w:val="uk-UA"/>
        </w:rPr>
        <w:t>Сосниц</w:t>
      </w:r>
      <w:r w:rsidRPr="00EF7D67">
        <w:rPr>
          <w:sz w:val="28"/>
          <w:szCs w:val="28"/>
        </w:rPr>
        <w:t>ьк</w:t>
      </w:r>
      <w:r w:rsidRPr="00EF7D67">
        <w:rPr>
          <w:sz w:val="28"/>
          <w:szCs w:val="28"/>
          <w:lang w:val="uk-UA"/>
        </w:rPr>
        <w:t>ого</w:t>
      </w:r>
      <w:proofErr w:type="spellEnd"/>
      <w:r w:rsidRPr="00EF7D67">
        <w:rPr>
          <w:sz w:val="28"/>
          <w:szCs w:val="28"/>
        </w:rPr>
        <w:t xml:space="preserve"> </w:t>
      </w:r>
      <w:proofErr w:type="spellStart"/>
      <w:r w:rsidRPr="00EF7D67">
        <w:rPr>
          <w:sz w:val="28"/>
          <w:szCs w:val="28"/>
        </w:rPr>
        <w:t>районн</w:t>
      </w:r>
      <w:r w:rsidRPr="00EF7D67">
        <w:rPr>
          <w:sz w:val="28"/>
          <w:szCs w:val="28"/>
          <w:lang w:val="uk-UA"/>
        </w:rPr>
        <w:t>ого</w:t>
      </w:r>
      <w:proofErr w:type="spellEnd"/>
      <w:r w:rsidRPr="00EF7D67">
        <w:rPr>
          <w:sz w:val="28"/>
          <w:szCs w:val="28"/>
        </w:rPr>
        <w:t xml:space="preserve"> суд</w:t>
      </w:r>
      <w:r w:rsidRPr="00EF7D67">
        <w:rPr>
          <w:sz w:val="28"/>
          <w:szCs w:val="28"/>
          <w:lang w:val="uk-UA"/>
        </w:rPr>
        <w:t>у</w:t>
      </w:r>
      <w:r w:rsidRPr="00EF7D67">
        <w:rPr>
          <w:sz w:val="28"/>
          <w:szCs w:val="28"/>
        </w:rPr>
        <w:t xml:space="preserve"> </w:t>
      </w:r>
      <w:r w:rsidRPr="00EF7D67">
        <w:rPr>
          <w:sz w:val="28"/>
          <w:szCs w:val="28"/>
          <w:lang w:val="uk-UA"/>
        </w:rPr>
        <w:t>Чернігів</w:t>
      </w:r>
      <w:proofErr w:type="spellStart"/>
      <w:r w:rsidRPr="00EF7D67">
        <w:rPr>
          <w:sz w:val="28"/>
          <w:szCs w:val="28"/>
        </w:rPr>
        <w:t>ської</w:t>
      </w:r>
      <w:proofErr w:type="spellEnd"/>
      <w:r w:rsidRPr="00EF7D67">
        <w:rPr>
          <w:sz w:val="28"/>
          <w:szCs w:val="28"/>
        </w:rPr>
        <w:t xml:space="preserve"> </w:t>
      </w:r>
      <w:proofErr w:type="spellStart"/>
      <w:r w:rsidRPr="00EF7D67">
        <w:rPr>
          <w:sz w:val="28"/>
          <w:szCs w:val="28"/>
        </w:rPr>
        <w:t>області</w:t>
      </w:r>
      <w:proofErr w:type="spellEnd"/>
      <w:r w:rsidRPr="00EF7D67">
        <w:rPr>
          <w:sz w:val="28"/>
          <w:szCs w:val="28"/>
        </w:rPr>
        <w:t xml:space="preserve"> за результатами </w:t>
      </w:r>
      <w:proofErr w:type="spellStart"/>
      <w:r w:rsidRPr="00EF7D67">
        <w:rPr>
          <w:sz w:val="28"/>
          <w:szCs w:val="28"/>
        </w:rPr>
        <w:t>роботи</w:t>
      </w:r>
      <w:proofErr w:type="spellEnd"/>
      <w:r w:rsidRPr="00EF7D67">
        <w:rPr>
          <w:sz w:val="28"/>
          <w:szCs w:val="28"/>
        </w:rPr>
        <w:t xml:space="preserve"> у   20</w:t>
      </w:r>
      <w:r w:rsidR="007B7CB0">
        <w:rPr>
          <w:sz w:val="28"/>
          <w:szCs w:val="28"/>
        </w:rPr>
        <w:t>20</w:t>
      </w:r>
      <w:r w:rsidRPr="00EF7D67">
        <w:rPr>
          <w:sz w:val="28"/>
          <w:szCs w:val="28"/>
        </w:rPr>
        <w:t xml:space="preserve"> </w:t>
      </w:r>
      <w:proofErr w:type="spellStart"/>
      <w:r w:rsidRPr="00EF7D67">
        <w:rPr>
          <w:sz w:val="28"/>
          <w:szCs w:val="28"/>
        </w:rPr>
        <w:t>році</w:t>
      </w:r>
      <w:proofErr w:type="spellEnd"/>
      <w:r w:rsidRPr="00EF7D67">
        <w:rPr>
          <w:sz w:val="28"/>
          <w:szCs w:val="28"/>
        </w:rPr>
        <w:t>.</w:t>
      </w:r>
    </w:p>
    <w:p w:rsidR="005E7531" w:rsidRPr="00EF7D67" w:rsidRDefault="005E7531" w:rsidP="005E7531">
      <w:pPr>
        <w:pStyle w:val="af3"/>
        <w:ind w:firstLine="708"/>
        <w:jc w:val="both"/>
        <w:rPr>
          <w:sz w:val="28"/>
          <w:szCs w:val="28"/>
        </w:rPr>
      </w:pPr>
      <w:proofErr w:type="gramStart"/>
      <w:r w:rsidRPr="00EF7D67">
        <w:rPr>
          <w:sz w:val="28"/>
          <w:szCs w:val="28"/>
        </w:rPr>
        <w:t>З</w:t>
      </w:r>
      <w:proofErr w:type="gramEnd"/>
      <w:r w:rsidRPr="00EF7D67">
        <w:rPr>
          <w:sz w:val="28"/>
          <w:szCs w:val="28"/>
        </w:rPr>
        <w:t xml:space="preserve"> метою </w:t>
      </w:r>
      <w:proofErr w:type="spellStart"/>
      <w:r w:rsidRPr="00EF7D67">
        <w:rPr>
          <w:sz w:val="28"/>
          <w:szCs w:val="28"/>
        </w:rPr>
        <w:t>проведення</w:t>
      </w:r>
      <w:proofErr w:type="spellEnd"/>
      <w:r w:rsidRPr="00EF7D67">
        <w:rPr>
          <w:sz w:val="28"/>
          <w:szCs w:val="28"/>
        </w:rPr>
        <w:t xml:space="preserve"> </w:t>
      </w:r>
      <w:proofErr w:type="spellStart"/>
      <w:r w:rsidRPr="00EF7D67">
        <w:rPr>
          <w:sz w:val="28"/>
          <w:szCs w:val="28"/>
        </w:rPr>
        <w:t>аналізу</w:t>
      </w:r>
      <w:proofErr w:type="spellEnd"/>
      <w:r w:rsidRPr="00EF7D67">
        <w:rPr>
          <w:sz w:val="28"/>
          <w:szCs w:val="28"/>
        </w:rPr>
        <w:t xml:space="preserve"> </w:t>
      </w:r>
      <w:proofErr w:type="spellStart"/>
      <w:r w:rsidRPr="00EF7D67">
        <w:rPr>
          <w:sz w:val="28"/>
          <w:szCs w:val="28"/>
        </w:rPr>
        <w:t>були</w:t>
      </w:r>
      <w:proofErr w:type="spellEnd"/>
      <w:r w:rsidRPr="00EF7D67">
        <w:rPr>
          <w:sz w:val="28"/>
          <w:szCs w:val="28"/>
        </w:rPr>
        <w:t xml:space="preserve"> </w:t>
      </w:r>
      <w:proofErr w:type="spellStart"/>
      <w:r w:rsidRPr="00EF7D67">
        <w:rPr>
          <w:sz w:val="28"/>
          <w:szCs w:val="28"/>
        </w:rPr>
        <w:t>використані</w:t>
      </w:r>
      <w:proofErr w:type="spellEnd"/>
      <w:r w:rsidRPr="00EF7D67">
        <w:rPr>
          <w:sz w:val="28"/>
          <w:szCs w:val="28"/>
        </w:rPr>
        <w:t>:</w:t>
      </w:r>
    </w:p>
    <w:p w:rsidR="005E7531" w:rsidRPr="00EF7D67" w:rsidRDefault="005E7531" w:rsidP="005E7531">
      <w:pPr>
        <w:pStyle w:val="af3"/>
        <w:jc w:val="both"/>
        <w:rPr>
          <w:sz w:val="28"/>
          <w:szCs w:val="28"/>
        </w:rPr>
      </w:pPr>
      <w:proofErr w:type="spellStart"/>
      <w:r w:rsidRPr="00EF7D67">
        <w:rPr>
          <w:sz w:val="28"/>
          <w:szCs w:val="28"/>
        </w:rPr>
        <w:t>форми</w:t>
      </w:r>
      <w:proofErr w:type="spellEnd"/>
      <w:r w:rsidRPr="00EF7D67">
        <w:rPr>
          <w:sz w:val="28"/>
          <w:szCs w:val="28"/>
        </w:rPr>
        <w:t xml:space="preserve"> </w:t>
      </w:r>
      <w:proofErr w:type="spellStart"/>
      <w:r w:rsidRPr="00EF7D67">
        <w:rPr>
          <w:sz w:val="28"/>
          <w:szCs w:val="28"/>
        </w:rPr>
        <w:t>звітності</w:t>
      </w:r>
      <w:proofErr w:type="spellEnd"/>
      <w:r w:rsidRPr="00EF7D67">
        <w:rPr>
          <w:sz w:val="28"/>
          <w:szCs w:val="28"/>
        </w:rPr>
        <w:t xml:space="preserve"> №№ 1-мзс, 1</w:t>
      </w:r>
      <w:r w:rsidRPr="00EF7D67">
        <w:rPr>
          <w:sz w:val="28"/>
          <w:szCs w:val="28"/>
          <w:lang w:val="uk-UA"/>
        </w:rPr>
        <w:t>-к</w:t>
      </w:r>
      <w:r w:rsidRPr="00EF7D67">
        <w:rPr>
          <w:sz w:val="28"/>
          <w:szCs w:val="28"/>
        </w:rPr>
        <w:t>, 1-</w:t>
      </w:r>
      <w:r w:rsidRPr="00EF7D67">
        <w:rPr>
          <w:sz w:val="28"/>
          <w:szCs w:val="28"/>
          <w:lang w:val="uk-UA"/>
        </w:rPr>
        <w:t>ц</w:t>
      </w:r>
      <w:r w:rsidRPr="00EF7D67">
        <w:rPr>
          <w:sz w:val="28"/>
          <w:szCs w:val="28"/>
        </w:rPr>
        <w:t xml:space="preserve">, </w:t>
      </w:r>
      <w:r w:rsidRPr="00EF7D67">
        <w:rPr>
          <w:sz w:val="28"/>
          <w:szCs w:val="28"/>
          <w:lang w:val="uk-UA"/>
        </w:rPr>
        <w:t xml:space="preserve">1-а, 1-п, </w:t>
      </w:r>
      <w:r w:rsidRPr="00EF7D67">
        <w:rPr>
          <w:sz w:val="28"/>
          <w:szCs w:val="28"/>
        </w:rPr>
        <w:t>6</w:t>
      </w:r>
      <w:r w:rsidR="007B7CB0">
        <w:rPr>
          <w:sz w:val="28"/>
          <w:szCs w:val="28"/>
        </w:rPr>
        <w:t xml:space="preserve"> -</w:t>
      </w:r>
      <w:r w:rsidRPr="00EF7D67">
        <w:rPr>
          <w:sz w:val="28"/>
          <w:szCs w:val="28"/>
        </w:rPr>
        <w:t>8, 10  за  20</w:t>
      </w:r>
      <w:r w:rsidR="007B7CB0">
        <w:rPr>
          <w:sz w:val="28"/>
          <w:szCs w:val="28"/>
        </w:rPr>
        <w:t>20</w:t>
      </w:r>
      <w:r w:rsidR="006A59E5">
        <w:rPr>
          <w:sz w:val="28"/>
          <w:szCs w:val="28"/>
        </w:rPr>
        <w:t xml:space="preserve"> </w:t>
      </w:r>
      <w:proofErr w:type="spellStart"/>
      <w:proofErr w:type="gramStart"/>
      <w:r w:rsidR="006A59E5">
        <w:rPr>
          <w:sz w:val="28"/>
          <w:szCs w:val="28"/>
        </w:rPr>
        <w:t>р</w:t>
      </w:r>
      <w:proofErr w:type="gramEnd"/>
      <w:r w:rsidR="006A59E5">
        <w:rPr>
          <w:sz w:val="28"/>
          <w:szCs w:val="28"/>
        </w:rPr>
        <w:t>ік</w:t>
      </w:r>
      <w:proofErr w:type="spellEnd"/>
      <w:r w:rsidR="006A59E5">
        <w:rPr>
          <w:sz w:val="28"/>
          <w:szCs w:val="28"/>
        </w:rPr>
        <w:t xml:space="preserve">, а </w:t>
      </w:r>
      <w:proofErr w:type="spellStart"/>
      <w:r w:rsidR="006A59E5">
        <w:rPr>
          <w:sz w:val="28"/>
          <w:szCs w:val="28"/>
        </w:rPr>
        <w:t>також</w:t>
      </w:r>
      <w:proofErr w:type="spellEnd"/>
      <w:r w:rsidR="006A59E5">
        <w:rPr>
          <w:sz w:val="28"/>
          <w:szCs w:val="28"/>
        </w:rPr>
        <w:t xml:space="preserve"> для </w:t>
      </w:r>
      <w:proofErr w:type="spellStart"/>
      <w:r w:rsidR="006A59E5">
        <w:rPr>
          <w:sz w:val="28"/>
          <w:szCs w:val="28"/>
        </w:rPr>
        <w:t>порівняння</w:t>
      </w:r>
      <w:proofErr w:type="spellEnd"/>
      <w:r w:rsidRPr="00EF7D67">
        <w:rPr>
          <w:sz w:val="28"/>
          <w:szCs w:val="28"/>
        </w:rPr>
        <w:t xml:space="preserve"> </w:t>
      </w:r>
      <w:proofErr w:type="spellStart"/>
      <w:r w:rsidRPr="00EF7D67">
        <w:rPr>
          <w:sz w:val="28"/>
          <w:szCs w:val="28"/>
        </w:rPr>
        <w:t>ці</w:t>
      </w:r>
      <w:proofErr w:type="spellEnd"/>
      <w:r w:rsidRPr="00EF7D67">
        <w:rPr>
          <w:sz w:val="28"/>
          <w:szCs w:val="28"/>
        </w:rPr>
        <w:t xml:space="preserve"> ж </w:t>
      </w:r>
      <w:proofErr w:type="spellStart"/>
      <w:r w:rsidRPr="00EF7D67">
        <w:rPr>
          <w:sz w:val="28"/>
          <w:szCs w:val="28"/>
        </w:rPr>
        <w:t>форми</w:t>
      </w:r>
      <w:proofErr w:type="spellEnd"/>
      <w:r w:rsidRPr="00EF7D67">
        <w:rPr>
          <w:sz w:val="28"/>
          <w:szCs w:val="28"/>
        </w:rPr>
        <w:t xml:space="preserve"> за  201</w:t>
      </w:r>
      <w:r w:rsidR="007B7CB0">
        <w:rPr>
          <w:sz w:val="28"/>
          <w:szCs w:val="28"/>
        </w:rPr>
        <w:t>9</w:t>
      </w:r>
      <w:r w:rsidRPr="00EF7D67">
        <w:rPr>
          <w:sz w:val="28"/>
          <w:szCs w:val="28"/>
        </w:rPr>
        <w:t xml:space="preserve"> </w:t>
      </w:r>
      <w:proofErr w:type="spellStart"/>
      <w:r w:rsidRPr="00EF7D67">
        <w:rPr>
          <w:sz w:val="28"/>
          <w:szCs w:val="28"/>
        </w:rPr>
        <w:t>рік</w:t>
      </w:r>
      <w:proofErr w:type="spellEnd"/>
      <w:r w:rsidRPr="00EF7D67">
        <w:rPr>
          <w:sz w:val="28"/>
          <w:szCs w:val="28"/>
        </w:rPr>
        <w:t>;</w:t>
      </w:r>
    </w:p>
    <w:p w:rsidR="005E7531" w:rsidRPr="00EF7D67" w:rsidRDefault="005E7531" w:rsidP="005E7531">
      <w:pPr>
        <w:pStyle w:val="af3"/>
        <w:jc w:val="both"/>
        <w:rPr>
          <w:sz w:val="28"/>
          <w:szCs w:val="28"/>
          <w:lang w:val="uk-UA"/>
        </w:rPr>
      </w:pPr>
      <w:r w:rsidRPr="00EF7D67">
        <w:rPr>
          <w:sz w:val="28"/>
          <w:szCs w:val="28"/>
          <w:lang w:val="uk-UA"/>
        </w:rPr>
        <w:t>базові показники роботи</w:t>
      </w:r>
      <w:r w:rsidRPr="00EF7D67">
        <w:rPr>
          <w:sz w:val="28"/>
          <w:szCs w:val="28"/>
        </w:rPr>
        <w:t xml:space="preserve"> </w:t>
      </w:r>
      <w:r w:rsidRPr="00EF7D67">
        <w:rPr>
          <w:sz w:val="28"/>
          <w:szCs w:val="28"/>
          <w:lang w:val="en-US"/>
        </w:rPr>
        <w:t>C</w:t>
      </w:r>
      <w:proofErr w:type="spellStart"/>
      <w:r w:rsidRPr="00EF7D67">
        <w:rPr>
          <w:sz w:val="28"/>
          <w:szCs w:val="28"/>
          <w:lang w:val="uk-UA"/>
        </w:rPr>
        <w:t>осницького</w:t>
      </w:r>
      <w:proofErr w:type="spellEnd"/>
      <w:r w:rsidRPr="00EF7D67">
        <w:rPr>
          <w:sz w:val="28"/>
          <w:szCs w:val="28"/>
          <w:lang w:val="uk-UA"/>
        </w:rPr>
        <w:t xml:space="preserve"> </w:t>
      </w:r>
      <w:proofErr w:type="spellStart"/>
      <w:r w:rsidRPr="00EF7D67">
        <w:rPr>
          <w:sz w:val="28"/>
          <w:szCs w:val="28"/>
        </w:rPr>
        <w:t>районно</w:t>
      </w:r>
      <w:r w:rsidRPr="00EF7D67">
        <w:rPr>
          <w:sz w:val="28"/>
          <w:szCs w:val="28"/>
          <w:lang w:val="uk-UA"/>
        </w:rPr>
        <w:t>го</w:t>
      </w:r>
      <w:proofErr w:type="spellEnd"/>
      <w:r w:rsidRPr="00EF7D67">
        <w:rPr>
          <w:sz w:val="28"/>
          <w:szCs w:val="28"/>
        </w:rPr>
        <w:t xml:space="preserve"> суду</w:t>
      </w:r>
      <w:r w:rsidRPr="00EF7D67">
        <w:rPr>
          <w:sz w:val="28"/>
          <w:szCs w:val="28"/>
          <w:lang w:val="uk-UA"/>
        </w:rPr>
        <w:t xml:space="preserve"> за 201</w:t>
      </w:r>
      <w:r w:rsidR="007B7CB0">
        <w:rPr>
          <w:sz w:val="28"/>
          <w:szCs w:val="28"/>
          <w:lang w:val="uk-UA"/>
        </w:rPr>
        <w:t>9</w:t>
      </w:r>
      <w:r w:rsidRPr="00EF7D67">
        <w:rPr>
          <w:sz w:val="28"/>
          <w:szCs w:val="28"/>
          <w:lang w:val="uk-UA"/>
        </w:rPr>
        <w:t>, 20</w:t>
      </w:r>
      <w:r w:rsidR="007B7CB0">
        <w:rPr>
          <w:sz w:val="28"/>
          <w:szCs w:val="28"/>
          <w:lang w:val="uk-UA"/>
        </w:rPr>
        <w:t>20</w:t>
      </w:r>
      <w:r w:rsidRPr="00EF7D67">
        <w:rPr>
          <w:sz w:val="28"/>
          <w:szCs w:val="28"/>
          <w:lang w:val="uk-UA"/>
        </w:rPr>
        <w:t xml:space="preserve"> роки</w:t>
      </w:r>
      <w:r w:rsidR="00AD4268" w:rsidRPr="00EF7D67">
        <w:rPr>
          <w:sz w:val="28"/>
          <w:szCs w:val="28"/>
          <w:lang w:val="uk-UA"/>
        </w:rPr>
        <w:t>.</w:t>
      </w:r>
    </w:p>
    <w:p w:rsidR="001026AC" w:rsidRPr="00EF7D67" w:rsidRDefault="001026AC" w:rsidP="006A59E5">
      <w:pPr>
        <w:pStyle w:val="af3"/>
        <w:ind w:firstLine="708"/>
        <w:jc w:val="both"/>
        <w:rPr>
          <w:sz w:val="28"/>
          <w:szCs w:val="28"/>
          <w:lang w:val="uk-UA"/>
        </w:rPr>
      </w:pPr>
      <w:r w:rsidRPr="00EF7D67">
        <w:rPr>
          <w:sz w:val="28"/>
          <w:szCs w:val="28"/>
          <w:lang w:val="uk-UA"/>
        </w:rPr>
        <w:t>Перед формуванням звітів було проведено перевірку правильності та достовірності внесеної до АСДС «Д-3» інформації, тому відображені дані відповідають фактичним.</w:t>
      </w:r>
    </w:p>
    <w:p w:rsidR="00AD4268" w:rsidRPr="00EF7D67" w:rsidRDefault="00AD4268" w:rsidP="006A59E5">
      <w:pPr>
        <w:pStyle w:val="af3"/>
        <w:ind w:firstLine="708"/>
        <w:jc w:val="both"/>
        <w:rPr>
          <w:sz w:val="28"/>
          <w:szCs w:val="28"/>
        </w:rPr>
      </w:pPr>
      <w:proofErr w:type="spellStart"/>
      <w:r w:rsidRPr="00EF7D67">
        <w:rPr>
          <w:sz w:val="28"/>
          <w:szCs w:val="28"/>
        </w:rPr>
        <w:t>Загальна</w:t>
      </w:r>
      <w:proofErr w:type="spellEnd"/>
      <w:r w:rsidRPr="00EF7D67">
        <w:rPr>
          <w:sz w:val="28"/>
          <w:szCs w:val="28"/>
        </w:rPr>
        <w:t xml:space="preserve"> </w:t>
      </w:r>
      <w:proofErr w:type="spellStart"/>
      <w:r w:rsidRPr="00EF7D67">
        <w:rPr>
          <w:sz w:val="28"/>
          <w:szCs w:val="28"/>
        </w:rPr>
        <w:t>штатна</w:t>
      </w:r>
      <w:proofErr w:type="spellEnd"/>
      <w:r w:rsidRPr="00EF7D67">
        <w:rPr>
          <w:sz w:val="28"/>
          <w:szCs w:val="28"/>
        </w:rPr>
        <w:t xml:space="preserve">  </w:t>
      </w:r>
      <w:proofErr w:type="spellStart"/>
      <w:r w:rsidRPr="00EF7D67">
        <w:rPr>
          <w:sz w:val="28"/>
          <w:szCs w:val="28"/>
        </w:rPr>
        <w:t>чисельність</w:t>
      </w:r>
      <w:proofErr w:type="spellEnd"/>
      <w:r w:rsidRPr="00EF7D67">
        <w:rPr>
          <w:sz w:val="28"/>
          <w:szCs w:val="28"/>
        </w:rPr>
        <w:t xml:space="preserve"> </w:t>
      </w:r>
      <w:proofErr w:type="spellStart"/>
      <w:r w:rsidRPr="00EF7D67">
        <w:rPr>
          <w:sz w:val="28"/>
          <w:szCs w:val="28"/>
        </w:rPr>
        <w:t>суддів</w:t>
      </w:r>
      <w:proofErr w:type="spellEnd"/>
      <w:r w:rsidRPr="00EF7D67">
        <w:rPr>
          <w:sz w:val="28"/>
          <w:szCs w:val="28"/>
        </w:rPr>
        <w:t xml:space="preserve">  </w:t>
      </w:r>
      <w:proofErr w:type="spellStart"/>
      <w:r w:rsidRPr="00EF7D67">
        <w:rPr>
          <w:sz w:val="28"/>
          <w:szCs w:val="28"/>
          <w:lang w:val="uk-UA"/>
        </w:rPr>
        <w:t>Сосниц</w:t>
      </w:r>
      <w:r w:rsidRPr="00EF7D67">
        <w:rPr>
          <w:sz w:val="28"/>
          <w:szCs w:val="28"/>
        </w:rPr>
        <w:t>ького</w:t>
      </w:r>
      <w:proofErr w:type="spellEnd"/>
      <w:r w:rsidRPr="00EF7D67">
        <w:rPr>
          <w:sz w:val="28"/>
          <w:szCs w:val="28"/>
        </w:rPr>
        <w:t xml:space="preserve"> районного суду </w:t>
      </w:r>
      <w:proofErr w:type="spellStart"/>
      <w:r w:rsidRPr="00EF7D67">
        <w:rPr>
          <w:sz w:val="28"/>
          <w:szCs w:val="28"/>
        </w:rPr>
        <w:t>складає</w:t>
      </w:r>
      <w:proofErr w:type="spellEnd"/>
      <w:r w:rsidRPr="00EF7D67">
        <w:rPr>
          <w:sz w:val="28"/>
          <w:szCs w:val="28"/>
        </w:rPr>
        <w:t xml:space="preserve"> </w:t>
      </w:r>
      <w:r w:rsidRPr="00EF7D67">
        <w:rPr>
          <w:sz w:val="28"/>
          <w:szCs w:val="28"/>
          <w:lang w:val="uk-UA"/>
        </w:rPr>
        <w:t>3</w:t>
      </w:r>
      <w:r w:rsidRPr="00EF7D67">
        <w:rPr>
          <w:sz w:val="28"/>
          <w:szCs w:val="28"/>
        </w:rPr>
        <w:t xml:space="preserve"> </w:t>
      </w:r>
      <w:proofErr w:type="spellStart"/>
      <w:r w:rsidRPr="00EF7D67">
        <w:rPr>
          <w:sz w:val="28"/>
          <w:szCs w:val="28"/>
        </w:rPr>
        <w:t>судді</w:t>
      </w:r>
      <w:proofErr w:type="spellEnd"/>
      <w:r w:rsidRPr="00EF7D67">
        <w:rPr>
          <w:sz w:val="28"/>
          <w:szCs w:val="28"/>
          <w:lang w:val="uk-UA"/>
        </w:rPr>
        <w:t>, які</w:t>
      </w:r>
      <w:r w:rsidRPr="00EF7D67">
        <w:rPr>
          <w:sz w:val="28"/>
          <w:szCs w:val="28"/>
        </w:rPr>
        <w:t xml:space="preserve"> </w:t>
      </w:r>
      <w:r w:rsidRPr="00EF7D67">
        <w:rPr>
          <w:sz w:val="28"/>
          <w:szCs w:val="28"/>
          <w:lang w:val="uk-UA"/>
        </w:rPr>
        <w:t>с</w:t>
      </w:r>
      <w:proofErr w:type="spellStart"/>
      <w:r w:rsidRPr="00EF7D67">
        <w:rPr>
          <w:sz w:val="28"/>
          <w:szCs w:val="28"/>
        </w:rPr>
        <w:t>таном</w:t>
      </w:r>
      <w:proofErr w:type="spellEnd"/>
      <w:r w:rsidRPr="00EF7D67">
        <w:rPr>
          <w:sz w:val="28"/>
          <w:szCs w:val="28"/>
        </w:rPr>
        <w:t xml:space="preserve"> на 01 </w:t>
      </w:r>
      <w:proofErr w:type="spellStart"/>
      <w:r w:rsidRPr="00EF7D67">
        <w:rPr>
          <w:sz w:val="28"/>
          <w:szCs w:val="28"/>
        </w:rPr>
        <w:t>січня</w:t>
      </w:r>
      <w:proofErr w:type="spellEnd"/>
      <w:r w:rsidRPr="00EF7D67">
        <w:rPr>
          <w:sz w:val="28"/>
          <w:szCs w:val="28"/>
        </w:rPr>
        <w:t>  20</w:t>
      </w:r>
      <w:r w:rsidRPr="00EF7D67">
        <w:rPr>
          <w:sz w:val="28"/>
          <w:szCs w:val="28"/>
          <w:lang w:val="uk-UA"/>
        </w:rPr>
        <w:t>2</w:t>
      </w:r>
      <w:r w:rsidR="007B7CB0">
        <w:rPr>
          <w:sz w:val="28"/>
          <w:szCs w:val="28"/>
          <w:lang w:val="uk-UA"/>
        </w:rPr>
        <w:t>1</w:t>
      </w:r>
      <w:r w:rsidRPr="00EF7D67">
        <w:rPr>
          <w:sz w:val="28"/>
          <w:szCs w:val="28"/>
        </w:rPr>
        <w:t xml:space="preserve"> року</w:t>
      </w:r>
      <w:r w:rsidRPr="00EF7D67">
        <w:rPr>
          <w:sz w:val="28"/>
          <w:szCs w:val="28"/>
          <w:lang w:val="uk-UA"/>
        </w:rPr>
        <w:t xml:space="preserve"> фактично працюють</w:t>
      </w:r>
      <w:r w:rsidRPr="00EF7D67">
        <w:rPr>
          <w:sz w:val="28"/>
          <w:szCs w:val="28"/>
        </w:rPr>
        <w:t xml:space="preserve"> </w:t>
      </w:r>
      <w:r w:rsidRPr="00EF7D67">
        <w:rPr>
          <w:sz w:val="28"/>
          <w:szCs w:val="28"/>
          <w:lang w:val="uk-UA"/>
        </w:rPr>
        <w:t xml:space="preserve">(виконують </w:t>
      </w:r>
      <w:proofErr w:type="spellStart"/>
      <w:r w:rsidRPr="00EF7D67">
        <w:rPr>
          <w:sz w:val="28"/>
          <w:szCs w:val="28"/>
        </w:rPr>
        <w:t>повноваження</w:t>
      </w:r>
      <w:proofErr w:type="spellEnd"/>
      <w:r w:rsidRPr="00EF7D67">
        <w:rPr>
          <w:sz w:val="28"/>
          <w:szCs w:val="28"/>
        </w:rPr>
        <w:t xml:space="preserve"> </w:t>
      </w:r>
      <w:proofErr w:type="spellStart"/>
      <w:r w:rsidRPr="00EF7D67">
        <w:rPr>
          <w:sz w:val="28"/>
          <w:szCs w:val="28"/>
        </w:rPr>
        <w:t>судді</w:t>
      </w:r>
      <w:proofErr w:type="spellEnd"/>
      <w:r w:rsidRPr="00EF7D67">
        <w:rPr>
          <w:sz w:val="28"/>
          <w:szCs w:val="28"/>
          <w:lang w:val="uk-UA"/>
        </w:rPr>
        <w:t>)</w:t>
      </w:r>
      <w:r w:rsidR="006A59E5">
        <w:rPr>
          <w:sz w:val="28"/>
          <w:szCs w:val="28"/>
          <w:lang w:val="uk-UA"/>
        </w:rPr>
        <w:t>.</w:t>
      </w:r>
      <w:r w:rsidRPr="00EF7D67">
        <w:rPr>
          <w:sz w:val="28"/>
          <w:szCs w:val="28"/>
        </w:rPr>
        <w:t xml:space="preserve"> </w:t>
      </w:r>
    </w:p>
    <w:p w:rsidR="00AD4268" w:rsidRPr="00A550DE" w:rsidRDefault="00AD4268" w:rsidP="006A59E5">
      <w:pPr>
        <w:pStyle w:val="af3"/>
        <w:ind w:firstLine="708"/>
        <w:jc w:val="both"/>
        <w:rPr>
          <w:sz w:val="28"/>
          <w:szCs w:val="28"/>
          <w:lang w:val="uk-UA"/>
        </w:rPr>
      </w:pPr>
      <w:proofErr w:type="spellStart"/>
      <w:r w:rsidRPr="00EF7D67">
        <w:rPr>
          <w:sz w:val="28"/>
          <w:szCs w:val="28"/>
        </w:rPr>
        <w:t>Середн</w:t>
      </w:r>
      <w:r w:rsidR="007B7CB0">
        <w:rPr>
          <w:sz w:val="28"/>
          <w:szCs w:val="28"/>
        </w:rPr>
        <w:t>я</w:t>
      </w:r>
      <w:proofErr w:type="spellEnd"/>
      <w:r w:rsidR="007B7CB0">
        <w:rPr>
          <w:sz w:val="28"/>
          <w:szCs w:val="28"/>
        </w:rPr>
        <w:t xml:space="preserve"> к</w:t>
      </w:r>
      <w:r w:rsidR="007B7CB0">
        <w:rPr>
          <w:sz w:val="28"/>
          <w:szCs w:val="28"/>
          <w:lang w:val="uk-UA"/>
        </w:rPr>
        <w:t>і</w:t>
      </w:r>
      <w:proofErr w:type="spellStart"/>
      <w:r w:rsidR="007B7CB0">
        <w:rPr>
          <w:sz w:val="28"/>
          <w:szCs w:val="28"/>
        </w:rPr>
        <w:t>льк</w:t>
      </w:r>
      <w:proofErr w:type="spellEnd"/>
      <w:r w:rsidR="007B7CB0">
        <w:rPr>
          <w:sz w:val="28"/>
          <w:szCs w:val="28"/>
          <w:lang w:val="uk-UA"/>
        </w:rPr>
        <w:t>і</w:t>
      </w:r>
      <w:proofErr w:type="spellStart"/>
      <w:r w:rsidR="007B7CB0">
        <w:rPr>
          <w:sz w:val="28"/>
          <w:szCs w:val="28"/>
        </w:rPr>
        <w:t>сть</w:t>
      </w:r>
      <w:proofErr w:type="spellEnd"/>
      <w:r w:rsidR="007B7CB0">
        <w:rPr>
          <w:sz w:val="28"/>
          <w:szCs w:val="28"/>
        </w:rPr>
        <w:t xml:space="preserve"> справ та матер</w:t>
      </w:r>
      <w:proofErr w:type="spellStart"/>
      <w:r w:rsidR="007B7CB0">
        <w:rPr>
          <w:sz w:val="28"/>
          <w:szCs w:val="28"/>
          <w:lang w:val="uk-UA"/>
        </w:rPr>
        <w:t>іалів</w:t>
      </w:r>
      <w:proofErr w:type="spellEnd"/>
      <w:r w:rsidR="00A550DE">
        <w:rPr>
          <w:sz w:val="28"/>
          <w:szCs w:val="28"/>
          <w:lang w:val="uk-UA"/>
        </w:rPr>
        <w:t>, що перебували на розгляді (навантаження)</w:t>
      </w:r>
      <w:r w:rsidRPr="00EF7D67">
        <w:rPr>
          <w:sz w:val="28"/>
          <w:szCs w:val="28"/>
        </w:rPr>
        <w:t xml:space="preserve"> </w:t>
      </w:r>
      <w:r w:rsidR="00A550DE">
        <w:rPr>
          <w:sz w:val="28"/>
          <w:szCs w:val="28"/>
        </w:rPr>
        <w:t>у 20</w:t>
      </w:r>
      <w:r w:rsidR="00A550DE">
        <w:rPr>
          <w:sz w:val="28"/>
          <w:szCs w:val="28"/>
          <w:lang w:val="uk-UA"/>
        </w:rPr>
        <w:t>20</w:t>
      </w:r>
      <w:r w:rsidRPr="00EF7D67">
        <w:rPr>
          <w:sz w:val="28"/>
          <w:szCs w:val="28"/>
        </w:rPr>
        <w:t xml:space="preserve"> р</w:t>
      </w:r>
      <w:r w:rsidR="00A550DE">
        <w:rPr>
          <w:sz w:val="28"/>
          <w:szCs w:val="28"/>
          <w:lang w:val="uk-UA"/>
        </w:rPr>
        <w:t>оці</w:t>
      </w:r>
      <w:r w:rsidRPr="00EF7D67">
        <w:rPr>
          <w:sz w:val="28"/>
          <w:szCs w:val="28"/>
        </w:rPr>
        <w:t xml:space="preserve"> на одного </w:t>
      </w:r>
      <w:proofErr w:type="spellStart"/>
      <w:r w:rsidRPr="00EF7D67">
        <w:rPr>
          <w:sz w:val="28"/>
          <w:szCs w:val="28"/>
        </w:rPr>
        <w:t>суддю</w:t>
      </w:r>
      <w:proofErr w:type="spellEnd"/>
      <w:r w:rsidRPr="00EF7D67">
        <w:rPr>
          <w:sz w:val="28"/>
          <w:szCs w:val="28"/>
        </w:rPr>
        <w:t xml:space="preserve"> </w:t>
      </w:r>
      <w:proofErr w:type="spellStart"/>
      <w:r w:rsidRPr="00EF7D67">
        <w:rPr>
          <w:sz w:val="28"/>
          <w:szCs w:val="28"/>
        </w:rPr>
        <w:t>складає</w:t>
      </w:r>
      <w:proofErr w:type="spellEnd"/>
      <w:r w:rsidRPr="00EF7D67">
        <w:rPr>
          <w:sz w:val="28"/>
          <w:szCs w:val="28"/>
        </w:rPr>
        <w:t xml:space="preserve">  </w:t>
      </w:r>
      <w:r w:rsidR="00764FC5">
        <w:rPr>
          <w:sz w:val="28"/>
          <w:szCs w:val="28"/>
          <w:lang w:val="uk-UA"/>
        </w:rPr>
        <w:t>365</w:t>
      </w:r>
      <w:r w:rsidRPr="00EF7D67">
        <w:rPr>
          <w:sz w:val="28"/>
          <w:szCs w:val="28"/>
        </w:rPr>
        <w:t xml:space="preserve"> справ і </w:t>
      </w:r>
      <w:proofErr w:type="spellStart"/>
      <w:r w:rsidRPr="00EF7D67">
        <w:rPr>
          <w:sz w:val="28"/>
          <w:szCs w:val="28"/>
        </w:rPr>
        <w:t>матеріалів</w:t>
      </w:r>
      <w:proofErr w:type="spellEnd"/>
      <w:r w:rsidRPr="00EF7D67">
        <w:rPr>
          <w:sz w:val="28"/>
          <w:szCs w:val="28"/>
        </w:rPr>
        <w:t xml:space="preserve"> по </w:t>
      </w:r>
      <w:proofErr w:type="spellStart"/>
      <w:proofErr w:type="gramStart"/>
      <w:r w:rsidRPr="00EF7D67">
        <w:rPr>
          <w:sz w:val="28"/>
          <w:szCs w:val="28"/>
        </w:rPr>
        <w:t>р</w:t>
      </w:r>
      <w:proofErr w:type="gramEnd"/>
      <w:r w:rsidRPr="00EF7D67">
        <w:rPr>
          <w:sz w:val="28"/>
          <w:szCs w:val="28"/>
        </w:rPr>
        <w:t>ізним</w:t>
      </w:r>
      <w:proofErr w:type="spellEnd"/>
      <w:r w:rsidRPr="00EF7D67">
        <w:rPr>
          <w:sz w:val="28"/>
          <w:szCs w:val="28"/>
        </w:rPr>
        <w:t xml:space="preserve"> видам </w:t>
      </w:r>
      <w:proofErr w:type="spellStart"/>
      <w:r w:rsidRPr="00EF7D67">
        <w:rPr>
          <w:sz w:val="28"/>
          <w:szCs w:val="28"/>
        </w:rPr>
        <w:t>судочинства</w:t>
      </w:r>
      <w:proofErr w:type="spellEnd"/>
      <w:r w:rsidRPr="00EF7D67">
        <w:rPr>
          <w:sz w:val="28"/>
          <w:szCs w:val="28"/>
        </w:rPr>
        <w:t>. У  201</w:t>
      </w:r>
      <w:r w:rsidR="00A550DE">
        <w:rPr>
          <w:sz w:val="28"/>
          <w:szCs w:val="28"/>
          <w:lang w:val="uk-UA"/>
        </w:rPr>
        <w:t>9</w:t>
      </w:r>
      <w:r w:rsidRPr="00EF7D67">
        <w:rPr>
          <w:sz w:val="28"/>
          <w:szCs w:val="28"/>
        </w:rPr>
        <w:t xml:space="preserve"> </w:t>
      </w:r>
      <w:proofErr w:type="spellStart"/>
      <w:r w:rsidRPr="00EF7D67">
        <w:rPr>
          <w:sz w:val="28"/>
          <w:szCs w:val="28"/>
        </w:rPr>
        <w:t>році</w:t>
      </w:r>
      <w:proofErr w:type="spellEnd"/>
      <w:r w:rsidRPr="00EF7D67">
        <w:rPr>
          <w:sz w:val="28"/>
          <w:szCs w:val="28"/>
        </w:rPr>
        <w:t xml:space="preserve"> </w:t>
      </w:r>
      <w:proofErr w:type="spellStart"/>
      <w:r w:rsidRPr="00EF7D67">
        <w:rPr>
          <w:sz w:val="28"/>
          <w:szCs w:val="28"/>
        </w:rPr>
        <w:t>цей</w:t>
      </w:r>
      <w:proofErr w:type="spellEnd"/>
      <w:r w:rsidRPr="00EF7D67">
        <w:rPr>
          <w:sz w:val="28"/>
          <w:szCs w:val="28"/>
        </w:rPr>
        <w:t xml:space="preserve"> </w:t>
      </w:r>
      <w:proofErr w:type="spellStart"/>
      <w:r w:rsidRPr="00EF7D67">
        <w:rPr>
          <w:sz w:val="28"/>
          <w:szCs w:val="28"/>
        </w:rPr>
        <w:t>показник</w:t>
      </w:r>
      <w:proofErr w:type="spellEnd"/>
      <w:r w:rsidRPr="00EF7D67">
        <w:rPr>
          <w:sz w:val="28"/>
          <w:szCs w:val="28"/>
        </w:rPr>
        <w:t xml:space="preserve"> </w:t>
      </w:r>
      <w:proofErr w:type="spellStart"/>
      <w:r w:rsidRPr="00EF7D67">
        <w:rPr>
          <w:sz w:val="28"/>
          <w:szCs w:val="28"/>
        </w:rPr>
        <w:t>був</w:t>
      </w:r>
      <w:proofErr w:type="spellEnd"/>
      <w:r w:rsidRPr="00EF7D67">
        <w:rPr>
          <w:sz w:val="28"/>
          <w:szCs w:val="28"/>
        </w:rPr>
        <w:t xml:space="preserve">  </w:t>
      </w:r>
      <w:r w:rsidR="00A550DE">
        <w:rPr>
          <w:sz w:val="28"/>
          <w:szCs w:val="28"/>
          <w:lang w:val="uk-UA"/>
        </w:rPr>
        <w:t>таким же</w:t>
      </w:r>
      <w:r w:rsidRPr="00EF7D67">
        <w:rPr>
          <w:sz w:val="28"/>
          <w:szCs w:val="28"/>
        </w:rPr>
        <w:t xml:space="preserve"> </w:t>
      </w:r>
      <w:proofErr w:type="gramStart"/>
      <w:r w:rsidRPr="00EF7D67">
        <w:rPr>
          <w:sz w:val="28"/>
          <w:szCs w:val="28"/>
        </w:rPr>
        <w:t xml:space="preserve">( </w:t>
      </w:r>
      <w:proofErr w:type="spellStart"/>
      <w:proofErr w:type="gramEnd"/>
      <w:r w:rsidRPr="00EF7D67">
        <w:rPr>
          <w:sz w:val="28"/>
          <w:szCs w:val="28"/>
        </w:rPr>
        <w:t>розрахунок</w:t>
      </w:r>
      <w:proofErr w:type="spellEnd"/>
      <w:r w:rsidRPr="00EF7D67">
        <w:rPr>
          <w:sz w:val="28"/>
          <w:szCs w:val="28"/>
        </w:rPr>
        <w:t xml:space="preserve"> </w:t>
      </w:r>
      <w:proofErr w:type="spellStart"/>
      <w:r w:rsidRPr="00EF7D67">
        <w:rPr>
          <w:sz w:val="28"/>
          <w:szCs w:val="28"/>
        </w:rPr>
        <w:t>здійснювався</w:t>
      </w:r>
      <w:proofErr w:type="spellEnd"/>
      <w:r w:rsidRPr="00EF7D67">
        <w:rPr>
          <w:sz w:val="28"/>
          <w:szCs w:val="28"/>
        </w:rPr>
        <w:t xml:space="preserve"> по </w:t>
      </w:r>
      <w:proofErr w:type="spellStart"/>
      <w:r w:rsidRPr="00EF7D67">
        <w:rPr>
          <w:sz w:val="28"/>
          <w:szCs w:val="28"/>
        </w:rPr>
        <w:t>фактично</w:t>
      </w:r>
      <w:proofErr w:type="spellEnd"/>
      <w:r w:rsidRPr="00EF7D67">
        <w:rPr>
          <w:sz w:val="28"/>
          <w:szCs w:val="28"/>
        </w:rPr>
        <w:t xml:space="preserve"> </w:t>
      </w:r>
      <w:proofErr w:type="spellStart"/>
      <w:r w:rsidRPr="00EF7D67">
        <w:rPr>
          <w:sz w:val="28"/>
          <w:szCs w:val="28"/>
        </w:rPr>
        <w:t>працюючим</w:t>
      </w:r>
      <w:proofErr w:type="spellEnd"/>
      <w:r w:rsidRPr="00EF7D67">
        <w:rPr>
          <w:sz w:val="28"/>
          <w:szCs w:val="28"/>
        </w:rPr>
        <w:t xml:space="preserve"> </w:t>
      </w:r>
      <w:r w:rsidR="006A59E5">
        <w:rPr>
          <w:sz w:val="28"/>
          <w:szCs w:val="28"/>
          <w:lang w:val="uk-UA"/>
        </w:rPr>
        <w:t>3</w:t>
      </w:r>
      <w:r w:rsidR="00A550DE">
        <w:rPr>
          <w:sz w:val="28"/>
          <w:szCs w:val="28"/>
        </w:rPr>
        <w:t xml:space="preserve"> </w:t>
      </w:r>
      <w:proofErr w:type="spellStart"/>
      <w:r w:rsidR="00A550DE">
        <w:rPr>
          <w:sz w:val="28"/>
          <w:szCs w:val="28"/>
        </w:rPr>
        <w:t>суддям</w:t>
      </w:r>
      <w:proofErr w:type="spellEnd"/>
      <w:r w:rsidR="00A550DE">
        <w:rPr>
          <w:sz w:val="28"/>
          <w:szCs w:val="28"/>
        </w:rPr>
        <w:t>)</w:t>
      </w:r>
      <w:r w:rsidR="00A550DE">
        <w:rPr>
          <w:sz w:val="28"/>
          <w:szCs w:val="28"/>
          <w:lang w:val="uk-UA"/>
        </w:rPr>
        <w:t>.</w:t>
      </w:r>
    </w:p>
    <w:p w:rsidR="005E7531" w:rsidRDefault="005E7531" w:rsidP="005E7531">
      <w:pPr>
        <w:pStyle w:val="af3"/>
        <w:ind w:firstLine="708"/>
        <w:jc w:val="both"/>
        <w:rPr>
          <w:sz w:val="28"/>
          <w:szCs w:val="28"/>
          <w:lang w:val="uk-UA"/>
        </w:rPr>
      </w:pPr>
      <w:r w:rsidRPr="00EF7D67">
        <w:rPr>
          <w:sz w:val="28"/>
          <w:szCs w:val="28"/>
        </w:rPr>
        <w:t xml:space="preserve">В </w:t>
      </w:r>
      <w:proofErr w:type="spellStart"/>
      <w:r w:rsidRPr="00EF7D67">
        <w:rPr>
          <w:sz w:val="28"/>
          <w:szCs w:val="28"/>
        </w:rPr>
        <w:t>порівнянні</w:t>
      </w:r>
      <w:proofErr w:type="spellEnd"/>
      <w:r w:rsidRPr="00EF7D67">
        <w:rPr>
          <w:sz w:val="28"/>
          <w:szCs w:val="28"/>
        </w:rPr>
        <w:t xml:space="preserve"> з </w:t>
      </w:r>
      <w:proofErr w:type="spellStart"/>
      <w:r w:rsidRPr="00EF7D67">
        <w:rPr>
          <w:sz w:val="28"/>
          <w:szCs w:val="28"/>
        </w:rPr>
        <w:t>минулим</w:t>
      </w:r>
      <w:proofErr w:type="spellEnd"/>
      <w:r w:rsidRPr="00EF7D67">
        <w:rPr>
          <w:sz w:val="28"/>
          <w:szCs w:val="28"/>
        </w:rPr>
        <w:t xml:space="preserve"> </w:t>
      </w:r>
      <w:proofErr w:type="spellStart"/>
      <w:r w:rsidRPr="00EF7D67">
        <w:rPr>
          <w:sz w:val="28"/>
          <w:szCs w:val="28"/>
        </w:rPr>
        <w:t>звітним</w:t>
      </w:r>
      <w:proofErr w:type="spellEnd"/>
      <w:r w:rsidRPr="00EF7D67">
        <w:rPr>
          <w:sz w:val="28"/>
          <w:szCs w:val="28"/>
        </w:rPr>
        <w:t xml:space="preserve"> </w:t>
      </w:r>
      <w:proofErr w:type="spellStart"/>
      <w:r w:rsidRPr="00EF7D67">
        <w:rPr>
          <w:sz w:val="28"/>
          <w:szCs w:val="28"/>
        </w:rPr>
        <w:t>періодом</w:t>
      </w:r>
      <w:proofErr w:type="spellEnd"/>
      <w:r w:rsidRPr="00EF7D67">
        <w:rPr>
          <w:sz w:val="28"/>
          <w:szCs w:val="28"/>
        </w:rPr>
        <w:t xml:space="preserve"> </w:t>
      </w:r>
      <w:r w:rsidRPr="00EF7D67">
        <w:rPr>
          <w:sz w:val="28"/>
          <w:szCs w:val="28"/>
          <w:lang w:val="uk-UA"/>
        </w:rPr>
        <w:t>у</w:t>
      </w:r>
      <w:r w:rsidRPr="00EF7D67">
        <w:rPr>
          <w:sz w:val="28"/>
          <w:szCs w:val="28"/>
        </w:rPr>
        <w:t xml:space="preserve">  20</w:t>
      </w:r>
      <w:r w:rsidR="00A550DE">
        <w:rPr>
          <w:sz w:val="28"/>
          <w:szCs w:val="28"/>
          <w:lang w:val="uk-UA"/>
        </w:rPr>
        <w:t>20</w:t>
      </w:r>
      <w:r w:rsidRPr="00EF7D67">
        <w:rPr>
          <w:sz w:val="28"/>
          <w:szCs w:val="28"/>
        </w:rPr>
        <w:t xml:space="preserve"> </w:t>
      </w:r>
      <w:proofErr w:type="spellStart"/>
      <w:r w:rsidRPr="00EF7D67">
        <w:rPr>
          <w:sz w:val="28"/>
          <w:szCs w:val="28"/>
        </w:rPr>
        <w:t>ро</w:t>
      </w:r>
      <w:proofErr w:type="spellEnd"/>
      <w:r w:rsidR="00A550DE">
        <w:rPr>
          <w:sz w:val="28"/>
          <w:szCs w:val="28"/>
          <w:lang w:val="uk-UA"/>
        </w:rPr>
        <w:t>ці</w:t>
      </w:r>
      <w:r w:rsidRPr="00EF7D67">
        <w:rPr>
          <w:sz w:val="28"/>
          <w:szCs w:val="28"/>
        </w:rPr>
        <w:t xml:space="preserve"> </w:t>
      </w:r>
      <w:r w:rsidRPr="00EF7D67">
        <w:rPr>
          <w:sz w:val="28"/>
          <w:szCs w:val="28"/>
          <w:lang w:val="uk-UA"/>
        </w:rPr>
        <w:t xml:space="preserve">загалом </w:t>
      </w:r>
      <w:proofErr w:type="spellStart"/>
      <w:r w:rsidRPr="00EF7D67">
        <w:rPr>
          <w:sz w:val="28"/>
          <w:szCs w:val="28"/>
        </w:rPr>
        <w:t>надходження</w:t>
      </w:r>
      <w:proofErr w:type="spellEnd"/>
      <w:r w:rsidRPr="00EF7D67">
        <w:rPr>
          <w:sz w:val="28"/>
          <w:szCs w:val="28"/>
        </w:rPr>
        <w:t xml:space="preserve"> до  суду справ і </w:t>
      </w:r>
      <w:proofErr w:type="spellStart"/>
      <w:proofErr w:type="gramStart"/>
      <w:r w:rsidRPr="00EF7D67">
        <w:rPr>
          <w:sz w:val="28"/>
          <w:szCs w:val="28"/>
        </w:rPr>
        <w:t>матер</w:t>
      </w:r>
      <w:proofErr w:type="gramEnd"/>
      <w:r w:rsidRPr="00EF7D67">
        <w:rPr>
          <w:sz w:val="28"/>
          <w:szCs w:val="28"/>
        </w:rPr>
        <w:t>іалів</w:t>
      </w:r>
      <w:proofErr w:type="spellEnd"/>
      <w:r w:rsidR="00A550DE">
        <w:rPr>
          <w:sz w:val="28"/>
          <w:szCs w:val="28"/>
          <w:lang w:val="uk-UA"/>
        </w:rPr>
        <w:t xml:space="preserve"> несуттєво зменшилося</w:t>
      </w:r>
      <w:r w:rsidRPr="00EF7D67">
        <w:rPr>
          <w:sz w:val="28"/>
          <w:szCs w:val="28"/>
          <w:lang w:val="uk-UA"/>
        </w:rPr>
        <w:t xml:space="preserve">. </w:t>
      </w:r>
    </w:p>
    <w:p w:rsidR="008D552B" w:rsidRPr="00966639" w:rsidRDefault="008D552B" w:rsidP="008D552B">
      <w:pPr>
        <w:pStyle w:val="af3"/>
        <w:ind w:firstLine="360"/>
        <w:jc w:val="both"/>
        <w:rPr>
          <w:sz w:val="28"/>
          <w:szCs w:val="28"/>
          <w:lang w:val="uk-UA"/>
        </w:rPr>
      </w:pPr>
      <w:r w:rsidRPr="006A59E5">
        <w:rPr>
          <w:sz w:val="28"/>
          <w:szCs w:val="28"/>
        </w:rPr>
        <w:t xml:space="preserve">Одним </w:t>
      </w:r>
      <w:proofErr w:type="spellStart"/>
      <w:r w:rsidRPr="006A59E5">
        <w:rPr>
          <w:sz w:val="28"/>
          <w:szCs w:val="28"/>
        </w:rPr>
        <w:t>із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показникі</w:t>
      </w:r>
      <w:proofErr w:type="gramStart"/>
      <w:r w:rsidRPr="006A59E5">
        <w:rPr>
          <w:sz w:val="28"/>
          <w:szCs w:val="28"/>
        </w:rPr>
        <w:t>в</w:t>
      </w:r>
      <w:proofErr w:type="spellEnd"/>
      <w:proofErr w:type="gramEnd"/>
      <w:r w:rsidRPr="006A59E5">
        <w:rPr>
          <w:sz w:val="28"/>
          <w:szCs w:val="28"/>
        </w:rPr>
        <w:t xml:space="preserve">, за результатом </w:t>
      </w:r>
      <w:proofErr w:type="spellStart"/>
      <w:r w:rsidRPr="006A59E5">
        <w:rPr>
          <w:sz w:val="28"/>
          <w:szCs w:val="28"/>
        </w:rPr>
        <w:t>аналізу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якого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можна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дійти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висновку</w:t>
      </w:r>
      <w:proofErr w:type="spellEnd"/>
      <w:r w:rsidRPr="006A59E5">
        <w:rPr>
          <w:sz w:val="28"/>
          <w:szCs w:val="28"/>
        </w:rPr>
        <w:t xml:space="preserve"> про </w:t>
      </w:r>
      <w:proofErr w:type="spellStart"/>
      <w:r w:rsidRPr="006A59E5">
        <w:rPr>
          <w:sz w:val="28"/>
          <w:szCs w:val="28"/>
        </w:rPr>
        <w:t>ефективність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роботи</w:t>
      </w:r>
      <w:proofErr w:type="spellEnd"/>
      <w:r w:rsidRPr="006A59E5">
        <w:rPr>
          <w:sz w:val="28"/>
          <w:szCs w:val="28"/>
        </w:rPr>
        <w:t xml:space="preserve"> суду, є </w:t>
      </w:r>
      <w:proofErr w:type="spellStart"/>
      <w:r w:rsidRPr="006A59E5">
        <w:rPr>
          <w:sz w:val="28"/>
          <w:szCs w:val="28"/>
        </w:rPr>
        <w:t>відсоток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розгляду</w:t>
      </w:r>
      <w:proofErr w:type="spellEnd"/>
      <w:r w:rsidRPr="006A59E5">
        <w:rPr>
          <w:sz w:val="28"/>
          <w:szCs w:val="28"/>
        </w:rPr>
        <w:t xml:space="preserve">. </w:t>
      </w:r>
      <w:proofErr w:type="spellStart"/>
      <w:r w:rsidRPr="006A59E5">
        <w:rPr>
          <w:sz w:val="28"/>
          <w:szCs w:val="28"/>
        </w:rPr>
        <w:t>Цей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показник</w:t>
      </w:r>
      <w:proofErr w:type="spellEnd"/>
      <w:r w:rsidRPr="006A59E5">
        <w:rPr>
          <w:sz w:val="28"/>
          <w:szCs w:val="28"/>
        </w:rPr>
        <w:t xml:space="preserve"> є одним з </w:t>
      </w:r>
      <w:proofErr w:type="spellStart"/>
      <w:r w:rsidRPr="006A59E5">
        <w:rPr>
          <w:sz w:val="28"/>
          <w:szCs w:val="28"/>
        </w:rPr>
        <w:t>основних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показників</w:t>
      </w:r>
      <w:proofErr w:type="spellEnd"/>
      <w:r w:rsidRPr="006A59E5">
        <w:rPr>
          <w:sz w:val="28"/>
          <w:szCs w:val="28"/>
        </w:rPr>
        <w:t xml:space="preserve">, </w:t>
      </w:r>
      <w:proofErr w:type="spellStart"/>
      <w:r w:rsidRPr="006A59E5">
        <w:rPr>
          <w:sz w:val="28"/>
          <w:szCs w:val="28"/>
        </w:rPr>
        <w:t>що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використовується</w:t>
      </w:r>
      <w:proofErr w:type="spellEnd"/>
      <w:r w:rsidRPr="006A59E5">
        <w:rPr>
          <w:sz w:val="28"/>
          <w:szCs w:val="28"/>
        </w:rPr>
        <w:t xml:space="preserve"> в </w:t>
      </w:r>
      <w:proofErr w:type="spellStart"/>
      <w:r w:rsidRPr="006A59E5">
        <w:rPr>
          <w:sz w:val="28"/>
          <w:szCs w:val="28"/>
        </w:rPr>
        <w:t>країнах</w:t>
      </w:r>
      <w:proofErr w:type="spellEnd"/>
      <w:r w:rsidRPr="006A59E5">
        <w:rPr>
          <w:sz w:val="28"/>
          <w:szCs w:val="28"/>
        </w:rPr>
        <w:t>-членах</w:t>
      </w:r>
      <w:proofErr w:type="gramStart"/>
      <w:r w:rsidRPr="006A59E5">
        <w:rPr>
          <w:sz w:val="28"/>
          <w:szCs w:val="28"/>
        </w:rPr>
        <w:t xml:space="preserve"> Р</w:t>
      </w:r>
      <w:proofErr w:type="gramEnd"/>
      <w:r w:rsidRPr="006A59E5">
        <w:rPr>
          <w:sz w:val="28"/>
          <w:szCs w:val="28"/>
        </w:rPr>
        <w:t xml:space="preserve">ади </w:t>
      </w:r>
      <w:proofErr w:type="spellStart"/>
      <w:r w:rsidRPr="006A59E5">
        <w:rPr>
          <w:sz w:val="28"/>
          <w:szCs w:val="28"/>
        </w:rPr>
        <w:t>Європи</w:t>
      </w:r>
      <w:proofErr w:type="spellEnd"/>
      <w:r w:rsidRPr="006A59E5">
        <w:rPr>
          <w:sz w:val="28"/>
          <w:szCs w:val="28"/>
        </w:rPr>
        <w:t xml:space="preserve">, а </w:t>
      </w:r>
      <w:proofErr w:type="spellStart"/>
      <w:r w:rsidRPr="006A59E5">
        <w:rPr>
          <w:sz w:val="28"/>
          <w:szCs w:val="28"/>
        </w:rPr>
        <w:t>також</w:t>
      </w:r>
      <w:proofErr w:type="spellEnd"/>
      <w:r w:rsidRPr="006A59E5">
        <w:rPr>
          <w:sz w:val="28"/>
          <w:szCs w:val="28"/>
        </w:rPr>
        <w:t xml:space="preserve"> США та в </w:t>
      </w:r>
      <w:proofErr w:type="spellStart"/>
      <w:r w:rsidRPr="006A59E5">
        <w:rPr>
          <w:sz w:val="28"/>
          <w:szCs w:val="28"/>
        </w:rPr>
        <w:t>країнах</w:t>
      </w:r>
      <w:proofErr w:type="spellEnd"/>
      <w:r w:rsidRPr="006A59E5">
        <w:rPr>
          <w:sz w:val="28"/>
          <w:szCs w:val="28"/>
        </w:rPr>
        <w:t xml:space="preserve">-членах </w:t>
      </w:r>
      <w:proofErr w:type="spellStart"/>
      <w:r w:rsidRPr="006A59E5">
        <w:rPr>
          <w:sz w:val="28"/>
          <w:szCs w:val="28"/>
        </w:rPr>
        <w:t>Міжнародного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консорціуму</w:t>
      </w:r>
      <w:proofErr w:type="spellEnd"/>
      <w:r w:rsidRPr="006A59E5">
        <w:rPr>
          <w:sz w:val="28"/>
          <w:szCs w:val="28"/>
        </w:rPr>
        <w:t xml:space="preserve"> за </w:t>
      </w:r>
      <w:proofErr w:type="spellStart"/>
      <w:r w:rsidRPr="006A59E5">
        <w:rPr>
          <w:sz w:val="28"/>
          <w:szCs w:val="28"/>
        </w:rPr>
        <w:t>досконалість</w:t>
      </w:r>
      <w:proofErr w:type="spellEnd"/>
      <w:r w:rsidRPr="006A59E5">
        <w:rPr>
          <w:sz w:val="28"/>
          <w:szCs w:val="28"/>
        </w:rPr>
        <w:t xml:space="preserve"> суду.</w:t>
      </w:r>
      <w:r w:rsidR="00966639">
        <w:rPr>
          <w:sz w:val="28"/>
          <w:szCs w:val="28"/>
          <w:lang w:val="uk-UA"/>
        </w:rPr>
        <w:t xml:space="preserve"> За звітний період цей показник становить 101,2%( 97,76% - показник 2019 року)</w:t>
      </w:r>
    </w:p>
    <w:p w:rsidR="00EF1DD4" w:rsidRPr="00D75D06" w:rsidRDefault="00EF1DD4" w:rsidP="00EF1DD4">
      <w:pPr>
        <w:pStyle w:val="af3"/>
        <w:jc w:val="both"/>
        <w:rPr>
          <w:rStyle w:val="a8"/>
          <w:rFonts w:eastAsiaTheme="majorEastAsia"/>
          <w:b/>
          <w:bCs/>
          <w:sz w:val="28"/>
          <w:szCs w:val="28"/>
          <w:lang w:val="uk-UA"/>
        </w:rPr>
      </w:pPr>
      <w:r w:rsidRPr="00EF7D67">
        <w:rPr>
          <w:sz w:val="28"/>
          <w:szCs w:val="28"/>
        </w:rPr>
        <w:t> </w:t>
      </w:r>
      <w:r w:rsidR="006A59E5">
        <w:rPr>
          <w:sz w:val="28"/>
          <w:szCs w:val="28"/>
          <w:lang w:val="uk-UA"/>
        </w:rPr>
        <w:tab/>
      </w:r>
      <w:proofErr w:type="spellStart"/>
      <w:r w:rsidRPr="00EF7D67">
        <w:rPr>
          <w:sz w:val="28"/>
          <w:szCs w:val="28"/>
        </w:rPr>
        <w:t>Динаміку</w:t>
      </w:r>
      <w:proofErr w:type="spellEnd"/>
      <w:r w:rsidRPr="00EF7D67">
        <w:rPr>
          <w:sz w:val="28"/>
          <w:szCs w:val="28"/>
        </w:rPr>
        <w:t xml:space="preserve"> </w:t>
      </w:r>
      <w:proofErr w:type="spellStart"/>
      <w:r w:rsidRPr="00EF7D67">
        <w:rPr>
          <w:sz w:val="28"/>
          <w:szCs w:val="28"/>
        </w:rPr>
        <w:t>надходження</w:t>
      </w:r>
      <w:proofErr w:type="spellEnd"/>
      <w:r w:rsidRPr="00EF7D67">
        <w:rPr>
          <w:sz w:val="28"/>
          <w:szCs w:val="28"/>
        </w:rPr>
        <w:t xml:space="preserve"> справ і </w:t>
      </w:r>
      <w:proofErr w:type="spellStart"/>
      <w:r w:rsidRPr="00EF7D67">
        <w:rPr>
          <w:sz w:val="28"/>
          <w:szCs w:val="28"/>
        </w:rPr>
        <w:t>матеріалів</w:t>
      </w:r>
      <w:proofErr w:type="spellEnd"/>
      <w:r w:rsidRPr="00EF7D67">
        <w:rPr>
          <w:sz w:val="28"/>
          <w:szCs w:val="28"/>
        </w:rPr>
        <w:t xml:space="preserve"> за 20</w:t>
      </w:r>
      <w:r w:rsidR="00A550DE">
        <w:rPr>
          <w:sz w:val="28"/>
          <w:szCs w:val="28"/>
          <w:lang w:val="uk-UA"/>
        </w:rPr>
        <w:t>20</w:t>
      </w:r>
      <w:r w:rsidRPr="00EF7D67">
        <w:rPr>
          <w:sz w:val="28"/>
          <w:szCs w:val="28"/>
        </w:rPr>
        <w:t xml:space="preserve"> </w:t>
      </w:r>
      <w:proofErr w:type="spellStart"/>
      <w:proofErr w:type="gramStart"/>
      <w:r w:rsidRPr="00EF7D67">
        <w:rPr>
          <w:sz w:val="28"/>
          <w:szCs w:val="28"/>
        </w:rPr>
        <w:t>р</w:t>
      </w:r>
      <w:proofErr w:type="gramEnd"/>
      <w:r w:rsidRPr="00EF7D67">
        <w:rPr>
          <w:sz w:val="28"/>
          <w:szCs w:val="28"/>
        </w:rPr>
        <w:t>ік</w:t>
      </w:r>
      <w:proofErr w:type="spellEnd"/>
      <w:r w:rsidRPr="00EF7D67">
        <w:rPr>
          <w:sz w:val="28"/>
          <w:szCs w:val="28"/>
        </w:rPr>
        <w:t xml:space="preserve">  за видами </w:t>
      </w:r>
      <w:proofErr w:type="spellStart"/>
      <w:r w:rsidRPr="00EF7D67">
        <w:rPr>
          <w:sz w:val="28"/>
          <w:szCs w:val="28"/>
        </w:rPr>
        <w:t>судочинства</w:t>
      </w:r>
      <w:proofErr w:type="spellEnd"/>
      <w:r w:rsidRPr="00EF7D67">
        <w:rPr>
          <w:sz w:val="28"/>
          <w:szCs w:val="28"/>
        </w:rPr>
        <w:t xml:space="preserve"> наведено в </w:t>
      </w:r>
      <w:r w:rsidR="00D75D06" w:rsidRPr="00D75D06">
        <w:rPr>
          <w:rStyle w:val="a8"/>
          <w:rFonts w:eastAsiaTheme="majorEastAsia"/>
          <w:bCs/>
          <w:i w:val="0"/>
          <w:sz w:val="28"/>
          <w:szCs w:val="28"/>
        </w:rPr>
        <w:t>таблиц</w:t>
      </w:r>
      <w:r w:rsidR="00D75D06" w:rsidRPr="00D75D06">
        <w:rPr>
          <w:rStyle w:val="a8"/>
          <w:rFonts w:eastAsiaTheme="majorEastAsia"/>
          <w:bCs/>
          <w:i w:val="0"/>
          <w:sz w:val="28"/>
          <w:szCs w:val="28"/>
          <w:lang w:val="uk-UA"/>
        </w:rPr>
        <w:t>і</w:t>
      </w:r>
      <w:r w:rsidR="00D75D06">
        <w:rPr>
          <w:rStyle w:val="a8"/>
          <w:rFonts w:eastAsiaTheme="majorEastAsia"/>
          <w:bCs/>
          <w:i w:val="0"/>
          <w:sz w:val="28"/>
          <w:szCs w:val="28"/>
          <w:lang w:val="uk-UA"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35"/>
        <w:gridCol w:w="1243"/>
        <w:gridCol w:w="1243"/>
        <w:gridCol w:w="1650"/>
      </w:tblGrid>
      <w:tr w:rsidR="00EF1DD4" w:rsidTr="00E41857">
        <w:tc>
          <w:tcPr>
            <w:tcW w:w="0" w:type="auto"/>
            <w:vAlign w:val="center"/>
          </w:tcPr>
          <w:p w:rsidR="00EF1DD4" w:rsidRPr="00675DAF" w:rsidRDefault="00EF1DD4" w:rsidP="00E41857">
            <w:pPr>
              <w:pStyle w:val="af3"/>
              <w:rPr>
                <w:b/>
                <w:sz w:val="28"/>
                <w:szCs w:val="28"/>
              </w:rPr>
            </w:pPr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</w:rPr>
              <w:t xml:space="preserve">              </w:t>
            </w:r>
            <w:proofErr w:type="spellStart"/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</w:rPr>
              <w:t>Кількість</w:t>
            </w:r>
            <w:proofErr w:type="spellEnd"/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</w:rPr>
              <w:t xml:space="preserve"> справ і </w:t>
            </w:r>
            <w:proofErr w:type="spellStart"/>
            <w:proofErr w:type="gramStart"/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</w:rPr>
              <w:t>матер</w:t>
            </w:r>
            <w:proofErr w:type="gramEnd"/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</w:rPr>
              <w:t>іалів</w:t>
            </w:r>
            <w:proofErr w:type="spellEnd"/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</w:rPr>
              <w:t xml:space="preserve">, </w:t>
            </w:r>
            <w:proofErr w:type="spellStart"/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</w:rPr>
              <w:t>що</w:t>
            </w:r>
            <w:proofErr w:type="spellEnd"/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</w:rPr>
              <w:t xml:space="preserve"> </w:t>
            </w:r>
            <w:proofErr w:type="spellStart"/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</w:rPr>
              <w:t>надійшли</w:t>
            </w:r>
            <w:proofErr w:type="spellEnd"/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EF1DD4" w:rsidRPr="00675DAF" w:rsidRDefault="00EF1DD4" w:rsidP="00A550DE">
            <w:pPr>
              <w:pStyle w:val="af3"/>
              <w:rPr>
                <w:b/>
                <w:sz w:val="28"/>
                <w:szCs w:val="28"/>
              </w:rPr>
            </w:pPr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</w:rPr>
              <w:t>За 20</w:t>
            </w:r>
            <w:r w:rsidR="00A550DE" w:rsidRPr="00675DAF">
              <w:rPr>
                <w:rStyle w:val="a7"/>
                <w:rFonts w:eastAsiaTheme="majorEastAsia"/>
                <w:b w:val="0"/>
                <w:sz w:val="28"/>
                <w:szCs w:val="28"/>
                <w:lang w:val="uk-UA"/>
              </w:rPr>
              <w:t>20</w:t>
            </w:r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</w:rPr>
              <w:t>р</w:t>
            </w:r>
            <w:proofErr w:type="gramEnd"/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0" w:type="auto"/>
            <w:vAlign w:val="center"/>
          </w:tcPr>
          <w:p w:rsidR="00EF1DD4" w:rsidRPr="00675DAF" w:rsidRDefault="00EF1DD4" w:rsidP="00A550DE">
            <w:pPr>
              <w:pStyle w:val="af3"/>
              <w:rPr>
                <w:b/>
                <w:sz w:val="28"/>
                <w:szCs w:val="28"/>
              </w:rPr>
            </w:pPr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</w:rPr>
              <w:t>За 20</w:t>
            </w:r>
            <w:r w:rsidR="00A550DE" w:rsidRPr="00675DAF">
              <w:rPr>
                <w:rStyle w:val="a7"/>
                <w:rFonts w:eastAsiaTheme="majorEastAsia"/>
                <w:b w:val="0"/>
                <w:sz w:val="28"/>
                <w:szCs w:val="28"/>
                <w:lang w:val="uk-UA"/>
              </w:rPr>
              <w:t>19</w:t>
            </w:r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</w:rPr>
              <w:t>р</w:t>
            </w:r>
            <w:proofErr w:type="gramEnd"/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0" w:type="auto"/>
            <w:vAlign w:val="center"/>
          </w:tcPr>
          <w:p w:rsidR="00EF1DD4" w:rsidRPr="00675DAF" w:rsidRDefault="00EF1DD4" w:rsidP="00E41857">
            <w:pPr>
              <w:pStyle w:val="af3"/>
              <w:rPr>
                <w:b/>
                <w:sz w:val="28"/>
                <w:szCs w:val="28"/>
              </w:rPr>
            </w:pPr>
            <w:proofErr w:type="spellStart"/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</w:rPr>
              <w:t>Динаміка</w:t>
            </w:r>
            <w:proofErr w:type="spellEnd"/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</w:rPr>
              <w:t>,%</w:t>
            </w:r>
          </w:p>
        </w:tc>
      </w:tr>
      <w:tr w:rsidR="00A550DE" w:rsidTr="00E41857">
        <w:tc>
          <w:tcPr>
            <w:tcW w:w="0" w:type="auto"/>
            <w:vAlign w:val="center"/>
          </w:tcPr>
          <w:p w:rsidR="00A550DE" w:rsidRPr="00675DAF" w:rsidRDefault="00A550DE" w:rsidP="00E41857">
            <w:pPr>
              <w:pStyle w:val="af3"/>
              <w:rPr>
                <w:sz w:val="28"/>
                <w:szCs w:val="28"/>
              </w:rPr>
            </w:pPr>
            <w:r w:rsidRPr="00675DAF">
              <w:rPr>
                <w:rStyle w:val="a8"/>
                <w:rFonts w:eastAsiaTheme="majorEastAsia"/>
                <w:bCs/>
                <w:sz w:val="28"/>
                <w:szCs w:val="28"/>
              </w:rPr>
              <w:t xml:space="preserve">Справ і </w:t>
            </w:r>
            <w:proofErr w:type="spellStart"/>
            <w:proofErr w:type="gramStart"/>
            <w:r w:rsidRPr="00675DAF">
              <w:rPr>
                <w:rStyle w:val="a8"/>
                <w:rFonts w:eastAsiaTheme="majorEastAsia"/>
                <w:bCs/>
                <w:sz w:val="28"/>
                <w:szCs w:val="28"/>
              </w:rPr>
              <w:t>матер</w:t>
            </w:r>
            <w:proofErr w:type="gramEnd"/>
            <w:r w:rsidRPr="00675DAF">
              <w:rPr>
                <w:rStyle w:val="a8"/>
                <w:rFonts w:eastAsiaTheme="majorEastAsia"/>
                <w:bCs/>
                <w:sz w:val="28"/>
                <w:szCs w:val="28"/>
              </w:rPr>
              <w:t>іалів</w:t>
            </w:r>
            <w:proofErr w:type="spellEnd"/>
            <w:r w:rsidRPr="00675DAF">
              <w:rPr>
                <w:rStyle w:val="a8"/>
                <w:rFonts w:eastAsiaTheme="majorEastAsia"/>
                <w:bCs/>
                <w:sz w:val="28"/>
                <w:szCs w:val="28"/>
              </w:rPr>
              <w:t xml:space="preserve"> </w:t>
            </w:r>
            <w:proofErr w:type="spellStart"/>
            <w:r w:rsidRPr="00675DAF">
              <w:rPr>
                <w:rStyle w:val="a8"/>
                <w:rFonts w:eastAsiaTheme="majorEastAsia"/>
                <w:bCs/>
                <w:sz w:val="28"/>
                <w:szCs w:val="28"/>
              </w:rPr>
              <w:t>кримінального</w:t>
            </w:r>
            <w:proofErr w:type="spellEnd"/>
            <w:r w:rsidRPr="00675DAF">
              <w:rPr>
                <w:rStyle w:val="a8"/>
                <w:rFonts w:eastAsiaTheme="majorEastAsia"/>
                <w:bCs/>
                <w:sz w:val="28"/>
                <w:szCs w:val="28"/>
              </w:rPr>
              <w:t xml:space="preserve"> </w:t>
            </w:r>
            <w:proofErr w:type="spellStart"/>
            <w:r w:rsidRPr="00675DAF">
              <w:rPr>
                <w:rStyle w:val="a8"/>
                <w:rFonts w:eastAsiaTheme="majorEastAsia"/>
                <w:bCs/>
                <w:sz w:val="28"/>
                <w:szCs w:val="28"/>
              </w:rPr>
              <w:t>судочинства</w:t>
            </w:r>
            <w:proofErr w:type="spellEnd"/>
            <w:r w:rsidRPr="00675DAF">
              <w:rPr>
                <w:rStyle w:val="a8"/>
                <w:rFonts w:eastAsiaTheme="majorEastAsia"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</w:tcPr>
          <w:p w:rsidR="00A550DE" w:rsidRPr="00675DAF" w:rsidRDefault="00966639" w:rsidP="00E41857">
            <w:pPr>
              <w:pStyle w:val="af3"/>
              <w:rPr>
                <w:sz w:val="28"/>
                <w:szCs w:val="28"/>
                <w:lang w:val="uk-UA"/>
              </w:rPr>
            </w:pPr>
            <w:r w:rsidRPr="00675DAF">
              <w:rPr>
                <w:sz w:val="28"/>
                <w:szCs w:val="28"/>
                <w:lang w:val="uk-UA"/>
              </w:rPr>
              <w:t>290</w:t>
            </w:r>
          </w:p>
        </w:tc>
        <w:tc>
          <w:tcPr>
            <w:tcW w:w="0" w:type="auto"/>
            <w:vAlign w:val="center"/>
          </w:tcPr>
          <w:p w:rsidR="00A550DE" w:rsidRPr="00675DAF" w:rsidRDefault="00A550DE" w:rsidP="00E41857">
            <w:pPr>
              <w:pStyle w:val="af3"/>
              <w:rPr>
                <w:sz w:val="28"/>
                <w:szCs w:val="28"/>
                <w:lang w:val="uk-UA"/>
              </w:rPr>
            </w:pPr>
            <w:r w:rsidRPr="00675DAF">
              <w:rPr>
                <w:sz w:val="28"/>
                <w:szCs w:val="28"/>
                <w:lang w:val="uk-UA"/>
              </w:rPr>
              <w:t>417</w:t>
            </w:r>
          </w:p>
        </w:tc>
        <w:tc>
          <w:tcPr>
            <w:tcW w:w="0" w:type="auto"/>
            <w:vAlign w:val="center"/>
          </w:tcPr>
          <w:p w:rsidR="00A550DE" w:rsidRPr="00675DAF" w:rsidRDefault="00A550DE" w:rsidP="00927C83">
            <w:pPr>
              <w:pStyle w:val="af3"/>
              <w:rPr>
                <w:sz w:val="28"/>
                <w:szCs w:val="28"/>
              </w:rPr>
            </w:pPr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</w:rPr>
              <w:t>-</w:t>
            </w:r>
            <w:r w:rsidR="00927C83" w:rsidRPr="00675DAF">
              <w:rPr>
                <w:rStyle w:val="a7"/>
                <w:rFonts w:eastAsiaTheme="majorEastAsia"/>
                <w:b w:val="0"/>
                <w:sz w:val="28"/>
                <w:szCs w:val="28"/>
                <w:lang w:val="uk-UA"/>
              </w:rPr>
              <w:t>30</w:t>
            </w:r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</w:rPr>
              <w:t>,</w:t>
            </w:r>
            <w:r w:rsidR="00927C83" w:rsidRPr="00675DAF">
              <w:rPr>
                <w:rStyle w:val="a7"/>
                <w:rFonts w:eastAsiaTheme="majorEastAsia"/>
                <w:b w:val="0"/>
                <w:sz w:val="28"/>
                <w:szCs w:val="28"/>
                <w:lang w:val="uk-UA"/>
              </w:rPr>
              <w:t>46</w:t>
            </w:r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</w:rPr>
              <w:t>%</w:t>
            </w:r>
          </w:p>
        </w:tc>
      </w:tr>
      <w:tr w:rsidR="00A550DE" w:rsidTr="00E41857">
        <w:tc>
          <w:tcPr>
            <w:tcW w:w="0" w:type="auto"/>
            <w:vAlign w:val="center"/>
          </w:tcPr>
          <w:p w:rsidR="00A550DE" w:rsidRPr="00675DAF" w:rsidRDefault="00A550DE" w:rsidP="00E41857">
            <w:pPr>
              <w:pStyle w:val="af3"/>
              <w:rPr>
                <w:sz w:val="28"/>
                <w:szCs w:val="28"/>
              </w:rPr>
            </w:pPr>
            <w:r w:rsidRPr="00675DAF">
              <w:rPr>
                <w:rStyle w:val="a8"/>
                <w:rFonts w:eastAsiaTheme="majorEastAsia"/>
                <w:bCs/>
                <w:sz w:val="28"/>
                <w:szCs w:val="28"/>
              </w:rPr>
              <w:lastRenderedPageBreak/>
              <w:t xml:space="preserve">Справ і </w:t>
            </w:r>
            <w:proofErr w:type="spellStart"/>
            <w:proofErr w:type="gramStart"/>
            <w:r w:rsidRPr="00675DAF">
              <w:rPr>
                <w:rStyle w:val="a8"/>
                <w:rFonts w:eastAsiaTheme="majorEastAsia"/>
                <w:bCs/>
                <w:sz w:val="28"/>
                <w:szCs w:val="28"/>
              </w:rPr>
              <w:t>матер</w:t>
            </w:r>
            <w:proofErr w:type="gramEnd"/>
            <w:r w:rsidRPr="00675DAF">
              <w:rPr>
                <w:rStyle w:val="a8"/>
                <w:rFonts w:eastAsiaTheme="majorEastAsia"/>
                <w:bCs/>
                <w:sz w:val="28"/>
                <w:szCs w:val="28"/>
              </w:rPr>
              <w:t>іалів</w:t>
            </w:r>
            <w:proofErr w:type="spellEnd"/>
            <w:r w:rsidRPr="00675DAF">
              <w:rPr>
                <w:rStyle w:val="a8"/>
                <w:rFonts w:eastAsiaTheme="majorEastAsia"/>
                <w:bCs/>
                <w:sz w:val="28"/>
                <w:szCs w:val="28"/>
              </w:rPr>
              <w:t xml:space="preserve"> </w:t>
            </w:r>
            <w:proofErr w:type="spellStart"/>
            <w:r w:rsidRPr="00675DAF">
              <w:rPr>
                <w:rStyle w:val="a8"/>
                <w:rFonts w:eastAsiaTheme="majorEastAsia"/>
                <w:bCs/>
                <w:sz w:val="28"/>
                <w:szCs w:val="28"/>
              </w:rPr>
              <w:t>цивільного</w:t>
            </w:r>
            <w:proofErr w:type="spellEnd"/>
            <w:r w:rsidRPr="00675DAF">
              <w:rPr>
                <w:rStyle w:val="a8"/>
                <w:rFonts w:eastAsiaTheme="majorEastAsia"/>
                <w:bCs/>
                <w:sz w:val="28"/>
                <w:szCs w:val="28"/>
              </w:rPr>
              <w:t xml:space="preserve"> </w:t>
            </w:r>
            <w:proofErr w:type="spellStart"/>
            <w:r w:rsidRPr="00675DAF">
              <w:rPr>
                <w:rStyle w:val="a8"/>
                <w:rFonts w:eastAsiaTheme="majorEastAsia"/>
                <w:bCs/>
                <w:sz w:val="28"/>
                <w:szCs w:val="28"/>
              </w:rPr>
              <w:t>судочинства</w:t>
            </w:r>
            <w:proofErr w:type="spellEnd"/>
            <w:r w:rsidRPr="00675DAF">
              <w:rPr>
                <w:rStyle w:val="a8"/>
                <w:rFonts w:eastAsiaTheme="majorEastAsia"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</w:tcPr>
          <w:p w:rsidR="00A550DE" w:rsidRPr="00675DAF" w:rsidRDefault="00966639" w:rsidP="00E41857">
            <w:pPr>
              <w:pStyle w:val="af3"/>
              <w:rPr>
                <w:sz w:val="28"/>
                <w:szCs w:val="28"/>
                <w:lang w:val="uk-UA"/>
              </w:rPr>
            </w:pPr>
            <w:r w:rsidRPr="00675DAF">
              <w:rPr>
                <w:sz w:val="28"/>
                <w:szCs w:val="28"/>
                <w:lang w:val="uk-UA"/>
              </w:rPr>
              <w:t>417</w:t>
            </w:r>
          </w:p>
        </w:tc>
        <w:tc>
          <w:tcPr>
            <w:tcW w:w="0" w:type="auto"/>
            <w:vAlign w:val="center"/>
          </w:tcPr>
          <w:p w:rsidR="00A550DE" w:rsidRPr="00675DAF" w:rsidRDefault="00A550DE" w:rsidP="00E41857">
            <w:pPr>
              <w:pStyle w:val="af3"/>
              <w:rPr>
                <w:sz w:val="28"/>
                <w:szCs w:val="28"/>
                <w:lang w:val="uk-UA"/>
              </w:rPr>
            </w:pPr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  <w:lang w:val="uk-UA"/>
              </w:rPr>
              <w:t>3</w:t>
            </w:r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</w:rPr>
              <w:t>6</w:t>
            </w:r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A550DE" w:rsidRPr="00675DAF" w:rsidRDefault="00A550DE" w:rsidP="00927C83">
            <w:pPr>
              <w:pStyle w:val="af3"/>
              <w:rPr>
                <w:sz w:val="28"/>
                <w:szCs w:val="28"/>
              </w:rPr>
            </w:pPr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</w:rPr>
              <w:t>1</w:t>
            </w:r>
            <w:r w:rsidR="00927C83" w:rsidRPr="00675DAF">
              <w:rPr>
                <w:rStyle w:val="a7"/>
                <w:rFonts w:eastAsiaTheme="majorEastAsia"/>
                <w:b w:val="0"/>
                <w:sz w:val="28"/>
                <w:szCs w:val="28"/>
                <w:lang w:val="uk-UA"/>
              </w:rPr>
              <w:t>5</w:t>
            </w:r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</w:rPr>
              <w:t>,</w:t>
            </w:r>
            <w:r w:rsidR="00927C83" w:rsidRPr="00675DAF">
              <w:rPr>
                <w:rStyle w:val="a7"/>
                <w:rFonts w:eastAsiaTheme="majorEastAsia"/>
                <w:b w:val="0"/>
                <w:sz w:val="28"/>
                <w:szCs w:val="28"/>
                <w:lang w:val="uk-UA"/>
              </w:rPr>
              <w:t>19</w:t>
            </w:r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</w:rPr>
              <w:t>%</w:t>
            </w:r>
          </w:p>
        </w:tc>
      </w:tr>
      <w:tr w:rsidR="00A550DE" w:rsidTr="00E41857">
        <w:tc>
          <w:tcPr>
            <w:tcW w:w="0" w:type="auto"/>
            <w:vAlign w:val="center"/>
          </w:tcPr>
          <w:p w:rsidR="00A550DE" w:rsidRPr="00675DAF" w:rsidRDefault="00A550DE" w:rsidP="00E41857">
            <w:pPr>
              <w:pStyle w:val="af3"/>
              <w:rPr>
                <w:sz w:val="28"/>
                <w:szCs w:val="28"/>
              </w:rPr>
            </w:pPr>
            <w:r w:rsidRPr="00675DAF">
              <w:rPr>
                <w:rStyle w:val="a8"/>
                <w:rFonts w:eastAsiaTheme="majorEastAsia"/>
                <w:bCs/>
                <w:sz w:val="28"/>
                <w:szCs w:val="28"/>
              </w:rPr>
              <w:t xml:space="preserve">Справ і </w:t>
            </w:r>
            <w:proofErr w:type="spellStart"/>
            <w:r w:rsidRPr="00675DAF">
              <w:rPr>
                <w:rStyle w:val="a8"/>
                <w:rFonts w:eastAsiaTheme="majorEastAsia"/>
                <w:bCs/>
                <w:sz w:val="28"/>
                <w:szCs w:val="28"/>
              </w:rPr>
              <w:t>матеріалів</w:t>
            </w:r>
            <w:proofErr w:type="spellEnd"/>
            <w:r w:rsidRPr="00675DAF">
              <w:rPr>
                <w:rStyle w:val="a8"/>
                <w:rFonts w:eastAsiaTheme="majorEastAsia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5DAF">
              <w:rPr>
                <w:rStyle w:val="a8"/>
                <w:rFonts w:eastAsiaTheme="majorEastAsia"/>
                <w:bCs/>
                <w:sz w:val="28"/>
                <w:szCs w:val="28"/>
              </w:rPr>
              <w:t>адм</w:t>
            </w:r>
            <w:proofErr w:type="gramEnd"/>
            <w:r w:rsidRPr="00675DAF">
              <w:rPr>
                <w:rStyle w:val="a8"/>
                <w:rFonts w:eastAsiaTheme="majorEastAsia"/>
                <w:bCs/>
                <w:sz w:val="28"/>
                <w:szCs w:val="28"/>
              </w:rPr>
              <w:t>іністративного</w:t>
            </w:r>
            <w:proofErr w:type="spellEnd"/>
            <w:r w:rsidRPr="00675DAF">
              <w:rPr>
                <w:rStyle w:val="a8"/>
                <w:rFonts w:eastAsiaTheme="majorEastAsia"/>
                <w:bCs/>
                <w:sz w:val="28"/>
                <w:szCs w:val="28"/>
              </w:rPr>
              <w:t xml:space="preserve"> </w:t>
            </w:r>
            <w:proofErr w:type="spellStart"/>
            <w:r w:rsidRPr="00675DAF">
              <w:rPr>
                <w:rStyle w:val="a8"/>
                <w:rFonts w:eastAsiaTheme="majorEastAsia"/>
                <w:bCs/>
                <w:sz w:val="28"/>
                <w:szCs w:val="28"/>
              </w:rPr>
              <w:t>судочинства</w:t>
            </w:r>
            <w:proofErr w:type="spellEnd"/>
            <w:r w:rsidRPr="00675DAF">
              <w:rPr>
                <w:rStyle w:val="a8"/>
                <w:rFonts w:eastAsiaTheme="majorEastAsia"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</w:tcPr>
          <w:p w:rsidR="00A550DE" w:rsidRPr="00675DAF" w:rsidRDefault="00966639" w:rsidP="00E41857">
            <w:pPr>
              <w:pStyle w:val="af3"/>
              <w:rPr>
                <w:sz w:val="28"/>
                <w:szCs w:val="28"/>
                <w:lang w:val="uk-UA"/>
              </w:rPr>
            </w:pPr>
            <w:r w:rsidRPr="00675DA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A550DE" w:rsidRPr="00675DAF" w:rsidRDefault="00A550DE" w:rsidP="00E41857">
            <w:pPr>
              <w:pStyle w:val="af3"/>
              <w:rPr>
                <w:sz w:val="28"/>
                <w:szCs w:val="28"/>
                <w:lang w:val="uk-UA"/>
              </w:rPr>
            </w:pPr>
            <w:r w:rsidRPr="00675DA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A550DE" w:rsidRPr="00675DAF" w:rsidRDefault="00A550DE" w:rsidP="00E41857">
            <w:pPr>
              <w:pStyle w:val="af3"/>
              <w:rPr>
                <w:sz w:val="28"/>
                <w:szCs w:val="28"/>
              </w:rPr>
            </w:pPr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  <w:lang w:val="uk-UA"/>
              </w:rPr>
              <w:t>75</w:t>
            </w:r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</w:rPr>
              <w:t>%</w:t>
            </w:r>
          </w:p>
        </w:tc>
      </w:tr>
      <w:tr w:rsidR="00A550DE" w:rsidTr="00E41857">
        <w:tc>
          <w:tcPr>
            <w:tcW w:w="0" w:type="auto"/>
            <w:vAlign w:val="center"/>
          </w:tcPr>
          <w:p w:rsidR="00A550DE" w:rsidRPr="00675DAF" w:rsidRDefault="00A550DE" w:rsidP="00E41857">
            <w:pPr>
              <w:pStyle w:val="af3"/>
              <w:rPr>
                <w:sz w:val="28"/>
                <w:szCs w:val="28"/>
              </w:rPr>
            </w:pPr>
            <w:r w:rsidRPr="00675DAF">
              <w:rPr>
                <w:rStyle w:val="a8"/>
                <w:rFonts w:eastAsiaTheme="majorEastAsia"/>
                <w:bCs/>
                <w:sz w:val="28"/>
                <w:szCs w:val="28"/>
              </w:rPr>
              <w:t xml:space="preserve">Справ і </w:t>
            </w:r>
            <w:proofErr w:type="spellStart"/>
            <w:r w:rsidRPr="00675DAF">
              <w:rPr>
                <w:rStyle w:val="a8"/>
                <w:rFonts w:eastAsiaTheme="majorEastAsia"/>
                <w:bCs/>
                <w:sz w:val="28"/>
                <w:szCs w:val="28"/>
              </w:rPr>
              <w:t>матеріалів</w:t>
            </w:r>
            <w:proofErr w:type="spellEnd"/>
            <w:r w:rsidRPr="00675DAF">
              <w:rPr>
                <w:rStyle w:val="a8"/>
                <w:rFonts w:eastAsiaTheme="majorEastAsia"/>
                <w:bCs/>
                <w:sz w:val="28"/>
                <w:szCs w:val="28"/>
              </w:rPr>
              <w:t xml:space="preserve"> про </w:t>
            </w:r>
            <w:proofErr w:type="spellStart"/>
            <w:proofErr w:type="gramStart"/>
            <w:r w:rsidRPr="00675DAF">
              <w:rPr>
                <w:rStyle w:val="a8"/>
                <w:rFonts w:eastAsiaTheme="majorEastAsia"/>
                <w:bCs/>
                <w:sz w:val="28"/>
                <w:szCs w:val="28"/>
              </w:rPr>
              <w:t>адм</w:t>
            </w:r>
            <w:proofErr w:type="gramEnd"/>
            <w:r w:rsidRPr="00675DAF">
              <w:rPr>
                <w:rStyle w:val="a8"/>
                <w:rFonts w:eastAsiaTheme="majorEastAsia"/>
                <w:bCs/>
                <w:sz w:val="28"/>
                <w:szCs w:val="28"/>
              </w:rPr>
              <w:t>іністративні</w:t>
            </w:r>
            <w:proofErr w:type="spellEnd"/>
            <w:r w:rsidRPr="00675DAF">
              <w:rPr>
                <w:rStyle w:val="a8"/>
                <w:rFonts w:eastAsiaTheme="majorEastAsia"/>
                <w:bCs/>
                <w:sz w:val="28"/>
                <w:szCs w:val="28"/>
              </w:rPr>
              <w:t xml:space="preserve"> </w:t>
            </w:r>
            <w:proofErr w:type="spellStart"/>
            <w:r w:rsidRPr="00675DAF">
              <w:rPr>
                <w:rStyle w:val="a8"/>
                <w:rFonts w:eastAsiaTheme="majorEastAsia"/>
                <w:bCs/>
                <w:sz w:val="28"/>
                <w:szCs w:val="28"/>
              </w:rPr>
              <w:t>правопорушення</w:t>
            </w:r>
            <w:proofErr w:type="spellEnd"/>
            <w:r w:rsidRPr="00675DAF">
              <w:rPr>
                <w:rStyle w:val="a8"/>
                <w:rFonts w:eastAsiaTheme="majorEastAsia"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</w:tcPr>
          <w:p w:rsidR="00A550DE" w:rsidRPr="00675DAF" w:rsidRDefault="00966639" w:rsidP="00E41857">
            <w:pPr>
              <w:pStyle w:val="af3"/>
              <w:rPr>
                <w:sz w:val="28"/>
                <w:szCs w:val="28"/>
                <w:lang w:val="uk-UA"/>
              </w:rPr>
            </w:pPr>
            <w:r w:rsidRPr="00675DAF">
              <w:rPr>
                <w:sz w:val="28"/>
                <w:szCs w:val="28"/>
                <w:lang w:val="uk-UA"/>
              </w:rPr>
              <w:t>296</w:t>
            </w:r>
          </w:p>
        </w:tc>
        <w:tc>
          <w:tcPr>
            <w:tcW w:w="0" w:type="auto"/>
            <w:vAlign w:val="center"/>
          </w:tcPr>
          <w:p w:rsidR="00A550DE" w:rsidRPr="00675DAF" w:rsidRDefault="00A550DE" w:rsidP="00E41857">
            <w:pPr>
              <w:pStyle w:val="af3"/>
              <w:rPr>
                <w:sz w:val="28"/>
                <w:szCs w:val="28"/>
                <w:lang w:val="uk-UA"/>
              </w:rPr>
            </w:pPr>
            <w:r w:rsidRPr="00675DAF">
              <w:rPr>
                <w:sz w:val="28"/>
                <w:szCs w:val="28"/>
                <w:lang w:val="uk-UA"/>
              </w:rPr>
              <w:t>245</w:t>
            </w:r>
          </w:p>
        </w:tc>
        <w:tc>
          <w:tcPr>
            <w:tcW w:w="0" w:type="auto"/>
            <w:vAlign w:val="center"/>
          </w:tcPr>
          <w:p w:rsidR="00A550DE" w:rsidRPr="00675DAF" w:rsidRDefault="00927C83" w:rsidP="00927C83">
            <w:pPr>
              <w:pStyle w:val="af3"/>
              <w:rPr>
                <w:sz w:val="28"/>
                <w:szCs w:val="28"/>
              </w:rPr>
            </w:pPr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  <w:lang w:val="uk-UA"/>
              </w:rPr>
              <w:t>20</w:t>
            </w:r>
            <w:r w:rsidR="00A550DE" w:rsidRPr="00675DAF">
              <w:rPr>
                <w:rStyle w:val="a7"/>
                <w:rFonts w:eastAsiaTheme="majorEastAsia"/>
                <w:b w:val="0"/>
                <w:sz w:val="28"/>
                <w:szCs w:val="28"/>
              </w:rPr>
              <w:t>,</w:t>
            </w:r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  <w:lang w:val="uk-UA"/>
              </w:rPr>
              <w:t>82</w:t>
            </w:r>
            <w:r w:rsidR="00A550DE" w:rsidRPr="00675DAF">
              <w:rPr>
                <w:rStyle w:val="a7"/>
                <w:rFonts w:eastAsiaTheme="majorEastAsia"/>
                <w:b w:val="0"/>
                <w:sz w:val="28"/>
                <w:szCs w:val="28"/>
              </w:rPr>
              <w:t>%</w:t>
            </w:r>
          </w:p>
        </w:tc>
      </w:tr>
      <w:tr w:rsidR="00A550DE" w:rsidTr="00E41857">
        <w:tc>
          <w:tcPr>
            <w:tcW w:w="0" w:type="auto"/>
            <w:vAlign w:val="center"/>
          </w:tcPr>
          <w:p w:rsidR="00A550DE" w:rsidRPr="00675DAF" w:rsidRDefault="00A550DE" w:rsidP="00E41857">
            <w:pPr>
              <w:pStyle w:val="af3"/>
              <w:rPr>
                <w:sz w:val="28"/>
                <w:szCs w:val="28"/>
              </w:rPr>
            </w:pPr>
            <w:proofErr w:type="spellStart"/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</w:rPr>
              <w:t>Усього</w:t>
            </w:r>
            <w:proofErr w:type="spellEnd"/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</w:rPr>
              <w:t xml:space="preserve"> справ та </w:t>
            </w:r>
            <w:proofErr w:type="spellStart"/>
            <w:proofErr w:type="gramStart"/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</w:rPr>
              <w:t>матер</w:t>
            </w:r>
            <w:proofErr w:type="gramEnd"/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</w:rPr>
              <w:t>іалів</w:t>
            </w:r>
            <w:proofErr w:type="spellEnd"/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</w:tcPr>
          <w:p w:rsidR="00A550DE" w:rsidRPr="00675DAF" w:rsidRDefault="00966639" w:rsidP="00E41857">
            <w:pPr>
              <w:pStyle w:val="af3"/>
              <w:rPr>
                <w:sz w:val="28"/>
                <w:szCs w:val="28"/>
                <w:lang w:val="uk-UA"/>
              </w:rPr>
            </w:pPr>
            <w:r w:rsidRPr="00675DAF">
              <w:rPr>
                <w:sz w:val="28"/>
                <w:szCs w:val="28"/>
                <w:lang w:val="uk-UA"/>
              </w:rPr>
              <w:t>1010</w:t>
            </w:r>
          </w:p>
        </w:tc>
        <w:tc>
          <w:tcPr>
            <w:tcW w:w="0" w:type="auto"/>
            <w:vAlign w:val="center"/>
          </w:tcPr>
          <w:p w:rsidR="00A550DE" w:rsidRPr="00675DAF" w:rsidRDefault="00A550DE" w:rsidP="00E41857">
            <w:pPr>
              <w:pStyle w:val="af3"/>
              <w:rPr>
                <w:sz w:val="28"/>
                <w:szCs w:val="28"/>
              </w:rPr>
            </w:pPr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  <w:lang w:val="uk-UA"/>
              </w:rPr>
              <w:t>1028</w:t>
            </w:r>
          </w:p>
        </w:tc>
        <w:tc>
          <w:tcPr>
            <w:tcW w:w="0" w:type="auto"/>
            <w:vAlign w:val="center"/>
          </w:tcPr>
          <w:p w:rsidR="00A550DE" w:rsidRPr="00675DAF" w:rsidRDefault="00927C83" w:rsidP="00927C83">
            <w:pPr>
              <w:pStyle w:val="af3"/>
              <w:rPr>
                <w:sz w:val="28"/>
                <w:szCs w:val="28"/>
              </w:rPr>
            </w:pPr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</w:rPr>
              <w:t>-</w:t>
            </w:r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  <w:lang w:val="uk-UA"/>
              </w:rPr>
              <w:t>1</w:t>
            </w:r>
            <w:r w:rsidR="00A550DE" w:rsidRPr="00675DAF">
              <w:rPr>
                <w:rStyle w:val="a7"/>
                <w:rFonts w:eastAsiaTheme="majorEastAsia"/>
                <w:b w:val="0"/>
                <w:sz w:val="28"/>
                <w:szCs w:val="28"/>
              </w:rPr>
              <w:t>,</w:t>
            </w:r>
            <w:r w:rsidR="00A550DE" w:rsidRPr="00675DAF">
              <w:rPr>
                <w:rStyle w:val="a7"/>
                <w:rFonts w:eastAsiaTheme="majorEastAsia"/>
                <w:b w:val="0"/>
                <w:sz w:val="28"/>
                <w:szCs w:val="28"/>
                <w:lang w:val="uk-UA"/>
              </w:rPr>
              <w:t>7</w:t>
            </w:r>
            <w:r w:rsidRPr="00675DAF">
              <w:rPr>
                <w:rStyle w:val="a7"/>
                <w:rFonts w:eastAsiaTheme="majorEastAsia"/>
                <w:b w:val="0"/>
                <w:sz w:val="28"/>
                <w:szCs w:val="28"/>
                <w:lang w:val="uk-UA"/>
              </w:rPr>
              <w:t>5</w:t>
            </w:r>
            <w:r w:rsidR="00A550DE" w:rsidRPr="00675DAF">
              <w:rPr>
                <w:rStyle w:val="a7"/>
                <w:rFonts w:eastAsiaTheme="majorEastAsia"/>
                <w:b w:val="0"/>
                <w:sz w:val="28"/>
                <w:szCs w:val="28"/>
              </w:rPr>
              <w:t>%</w:t>
            </w:r>
          </w:p>
        </w:tc>
      </w:tr>
    </w:tbl>
    <w:p w:rsidR="00656CA8" w:rsidRPr="00675DAF" w:rsidRDefault="00656CA8" w:rsidP="00656CA8">
      <w:pPr>
        <w:pStyle w:val="af3"/>
        <w:jc w:val="both"/>
        <w:rPr>
          <w:sz w:val="28"/>
          <w:szCs w:val="28"/>
          <w:lang w:val="uk-UA"/>
        </w:rPr>
      </w:pPr>
      <w:proofErr w:type="spellStart"/>
      <w:r w:rsidRPr="00675DAF">
        <w:rPr>
          <w:rStyle w:val="a8"/>
          <w:rFonts w:eastAsiaTheme="majorEastAsia"/>
          <w:b/>
          <w:bCs/>
          <w:sz w:val="28"/>
          <w:szCs w:val="28"/>
        </w:rPr>
        <w:t>Розгляд</w:t>
      </w:r>
      <w:proofErr w:type="spellEnd"/>
      <w:r w:rsidRPr="00675DAF">
        <w:rPr>
          <w:rStyle w:val="a8"/>
          <w:rFonts w:eastAsiaTheme="majorEastAsia"/>
          <w:b/>
          <w:bCs/>
          <w:sz w:val="28"/>
          <w:szCs w:val="28"/>
        </w:rPr>
        <w:t xml:space="preserve"> справ і </w:t>
      </w:r>
      <w:proofErr w:type="spellStart"/>
      <w:proofErr w:type="gramStart"/>
      <w:r w:rsidRPr="00675DAF">
        <w:rPr>
          <w:rStyle w:val="a8"/>
          <w:rFonts w:eastAsiaTheme="majorEastAsia"/>
          <w:b/>
          <w:bCs/>
          <w:sz w:val="28"/>
          <w:szCs w:val="28"/>
        </w:rPr>
        <w:t>матер</w:t>
      </w:r>
      <w:proofErr w:type="gramEnd"/>
      <w:r w:rsidRPr="00675DAF">
        <w:rPr>
          <w:rStyle w:val="a8"/>
          <w:rFonts w:eastAsiaTheme="majorEastAsia"/>
          <w:b/>
          <w:bCs/>
          <w:sz w:val="28"/>
          <w:szCs w:val="28"/>
        </w:rPr>
        <w:t>іалів</w:t>
      </w:r>
      <w:proofErr w:type="spellEnd"/>
      <w:r w:rsidRPr="00675DAF">
        <w:rPr>
          <w:rStyle w:val="a8"/>
          <w:rFonts w:eastAsiaTheme="majorEastAsia"/>
          <w:b/>
          <w:bCs/>
          <w:sz w:val="28"/>
          <w:szCs w:val="28"/>
        </w:rPr>
        <w:t xml:space="preserve"> </w:t>
      </w:r>
      <w:proofErr w:type="spellStart"/>
      <w:r w:rsidRPr="00675DAF">
        <w:rPr>
          <w:rStyle w:val="a8"/>
          <w:rFonts w:eastAsiaTheme="majorEastAsia"/>
          <w:b/>
          <w:bCs/>
          <w:sz w:val="28"/>
          <w:szCs w:val="28"/>
        </w:rPr>
        <w:t>кримінального</w:t>
      </w:r>
      <w:proofErr w:type="spellEnd"/>
      <w:r w:rsidRPr="00675DAF">
        <w:rPr>
          <w:rStyle w:val="a8"/>
          <w:rFonts w:eastAsiaTheme="majorEastAsia"/>
          <w:b/>
          <w:bCs/>
          <w:sz w:val="28"/>
          <w:szCs w:val="28"/>
        </w:rPr>
        <w:t xml:space="preserve"> </w:t>
      </w:r>
      <w:proofErr w:type="spellStart"/>
      <w:r w:rsidRPr="00675DAF">
        <w:rPr>
          <w:rStyle w:val="a8"/>
          <w:rFonts w:eastAsiaTheme="majorEastAsia"/>
          <w:b/>
          <w:bCs/>
          <w:sz w:val="28"/>
          <w:szCs w:val="28"/>
        </w:rPr>
        <w:t>судочинства</w:t>
      </w:r>
      <w:proofErr w:type="spellEnd"/>
      <w:r w:rsidR="00675DAF">
        <w:rPr>
          <w:rStyle w:val="a8"/>
          <w:rFonts w:eastAsiaTheme="majorEastAsia"/>
          <w:b/>
          <w:bCs/>
          <w:sz w:val="28"/>
          <w:szCs w:val="28"/>
          <w:lang w:val="uk-UA"/>
        </w:rPr>
        <w:t>.</w:t>
      </w:r>
    </w:p>
    <w:p w:rsidR="00656CA8" w:rsidRPr="00656CA8" w:rsidRDefault="00656CA8" w:rsidP="00656CA8">
      <w:pPr>
        <w:pStyle w:val="af3"/>
        <w:ind w:firstLine="708"/>
        <w:jc w:val="both"/>
        <w:rPr>
          <w:sz w:val="28"/>
          <w:szCs w:val="28"/>
          <w:lang w:val="uk-UA"/>
        </w:rPr>
      </w:pPr>
      <w:r w:rsidRPr="00656CA8">
        <w:rPr>
          <w:sz w:val="28"/>
          <w:szCs w:val="28"/>
          <w:lang w:val="uk-UA"/>
        </w:rPr>
        <w:t>Найбільше значення серед справ, які судом розглядалися у порядку кримінального судочинства мають власне кримінальні провадження, оскільки вони, як правило, пов’язані із вчиненням суспільно небезпечних дій і мають за мету покарання скоєних та попередження можливих злочинів.</w:t>
      </w:r>
    </w:p>
    <w:p w:rsidR="009F0D17" w:rsidRDefault="00656CA8" w:rsidP="00656CA8">
      <w:pPr>
        <w:pStyle w:val="af3"/>
        <w:ind w:firstLine="708"/>
        <w:jc w:val="both"/>
        <w:rPr>
          <w:sz w:val="28"/>
          <w:szCs w:val="28"/>
          <w:lang w:val="uk-UA"/>
        </w:rPr>
      </w:pPr>
      <w:proofErr w:type="spellStart"/>
      <w:r w:rsidRPr="00656CA8">
        <w:rPr>
          <w:sz w:val="28"/>
          <w:szCs w:val="28"/>
        </w:rPr>
        <w:t>Протягом</w:t>
      </w:r>
      <w:proofErr w:type="spellEnd"/>
      <w:r w:rsidRPr="00656CA8">
        <w:rPr>
          <w:sz w:val="28"/>
          <w:szCs w:val="28"/>
        </w:rPr>
        <w:t>  20</w:t>
      </w:r>
      <w:r w:rsidR="00A550DE">
        <w:rPr>
          <w:sz w:val="28"/>
          <w:szCs w:val="28"/>
          <w:lang w:val="uk-UA"/>
        </w:rPr>
        <w:t>20</w:t>
      </w:r>
      <w:r w:rsidRPr="00656CA8">
        <w:rPr>
          <w:sz w:val="28"/>
          <w:szCs w:val="28"/>
        </w:rPr>
        <w:t xml:space="preserve"> року </w:t>
      </w:r>
      <w:r w:rsidRPr="00656CA8">
        <w:rPr>
          <w:sz w:val="28"/>
          <w:szCs w:val="28"/>
          <w:lang w:val="uk-UA"/>
        </w:rPr>
        <w:t xml:space="preserve">загалом </w:t>
      </w:r>
      <w:proofErr w:type="spellStart"/>
      <w:r w:rsidRPr="00656CA8">
        <w:rPr>
          <w:sz w:val="28"/>
          <w:szCs w:val="28"/>
        </w:rPr>
        <w:t>зменшилась</w:t>
      </w:r>
      <w:proofErr w:type="spellEnd"/>
      <w:r w:rsidRPr="00656CA8">
        <w:rPr>
          <w:sz w:val="28"/>
          <w:szCs w:val="28"/>
        </w:rPr>
        <w:t xml:space="preserve"> </w:t>
      </w:r>
      <w:proofErr w:type="spellStart"/>
      <w:r w:rsidRPr="00656CA8">
        <w:rPr>
          <w:sz w:val="28"/>
          <w:szCs w:val="28"/>
        </w:rPr>
        <w:t>кількість</w:t>
      </w:r>
      <w:proofErr w:type="spellEnd"/>
      <w:r w:rsidRPr="00656CA8">
        <w:rPr>
          <w:sz w:val="28"/>
          <w:szCs w:val="28"/>
        </w:rPr>
        <w:t xml:space="preserve"> </w:t>
      </w:r>
      <w:proofErr w:type="spellStart"/>
      <w:r w:rsidRPr="00656CA8">
        <w:rPr>
          <w:sz w:val="28"/>
          <w:szCs w:val="28"/>
        </w:rPr>
        <w:t>надходження</w:t>
      </w:r>
      <w:proofErr w:type="spellEnd"/>
      <w:r w:rsidRPr="00656CA8">
        <w:rPr>
          <w:sz w:val="28"/>
          <w:szCs w:val="28"/>
        </w:rPr>
        <w:t xml:space="preserve"> справ і </w:t>
      </w:r>
      <w:proofErr w:type="spellStart"/>
      <w:proofErr w:type="gramStart"/>
      <w:r w:rsidRPr="00656CA8">
        <w:rPr>
          <w:sz w:val="28"/>
          <w:szCs w:val="28"/>
        </w:rPr>
        <w:t>матер</w:t>
      </w:r>
      <w:proofErr w:type="gramEnd"/>
      <w:r w:rsidRPr="00656CA8">
        <w:rPr>
          <w:sz w:val="28"/>
          <w:szCs w:val="28"/>
        </w:rPr>
        <w:t>іалів</w:t>
      </w:r>
      <w:proofErr w:type="spellEnd"/>
      <w:r w:rsidRPr="00656CA8">
        <w:rPr>
          <w:sz w:val="28"/>
          <w:szCs w:val="28"/>
        </w:rPr>
        <w:t xml:space="preserve"> </w:t>
      </w:r>
      <w:proofErr w:type="spellStart"/>
      <w:r w:rsidRPr="00656CA8">
        <w:rPr>
          <w:sz w:val="28"/>
          <w:szCs w:val="28"/>
        </w:rPr>
        <w:t>кримінального</w:t>
      </w:r>
      <w:proofErr w:type="spellEnd"/>
      <w:r w:rsidRPr="00656CA8">
        <w:rPr>
          <w:sz w:val="28"/>
          <w:szCs w:val="28"/>
        </w:rPr>
        <w:t xml:space="preserve"> </w:t>
      </w:r>
      <w:proofErr w:type="spellStart"/>
      <w:r w:rsidRPr="00656CA8">
        <w:rPr>
          <w:sz w:val="28"/>
          <w:szCs w:val="28"/>
        </w:rPr>
        <w:t>судочинства</w:t>
      </w:r>
      <w:proofErr w:type="spellEnd"/>
      <w:r w:rsidRPr="00656CA8">
        <w:rPr>
          <w:sz w:val="28"/>
          <w:szCs w:val="28"/>
        </w:rPr>
        <w:t>. В 20</w:t>
      </w:r>
      <w:r w:rsidR="009F0D17">
        <w:rPr>
          <w:sz w:val="28"/>
          <w:szCs w:val="28"/>
          <w:lang w:val="uk-UA"/>
        </w:rPr>
        <w:t>20</w:t>
      </w:r>
      <w:r w:rsidRPr="00656CA8">
        <w:rPr>
          <w:sz w:val="28"/>
          <w:szCs w:val="28"/>
        </w:rPr>
        <w:t xml:space="preserve"> </w:t>
      </w:r>
      <w:proofErr w:type="spellStart"/>
      <w:r w:rsidRPr="00656CA8">
        <w:rPr>
          <w:sz w:val="28"/>
          <w:szCs w:val="28"/>
        </w:rPr>
        <w:t>році</w:t>
      </w:r>
      <w:proofErr w:type="spellEnd"/>
      <w:r w:rsidRPr="00656CA8">
        <w:rPr>
          <w:sz w:val="28"/>
          <w:szCs w:val="28"/>
        </w:rPr>
        <w:t xml:space="preserve"> </w:t>
      </w:r>
      <w:proofErr w:type="spellStart"/>
      <w:r w:rsidRPr="00656CA8">
        <w:rPr>
          <w:sz w:val="28"/>
          <w:szCs w:val="28"/>
        </w:rPr>
        <w:t>надійшло</w:t>
      </w:r>
      <w:proofErr w:type="spellEnd"/>
      <w:r w:rsidRPr="00656CA8">
        <w:rPr>
          <w:sz w:val="28"/>
          <w:szCs w:val="28"/>
        </w:rPr>
        <w:t xml:space="preserve">  справ і </w:t>
      </w:r>
      <w:proofErr w:type="spellStart"/>
      <w:proofErr w:type="gramStart"/>
      <w:r w:rsidRPr="00656CA8">
        <w:rPr>
          <w:sz w:val="28"/>
          <w:szCs w:val="28"/>
        </w:rPr>
        <w:t>матер</w:t>
      </w:r>
      <w:proofErr w:type="gramEnd"/>
      <w:r w:rsidRPr="00656CA8">
        <w:rPr>
          <w:sz w:val="28"/>
          <w:szCs w:val="28"/>
        </w:rPr>
        <w:t>іалів</w:t>
      </w:r>
      <w:proofErr w:type="spellEnd"/>
      <w:r w:rsidRPr="00656CA8">
        <w:rPr>
          <w:sz w:val="28"/>
          <w:szCs w:val="28"/>
        </w:rPr>
        <w:t xml:space="preserve"> </w:t>
      </w:r>
      <w:r w:rsidR="009F0D17">
        <w:rPr>
          <w:sz w:val="28"/>
          <w:szCs w:val="28"/>
          <w:lang w:val="uk-UA"/>
        </w:rPr>
        <w:t>290</w:t>
      </w:r>
      <w:r w:rsidRPr="00656CA8">
        <w:rPr>
          <w:sz w:val="28"/>
          <w:szCs w:val="28"/>
        </w:rPr>
        <w:t xml:space="preserve"> (в 201</w:t>
      </w:r>
      <w:r w:rsidR="009F0D17">
        <w:rPr>
          <w:sz w:val="28"/>
          <w:szCs w:val="28"/>
          <w:lang w:val="uk-UA"/>
        </w:rPr>
        <w:t>9</w:t>
      </w:r>
      <w:r w:rsidRPr="00656CA8">
        <w:rPr>
          <w:sz w:val="28"/>
          <w:szCs w:val="28"/>
        </w:rPr>
        <w:t xml:space="preserve"> – </w:t>
      </w:r>
      <w:r w:rsidRPr="00656CA8">
        <w:rPr>
          <w:sz w:val="28"/>
          <w:szCs w:val="28"/>
          <w:lang w:val="uk-UA"/>
        </w:rPr>
        <w:t>4</w:t>
      </w:r>
      <w:r w:rsidR="009F0D17">
        <w:rPr>
          <w:sz w:val="28"/>
          <w:szCs w:val="28"/>
          <w:lang w:val="uk-UA"/>
        </w:rPr>
        <w:t>17</w:t>
      </w:r>
      <w:r w:rsidRPr="00656CA8">
        <w:rPr>
          <w:sz w:val="28"/>
          <w:szCs w:val="28"/>
        </w:rPr>
        <w:t>)</w:t>
      </w:r>
      <w:r w:rsidR="009F0D17">
        <w:rPr>
          <w:sz w:val="28"/>
          <w:szCs w:val="28"/>
          <w:lang w:val="uk-UA"/>
        </w:rPr>
        <w:t>,</w:t>
      </w:r>
      <w:r w:rsidRPr="00656CA8">
        <w:rPr>
          <w:sz w:val="28"/>
          <w:szCs w:val="28"/>
        </w:rPr>
        <w:t xml:space="preserve"> </w:t>
      </w:r>
      <w:proofErr w:type="spellStart"/>
      <w:r w:rsidRPr="00656CA8">
        <w:rPr>
          <w:sz w:val="28"/>
          <w:szCs w:val="28"/>
        </w:rPr>
        <w:t>що</w:t>
      </w:r>
      <w:proofErr w:type="spellEnd"/>
      <w:r w:rsidRPr="00656CA8">
        <w:rPr>
          <w:sz w:val="28"/>
          <w:szCs w:val="28"/>
        </w:rPr>
        <w:t xml:space="preserve"> на </w:t>
      </w:r>
      <w:r w:rsidR="009F0D17">
        <w:rPr>
          <w:sz w:val="28"/>
          <w:szCs w:val="28"/>
          <w:lang w:val="uk-UA"/>
        </w:rPr>
        <w:t>127</w:t>
      </w:r>
      <w:r w:rsidRPr="00656CA8">
        <w:rPr>
          <w:sz w:val="28"/>
          <w:szCs w:val="28"/>
        </w:rPr>
        <w:t xml:space="preserve"> </w:t>
      </w:r>
      <w:proofErr w:type="spellStart"/>
      <w:r w:rsidRPr="00656CA8">
        <w:rPr>
          <w:sz w:val="28"/>
          <w:szCs w:val="28"/>
        </w:rPr>
        <w:t>менше</w:t>
      </w:r>
      <w:proofErr w:type="spellEnd"/>
      <w:r w:rsidRPr="00656CA8">
        <w:rPr>
          <w:sz w:val="28"/>
          <w:szCs w:val="28"/>
        </w:rPr>
        <w:t xml:space="preserve"> </w:t>
      </w:r>
      <w:proofErr w:type="spellStart"/>
      <w:r w:rsidRPr="00656CA8">
        <w:rPr>
          <w:sz w:val="28"/>
          <w:szCs w:val="28"/>
        </w:rPr>
        <w:t>або</w:t>
      </w:r>
      <w:proofErr w:type="spellEnd"/>
      <w:r w:rsidRPr="00656CA8">
        <w:rPr>
          <w:sz w:val="28"/>
          <w:szCs w:val="28"/>
        </w:rPr>
        <w:t xml:space="preserve"> на </w:t>
      </w:r>
      <w:r w:rsidRPr="00656CA8">
        <w:rPr>
          <w:sz w:val="28"/>
          <w:szCs w:val="28"/>
          <w:lang w:val="uk-UA"/>
        </w:rPr>
        <w:t xml:space="preserve"> </w:t>
      </w:r>
      <w:r w:rsidR="009F0D17">
        <w:rPr>
          <w:sz w:val="28"/>
          <w:szCs w:val="28"/>
          <w:lang w:val="uk-UA"/>
        </w:rPr>
        <w:t>69,54</w:t>
      </w:r>
      <w:r w:rsidRPr="00656CA8">
        <w:rPr>
          <w:sz w:val="28"/>
          <w:szCs w:val="28"/>
        </w:rPr>
        <w:t>%</w:t>
      </w:r>
      <w:r w:rsidRPr="00656CA8">
        <w:rPr>
          <w:sz w:val="28"/>
          <w:szCs w:val="28"/>
          <w:lang w:val="uk-UA"/>
        </w:rPr>
        <w:t xml:space="preserve"> в порівнянні з минулим звітним періодом</w:t>
      </w:r>
      <w:r w:rsidRPr="00656CA8">
        <w:rPr>
          <w:sz w:val="28"/>
          <w:szCs w:val="28"/>
        </w:rPr>
        <w:t>.</w:t>
      </w:r>
      <w:r w:rsidRPr="00656CA8">
        <w:rPr>
          <w:sz w:val="28"/>
          <w:szCs w:val="28"/>
          <w:lang w:val="uk-UA"/>
        </w:rPr>
        <w:t xml:space="preserve"> </w:t>
      </w:r>
      <w:r w:rsidR="009F0D17">
        <w:rPr>
          <w:sz w:val="28"/>
          <w:szCs w:val="28"/>
          <w:lang w:val="uk-UA"/>
        </w:rPr>
        <w:t xml:space="preserve">Суттєва різниця виникла через </w:t>
      </w:r>
      <w:r w:rsidR="00245D43">
        <w:rPr>
          <w:sz w:val="28"/>
          <w:szCs w:val="28"/>
          <w:lang w:val="uk-UA"/>
        </w:rPr>
        <w:t>значне зменшення</w:t>
      </w:r>
      <w:r w:rsidR="009F0D17">
        <w:rPr>
          <w:sz w:val="28"/>
          <w:szCs w:val="28"/>
          <w:lang w:val="uk-UA"/>
        </w:rPr>
        <w:t xml:space="preserve"> надходження клопотань щодо </w:t>
      </w:r>
      <w:r w:rsidR="00245D43">
        <w:rPr>
          <w:sz w:val="28"/>
          <w:szCs w:val="28"/>
          <w:lang w:val="uk-UA"/>
        </w:rPr>
        <w:t xml:space="preserve">проведення судово-медичних </w:t>
      </w:r>
      <w:r w:rsidR="009F0D17">
        <w:rPr>
          <w:sz w:val="28"/>
          <w:szCs w:val="28"/>
          <w:lang w:val="uk-UA"/>
        </w:rPr>
        <w:t>експерт</w:t>
      </w:r>
      <w:r w:rsidR="00245D43">
        <w:rPr>
          <w:sz w:val="28"/>
          <w:szCs w:val="28"/>
          <w:lang w:val="uk-UA"/>
        </w:rPr>
        <w:t>из у зв’язку зі змінами в КПК України.</w:t>
      </w:r>
    </w:p>
    <w:p w:rsidR="00656CA8" w:rsidRPr="00656CA8" w:rsidRDefault="009F0D17" w:rsidP="00656CA8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 w:rsidR="00656CA8" w:rsidRPr="00656CA8">
        <w:rPr>
          <w:sz w:val="28"/>
          <w:szCs w:val="28"/>
        </w:rPr>
        <w:t>адходження</w:t>
      </w:r>
      <w:proofErr w:type="spellEnd"/>
      <w:r w:rsidR="00656CA8" w:rsidRPr="00656CA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прав </w:t>
      </w:r>
      <w:proofErr w:type="spellStart"/>
      <w:r>
        <w:rPr>
          <w:sz w:val="28"/>
          <w:szCs w:val="28"/>
        </w:rPr>
        <w:t>кримінального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провадження</w:t>
      </w:r>
      <w:proofErr w:type="spellEnd"/>
      <w:r>
        <w:rPr>
          <w:sz w:val="28"/>
          <w:szCs w:val="28"/>
          <w:lang w:val="uk-UA"/>
        </w:rPr>
        <w:t xml:space="preserve"> зменшилося на 7:</w:t>
      </w:r>
      <w:r w:rsidR="00656CA8" w:rsidRPr="00656CA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r w:rsidR="00656CA8" w:rsidRPr="00656CA8"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20</w:t>
      </w:r>
      <w:r w:rsidR="00656CA8" w:rsidRPr="00656CA8">
        <w:rPr>
          <w:sz w:val="28"/>
          <w:szCs w:val="28"/>
        </w:rPr>
        <w:t xml:space="preserve"> </w:t>
      </w:r>
      <w:proofErr w:type="spellStart"/>
      <w:r w:rsidR="00656CA8" w:rsidRPr="00656CA8">
        <w:rPr>
          <w:sz w:val="28"/>
          <w:szCs w:val="28"/>
        </w:rPr>
        <w:t>році</w:t>
      </w:r>
      <w:proofErr w:type="spellEnd"/>
      <w:r w:rsidR="00656CA8" w:rsidRPr="00656CA8">
        <w:rPr>
          <w:sz w:val="28"/>
          <w:szCs w:val="28"/>
        </w:rPr>
        <w:t xml:space="preserve"> </w:t>
      </w:r>
      <w:proofErr w:type="spellStart"/>
      <w:r w:rsidR="00656CA8" w:rsidRPr="00656CA8">
        <w:rPr>
          <w:sz w:val="28"/>
          <w:szCs w:val="28"/>
        </w:rPr>
        <w:t>надійшло</w:t>
      </w:r>
      <w:proofErr w:type="spellEnd"/>
      <w:r w:rsidR="00656CA8" w:rsidRPr="00656CA8">
        <w:rPr>
          <w:sz w:val="28"/>
          <w:szCs w:val="28"/>
        </w:rPr>
        <w:t xml:space="preserve"> </w:t>
      </w:r>
      <w:r w:rsidR="00656CA8" w:rsidRPr="00656CA8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2</w:t>
      </w:r>
      <w:r w:rsidR="00656CA8" w:rsidRPr="00656CA8">
        <w:rPr>
          <w:sz w:val="28"/>
          <w:szCs w:val="28"/>
        </w:rPr>
        <w:t>, а в 201</w:t>
      </w:r>
      <w:r>
        <w:rPr>
          <w:sz w:val="28"/>
          <w:szCs w:val="28"/>
          <w:lang w:val="uk-UA"/>
        </w:rPr>
        <w:t xml:space="preserve">9 </w:t>
      </w:r>
      <w:r w:rsidR="00656CA8" w:rsidRPr="00656CA8">
        <w:rPr>
          <w:sz w:val="28"/>
          <w:szCs w:val="28"/>
        </w:rPr>
        <w:t xml:space="preserve"> </w:t>
      </w:r>
      <w:r w:rsidR="00656CA8" w:rsidRPr="00656CA8">
        <w:rPr>
          <w:sz w:val="28"/>
          <w:szCs w:val="28"/>
          <w:lang w:val="uk-UA"/>
        </w:rPr>
        <w:t>-</w:t>
      </w:r>
      <w:r w:rsidR="00656CA8" w:rsidRPr="00656CA8">
        <w:rPr>
          <w:sz w:val="28"/>
          <w:szCs w:val="28"/>
        </w:rPr>
        <w:t xml:space="preserve"> </w:t>
      </w:r>
      <w:r w:rsidR="00656CA8" w:rsidRPr="00656CA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="00656CA8" w:rsidRPr="00656CA8">
        <w:rPr>
          <w:sz w:val="28"/>
          <w:szCs w:val="28"/>
          <w:lang w:val="uk-UA"/>
        </w:rPr>
        <w:t>9</w:t>
      </w:r>
      <w:r w:rsidR="00656CA8" w:rsidRPr="00656CA8">
        <w:rPr>
          <w:sz w:val="28"/>
          <w:szCs w:val="28"/>
        </w:rPr>
        <w:t>.</w:t>
      </w:r>
    </w:p>
    <w:p w:rsidR="00656CA8" w:rsidRPr="00656CA8" w:rsidRDefault="00656CA8" w:rsidP="00656CA8">
      <w:pPr>
        <w:pStyle w:val="af3"/>
        <w:ind w:firstLine="708"/>
        <w:jc w:val="both"/>
        <w:rPr>
          <w:sz w:val="28"/>
          <w:szCs w:val="28"/>
        </w:rPr>
      </w:pPr>
      <w:r w:rsidRPr="00656CA8">
        <w:rPr>
          <w:sz w:val="28"/>
          <w:szCs w:val="28"/>
        </w:rPr>
        <w:t> </w:t>
      </w:r>
      <w:proofErr w:type="spellStart"/>
      <w:r w:rsidRPr="00656CA8">
        <w:rPr>
          <w:sz w:val="28"/>
          <w:szCs w:val="28"/>
        </w:rPr>
        <w:t>Розглянуто</w:t>
      </w:r>
      <w:proofErr w:type="spellEnd"/>
      <w:r w:rsidRPr="00656CA8">
        <w:rPr>
          <w:sz w:val="28"/>
          <w:szCs w:val="28"/>
        </w:rPr>
        <w:t xml:space="preserve"> справ і </w:t>
      </w:r>
      <w:proofErr w:type="spellStart"/>
      <w:r w:rsidRPr="00656CA8">
        <w:rPr>
          <w:sz w:val="28"/>
          <w:szCs w:val="28"/>
        </w:rPr>
        <w:t>матеріалів</w:t>
      </w:r>
      <w:proofErr w:type="spellEnd"/>
      <w:r w:rsidRPr="00656CA8">
        <w:rPr>
          <w:sz w:val="28"/>
          <w:szCs w:val="28"/>
        </w:rPr>
        <w:t xml:space="preserve"> </w:t>
      </w:r>
      <w:proofErr w:type="spellStart"/>
      <w:r w:rsidRPr="00656CA8">
        <w:rPr>
          <w:sz w:val="28"/>
          <w:szCs w:val="28"/>
        </w:rPr>
        <w:t>кримінального</w:t>
      </w:r>
      <w:proofErr w:type="spellEnd"/>
      <w:r w:rsidRPr="00656CA8">
        <w:rPr>
          <w:sz w:val="28"/>
          <w:szCs w:val="28"/>
        </w:rPr>
        <w:t xml:space="preserve"> </w:t>
      </w:r>
      <w:proofErr w:type="spellStart"/>
      <w:r w:rsidRPr="00656CA8">
        <w:rPr>
          <w:sz w:val="28"/>
          <w:szCs w:val="28"/>
        </w:rPr>
        <w:t>судочинства</w:t>
      </w:r>
      <w:proofErr w:type="spellEnd"/>
      <w:r w:rsidRPr="00656CA8">
        <w:rPr>
          <w:sz w:val="28"/>
          <w:szCs w:val="28"/>
        </w:rPr>
        <w:t xml:space="preserve"> </w:t>
      </w:r>
      <w:r w:rsidR="009F0D17">
        <w:rPr>
          <w:sz w:val="28"/>
          <w:szCs w:val="28"/>
          <w:lang w:val="uk-UA"/>
        </w:rPr>
        <w:t>2</w:t>
      </w:r>
      <w:r w:rsidRPr="00656CA8">
        <w:rPr>
          <w:sz w:val="28"/>
          <w:szCs w:val="28"/>
          <w:lang w:val="uk-UA"/>
        </w:rPr>
        <w:t>9</w:t>
      </w:r>
      <w:r w:rsidR="009F0D17">
        <w:rPr>
          <w:sz w:val="28"/>
          <w:szCs w:val="28"/>
          <w:lang w:val="uk-UA"/>
        </w:rPr>
        <w:t>2</w:t>
      </w:r>
      <w:r w:rsidRPr="00656CA8">
        <w:rPr>
          <w:sz w:val="28"/>
          <w:szCs w:val="28"/>
        </w:rPr>
        <w:t xml:space="preserve"> </w:t>
      </w:r>
      <w:proofErr w:type="gramStart"/>
      <w:r w:rsidRPr="00656CA8">
        <w:rPr>
          <w:sz w:val="28"/>
          <w:szCs w:val="28"/>
        </w:rPr>
        <w:t xml:space="preserve">( </w:t>
      </w:r>
      <w:proofErr w:type="gramEnd"/>
      <w:r w:rsidRPr="00656CA8">
        <w:rPr>
          <w:sz w:val="28"/>
          <w:szCs w:val="28"/>
        </w:rPr>
        <w:t>в 201</w:t>
      </w:r>
      <w:r w:rsidR="009F0D17">
        <w:rPr>
          <w:sz w:val="28"/>
          <w:szCs w:val="28"/>
          <w:lang w:val="uk-UA"/>
        </w:rPr>
        <w:t>9</w:t>
      </w:r>
      <w:r w:rsidRPr="00656CA8">
        <w:rPr>
          <w:sz w:val="28"/>
          <w:szCs w:val="28"/>
        </w:rPr>
        <w:t xml:space="preserve"> р</w:t>
      </w:r>
      <w:r w:rsidR="009F0D17">
        <w:rPr>
          <w:sz w:val="28"/>
          <w:szCs w:val="28"/>
          <w:lang w:val="uk-UA"/>
        </w:rPr>
        <w:t>оці</w:t>
      </w:r>
      <w:r w:rsidRPr="00656CA8">
        <w:rPr>
          <w:sz w:val="28"/>
          <w:szCs w:val="28"/>
        </w:rPr>
        <w:t xml:space="preserve"> – </w:t>
      </w:r>
      <w:r w:rsidR="009F0D17">
        <w:rPr>
          <w:sz w:val="28"/>
          <w:szCs w:val="28"/>
          <w:lang w:val="uk-UA"/>
        </w:rPr>
        <w:t>399</w:t>
      </w:r>
      <w:r w:rsidRPr="00656CA8">
        <w:rPr>
          <w:sz w:val="28"/>
          <w:szCs w:val="28"/>
        </w:rPr>
        <w:t>)</w:t>
      </w:r>
      <w:r w:rsidR="009F0D17">
        <w:rPr>
          <w:sz w:val="28"/>
          <w:szCs w:val="28"/>
          <w:lang w:val="uk-UA"/>
        </w:rPr>
        <w:t>,</w:t>
      </w:r>
      <w:r w:rsidRPr="00656CA8">
        <w:rPr>
          <w:sz w:val="28"/>
          <w:szCs w:val="28"/>
        </w:rPr>
        <w:t xml:space="preserve"> </w:t>
      </w:r>
      <w:proofErr w:type="spellStart"/>
      <w:r w:rsidRPr="00656CA8">
        <w:rPr>
          <w:sz w:val="28"/>
          <w:szCs w:val="28"/>
        </w:rPr>
        <w:t>що</w:t>
      </w:r>
      <w:proofErr w:type="spellEnd"/>
      <w:r w:rsidRPr="00656CA8">
        <w:rPr>
          <w:sz w:val="28"/>
          <w:szCs w:val="28"/>
        </w:rPr>
        <w:t xml:space="preserve"> на  </w:t>
      </w:r>
      <w:r w:rsidR="009F0D17">
        <w:rPr>
          <w:sz w:val="28"/>
          <w:szCs w:val="28"/>
          <w:lang w:val="uk-UA"/>
        </w:rPr>
        <w:t>10</w:t>
      </w:r>
      <w:r w:rsidRPr="00656CA8">
        <w:rPr>
          <w:sz w:val="28"/>
          <w:szCs w:val="28"/>
        </w:rPr>
        <w:t>7</w:t>
      </w:r>
      <w:r w:rsidRPr="00656CA8">
        <w:rPr>
          <w:sz w:val="28"/>
          <w:szCs w:val="28"/>
          <w:lang w:val="uk-UA"/>
        </w:rPr>
        <w:t xml:space="preserve"> </w:t>
      </w:r>
      <w:proofErr w:type="spellStart"/>
      <w:r w:rsidRPr="00656CA8">
        <w:rPr>
          <w:sz w:val="28"/>
          <w:szCs w:val="28"/>
        </w:rPr>
        <w:t>менше</w:t>
      </w:r>
      <w:proofErr w:type="spellEnd"/>
      <w:r w:rsidRPr="00656CA8">
        <w:rPr>
          <w:sz w:val="28"/>
          <w:szCs w:val="28"/>
        </w:rPr>
        <w:t xml:space="preserve">  </w:t>
      </w:r>
      <w:proofErr w:type="spellStart"/>
      <w:r w:rsidRPr="00656CA8">
        <w:rPr>
          <w:sz w:val="28"/>
          <w:szCs w:val="28"/>
        </w:rPr>
        <w:t>або</w:t>
      </w:r>
      <w:proofErr w:type="spellEnd"/>
      <w:r w:rsidRPr="00656CA8">
        <w:rPr>
          <w:sz w:val="28"/>
          <w:szCs w:val="28"/>
        </w:rPr>
        <w:t xml:space="preserve"> на </w:t>
      </w:r>
      <w:r w:rsidR="00245D43">
        <w:rPr>
          <w:sz w:val="28"/>
          <w:szCs w:val="28"/>
          <w:lang w:val="uk-UA"/>
        </w:rPr>
        <w:t>26,82</w:t>
      </w:r>
      <w:r w:rsidRPr="00656CA8">
        <w:rPr>
          <w:sz w:val="28"/>
          <w:szCs w:val="28"/>
        </w:rPr>
        <w:t xml:space="preserve">%. У тому </w:t>
      </w:r>
      <w:proofErr w:type="spellStart"/>
      <w:r w:rsidRPr="00656CA8">
        <w:rPr>
          <w:sz w:val="28"/>
          <w:szCs w:val="28"/>
        </w:rPr>
        <w:t>числі</w:t>
      </w:r>
      <w:proofErr w:type="spellEnd"/>
      <w:r w:rsidRPr="00656CA8">
        <w:rPr>
          <w:sz w:val="28"/>
          <w:szCs w:val="28"/>
        </w:rPr>
        <w:t xml:space="preserve"> справ </w:t>
      </w:r>
      <w:proofErr w:type="spellStart"/>
      <w:r w:rsidRPr="00656CA8">
        <w:rPr>
          <w:sz w:val="28"/>
          <w:szCs w:val="28"/>
        </w:rPr>
        <w:t>кримінального</w:t>
      </w:r>
      <w:proofErr w:type="spellEnd"/>
      <w:r w:rsidRPr="00656CA8">
        <w:rPr>
          <w:sz w:val="28"/>
          <w:szCs w:val="28"/>
        </w:rPr>
        <w:t xml:space="preserve"> </w:t>
      </w:r>
      <w:proofErr w:type="spellStart"/>
      <w:r w:rsidRPr="00656CA8">
        <w:rPr>
          <w:sz w:val="28"/>
          <w:szCs w:val="28"/>
        </w:rPr>
        <w:t>провадження</w:t>
      </w:r>
      <w:proofErr w:type="spellEnd"/>
      <w:r w:rsidRPr="00656CA8">
        <w:rPr>
          <w:sz w:val="28"/>
          <w:szCs w:val="28"/>
        </w:rPr>
        <w:t xml:space="preserve"> </w:t>
      </w:r>
      <w:r w:rsidRPr="00656CA8">
        <w:rPr>
          <w:sz w:val="28"/>
          <w:szCs w:val="28"/>
          <w:lang w:val="uk-UA"/>
        </w:rPr>
        <w:t>1</w:t>
      </w:r>
      <w:r w:rsidR="00B10585">
        <w:rPr>
          <w:sz w:val="28"/>
          <w:szCs w:val="28"/>
          <w:lang w:val="uk-UA"/>
        </w:rPr>
        <w:t>17</w:t>
      </w:r>
      <w:r w:rsidRPr="00656CA8">
        <w:rPr>
          <w:sz w:val="28"/>
          <w:szCs w:val="28"/>
        </w:rPr>
        <w:t xml:space="preserve"> (201</w:t>
      </w:r>
      <w:r w:rsidR="00B10585">
        <w:rPr>
          <w:sz w:val="28"/>
          <w:szCs w:val="28"/>
          <w:lang w:val="uk-UA"/>
        </w:rPr>
        <w:t>9</w:t>
      </w:r>
      <w:r w:rsidRPr="00656CA8">
        <w:rPr>
          <w:sz w:val="28"/>
          <w:szCs w:val="28"/>
        </w:rPr>
        <w:t xml:space="preserve">р. – </w:t>
      </w:r>
      <w:r w:rsidRPr="00656CA8">
        <w:rPr>
          <w:sz w:val="28"/>
          <w:szCs w:val="28"/>
          <w:lang w:val="uk-UA"/>
        </w:rPr>
        <w:t>1</w:t>
      </w:r>
      <w:r w:rsidR="00B10585">
        <w:rPr>
          <w:sz w:val="28"/>
          <w:szCs w:val="28"/>
          <w:lang w:val="uk-UA"/>
        </w:rPr>
        <w:t>0</w:t>
      </w:r>
      <w:r w:rsidRPr="00656CA8">
        <w:rPr>
          <w:sz w:val="28"/>
          <w:szCs w:val="28"/>
        </w:rPr>
        <w:t xml:space="preserve">2) </w:t>
      </w:r>
      <w:proofErr w:type="spellStart"/>
      <w:r w:rsidRPr="00656CA8">
        <w:rPr>
          <w:sz w:val="28"/>
          <w:szCs w:val="28"/>
        </w:rPr>
        <w:t>що</w:t>
      </w:r>
      <w:proofErr w:type="spellEnd"/>
      <w:r w:rsidRPr="00656CA8">
        <w:rPr>
          <w:sz w:val="28"/>
          <w:szCs w:val="28"/>
        </w:rPr>
        <w:t xml:space="preserve"> на 1</w:t>
      </w:r>
      <w:r w:rsidR="00B10585">
        <w:rPr>
          <w:sz w:val="28"/>
          <w:szCs w:val="28"/>
          <w:lang w:val="uk-UA"/>
        </w:rPr>
        <w:t>5</w:t>
      </w:r>
      <w:r w:rsidRPr="00656CA8">
        <w:rPr>
          <w:sz w:val="28"/>
          <w:szCs w:val="28"/>
        </w:rPr>
        <w:t xml:space="preserve"> </w:t>
      </w:r>
      <w:r w:rsidR="00B10585">
        <w:rPr>
          <w:sz w:val="28"/>
          <w:szCs w:val="28"/>
          <w:lang w:val="uk-UA"/>
        </w:rPr>
        <w:t>біль</w:t>
      </w:r>
      <w:proofErr w:type="spellStart"/>
      <w:r w:rsidRPr="00656CA8">
        <w:rPr>
          <w:sz w:val="28"/>
          <w:szCs w:val="28"/>
        </w:rPr>
        <w:t>ше</w:t>
      </w:r>
      <w:proofErr w:type="spellEnd"/>
      <w:r w:rsidRPr="00656CA8">
        <w:rPr>
          <w:sz w:val="28"/>
          <w:szCs w:val="28"/>
        </w:rPr>
        <w:t xml:space="preserve">  </w:t>
      </w:r>
      <w:proofErr w:type="spellStart"/>
      <w:r w:rsidRPr="00656CA8">
        <w:rPr>
          <w:sz w:val="28"/>
          <w:szCs w:val="28"/>
        </w:rPr>
        <w:t>або</w:t>
      </w:r>
      <w:proofErr w:type="spellEnd"/>
      <w:r w:rsidRPr="00656CA8">
        <w:rPr>
          <w:sz w:val="28"/>
          <w:szCs w:val="28"/>
        </w:rPr>
        <w:t xml:space="preserve"> на – </w:t>
      </w:r>
      <w:r w:rsidRPr="00656CA8">
        <w:rPr>
          <w:sz w:val="28"/>
          <w:szCs w:val="28"/>
          <w:lang w:val="uk-UA"/>
        </w:rPr>
        <w:t>1</w:t>
      </w:r>
      <w:r w:rsidRPr="00656CA8">
        <w:rPr>
          <w:sz w:val="28"/>
          <w:szCs w:val="28"/>
        </w:rPr>
        <w:t>,</w:t>
      </w:r>
      <w:r w:rsidR="00245D43">
        <w:rPr>
          <w:sz w:val="28"/>
          <w:szCs w:val="28"/>
          <w:lang w:val="uk-UA"/>
        </w:rPr>
        <w:t>47</w:t>
      </w:r>
      <w:r w:rsidRPr="00656CA8">
        <w:rPr>
          <w:sz w:val="28"/>
          <w:szCs w:val="28"/>
        </w:rPr>
        <w:t>%.</w:t>
      </w:r>
    </w:p>
    <w:p w:rsidR="00C736BC" w:rsidRPr="006A59E5" w:rsidRDefault="00C736BC" w:rsidP="00C736BC">
      <w:pPr>
        <w:pStyle w:val="af3"/>
        <w:ind w:firstLine="708"/>
        <w:rPr>
          <w:sz w:val="28"/>
          <w:szCs w:val="28"/>
          <w:lang w:val="uk-UA"/>
        </w:rPr>
      </w:pPr>
      <w:r w:rsidRPr="006A59E5">
        <w:rPr>
          <w:sz w:val="28"/>
          <w:szCs w:val="28"/>
          <w:lang w:val="uk-UA"/>
        </w:rPr>
        <w:t>Кількість к</w:t>
      </w:r>
      <w:proofErr w:type="spellStart"/>
      <w:r w:rsidRPr="006A59E5">
        <w:rPr>
          <w:sz w:val="28"/>
          <w:szCs w:val="28"/>
        </w:rPr>
        <w:t>римінальних</w:t>
      </w:r>
      <w:proofErr w:type="spellEnd"/>
      <w:r w:rsidRPr="006A59E5">
        <w:rPr>
          <w:sz w:val="28"/>
          <w:szCs w:val="28"/>
        </w:rPr>
        <w:t xml:space="preserve"> (</w:t>
      </w:r>
      <w:proofErr w:type="spellStart"/>
      <w:r w:rsidRPr="006A59E5">
        <w:rPr>
          <w:sz w:val="28"/>
          <w:szCs w:val="28"/>
        </w:rPr>
        <w:t>проваджен</w:t>
      </w:r>
      <w:r w:rsidRPr="006A59E5">
        <w:rPr>
          <w:sz w:val="28"/>
          <w:szCs w:val="28"/>
          <w:lang w:val="uk-UA"/>
        </w:rPr>
        <w:t>нях</w:t>
      </w:r>
      <w:proofErr w:type="spellEnd"/>
      <w:r w:rsidRPr="006A59E5">
        <w:rPr>
          <w:sz w:val="28"/>
          <w:szCs w:val="28"/>
        </w:rPr>
        <w:t xml:space="preserve">) справ, </w:t>
      </w:r>
      <w:proofErr w:type="spellStart"/>
      <w:r w:rsidRPr="006A59E5">
        <w:rPr>
          <w:sz w:val="28"/>
          <w:szCs w:val="28"/>
        </w:rPr>
        <w:t>що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розглянуті</w:t>
      </w:r>
      <w:proofErr w:type="spellEnd"/>
      <w:r w:rsidRPr="006A59E5">
        <w:rPr>
          <w:sz w:val="28"/>
          <w:szCs w:val="28"/>
        </w:rPr>
        <w:t xml:space="preserve">   в 20</w:t>
      </w:r>
      <w:r w:rsidR="00B10585">
        <w:rPr>
          <w:sz w:val="28"/>
          <w:szCs w:val="28"/>
          <w:lang w:val="uk-UA"/>
        </w:rPr>
        <w:t>20</w:t>
      </w:r>
      <w:r w:rsidRPr="006A59E5">
        <w:rPr>
          <w:sz w:val="28"/>
          <w:szCs w:val="28"/>
        </w:rPr>
        <w:t xml:space="preserve"> року</w:t>
      </w:r>
      <w:r w:rsidRPr="006A59E5">
        <w:rPr>
          <w:sz w:val="28"/>
          <w:szCs w:val="28"/>
          <w:lang w:val="uk-UA"/>
        </w:rPr>
        <w:t xml:space="preserve"> в порівнянні з 201</w:t>
      </w:r>
      <w:r w:rsidR="00B10585">
        <w:rPr>
          <w:sz w:val="28"/>
          <w:szCs w:val="28"/>
          <w:lang w:val="uk-UA"/>
        </w:rPr>
        <w:t>9</w:t>
      </w:r>
      <w:r w:rsidRPr="006A59E5">
        <w:rPr>
          <w:sz w:val="28"/>
          <w:szCs w:val="28"/>
          <w:lang w:val="uk-UA"/>
        </w:rPr>
        <w:t xml:space="preserve"> роком</w:t>
      </w:r>
      <w:r w:rsidRPr="006A59E5">
        <w:rPr>
          <w:sz w:val="28"/>
          <w:szCs w:val="28"/>
        </w:rPr>
        <w:t xml:space="preserve">, </w:t>
      </w:r>
      <w:r w:rsidRPr="006A59E5">
        <w:rPr>
          <w:sz w:val="28"/>
          <w:szCs w:val="28"/>
          <w:lang w:val="uk-UA"/>
        </w:rPr>
        <w:t>по</w:t>
      </w:r>
      <w:r w:rsidRPr="006A59E5">
        <w:rPr>
          <w:sz w:val="28"/>
          <w:szCs w:val="28"/>
        </w:rPr>
        <w:t xml:space="preserve"> </w:t>
      </w:r>
      <w:r w:rsidRPr="006A59E5">
        <w:rPr>
          <w:sz w:val="28"/>
          <w:szCs w:val="28"/>
          <w:lang w:val="uk-UA"/>
        </w:rPr>
        <w:t>видах злочинів відображено</w:t>
      </w:r>
      <w:r w:rsidRPr="006A59E5">
        <w:rPr>
          <w:sz w:val="28"/>
          <w:szCs w:val="28"/>
        </w:rPr>
        <w:t xml:space="preserve"> в </w:t>
      </w:r>
      <w:proofErr w:type="spellStart"/>
      <w:r w:rsidRPr="006A59E5">
        <w:rPr>
          <w:sz w:val="28"/>
          <w:szCs w:val="28"/>
        </w:rPr>
        <w:t>таблиці</w:t>
      </w:r>
      <w:proofErr w:type="spellEnd"/>
      <w:r w:rsidRPr="006A59E5">
        <w:rPr>
          <w:sz w:val="28"/>
          <w:szCs w:val="28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7"/>
        <w:gridCol w:w="1696"/>
        <w:gridCol w:w="1696"/>
        <w:gridCol w:w="1756"/>
      </w:tblGrid>
      <w:tr w:rsidR="00C736BC" w:rsidTr="00E41857">
        <w:tc>
          <w:tcPr>
            <w:tcW w:w="42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36BC" w:rsidRPr="00E93863" w:rsidRDefault="00C736BC" w:rsidP="00E41857">
            <w:pPr>
              <w:pStyle w:val="af3"/>
            </w:pPr>
            <w:r w:rsidRPr="00E93863">
              <w:rPr>
                <w:rStyle w:val="a7"/>
                <w:rFonts w:eastAsiaTheme="majorEastAsia"/>
              </w:rPr>
              <w:t xml:space="preserve">                  </w:t>
            </w:r>
            <w:proofErr w:type="spellStart"/>
            <w:r w:rsidRPr="00E93863">
              <w:rPr>
                <w:rStyle w:val="a7"/>
                <w:rFonts w:eastAsiaTheme="majorEastAsia"/>
              </w:rPr>
              <w:t>Надійшло</w:t>
            </w:r>
            <w:proofErr w:type="spellEnd"/>
            <w:r w:rsidRPr="00E93863">
              <w:rPr>
                <w:rStyle w:val="a7"/>
                <w:rFonts w:eastAsiaTheme="majorEastAsia"/>
              </w:rPr>
              <w:t xml:space="preserve"> (</w:t>
            </w:r>
            <w:proofErr w:type="spellStart"/>
            <w:r w:rsidRPr="00E93863">
              <w:rPr>
                <w:rStyle w:val="a7"/>
                <w:rFonts w:eastAsiaTheme="majorEastAsia"/>
              </w:rPr>
              <w:t>усього</w:t>
            </w:r>
            <w:proofErr w:type="spellEnd"/>
            <w:r w:rsidRPr="00E93863">
              <w:rPr>
                <w:rStyle w:val="a7"/>
                <w:rFonts w:eastAsiaTheme="majorEastAsia"/>
              </w:rPr>
              <w:t>)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36BC" w:rsidRPr="00E93863" w:rsidRDefault="00C736BC" w:rsidP="00245D43">
            <w:pPr>
              <w:pStyle w:val="af3"/>
            </w:pPr>
            <w:r w:rsidRPr="00E93863">
              <w:rPr>
                <w:rStyle w:val="a7"/>
                <w:rFonts w:eastAsiaTheme="majorEastAsia"/>
              </w:rPr>
              <w:t>За 20</w:t>
            </w:r>
            <w:r w:rsidR="00245D43">
              <w:rPr>
                <w:rStyle w:val="a7"/>
                <w:rFonts w:eastAsiaTheme="majorEastAsia"/>
                <w:lang w:val="uk-UA"/>
              </w:rPr>
              <w:t>20</w:t>
            </w:r>
            <w:r w:rsidRPr="00E93863">
              <w:rPr>
                <w:rStyle w:val="a7"/>
                <w:rFonts w:eastAsiaTheme="majorEastAsia"/>
              </w:rPr>
              <w:t xml:space="preserve"> </w:t>
            </w:r>
            <w:proofErr w:type="spellStart"/>
            <w:proofErr w:type="gramStart"/>
            <w:r w:rsidRPr="00E93863">
              <w:rPr>
                <w:rStyle w:val="a7"/>
                <w:rFonts w:eastAsiaTheme="majorEastAsia"/>
              </w:rPr>
              <w:t>р</w:t>
            </w:r>
            <w:proofErr w:type="gramEnd"/>
            <w:r w:rsidRPr="00E93863">
              <w:rPr>
                <w:rStyle w:val="a7"/>
                <w:rFonts w:eastAsiaTheme="majorEastAsia"/>
              </w:rPr>
              <w:t>ік</w:t>
            </w:r>
            <w:proofErr w:type="spellEnd"/>
          </w:p>
        </w:tc>
        <w:tc>
          <w:tcPr>
            <w:tcW w:w="1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36BC" w:rsidRDefault="00C736BC" w:rsidP="00245D43">
            <w:pPr>
              <w:pStyle w:val="af3"/>
            </w:pPr>
            <w:r>
              <w:rPr>
                <w:rStyle w:val="a7"/>
                <w:rFonts w:eastAsiaTheme="majorEastAsia"/>
              </w:rPr>
              <w:t>За 201</w:t>
            </w:r>
            <w:r w:rsidR="00245D43">
              <w:rPr>
                <w:rStyle w:val="a7"/>
                <w:rFonts w:eastAsiaTheme="majorEastAsia"/>
                <w:lang w:val="uk-UA"/>
              </w:rPr>
              <w:t>9</w:t>
            </w:r>
            <w:r>
              <w:rPr>
                <w:rStyle w:val="a7"/>
                <w:rFonts w:eastAsiaTheme="majorEastAsia"/>
              </w:rPr>
              <w:t xml:space="preserve"> </w:t>
            </w:r>
            <w:proofErr w:type="spellStart"/>
            <w:proofErr w:type="gramStart"/>
            <w:r>
              <w:rPr>
                <w:rStyle w:val="a7"/>
                <w:rFonts w:eastAsiaTheme="majorEastAsia"/>
              </w:rPr>
              <w:t>р</w:t>
            </w:r>
            <w:proofErr w:type="gramEnd"/>
            <w:r>
              <w:rPr>
                <w:rStyle w:val="a7"/>
                <w:rFonts w:eastAsiaTheme="majorEastAsia"/>
              </w:rPr>
              <w:t>ік</w:t>
            </w:r>
            <w:proofErr w:type="spellEnd"/>
          </w:p>
        </w:tc>
        <w:tc>
          <w:tcPr>
            <w:tcW w:w="1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36BC" w:rsidRDefault="00C736BC" w:rsidP="00E41857">
            <w:pPr>
              <w:pStyle w:val="af3"/>
            </w:pPr>
            <w:proofErr w:type="spellStart"/>
            <w:r>
              <w:rPr>
                <w:rStyle w:val="a7"/>
                <w:rFonts w:eastAsiaTheme="majorEastAsia"/>
              </w:rPr>
              <w:t>Динаміка</w:t>
            </w:r>
            <w:proofErr w:type="spellEnd"/>
            <w:r w:rsidR="009A3ABA">
              <w:rPr>
                <w:rStyle w:val="a7"/>
                <w:rFonts w:eastAsiaTheme="majorEastAsia"/>
                <w:lang w:val="uk-UA"/>
              </w:rPr>
              <w:t>,</w:t>
            </w:r>
            <w:r>
              <w:rPr>
                <w:rStyle w:val="a7"/>
                <w:rFonts w:eastAsiaTheme="majorEastAsia"/>
              </w:rPr>
              <w:t>%</w:t>
            </w:r>
          </w:p>
        </w:tc>
      </w:tr>
      <w:tr w:rsidR="00245D43" w:rsidRPr="00542C71" w:rsidTr="00245D43">
        <w:tc>
          <w:tcPr>
            <w:tcW w:w="42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D43" w:rsidRPr="00E93863" w:rsidRDefault="00245D43" w:rsidP="00E41857">
            <w:pPr>
              <w:pStyle w:val="af3"/>
              <w:rPr>
                <w:b/>
              </w:rPr>
            </w:pPr>
            <w:proofErr w:type="spellStart"/>
            <w:r w:rsidRPr="00E93863">
              <w:rPr>
                <w:b/>
              </w:rPr>
              <w:t>Проти</w:t>
            </w:r>
            <w:proofErr w:type="spellEnd"/>
            <w:r w:rsidRPr="00E93863">
              <w:rPr>
                <w:b/>
              </w:rPr>
              <w:t xml:space="preserve"> </w:t>
            </w:r>
            <w:proofErr w:type="spellStart"/>
            <w:r w:rsidRPr="00E93863">
              <w:rPr>
                <w:b/>
              </w:rPr>
              <w:t>власності</w:t>
            </w:r>
            <w:proofErr w:type="spellEnd"/>
          </w:p>
        </w:tc>
        <w:tc>
          <w:tcPr>
            <w:tcW w:w="1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D43" w:rsidRPr="004963D4" w:rsidRDefault="00245D43" w:rsidP="004963D4">
            <w:pPr>
              <w:pStyle w:val="af3"/>
              <w:jc w:val="center"/>
              <w:rPr>
                <w:lang w:val="uk-UA"/>
              </w:rPr>
            </w:pPr>
            <w:r w:rsidRPr="004963D4">
              <w:rPr>
                <w:lang w:val="uk-UA"/>
              </w:rPr>
              <w:t>49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D43" w:rsidRPr="004963D4" w:rsidRDefault="00245D43" w:rsidP="004963D4">
            <w:pPr>
              <w:pStyle w:val="af3"/>
              <w:jc w:val="center"/>
              <w:rPr>
                <w:lang w:val="uk-UA"/>
              </w:rPr>
            </w:pPr>
            <w:r w:rsidRPr="004963D4">
              <w:rPr>
                <w:lang w:val="uk-UA"/>
              </w:rPr>
              <w:t>44</w:t>
            </w:r>
          </w:p>
        </w:tc>
        <w:tc>
          <w:tcPr>
            <w:tcW w:w="1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D43" w:rsidRPr="00542C71" w:rsidRDefault="004963D4" w:rsidP="004963D4">
            <w:pPr>
              <w:pStyle w:val="af3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A3ABA">
              <w:rPr>
                <w:lang w:val="uk-UA"/>
              </w:rPr>
              <w:t>1</w:t>
            </w:r>
            <w:r>
              <w:rPr>
                <w:lang w:val="uk-UA"/>
              </w:rPr>
              <w:t>,36%</w:t>
            </w:r>
          </w:p>
        </w:tc>
      </w:tr>
      <w:tr w:rsidR="00245D43" w:rsidRPr="00771680" w:rsidTr="00245D43">
        <w:tc>
          <w:tcPr>
            <w:tcW w:w="42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D43" w:rsidRPr="00E93863" w:rsidRDefault="00245D43" w:rsidP="00E41857">
            <w:pPr>
              <w:pStyle w:val="af3"/>
              <w:rPr>
                <w:b/>
              </w:rPr>
            </w:pPr>
            <w:proofErr w:type="spellStart"/>
            <w:r w:rsidRPr="00E93863">
              <w:rPr>
                <w:b/>
              </w:rPr>
              <w:t>Злочини</w:t>
            </w:r>
            <w:proofErr w:type="spellEnd"/>
            <w:r w:rsidRPr="00E93863">
              <w:rPr>
                <w:b/>
              </w:rPr>
              <w:t xml:space="preserve"> </w:t>
            </w:r>
            <w:proofErr w:type="spellStart"/>
            <w:r w:rsidRPr="00E93863">
              <w:rPr>
                <w:b/>
              </w:rPr>
              <w:t>проти</w:t>
            </w:r>
            <w:proofErr w:type="spellEnd"/>
            <w:r w:rsidRPr="00E93863">
              <w:rPr>
                <w:b/>
              </w:rPr>
              <w:t xml:space="preserve"> </w:t>
            </w:r>
            <w:proofErr w:type="spellStart"/>
            <w:r w:rsidRPr="00E93863">
              <w:rPr>
                <w:b/>
              </w:rPr>
              <w:t>життя</w:t>
            </w:r>
            <w:proofErr w:type="spellEnd"/>
            <w:r w:rsidRPr="00E93863">
              <w:rPr>
                <w:b/>
              </w:rPr>
              <w:t xml:space="preserve"> та </w:t>
            </w:r>
            <w:proofErr w:type="spellStart"/>
            <w:r w:rsidRPr="00E93863">
              <w:rPr>
                <w:b/>
              </w:rPr>
              <w:t>здоров’я</w:t>
            </w:r>
            <w:proofErr w:type="spellEnd"/>
            <w:r w:rsidRPr="00E93863">
              <w:rPr>
                <w:b/>
              </w:rPr>
              <w:t xml:space="preserve"> особи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D43" w:rsidRPr="004963D4" w:rsidRDefault="00245D43" w:rsidP="004963D4">
            <w:pPr>
              <w:pStyle w:val="af3"/>
              <w:jc w:val="center"/>
              <w:rPr>
                <w:lang w:val="uk-UA"/>
              </w:rPr>
            </w:pPr>
            <w:r w:rsidRPr="004963D4">
              <w:rPr>
                <w:lang w:val="uk-UA"/>
              </w:rPr>
              <w:t>43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D43" w:rsidRPr="004963D4" w:rsidRDefault="00245D43" w:rsidP="004963D4">
            <w:pPr>
              <w:pStyle w:val="af3"/>
              <w:jc w:val="center"/>
              <w:rPr>
                <w:lang w:val="uk-UA"/>
              </w:rPr>
            </w:pPr>
            <w:r w:rsidRPr="004963D4">
              <w:t>4</w:t>
            </w:r>
            <w:r w:rsidRPr="004963D4">
              <w:rPr>
                <w:lang w:val="uk-UA"/>
              </w:rPr>
              <w:t>5</w:t>
            </w:r>
          </w:p>
        </w:tc>
        <w:tc>
          <w:tcPr>
            <w:tcW w:w="1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D43" w:rsidRPr="00771680" w:rsidRDefault="009A3ABA" w:rsidP="004963D4">
            <w:pPr>
              <w:pStyle w:val="af3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4963D4">
              <w:rPr>
                <w:lang w:val="uk-UA"/>
              </w:rPr>
              <w:t>6,67%</w:t>
            </w:r>
          </w:p>
        </w:tc>
      </w:tr>
      <w:tr w:rsidR="00245D43" w:rsidTr="00245D43">
        <w:tc>
          <w:tcPr>
            <w:tcW w:w="42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D43" w:rsidRPr="00373D4C" w:rsidRDefault="00245D43" w:rsidP="00E41857">
            <w:pPr>
              <w:pStyle w:val="af3"/>
              <w:rPr>
                <w:b/>
              </w:rPr>
            </w:pPr>
            <w:proofErr w:type="spellStart"/>
            <w:r w:rsidRPr="00373D4C">
              <w:rPr>
                <w:b/>
              </w:rPr>
              <w:t>Злочини</w:t>
            </w:r>
            <w:proofErr w:type="spellEnd"/>
            <w:r w:rsidRPr="00373D4C">
              <w:rPr>
                <w:b/>
              </w:rPr>
              <w:t xml:space="preserve"> у </w:t>
            </w:r>
            <w:proofErr w:type="spellStart"/>
            <w:r w:rsidRPr="00373D4C">
              <w:rPr>
                <w:b/>
              </w:rPr>
              <w:t>сфері</w:t>
            </w:r>
            <w:proofErr w:type="spellEnd"/>
            <w:r w:rsidRPr="00373D4C">
              <w:rPr>
                <w:b/>
              </w:rPr>
              <w:t xml:space="preserve"> </w:t>
            </w:r>
            <w:proofErr w:type="spellStart"/>
            <w:r w:rsidRPr="00373D4C">
              <w:rPr>
                <w:b/>
              </w:rPr>
              <w:t>обігу</w:t>
            </w:r>
            <w:proofErr w:type="spellEnd"/>
            <w:r w:rsidRPr="00373D4C">
              <w:rPr>
                <w:b/>
              </w:rPr>
              <w:t xml:space="preserve"> </w:t>
            </w:r>
            <w:proofErr w:type="spellStart"/>
            <w:r w:rsidRPr="00373D4C">
              <w:rPr>
                <w:b/>
              </w:rPr>
              <w:t>наркотичних</w:t>
            </w:r>
            <w:proofErr w:type="spellEnd"/>
            <w:r w:rsidRPr="00373D4C">
              <w:rPr>
                <w:b/>
              </w:rPr>
              <w:t xml:space="preserve"> </w:t>
            </w:r>
            <w:proofErr w:type="spellStart"/>
            <w:r w:rsidRPr="00373D4C">
              <w:rPr>
                <w:b/>
              </w:rPr>
              <w:t>засобів</w:t>
            </w:r>
            <w:proofErr w:type="spellEnd"/>
            <w:r w:rsidRPr="00373D4C">
              <w:rPr>
                <w:b/>
              </w:rPr>
              <w:t xml:space="preserve">, </w:t>
            </w:r>
            <w:proofErr w:type="spellStart"/>
            <w:r w:rsidRPr="00373D4C">
              <w:rPr>
                <w:b/>
              </w:rPr>
              <w:t>психотропних</w:t>
            </w:r>
            <w:proofErr w:type="spellEnd"/>
            <w:r w:rsidRPr="00373D4C">
              <w:rPr>
                <w:b/>
              </w:rPr>
              <w:t xml:space="preserve"> </w:t>
            </w:r>
            <w:proofErr w:type="spellStart"/>
            <w:r w:rsidRPr="00373D4C">
              <w:rPr>
                <w:b/>
              </w:rPr>
              <w:t>речовин</w:t>
            </w:r>
            <w:proofErr w:type="spellEnd"/>
            <w:r w:rsidRPr="00373D4C">
              <w:rPr>
                <w:b/>
              </w:rPr>
              <w:t xml:space="preserve">, </w:t>
            </w:r>
            <w:proofErr w:type="spellStart"/>
            <w:r w:rsidRPr="00373D4C">
              <w:rPr>
                <w:b/>
              </w:rPr>
              <w:t>їх</w:t>
            </w:r>
            <w:proofErr w:type="spellEnd"/>
            <w:r w:rsidRPr="00373D4C">
              <w:rPr>
                <w:b/>
              </w:rPr>
              <w:t xml:space="preserve"> </w:t>
            </w:r>
            <w:proofErr w:type="spellStart"/>
            <w:r w:rsidRPr="00373D4C">
              <w:rPr>
                <w:b/>
              </w:rPr>
              <w:t>аналогів</w:t>
            </w:r>
            <w:proofErr w:type="spellEnd"/>
            <w:r w:rsidRPr="00373D4C">
              <w:rPr>
                <w:b/>
              </w:rPr>
              <w:t xml:space="preserve"> </w:t>
            </w:r>
            <w:proofErr w:type="spellStart"/>
            <w:r w:rsidRPr="00373D4C">
              <w:rPr>
                <w:b/>
              </w:rPr>
              <w:t>або</w:t>
            </w:r>
            <w:proofErr w:type="spellEnd"/>
            <w:r w:rsidRPr="00373D4C">
              <w:rPr>
                <w:b/>
              </w:rPr>
              <w:t xml:space="preserve"> </w:t>
            </w:r>
            <w:proofErr w:type="spellStart"/>
            <w:r w:rsidRPr="00373D4C">
              <w:rPr>
                <w:b/>
              </w:rPr>
              <w:t>прекурсорі</w:t>
            </w:r>
            <w:proofErr w:type="gramStart"/>
            <w:r w:rsidRPr="00373D4C">
              <w:rPr>
                <w:b/>
              </w:rPr>
              <w:t>в</w:t>
            </w:r>
            <w:proofErr w:type="spellEnd"/>
            <w:proofErr w:type="gramEnd"/>
            <w:r w:rsidRPr="00373D4C">
              <w:rPr>
                <w:b/>
              </w:rPr>
              <w:t xml:space="preserve"> та </w:t>
            </w:r>
            <w:proofErr w:type="spellStart"/>
            <w:r w:rsidRPr="00373D4C">
              <w:rPr>
                <w:b/>
              </w:rPr>
              <w:t>інші</w:t>
            </w:r>
            <w:proofErr w:type="spellEnd"/>
            <w:r w:rsidRPr="00373D4C">
              <w:rPr>
                <w:b/>
              </w:rPr>
              <w:t xml:space="preserve"> </w:t>
            </w:r>
            <w:proofErr w:type="spellStart"/>
            <w:r w:rsidRPr="00373D4C">
              <w:rPr>
                <w:b/>
              </w:rPr>
              <w:t>злочини</w:t>
            </w:r>
            <w:proofErr w:type="spellEnd"/>
            <w:r w:rsidRPr="00373D4C">
              <w:rPr>
                <w:b/>
              </w:rPr>
              <w:t xml:space="preserve"> </w:t>
            </w:r>
            <w:proofErr w:type="spellStart"/>
            <w:r w:rsidRPr="00373D4C">
              <w:rPr>
                <w:b/>
              </w:rPr>
              <w:t>проти</w:t>
            </w:r>
            <w:proofErr w:type="spellEnd"/>
            <w:r w:rsidRPr="00373D4C">
              <w:rPr>
                <w:b/>
              </w:rPr>
              <w:t xml:space="preserve"> </w:t>
            </w:r>
            <w:proofErr w:type="spellStart"/>
            <w:r w:rsidRPr="00373D4C">
              <w:rPr>
                <w:b/>
              </w:rPr>
              <w:t>здоров’я</w:t>
            </w:r>
            <w:proofErr w:type="spellEnd"/>
            <w:r w:rsidRPr="00373D4C">
              <w:rPr>
                <w:b/>
              </w:rPr>
              <w:t xml:space="preserve"> </w:t>
            </w:r>
            <w:proofErr w:type="spellStart"/>
            <w:r w:rsidRPr="00373D4C">
              <w:rPr>
                <w:b/>
              </w:rPr>
              <w:t>населення</w:t>
            </w:r>
            <w:proofErr w:type="spellEnd"/>
          </w:p>
        </w:tc>
        <w:tc>
          <w:tcPr>
            <w:tcW w:w="1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D43" w:rsidRPr="004963D4" w:rsidRDefault="00245D43" w:rsidP="004963D4">
            <w:pPr>
              <w:pStyle w:val="af3"/>
              <w:jc w:val="center"/>
              <w:rPr>
                <w:lang w:val="uk-UA"/>
              </w:rPr>
            </w:pPr>
            <w:r w:rsidRPr="004963D4">
              <w:rPr>
                <w:lang w:val="uk-UA"/>
              </w:rPr>
              <w:t>8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D43" w:rsidRPr="004963D4" w:rsidRDefault="00245D43" w:rsidP="004963D4">
            <w:pPr>
              <w:pStyle w:val="af3"/>
              <w:jc w:val="center"/>
              <w:rPr>
                <w:lang w:val="uk-UA"/>
              </w:rPr>
            </w:pPr>
            <w:r w:rsidRPr="004963D4">
              <w:rPr>
                <w:lang w:val="uk-UA"/>
              </w:rPr>
              <w:t>8</w:t>
            </w:r>
          </w:p>
        </w:tc>
        <w:tc>
          <w:tcPr>
            <w:tcW w:w="1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D43" w:rsidRDefault="009A3ABA" w:rsidP="00E41857">
            <w:pPr>
              <w:pStyle w:val="af3"/>
            </w:pPr>
            <w:r>
              <w:rPr>
                <w:lang w:val="uk-UA"/>
              </w:rPr>
              <w:t>незмінна</w:t>
            </w:r>
          </w:p>
        </w:tc>
      </w:tr>
      <w:tr w:rsidR="00245D43" w:rsidTr="00245D43">
        <w:tc>
          <w:tcPr>
            <w:tcW w:w="42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D43" w:rsidRPr="00373D4C" w:rsidRDefault="00245D43" w:rsidP="00E41857">
            <w:pPr>
              <w:pStyle w:val="af3"/>
              <w:rPr>
                <w:b/>
              </w:rPr>
            </w:pPr>
            <w:proofErr w:type="spellStart"/>
            <w:r w:rsidRPr="00373D4C">
              <w:rPr>
                <w:b/>
              </w:rPr>
              <w:t>Злочини</w:t>
            </w:r>
            <w:proofErr w:type="spellEnd"/>
            <w:r w:rsidRPr="00373D4C">
              <w:rPr>
                <w:b/>
              </w:rPr>
              <w:t xml:space="preserve"> </w:t>
            </w:r>
            <w:proofErr w:type="spellStart"/>
            <w:r w:rsidRPr="00373D4C">
              <w:rPr>
                <w:b/>
              </w:rPr>
              <w:t>проти</w:t>
            </w:r>
            <w:proofErr w:type="spellEnd"/>
            <w:r w:rsidRPr="00373D4C">
              <w:rPr>
                <w:b/>
              </w:rPr>
              <w:t xml:space="preserve"> </w:t>
            </w:r>
            <w:proofErr w:type="spellStart"/>
            <w:r w:rsidRPr="00373D4C">
              <w:rPr>
                <w:b/>
              </w:rPr>
              <w:t>безпеки</w:t>
            </w:r>
            <w:proofErr w:type="spellEnd"/>
            <w:r w:rsidRPr="00373D4C">
              <w:rPr>
                <w:b/>
              </w:rPr>
              <w:t xml:space="preserve"> </w:t>
            </w:r>
            <w:proofErr w:type="spellStart"/>
            <w:r w:rsidRPr="00373D4C">
              <w:rPr>
                <w:b/>
              </w:rPr>
              <w:t>руху</w:t>
            </w:r>
            <w:proofErr w:type="spellEnd"/>
            <w:r w:rsidRPr="00373D4C">
              <w:rPr>
                <w:b/>
              </w:rPr>
              <w:t xml:space="preserve"> та </w:t>
            </w:r>
            <w:proofErr w:type="spellStart"/>
            <w:r w:rsidRPr="00373D4C">
              <w:rPr>
                <w:b/>
              </w:rPr>
              <w:t>експлуатації</w:t>
            </w:r>
            <w:proofErr w:type="spellEnd"/>
            <w:r w:rsidRPr="00373D4C">
              <w:rPr>
                <w:b/>
              </w:rPr>
              <w:t xml:space="preserve"> транспорту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D43" w:rsidRPr="004963D4" w:rsidRDefault="00245D43" w:rsidP="004963D4">
            <w:pPr>
              <w:pStyle w:val="af3"/>
              <w:jc w:val="center"/>
              <w:rPr>
                <w:lang w:val="uk-UA"/>
              </w:rPr>
            </w:pPr>
            <w:r w:rsidRPr="004963D4">
              <w:rPr>
                <w:lang w:val="uk-UA"/>
              </w:rPr>
              <w:t>2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D43" w:rsidRPr="004963D4" w:rsidRDefault="00245D43" w:rsidP="004963D4">
            <w:pPr>
              <w:pStyle w:val="af3"/>
              <w:jc w:val="center"/>
              <w:rPr>
                <w:lang w:val="uk-UA"/>
              </w:rPr>
            </w:pPr>
            <w:r w:rsidRPr="004963D4">
              <w:rPr>
                <w:lang w:val="uk-UA"/>
              </w:rPr>
              <w:t>5</w:t>
            </w:r>
          </w:p>
        </w:tc>
        <w:tc>
          <w:tcPr>
            <w:tcW w:w="1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D43" w:rsidRDefault="009A3ABA" w:rsidP="00E41857">
            <w:pPr>
              <w:pStyle w:val="af3"/>
            </w:pPr>
            <w:r>
              <w:rPr>
                <w:lang w:val="uk-UA"/>
              </w:rPr>
              <w:t>60</w:t>
            </w:r>
            <w:r w:rsidR="004963D4">
              <w:rPr>
                <w:lang w:val="uk-UA"/>
              </w:rPr>
              <w:t>%</w:t>
            </w:r>
          </w:p>
        </w:tc>
      </w:tr>
      <w:tr w:rsidR="00245D43" w:rsidRPr="008552AE" w:rsidTr="00245D43">
        <w:tc>
          <w:tcPr>
            <w:tcW w:w="42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D43" w:rsidRPr="00CF4B97" w:rsidRDefault="00245D43" w:rsidP="00E41857">
            <w:pPr>
              <w:pStyle w:val="af3"/>
              <w:rPr>
                <w:b/>
                <w:lang w:val="uk-UA"/>
              </w:rPr>
            </w:pPr>
            <w:r w:rsidRPr="00CF4B97">
              <w:rPr>
                <w:b/>
                <w:lang w:val="uk-UA"/>
              </w:rPr>
              <w:t>Злочини проти статевої свободи та недоторканності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D43" w:rsidRPr="004963D4" w:rsidRDefault="009A3ABA" w:rsidP="004963D4">
            <w:pPr>
              <w:pStyle w:val="af3"/>
              <w:jc w:val="center"/>
              <w:rPr>
                <w:lang w:val="uk-UA"/>
              </w:rPr>
            </w:pPr>
            <w:r w:rsidRPr="004963D4">
              <w:rPr>
                <w:lang w:val="uk-UA"/>
              </w:rPr>
              <w:t>-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D43" w:rsidRPr="004963D4" w:rsidRDefault="00245D43" w:rsidP="004963D4">
            <w:pPr>
              <w:pStyle w:val="af3"/>
              <w:jc w:val="center"/>
              <w:rPr>
                <w:lang w:val="uk-UA"/>
              </w:rPr>
            </w:pPr>
            <w:r w:rsidRPr="004963D4">
              <w:rPr>
                <w:lang w:val="uk-UA"/>
              </w:rPr>
              <w:t>-</w:t>
            </w:r>
          </w:p>
        </w:tc>
        <w:tc>
          <w:tcPr>
            <w:tcW w:w="1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D43" w:rsidRPr="008552AE" w:rsidRDefault="009A3ABA" w:rsidP="00E41857">
            <w:pPr>
              <w:pStyle w:val="af3"/>
              <w:rPr>
                <w:lang w:val="uk-UA"/>
              </w:rPr>
            </w:pPr>
            <w:r>
              <w:rPr>
                <w:lang w:val="uk-UA"/>
              </w:rPr>
              <w:t>незмінна</w:t>
            </w:r>
          </w:p>
        </w:tc>
      </w:tr>
      <w:tr w:rsidR="00245D43" w:rsidRPr="008552AE" w:rsidTr="00245D43">
        <w:tc>
          <w:tcPr>
            <w:tcW w:w="42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D43" w:rsidRPr="00E93863" w:rsidRDefault="00245D43" w:rsidP="00E41857">
            <w:pPr>
              <w:pStyle w:val="af3"/>
              <w:rPr>
                <w:b/>
              </w:rPr>
            </w:pPr>
            <w:proofErr w:type="spellStart"/>
            <w:r w:rsidRPr="00E93863">
              <w:rPr>
                <w:b/>
              </w:rPr>
              <w:t>Злочини</w:t>
            </w:r>
            <w:proofErr w:type="spellEnd"/>
            <w:r w:rsidRPr="00E93863">
              <w:rPr>
                <w:b/>
              </w:rPr>
              <w:t xml:space="preserve"> </w:t>
            </w:r>
            <w:proofErr w:type="spellStart"/>
            <w:r w:rsidRPr="00E93863">
              <w:rPr>
                <w:b/>
              </w:rPr>
              <w:t>проти</w:t>
            </w:r>
            <w:proofErr w:type="spellEnd"/>
            <w:r w:rsidRPr="00E93863">
              <w:rPr>
                <w:b/>
              </w:rPr>
              <w:t xml:space="preserve"> </w:t>
            </w:r>
            <w:proofErr w:type="spellStart"/>
            <w:r w:rsidRPr="00E93863">
              <w:rPr>
                <w:b/>
              </w:rPr>
              <w:t>громадської</w:t>
            </w:r>
            <w:proofErr w:type="spellEnd"/>
            <w:r w:rsidRPr="00E93863">
              <w:rPr>
                <w:b/>
              </w:rPr>
              <w:t xml:space="preserve"> </w:t>
            </w:r>
            <w:proofErr w:type="spellStart"/>
            <w:r w:rsidRPr="00E93863">
              <w:rPr>
                <w:b/>
              </w:rPr>
              <w:t>безпеки</w:t>
            </w:r>
            <w:proofErr w:type="spellEnd"/>
          </w:p>
        </w:tc>
        <w:tc>
          <w:tcPr>
            <w:tcW w:w="1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D43" w:rsidRPr="004963D4" w:rsidRDefault="00245D43" w:rsidP="004963D4">
            <w:pPr>
              <w:pStyle w:val="af3"/>
              <w:jc w:val="center"/>
              <w:rPr>
                <w:lang w:val="uk-UA"/>
              </w:rPr>
            </w:pPr>
            <w:r w:rsidRPr="004963D4">
              <w:rPr>
                <w:lang w:val="uk-UA"/>
              </w:rPr>
              <w:t>2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D43" w:rsidRPr="004963D4" w:rsidRDefault="00245D43" w:rsidP="004963D4">
            <w:pPr>
              <w:pStyle w:val="af3"/>
              <w:jc w:val="center"/>
              <w:rPr>
                <w:lang w:val="uk-UA"/>
              </w:rPr>
            </w:pPr>
            <w:r w:rsidRPr="004963D4">
              <w:rPr>
                <w:lang w:val="uk-UA"/>
              </w:rPr>
              <w:t>7</w:t>
            </w:r>
          </w:p>
        </w:tc>
        <w:tc>
          <w:tcPr>
            <w:tcW w:w="1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D43" w:rsidRPr="008552AE" w:rsidRDefault="009A3ABA" w:rsidP="00E41857">
            <w:pPr>
              <w:pStyle w:val="af3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0A7F87">
              <w:rPr>
                <w:lang w:val="uk-UA"/>
              </w:rPr>
              <w:t>71,43</w:t>
            </w:r>
            <w:r w:rsidR="004963D4">
              <w:rPr>
                <w:lang w:val="uk-UA"/>
              </w:rPr>
              <w:t>%</w:t>
            </w:r>
          </w:p>
        </w:tc>
      </w:tr>
      <w:tr w:rsidR="00245D43" w:rsidRPr="00513CA0" w:rsidTr="00245D43">
        <w:tc>
          <w:tcPr>
            <w:tcW w:w="42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D43" w:rsidRPr="008A7D9C" w:rsidRDefault="00245D43" w:rsidP="00E41857">
            <w:pPr>
              <w:pStyle w:val="af3"/>
              <w:rPr>
                <w:b/>
                <w:lang w:val="uk-UA"/>
              </w:rPr>
            </w:pPr>
            <w:proofErr w:type="spellStart"/>
            <w:r w:rsidRPr="00373D4C">
              <w:rPr>
                <w:b/>
              </w:rPr>
              <w:t>Злочини</w:t>
            </w:r>
            <w:proofErr w:type="spellEnd"/>
            <w:r w:rsidRPr="00373D4C">
              <w:rPr>
                <w:b/>
              </w:rPr>
              <w:t xml:space="preserve"> </w:t>
            </w:r>
            <w:proofErr w:type="spellStart"/>
            <w:r w:rsidRPr="00373D4C">
              <w:rPr>
                <w:b/>
              </w:rPr>
              <w:t>проти</w:t>
            </w:r>
            <w:proofErr w:type="spellEnd"/>
            <w:r w:rsidRPr="00373D4C">
              <w:rPr>
                <w:b/>
              </w:rPr>
              <w:t xml:space="preserve"> авторитету </w:t>
            </w:r>
            <w:proofErr w:type="spellStart"/>
            <w:r w:rsidRPr="00373D4C">
              <w:rPr>
                <w:b/>
              </w:rPr>
              <w:t>органів</w:t>
            </w:r>
            <w:proofErr w:type="spellEnd"/>
            <w:r w:rsidRPr="00373D4C">
              <w:rPr>
                <w:b/>
              </w:rPr>
              <w:t xml:space="preserve"> </w:t>
            </w:r>
            <w:proofErr w:type="spellStart"/>
            <w:r w:rsidRPr="00373D4C">
              <w:rPr>
                <w:b/>
              </w:rPr>
              <w:lastRenderedPageBreak/>
              <w:t>державної</w:t>
            </w:r>
            <w:proofErr w:type="spellEnd"/>
            <w:r w:rsidRPr="00373D4C">
              <w:rPr>
                <w:b/>
              </w:rPr>
              <w:t xml:space="preserve"> </w:t>
            </w:r>
            <w:proofErr w:type="spellStart"/>
            <w:r w:rsidRPr="00373D4C">
              <w:rPr>
                <w:b/>
              </w:rPr>
              <w:t>влади</w:t>
            </w:r>
            <w:proofErr w:type="spellEnd"/>
            <w:r w:rsidRPr="00373D4C">
              <w:rPr>
                <w:b/>
              </w:rPr>
              <w:t xml:space="preserve">, </w:t>
            </w:r>
            <w:proofErr w:type="spellStart"/>
            <w:r w:rsidRPr="00373D4C">
              <w:rPr>
                <w:b/>
              </w:rPr>
              <w:t>органів</w:t>
            </w:r>
            <w:proofErr w:type="spellEnd"/>
            <w:r w:rsidRPr="00373D4C">
              <w:rPr>
                <w:b/>
              </w:rPr>
              <w:t xml:space="preserve"> </w:t>
            </w:r>
            <w:proofErr w:type="spellStart"/>
            <w:r w:rsidRPr="00373D4C">
              <w:rPr>
                <w:b/>
              </w:rPr>
              <w:t>місцевого</w:t>
            </w:r>
            <w:proofErr w:type="spellEnd"/>
            <w:r w:rsidRPr="00373D4C">
              <w:rPr>
                <w:b/>
              </w:rPr>
              <w:t xml:space="preserve"> </w:t>
            </w:r>
            <w:proofErr w:type="spellStart"/>
            <w:r w:rsidRPr="00373D4C">
              <w:rPr>
                <w:b/>
              </w:rPr>
              <w:t>самоврядування</w:t>
            </w:r>
            <w:proofErr w:type="spellEnd"/>
            <w:r w:rsidRPr="00373D4C">
              <w:rPr>
                <w:b/>
              </w:rPr>
              <w:t xml:space="preserve"> та </w:t>
            </w:r>
            <w:proofErr w:type="spellStart"/>
            <w:r w:rsidRPr="00373D4C">
              <w:rPr>
                <w:b/>
              </w:rPr>
              <w:t>об’єднань</w:t>
            </w:r>
            <w:proofErr w:type="spellEnd"/>
            <w:r w:rsidRPr="00373D4C">
              <w:rPr>
                <w:b/>
              </w:rPr>
              <w:t xml:space="preserve"> </w:t>
            </w:r>
            <w:proofErr w:type="spellStart"/>
            <w:r w:rsidRPr="00373D4C">
              <w:rPr>
                <w:b/>
              </w:rPr>
              <w:t>громадян</w:t>
            </w:r>
            <w:proofErr w:type="spellEnd"/>
            <w:r>
              <w:rPr>
                <w:b/>
                <w:lang w:val="uk-UA"/>
              </w:rPr>
              <w:t xml:space="preserve"> та злочини проти журналі</w:t>
            </w:r>
            <w:proofErr w:type="gramStart"/>
            <w:r>
              <w:rPr>
                <w:b/>
                <w:lang w:val="uk-UA"/>
              </w:rPr>
              <w:t>ст</w:t>
            </w:r>
            <w:proofErr w:type="gramEnd"/>
            <w:r>
              <w:rPr>
                <w:b/>
                <w:lang w:val="uk-UA"/>
              </w:rPr>
              <w:t>ів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D43" w:rsidRPr="004963D4" w:rsidRDefault="009A3ABA" w:rsidP="004963D4">
            <w:pPr>
              <w:pStyle w:val="af3"/>
              <w:jc w:val="center"/>
              <w:rPr>
                <w:lang w:val="uk-UA"/>
              </w:rPr>
            </w:pPr>
            <w:r w:rsidRPr="004963D4">
              <w:rPr>
                <w:lang w:val="uk-UA"/>
              </w:rPr>
              <w:lastRenderedPageBreak/>
              <w:t>1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D43" w:rsidRPr="004963D4" w:rsidRDefault="00245D43" w:rsidP="004963D4">
            <w:pPr>
              <w:pStyle w:val="af3"/>
              <w:jc w:val="center"/>
              <w:rPr>
                <w:lang w:val="uk-UA"/>
              </w:rPr>
            </w:pPr>
            <w:r w:rsidRPr="004963D4">
              <w:rPr>
                <w:lang w:val="uk-UA"/>
              </w:rPr>
              <w:t>1</w:t>
            </w:r>
          </w:p>
        </w:tc>
        <w:tc>
          <w:tcPr>
            <w:tcW w:w="1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D43" w:rsidRPr="00513CA0" w:rsidRDefault="009A3ABA" w:rsidP="00E41857">
            <w:pPr>
              <w:pStyle w:val="af3"/>
              <w:rPr>
                <w:lang w:val="uk-UA"/>
              </w:rPr>
            </w:pPr>
            <w:r>
              <w:rPr>
                <w:lang w:val="uk-UA"/>
              </w:rPr>
              <w:t>незмінна</w:t>
            </w:r>
          </w:p>
        </w:tc>
      </w:tr>
      <w:tr w:rsidR="00245D43" w:rsidRPr="003A5A27" w:rsidTr="00245D43">
        <w:trPr>
          <w:trHeight w:val="900"/>
        </w:trPr>
        <w:tc>
          <w:tcPr>
            <w:tcW w:w="42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D43" w:rsidRPr="00224C2E" w:rsidRDefault="00245D43" w:rsidP="00E41857">
            <w:pPr>
              <w:pStyle w:val="af3"/>
              <w:rPr>
                <w:b/>
                <w:lang w:val="uk-UA"/>
              </w:rPr>
            </w:pPr>
            <w:proofErr w:type="spellStart"/>
            <w:r w:rsidRPr="00373D4C">
              <w:rPr>
                <w:b/>
              </w:rPr>
              <w:lastRenderedPageBreak/>
              <w:t>Злочини</w:t>
            </w:r>
            <w:proofErr w:type="spellEnd"/>
            <w:r w:rsidRPr="00373D4C">
              <w:rPr>
                <w:b/>
              </w:rPr>
              <w:t xml:space="preserve"> у </w:t>
            </w:r>
            <w:proofErr w:type="spellStart"/>
            <w:r w:rsidRPr="00373D4C">
              <w:rPr>
                <w:b/>
              </w:rPr>
              <w:t>сфері</w:t>
            </w:r>
            <w:proofErr w:type="spellEnd"/>
            <w:r w:rsidRPr="00373D4C">
              <w:rPr>
                <w:b/>
              </w:rPr>
              <w:t xml:space="preserve"> </w:t>
            </w:r>
            <w:proofErr w:type="spellStart"/>
            <w:r w:rsidRPr="00373D4C">
              <w:rPr>
                <w:b/>
              </w:rPr>
              <w:t>службової</w:t>
            </w:r>
            <w:proofErr w:type="spellEnd"/>
            <w:r w:rsidRPr="00373D4C">
              <w:rPr>
                <w:b/>
              </w:rPr>
              <w:t xml:space="preserve"> та </w:t>
            </w:r>
            <w:proofErr w:type="spellStart"/>
            <w:r w:rsidRPr="00373D4C">
              <w:rPr>
                <w:b/>
              </w:rPr>
              <w:t>професійної</w:t>
            </w:r>
            <w:proofErr w:type="spellEnd"/>
            <w:r w:rsidRPr="00373D4C">
              <w:rPr>
                <w:b/>
              </w:rPr>
              <w:t xml:space="preserve"> </w:t>
            </w:r>
            <w:proofErr w:type="spellStart"/>
            <w:r w:rsidRPr="00373D4C">
              <w:rPr>
                <w:b/>
              </w:rPr>
              <w:t>діяльності</w:t>
            </w:r>
            <w:proofErr w:type="spellEnd"/>
            <w:r w:rsidRPr="00373D4C">
              <w:rPr>
                <w:b/>
              </w:rPr>
              <w:t xml:space="preserve">, </w:t>
            </w:r>
            <w:proofErr w:type="spellStart"/>
            <w:r w:rsidRPr="00373D4C">
              <w:rPr>
                <w:b/>
              </w:rPr>
              <w:t>пов’язаних</w:t>
            </w:r>
            <w:proofErr w:type="spellEnd"/>
            <w:r w:rsidRPr="00373D4C">
              <w:rPr>
                <w:b/>
              </w:rPr>
              <w:t xml:space="preserve"> з </w:t>
            </w:r>
            <w:proofErr w:type="spellStart"/>
            <w:r w:rsidRPr="00373D4C">
              <w:rPr>
                <w:b/>
              </w:rPr>
              <w:t>наданням</w:t>
            </w:r>
            <w:proofErr w:type="spellEnd"/>
            <w:r w:rsidRPr="00373D4C">
              <w:rPr>
                <w:b/>
              </w:rPr>
              <w:t xml:space="preserve"> </w:t>
            </w:r>
            <w:proofErr w:type="spellStart"/>
            <w:r w:rsidRPr="00373D4C">
              <w:rPr>
                <w:b/>
              </w:rPr>
              <w:t>публічних</w:t>
            </w:r>
            <w:proofErr w:type="spellEnd"/>
            <w:r w:rsidRPr="00373D4C">
              <w:rPr>
                <w:b/>
              </w:rPr>
              <w:t xml:space="preserve"> </w:t>
            </w:r>
            <w:proofErr w:type="spellStart"/>
            <w:r w:rsidRPr="00373D4C">
              <w:rPr>
                <w:b/>
              </w:rPr>
              <w:t>послуг</w:t>
            </w:r>
            <w:proofErr w:type="spellEnd"/>
          </w:p>
        </w:tc>
        <w:tc>
          <w:tcPr>
            <w:tcW w:w="1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D43" w:rsidRPr="004963D4" w:rsidRDefault="009A3ABA" w:rsidP="004963D4">
            <w:pPr>
              <w:pStyle w:val="af3"/>
              <w:jc w:val="center"/>
              <w:rPr>
                <w:lang w:val="uk-UA"/>
              </w:rPr>
            </w:pPr>
            <w:r w:rsidRPr="004963D4">
              <w:rPr>
                <w:lang w:val="uk-UA"/>
              </w:rPr>
              <w:t>3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D43" w:rsidRPr="004963D4" w:rsidRDefault="00245D43" w:rsidP="004963D4">
            <w:pPr>
              <w:pStyle w:val="af3"/>
              <w:jc w:val="center"/>
              <w:rPr>
                <w:lang w:val="uk-UA"/>
              </w:rPr>
            </w:pPr>
            <w:r w:rsidRPr="004963D4">
              <w:rPr>
                <w:lang w:val="uk-UA"/>
              </w:rPr>
              <w:t>3</w:t>
            </w:r>
          </w:p>
        </w:tc>
        <w:tc>
          <w:tcPr>
            <w:tcW w:w="1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D43" w:rsidRDefault="00245D43" w:rsidP="00E41857">
            <w:pPr>
              <w:pStyle w:val="af3"/>
              <w:rPr>
                <w:lang w:val="uk-UA"/>
              </w:rPr>
            </w:pPr>
          </w:p>
          <w:p w:rsidR="00245D43" w:rsidRPr="003A5A27" w:rsidRDefault="009A3ABA" w:rsidP="00E41857">
            <w:pPr>
              <w:pStyle w:val="af3"/>
              <w:rPr>
                <w:lang w:val="uk-UA"/>
              </w:rPr>
            </w:pPr>
            <w:r>
              <w:rPr>
                <w:lang w:val="uk-UA"/>
              </w:rPr>
              <w:t>незмінна</w:t>
            </w:r>
          </w:p>
        </w:tc>
      </w:tr>
      <w:tr w:rsidR="00245D43" w:rsidRPr="003A5A27" w:rsidTr="00E41857">
        <w:trPr>
          <w:trHeight w:val="1020"/>
        </w:trPr>
        <w:tc>
          <w:tcPr>
            <w:tcW w:w="42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D43" w:rsidRPr="00373D4C" w:rsidRDefault="00245D43" w:rsidP="00E41857">
            <w:pPr>
              <w:pStyle w:val="af3"/>
              <w:rPr>
                <w:b/>
              </w:rPr>
            </w:pPr>
            <w:r>
              <w:rPr>
                <w:b/>
                <w:lang w:val="uk-UA"/>
              </w:rPr>
              <w:t>Злочини проти виборчих, трудових та інших особистих прав і свобод людини й громадянина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D43" w:rsidRPr="004963D4" w:rsidRDefault="00245D43" w:rsidP="004963D4">
            <w:pPr>
              <w:pStyle w:val="af3"/>
              <w:jc w:val="center"/>
              <w:rPr>
                <w:lang w:val="uk-UA"/>
              </w:rPr>
            </w:pPr>
            <w:r w:rsidRPr="004963D4">
              <w:rPr>
                <w:lang w:val="uk-UA"/>
              </w:rPr>
              <w:t>1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D43" w:rsidRPr="004963D4" w:rsidRDefault="00245D43" w:rsidP="004963D4">
            <w:pPr>
              <w:pStyle w:val="af3"/>
              <w:jc w:val="center"/>
              <w:rPr>
                <w:lang w:val="uk-UA"/>
              </w:rPr>
            </w:pPr>
            <w:r w:rsidRPr="004963D4">
              <w:rPr>
                <w:lang w:val="uk-UA"/>
              </w:rPr>
              <w:t>-</w:t>
            </w:r>
          </w:p>
        </w:tc>
        <w:tc>
          <w:tcPr>
            <w:tcW w:w="1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D43" w:rsidRDefault="00245D43" w:rsidP="00E41857">
            <w:pPr>
              <w:pStyle w:val="af3"/>
              <w:rPr>
                <w:lang w:val="uk-UA"/>
              </w:rPr>
            </w:pPr>
          </w:p>
          <w:p w:rsidR="00245D43" w:rsidRPr="000A7F87" w:rsidRDefault="00245D43" w:rsidP="00E41857">
            <w:pPr>
              <w:pStyle w:val="af3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="004963D4">
              <w:rPr>
                <w:lang w:val="uk-UA"/>
              </w:rPr>
              <w:t>%</w:t>
            </w:r>
          </w:p>
        </w:tc>
      </w:tr>
      <w:tr w:rsidR="00245D43" w:rsidRPr="008552AE" w:rsidTr="00245D43">
        <w:tc>
          <w:tcPr>
            <w:tcW w:w="42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D43" w:rsidRPr="00373D4C" w:rsidRDefault="00245D43" w:rsidP="00E41857">
            <w:pPr>
              <w:pStyle w:val="af3"/>
              <w:rPr>
                <w:b/>
              </w:rPr>
            </w:pPr>
            <w:proofErr w:type="spellStart"/>
            <w:r w:rsidRPr="00373D4C">
              <w:rPr>
                <w:b/>
              </w:rPr>
              <w:t>Злочини</w:t>
            </w:r>
            <w:proofErr w:type="spellEnd"/>
            <w:r w:rsidRPr="00373D4C">
              <w:rPr>
                <w:b/>
              </w:rPr>
              <w:t xml:space="preserve"> </w:t>
            </w:r>
            <w:proofErr w:type="spellStart"/>
            <w:r w:rsidRPr="00373D4C">
              <w:rPr>
                <w:b/>
              </w:rPr>
              <w:t>проти</w:t>
            </w:r>
            <w:proofErr w:type="spellEnd"/>
            <w:r w:rsidRPr="00373D4C">
              <w:rPr>
                <w:b/>
              </w:rPr>
              <w:t xml:space="preserve"> </w:t>
            </w:r>
            <w:proofErr w:type="spellStart"/>
            <w:r w:rsidRPr="00373D4C">
              <w:rPr>
                <w:b/>
              </w:rPr>
              <w:t>правосуддя</w:t>
            </w:r>
            <w:proofErr w:type="spellEnd"/>
            <w:r w:rsidRPr="00373D4C">
              <w:rPr>
                <w:b/>
              </w:rPr>
              <w:t> 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D43" w:rsidRPr="004963D4" w:rsidRDefault="009A3ABA" w:rsidP="004963D4">
            <w:pPr>
              <w:pStyle w:val="af3"/>
              <w:jc w:val="center"/>
              <w:rPr>
                <w:lang w:val="uk-UA"/>
              </w:rPr>
            </w:pPr>
            <w:r w:rsidRPr="004963D4">
              <w:rPr>
                <w:lang w:val="uk-UA"/>
              </w:rPr>
              <w:t>3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D43" w:rsidRPr="004963D4" w:rsidRDefault="00245D43" w:rsidP="004963D4">
            <w:pPr>
              <w:pStyle w:val="af3"/>
              <w:jc w:val="center"/>
              <w:rPr>
                <w:lang w:val="uk-UA"/>
              </w:rPr>
            </w:pPr>
            <w:r w:rsidRPr="004963D4">
              <w:rPr>
                <w:lang w:val="uk-UA"/>
              </w:rPr>
              <w:t>4</w:t>
            </w:r>
          </w:p>
        </w:tc>
        <w:tc>
          <w:tcPr>
            <w:tcW w:w="1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D43" w:rsidRPr="008552AE" w:rsidRDefault="000A7F87" w:rsidP="00E41857">
            <w:pPr>
              <w:pStyle w:val="af3"/>
              <w:rPr>
                <w:lang w:val="uk-UA"/>
              </w:rPr>
            </w:pPr>
            <w:r>
              <w:rPr>
                <w:lang w:val="uk-UA"/>
              </w:rPr>
              <w:t>-25</w:t>
            </w:r>
            <w:r w:rsidR="004963D4">
              <w:rPr>
                <w:lang w:val="uk-UA"/>
              </w:rPr>
              <w:t>%</w:t>
            </w:r>
          </w:p>
        </w:tc>
      </w:tr>
      <w:tr w:rsidR="00245D43" w:rsidTr="00245D43">
        <w:tc>
          <w:tcPr>
            <w:tcW w:w="42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D43" w:rsidRPr="00E93863" w:rsidRDefault="00245D43" w:rsidP="00E41857">
            <w:pPr>
              <w:pStyle w:val="af3"/>
              <w:rPr>
                <w:b/>
              </w:rPr>
            </w:pPr>
            <w:proofErr w:type="spellStart"/>
            <w:r w:rsidRPr="00E93863">
              <w:rPr>
                <w:b/>
              </w:rPr>
              <w:t>Злочини</w:t>
            </w:r>
            <w:proofErr w:type="spellEnd"/>
            <w:r w:rsidRPr="00E93863">
              <w:rPr>
                <w:b/>
              </w:rPr>
              <w:t xml:space="preserve"> у </w:t>
            </w:r>
            <w:proofErr w:type="spellStart"/>
            <w:r w:rsidRPr="00E93863">
              <w:rPr>
                <w:b/>
              </w:rPr>
              <w:t>сфері</w:t>
            </w:r>
            <w:proofErr w:type="spellEnd"/>
            <w:r w:rsidRPr="00E93863">
              <w:rPr>
                <w:b/>
              </w:rPr>
              <w:t xml:space="preserve"> </w:t>
            </w:r>
            <w:proofErr w:type="spellStart"/>
            <w:r w:rsidRPr="00E93863">
              <w:rPr>
                <w:b/>
              </w:rPr>
              <w:t>господарської</w:t>
            </w:r>
            <w:proofErr w:type="spellEnd"/>
            <w:r w:rsidRPr="00E93863">
              <w:rPr>
                <w:b/>
              </w:rPr>
              <w:t xml:space="preserve"> </w:t>
            </w:r>
            <w:proofErr w:type="spellStart"/>
            <w:r w:rsidRPr="00E93863">
              <w:rPr>
                <w:b/>
              </w:rPr>
              <w:t>діяльності</w:t>
            </w:r>
            <w:proofErr w:type="spellEnd"/>
          </w:p>
        </w:tc>
        <w:tc>
          <w:tcPr>
            <w:tcW w:w="1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D43" w:rsidRPr="004963D4" w:rsidRDefault="000A7F87" w:rsidP="004963D4">
            <w:pPr>
              <w:pStyle w:val="af3"/>
              <w:jc w:val="center"/>
              <w:rPr>
                <w:lang w:val="uk-UA"/>
              </w:rPr>
            </w:pPr>
            <w:r w:rsidRPr="004963D4">
              <w:rPr>
                <w:lang w:val="uk-UA"/>
              </w:rPr>
              <w:t>0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D43" w:rsidRPr="004963D4" w:rsidRDefault="00245D43" w:rsidP="004963D4">
            <w:pPr>
              <w:pStyle w:val="af3"/>
              <w:jc w:val="center"/>
              <w:rPr>
                <w:lang w:val="uk-UA"/>
              </w:rPr>
            </w:pPr>
            <w:r w:rsidRPr="004963D4">
              <w:rPr>
                <w:lang w:val="uk-UA"/>
              </w:rPr>
              <w:t>1</w:t>
            </w:r>
          </w:p>
        </w:tc>
        <w:tc>
          <w:tcPr>
            <w:tcW w:w="1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D43" w:rsidRDefault="000A7F87" w:rsidP="000A7F87">
            <w:pPr>
              <w:pStyle w:val="af3"/>
            </w:pPr>
            <w:r>
              <w:rPr>
                <w:lang w:val="uk-UA"/>
              </w:rPr>
              <w:t>-</w:t>
            </w:r>
            <w:r w:rsidR="00245D43">
              <w:rPr>
                <w:lang w:val="uk-UA"/>
              </w:rPr>
              <w:t>100</w:t>
            </w:r>
            <w:r w:rsidR="004963D4">
              <w:rPr>
                <w:lang w:val="uk-UA"/>
              </w:rPr>
              <w:t>%</w:t>
            </w:r>
          </w:p>
        </w:tc>
      </w:tr>
      <w:tr w:rsidR="00245D43" w:rsidRPr="003208F2" w:rsidTr="00245D43">
        <w:tc>
          <w:tcPr>
            <w:tcW w:w="42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D43" w:rsidRPr="00E93863" w:rsidRDefault="00245D43" w:rsidP="00E41857">
            <w:pPr>
              <w:pStyle w:val="af3"/>
              <w:rPr>
                <w:b/>
              </w:rPr>
            </w:pPr>
            <w:proofErr w:type="spellStart"/>
            <w:r w:rsidRPr="00E93863">
              <w:rPr>
                <w:b/>
              </w:rPr>
              <w:t>Злочини</w:t>
            </w:r>
            <w:proofErr w:type="spellEnd"/>
            <w:r w:rsidRPr="00E93863">
              <w:rPr>
                <w:b/>
              </w:rPr>
              <w:t xml:space="preserve"> </w:t>
            </w:r>
            <w:proofErr w:type="spellStart"/>
            <w:r w:rsidRPr="00E93863">
              <w:rPr>
                <w:b/>
              </w:rPr>
              <w:t>проти</w:t>
            </w:r>
            <w:proofErr w:type="spellEnd"/>
            <w:r w:rsidRPr="00E93863">
              <w:rPr>
                <w:b/>
              </w:rPr>
              <w:t xml:space="preserve"> </w:t>
            </w:r>
            <w:proofErr w:type="spellStart"/>
            <w:r w:rsidRPr="00E93863">
              <w:rPr>
                <w:b/>
              </w:rPr>
              <w:t>довкілля</w:t>
            </w:r>
            <w:proofErr w:type="spellEnd"/>
          </w:p>
        </w:tc>
        <w:tc>
          <w:tcPr>
            <w:tcW w:w="1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D43" w:rsidRPr="004963D4" w:rsidRDefault="00245D43" w:rsidP="004963D4">
            <w:pPr>
              <w:pStyle w:val="af3"/>
              <w:jc w:val="center"/>
              <w:rPr>
                <w:lang w:val="uk-UA"/>
              </w:rPr>
            </w:pPr>
            <w:r w:rsidRPr="004963D4">
              <w:rPr>
                <w:lang w:val="uk-UA"/>
              </w:rPr>
              <w:t>0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D43" w:rsidRPr="004963D4" w:rsidRDefault="00245D43" w:rsidP="004963D4">
            <w:pPr>
              <w:pStyle w:val="af3"/>
              <w:jc w:val="center"/>
              <w:rPr>
                <w:lang w:val="uk-UA"/>
              </w:rPr>
            </w:pPr>
            <w:r w:rsidRPr="004963D4">
              <w:rPr>
                <w:lang w:val="uk-UA"/>
              </w:rPr>
              <w:t>1</w:t>
            </w:r>
          </w:p>
        </w:tc>
        <w:tc>
          <w:tcPr>
            <w:tcW w:w="1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D43" w:rsidRPr="003208F2" w:rsidRDefault="00245D43" w:rsidP="000A7F87">
            <w:pPr>
              <w:pStyle w:val="af3"/>
              <w:rPr>
                <w:lang w:val="uk-UA"/>
              </w:rPr>
            </w:pPr>
            <w:r>
              <w:t>-</w:t>
            </w:r>
            <w:r w:rsidR="000A7F87">
              <w:rPr>
                <w:lang w:val="uk-UA"/>
              </w:rPr>
              <w:t>10</w:t>
            </w:r>
            <w:r>
              <w:rPr>
                <w:lang w:val="uk-UA"/>
              </w:rPr>
              <w:t>0</w:t>
            </w:r>
            <w:r w:rsidR="004963D4">
              <w:rPr>
                <w:lang w:val="uk-UA"/>
              </w:rPr>
              <w:t>%</w:t>
            </w:r>
          </w:p>
        </w:tc>
      </w:tr>
      <w:tr w:rsidR="00245D43" w:rsidRPr="00F020C5" w:rsidTr="00E41857">
        <w:tc>
          <w:tcPr>
            <w:tcW w:w="42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D43" w:rsidRPr="00C736BC" w:rsidRDefault="00245D43" w:rsidP="00E41857">
            <w:pPr>
              <w:pStyle w:val="af3"/>
              <w:rPr>
                <w:b/>
                <w:lang w:val="uk-UA"/>
              </w:rPr>
            </w:pPr>
            <w:r w:rsidRPr="00C736BC">
              <w:rPr>
                <w:b/>
                <w:lang w:val="uk-UA"/>
              </w:rPr>
              <w:t>Усього: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D43" w:rsidRPr="004963D4" w:rsidRDefault="000A7F87" w:rsidP="004963D4">
            <w:pPr>
              <w:pStyle w:val="af3"/>
              <w:jc w:val="center"/>
              <w:rPr>
                <w:lang w:val="uk-UA"/>
              </w:rPr>
            </w:pPr>
            <w:r w:rsidRPr="004963D4">
              <w:rPr>
                <w:lang w:val="uk-UA"/>
              </w:rPr>
              <w:t>112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D43" w:rsidRPr="004963D4" w:rsidRDefault="00245D43" w:rsidP="004963D4">
            <w:pPr>
              <w:pStyle w:val="af3"/>
              <w:jc w:val="center"/>
              <w:rPr>
                <w:lang w:val="uk-UA"/>
              </w:rPr>
            </w:pPr>
            <w:r w:rsidRPr="004963D4">
              <w:rPr>
                <w:lang w:val="uk-UA"/>
              </w:rPr>
              <w:t>119</w:t>
            </w:r>
          </w:p>
        </w:tc>
        <w:tc>
          <w:tcPr>
            <w:tcW w:w="1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D43" w:rsidRPr="00C736BC" w:rsidRDefault="000A7F87" w:rsidP="000A7F87">
            <w:pPr>
              <w:pStyle w:val="af3"/>
              <w:rPr>
                <w:lang w:val="uk-UA"/>
              </w:rPr>
            </w:pPr>
            <w:r>
              <w:rPr>
                <w:lang w:val="uk-UA"/>
              </w:rPr>
              <w:t>-5</w:t>
            </w:r>
            <w:r w:rsidR="00245D43" w:rsidRPr="00C736BC">
              <w:rPr>
                <w:lang w:val="uk-UA"/>
              </w:rPr>
              <w:t>,</w:t>
            </w:r>
            <w:r>
              <w:rPr>
                <w:lang w:val="uk-UA"/>
              </w:rPr>
              <w:t>88</w:t>
            </w:r>
            <w:r w:rsidR="004963D4">
              <w:rPr>
                <w:lang w:val="uk-UA"/>
              </w:rPr>
              <w:t>%</w:t>
            </w:r>
          </w:p>
        </w:tc>
      </w:tr>
    </w:tbl>
    <w:p w:rsidR="00C736BC" w:rsidRPr="006A59E5" w:rsidRDefault="00C736BC" w:rsidP="00F63F80">
      <w:pPr>
        <w:pStyle w:val="af3"/>
        <w:ind w:firstLine="360"/>
        <w:jc w:val="both"/>
        <w:rPr>
          <w:sz w:val="28"/>
          <w:szCs w:val="28"/>
        </w:rPr>
      </w:pPr>
      <w:r w:rsidRPr="006A59E5">
        <w:rPr>
          <w:sz w:val="28"/>
          <w:szCs w:val="28"/>
        </w:rPr>
        <w:t> </w:t>
      </w:r>
      <w:proofErr w:type="gramStart"/>
      <w:r w:rsidRPr="006A59E5">
        <w:rPr>
          <w:sz w:val="28"/>
          <w:szCs w:val="28"/>
        </w:rPr>
        <w:t>З</w:t>
      </w:r>
      <w:proofErr w:type="gram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таблиці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бачимо</w:t>
      </w:r>
      <w:proofErr w:type="spellEnd"/>
      <w:r w:rsidRPr="006A59E5">
        <w:rPr>
          <w:sz w:val="28"/>
          <w:szCs w:val="28"/>
        </w:rPr>
        <w:t xml:space="preserve">, </w:t>
      </w:r>
      <w:proofErr w:type="spellStart"/>
      <w:r w:rsidRPr="006A59E5">
        <w:rPr>
          <w:sz w:val="28"/>
          <w:szCs w:val="28"/>
        </w:rPr>
        <w:t>що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динаміка</w:t>
      </w:r>
      <w:proofErr w:type="spellEnd"/>
      <w:r w:rsidRPr="00764FC5">
        <w:rPr>
          <w:sz w:val="28"/>
          <w:szCs w:val="28"/>
        </w:rPr>
        <w:t xml:space="preserve"> на</w:t>
      </w:r>
      <w:r w:rsidRPr="00764FC5">
        <w:rPr>
          <w:b/>
          <w:sz w:val="28"/>
          <w:szCs w:val="28"/>
        </w:rPr>
        <w:t xml:space="preserve"> </w:t>
      </w:r>
      <w:proofErr w:type="spellStart"/>
      <w:r w:rsidRPr="00764FC5">
        <w:rPr>
          <w:rStyle w:val="a7"/>
          <w:rFonts w:eastAsiaTheme="majorEastAsia"/>
          <w:b w:val="0"/>
          <w:sz w:val="28"/>
          <w:szCs w:val="28"/>
        </w:rPr>
        <w:t>збільшення</w:t>
      </w:r>
      <w:proofErr w:type="spellEnd"/>
      <w:r w:rsidRPr="006A59E5">
        <w:rPr>
          <w:rStyle w:val="a7"/>
          <w:rFonts w:eastAsiaTheme="majorEastAsia"/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відбулася</w:t>
      </w:r>
      <w:proofErr w:type="spellEnd"/>
      <w:r w:rsidRPr="006A59E5">
        <w:rPr>
          <w:sz w:val="28"/>
          <w:szCs w:val="28"/>
        </w:rPr>
        <w:t xml:space="preserve"> в таких </w:t>
      </w:r>
      <w:proofErr w:type="spellStart"/>
      <w:r w:rsidRPr="006A59E5">
        <w:rPr>
          <w:sz w:val="28"/>
          <w:szCs w:val="28"/>
        </w:rPr>
        <w:t>категоріях</w:t>
      </w:r>
      <w:proofErr w:type="spellEnd"/>
      <w:r w:rsidRPr="006A59E5">
        <w:rPr>
          <w:sz w:val="28"/>
          <w:szCs w:val="28"/>
        </w:rPr>
        <w:t xml:space="preserve"> справ: </w:t>
      </w:r>
    </w:p>
    <w:p w:rsidR="00C736BC" w:rsidRPr="006A59E5" w:rsidRDefault="00C736BC" w:rsidP="00C736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A59E5">
        <w:rPr>
          <w:rFonts w:ascii="Times New Roman" w:hAnsi="Times New Roman"/>
          <w:sz w:val="28"/>
          <w:szCs w:val="28"/>
          <w:lang w:val="uk-UA"/>
        </w:rPr>
        <w:t>Злочини п</w:t>
      </w:r>
      <w:proofErr w:type="spellStart"/>
      <w:r w:rsidRPr="006A59E5">
        <w:rPr>
          <w:rFonts w:ascii="Times New Roman" w:hAnsi="Times New Roman"/>
          <w:sz w:val="28"/>
          <w:szCs w:val="28"/>
        </w:rPr>
        <w:t>роти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6A59E5">
        <w:rPr>
          <w:rFonts w:ascii="Times New Roman" w:hAnsi="Times New Roman"/>
          <w:sz w:val="28"/>
          <w:szCs w:val="28"/>
        </w:rPr>
        <w:t>;</w:t>
      </w:r>
    </w:p>
    <w:p w:rsidR="000A7F87" w:rsidRPr="000A7F87" w:rsidRDefault="00C736BC" w:rsidP="000A7F8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sz w:val="28"/>
          <w:szCs w:val="28"/>
          <w:lang w:val="uk-UA"/>
        </w:rPr>
      </w:pPr>
      <w:proofErr w:type="spellStart"/>
      <w:r w:rsidRPr="000A7F87">
        <w:rPr>
          <w:rFonts w:ascii="Times New Roman" w:hAnsi="Times New Roman"/>
          <w:sz w:val="28"/>
          <w:szCs w:val="28"/>
        </w:rPr>
        <w:t>Злочини</w:t>
      </w:r>
      <w:proofErr w:type="spellEnd"/>
      <w:r w:rsidRPr="000A7F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F87">
        <w:rPr>
          <w:rFonts w:ascii="Times New Roman" w:hAnsi="Times New Roman"/>
          <w:sz w:val="28"/>
          <w:szCs w:val="28"/>
        </w:rPr>
        <w:t>проти</w:t>
      </w:r>
      <w:proofErr w:type="spellEnd"/>
      <w:r w:rsidRPr="000A7F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F87">
        <w:rPr>
          <w:rFonts w:ascii="Times New Roman" w:hAnsi="Times New Roman"/>
          <w:sz w:val="28"/>
          <w:szCs w:val="28"/>
        </w:rPr>
        <w:t>безпеки</w:t>
      </w:r>
      <w:proofErr w:type="spellEnd"/>
      <w:r w:rsidRPr="000A7F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F87">
        <w:rPr>
          <w:rFonts w:ascii="Times New Roman" w:hAnsi="Times New Roman"/>
          <w:sz w:val="28"/>
          <w:szCs w:val="28"/>
        </w:rPr>
        <w:t>руху</w:t>
      </w:r>
      <w:proofErr w:type="spellEnd"/>
      <w:r w:rsidRPr="000A7F8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A7F87">
        <w:rPr>
          <w:rFonts w:ascii="Times New Roman" w:hAnsi="Times New Roman"/>
          <w:sz w:val="28"/>
          <w:szCs w:val="28"/>
        </w:rPr>
        <w:t>експлуатації</w:t>
      </w:r>
      <w:proofErr w:type="spellEnd"/>
      <w:r w:rsidRPr="000A7F87">
        <w:rPr>
          <w:rFonts w:ascii="Times New Roman" w:hAnsi="Times New Roman"/>
          <w:sz w:val="28"/>
          <w:szCs w:val="28"/>
        </w:rPr>
        <w:t xml:space="preserve"> транспорту</w:t>
      </w:r>
      <w:r w:rsidR="000A7F87">
        <w:rPr>
          <w:rFonts w:ascii="Times New Roman" w:hAnsi="Times New Roman"/>
          <w:sz w:val="28"/>
          <w:szCs w:val="28"/>
          <w:lang w:val="uk-UA"/>
        </w:rPr>
        <w:t>;</w:t>
      </w:r>
    </w:p>
    <w:p w:rsidR="000A7F87" w:rsidRPr="000A7F87" w:rsidRDefault="000A7F87" w:rsidP="000A7F87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A7F87">
        <w:rPr>
          <w:rFonts w:ascii="Times New Roman" w:hAnsi="Times New Roman"/>
          <w:sz w:val="28"/>
          <w:szCs w:val="28"/>
          <w:lang w:val="uk-UA"/>
        </w:rPr>
        <w:t>Злочини проти виборчих, трудових та інших особистих прав і свобод людини й громадянина</w:t>
      </w:r>
      <w:r w:rsidRPr="000A7F87">
        <w:rPr>
          <w:rFonts w:ascii="Times New Roman" w:hAnsi="Times New Roman"/>
          <w:sz w:val="28"/>
          <w:szCs w:val="28"/>
        </w:rPr>
        <w:t xml:space="preserve"> </w:t>
      </w:r>
    </w:p>
    <w:p w:rsidR="00C736BC" w:rsidRDefault="00C736BC" w:rsidP="00F63F80">
      <w:pPr>
        <w:pStyle w:val="af3"/>
        <w:ind w:firstLine="360"/>
        <w:jc w:val="both"/>
        <w:rPr>
          <w:sz w:val="28"/>
          <w:szCs w:val="28"/>
          <w:lang w:val="uk-UA"/>
        </w:rPr>
      </w:pPr>
      <w:proofErr w:type="spellStart"/>
      <w:r w:rsidRPr="006A59E5">
        <w:rPr>
          <w:sz w:val="28"/>
          <w:szCs w:val="28"/>
        </w:rPr>
        <w:t>Одночасно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відбулося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56CA8">
        <w:rPr>
          <w:rStyle w:val="a7"/>
          <w:rFonts w:eastAsiaTheme="majorEastAsia"/>
          <w:b w:val="0"/>
          <w:sz w:val="28"/>
          <w:szCs w:val="28"/>
        </w:rPr>
        <w:t>зменшення</w:t>
      </w:r>
      <w:proofErr w:type="spellEnd"/>
      <w:r w:rsidRPr="006A59E5">
        <w:rPr>
          <w:sz w:val="28"/>
          <w:szCs w:val="28"/>
        </w:rPr>
        <w:t xml:space="preserve"> </w:t>
      </w:r>
      <w:r w:rsidRPr="006A59E5">
        <w:rPr>
          <w:sz w:val="28"/>
          <w:szCs w:val="28"/>
          <w:lang w:val="uk-UA"/>
        </w:rPr>
        <w:t>надходження</w:t>
      </w:r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кримінальних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проваджень</w:t>
      </w:r>
      <w:proofErr w:type="spellEnd"/>
      <w:r w:rsidRPr="006A59E5">
        <w:rPr>
          <w:sz w:val="28"/>
          <w:szCs w:val="28"/>
        </w:rPr>
        <w:t xml:space="preserve"> по </w:t>
      </w:r>
      <w:proofErr w:type="spellStart"/>
      <w:r w:rsidRPr="006A59E5">
        <w:rPr>
          <w:sz w:val="28"/>
          <w:szCs w:val="28"/>
        </w:rPr>
        <w:t>інших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категоріях</w:t>
      </w:r>
      <w:proofErr w:type="spellEnd"/>
      <w:r w:rsidRPr="006A59E5">
        <w:rPr>
          <w:sz w:val="28"/>
          <w:szCs w:val="28"/>
        </w:rPr>
        <w:t xml:space="preserve"> справ, а </w:t>
      </w:r>
      <w:proofErr w:type="spellStart"/>
      <w:r w:rsidRPr="006A59E5">
        <w:rPr>
          <w:sz w:val="28"/>
          <w:szCs w:val="28"/>
        </w:rPr>
        <w:t>саме</w:t>
      </w:r>
      <w:proofErr w:type="spellEnd"/>
      <w:r w:rsidRPr="006A59E5">
        <w:rPr>
          <w:sz w:val="28"/>
          <w:szCs w:val="28"/>
        </w:rPr>
        <w:t>:</w:t>
      </w:r>
    </w:p>
    <w:p w:rsidR="000A7F87" w:rsidRPr="00675DAF" w:rsidRDefault="000A7F87" w:rsidP="00675DAF">
      <w:pPr>
        <w:pStyle w:val="af3"/>
        <w:spacing w:before="0" w:beforeAutospacing="0" w:after="0" w:afterAutospacing="0"/>
        <w:ind w:firstLine="360"/>
        <w:jc w:val="both"/>
        <w:rPr>
          <w:i/>
          <w:sz w:val="28"/>
          <w:szCs w:val="28"/>
          <w:lang w:val="uk-UA"/>
        </w:rPr>
      </w:pPr>
      <w:proofErr w:type="spellStart"/>
      <w:r w:rsidRPr="00675DAF">
        <w:rPr>
          <w:i/>
          <w:sz w:val="28"/>
          <w:szCs w:val="28"/>
        </w:rPr>
        <w:t>Злочини</w:t>
      </w:r>
      <w:proofErr w:type="spellEnd"/>
      <w:r w:rsidRPr="00675DAF">
        <w:rPr>
          <w:i/>
          <w:sz w:val="28"/>
          <w:szCs w:val="28"/>
        </w:rPr>
        <w:t xml:space="preserve"> </w:t>
      </w:r>
      <w:proofErr w:type="spellStart"/>
      <w:r w:rsidRPr="00675DAF">
        <w:rPr>
          <w:i/>
          <w:sz w:val="28"/>
          <w:szCs w:val="28"/>
        </w:rPr>
        <w:t>проти</w:t>
      </w:r>
      <w:proofErr w:type="spellEnd"/>
      <w:r w:rsidRPr="00675DAF">
        <w:rPr>
          <w:i/>
          <w:sz w:val="28"/>
          <w:szCs w:val="28"/>
        </w:rPr>
        <w:t xml:space="preserve"> </w:t>
      </w:r>
      <w:proofErr w:type="spellStart"/>
      <w:r w:rsidRPr="00675DAF">
        <w:rPr>
          <w:i/>
          <w:sz w:val="28"/>
          <w:szCs w:val="28"/>
        </w:rPr>
        <w:t>життя</w:t>
      </w:r>
      <w:proofErr w:type="spellEnd"/>
      <w:r w:rsidRPr="00675DAF">
        <w:rPr>
          <w:i/>
          <w:sz w:val="28"/>
          <w:szCs w:val="28"/>
        </w:rPr>
        <w:t xml:space="preserve"> та </w:t>
      </w:r>
      <w:proofErr w:type="spellStart"/>
      <w:r w:rsidRPr="00675DAF">
        <w:rPr>
          <w:i/>
          <w:sz w:val="28"/>
          <w:szCs w:val="28"/>
        </w:rPr>
        <w:t>здоров’я</w:t>
      </w:r>
      <w:proofErr w:type="spellEnd"/>
      <w:r w:rsidRPr="00675DAF">
        <w:rPr>
          <w:i/>
          <w:sz w:val="28"/>
          <w:szCs w:val="28"/>
        </w:rPr>
        <w:t xml:space="preserve"> особи</w:t>
      </w:r>
      <w:r w:rsidR="00675DAF">
        <w:rPr>
          <w:i/>
          <w:sz w:val="28"/>
          <w:szCs w:val="28"/>
          <w:lang w:val="uk-UA"/>
        </w:rPr>
        <w:t>;</w:t>
      </w:r>
    </w:p>
    <w:p w:rsidR="000A7F87" w:rsidRPr="00675DAF" w:rsidRDefault="000A7F87" w:rsidP="00675DAF">
      <w:pPr>
        <w:pStyle w:val="af3"/>
        <w:spacing w:before="0" w:beforeAutospacing="0" w:after="0" w:afterAutospacing="0"/>
        <w:ind w:firstLine="360"/>
        <w:jc w:val="both"/>
        <w:rPr>
          <w:i/>
          <w:sz w:val="28"/>
          <w:szCs w:val="28"/>
          <w:lang w:val="uk-UA"/>
        </w:rPr>
      </w:pPr>
      <w:proofErr w:type="spellStart"/>
      <w:r w:rsidRPr="00675DAF">
        <w:rPr>
          <w:i/>
          <w:sz w:val="28"/>
          <w:szCs w:val="28"/>
        </w:rPr>
        <w:t>Злочини</w:t>
      </w:r>
      <w:proofErr w:type="spellEnd"/>
      <w:r w:rsidRPr="00675DAF">
        <w:rPr>
          <w:i/>
          <w:sz w:val="28"/>
          <w:szCs w:val="28"/>
        </w:rPr>
        <w:t xml:space="preserve"> </w:t>
      </w:r>
      <w:proofErr w:type="spellStart"/>
      <w:r w:rsidRPr="00675DAF">
        <w:rPr>
          <w:i/>
          <w:sz w:val="28"/>
          <w:szCs w:val="28"/>
        </w:rPr>
        <w:t>проти</w:t>
      </w:r>
      <w:proofErr w:type="spellEnd"/>
      <w:r w:rsidRPr="00675DAF">
        <w:rPr>
          <w:i/>
          <w:sz w:val="28"/>
          <w:szCs w:val="28"/>
        </w:rPr>
        <w:t xml:space="preserve"> </w:t>
      </w:r>
      <w:proofErr w:type="spellStart"/>
      <w:r w:rsidRPr="00675DAF">
        <w:rPr>
          <w:i/>
          <w:sz w:val="28"/>
          <w:szCs w:val="28"/>
        </w:rPr>
        <w:t>безпеки</w:t>
      </w:r>
      <w:proofErr w:type="spellEnd"/>
      <w:r w:rsidRPr="00675DAF">
        <w:rPr>
          <w:i/>
          <w:sz w:val="28"/>
          <w:szCs w:val="28"/>
        </w:rPr>
        <w:t xml:space="preserve"> </w:t>
      </w:r>
      <w:proofErr w:type="spellStart"/>
      <w:r w:rsidRPr="00675DAF">
        <w:rPr>
          <w:i/>
          <w:sz w:val="28"/>
          <w:szCs w:val="28"/>
        </w:rPr>
        <w:t>руху</w:t>
      </w:r>
      <w:proofErr w:type="spellEnd"/>
      <w:r w:rsidRPr="00675DAF">
        <w:rPr>
          <w:i/>
          <w:sz w:val="28"/>
          <w:szCs w:val="28"/>
        </w:rPr>
        <w:t xml:space="preserve"> та </w:t>
      </w:r>
      <w:proofErr w:type="spellStart"/>
      <w:r w:rsidRPr="00675DAF">
        <w:rPr>
          <w:i/>
          <w:sz w:val="28"/>
          <w:szCs w:val="28"/>
        </w:rPr>
        <w:t>експлуатації</w:t>
      </w:r>
      <w:proofErr w:type="spellEnd"/>
      <w:r w:rsidRPr="00675DAF">
        <w:rPr>
          <w:i/>
          <w:sz w:val="28"/>
          <w:szCs w:val="28"/>
        </w:rPr>
        <w:t xml:space="preserve"> транспорту</w:t>
      </w:r>
      <w:r w:rsidR="00675DAF">
        <w:rPr>
          <w:i/>
          <w:sz w:val="28"/>
          <w:szCs w:val="28"/>
          <w:lang w:val="uk-UA"/>
        </w:rPr>
        <w:t>;</w:t>
      </w:r>
    </w:p>
    <w:p w:rsidR="000A7F87" w:rsidRPr="00675DAF" w:rsidRDefault="000A7F87" w:rsidP="00675DAF">
      <w:pPr>
        <w:pStyle w:val="af3"/>
        <w:spacing w:before="0" w:beforeAutospacing="0" w:after="0" w:afterAutospacing="0"/>
        <w:ind w:firstLine="360"/>
        <w:jc w:val="both"/>
        <w:rPr>
          <w:i/>
          <w:sz w:val="28"/>
          <w:szCs w:val="28"/>
          <w:lang w:val="uk-UA"/>
        </w:rPr>
      </w:pPr>
      <w:proofErr w:type="spellStart"/>
      <w:r w:rsidRPr="00675DAF">
        <w:rPr>
          <w:i/>
          <w:sz w:val="28"/>
          <w:szCs w:val="28"/>
        </w:rPr>
        <w:t>Злочини</w:t>
      </w:r>
      <w:proofErr w:type="spellEnd"/>
      <w:r w:rsidRPr="00675DAF">
        <w:rPr>
          <w:i/>
          <w:sz w:val="28"/>
          <w:szCs w:val="28"/>
        </w:rPr>
        <w:t xml:space="preserve"> </w:t>
      </w:r>
      <w:proofErr w:type="spellStart"/>
      <w:r w:rsidRPr="00675DAF">
        <w:rPr>
          <w:i/>
          <w:sz w:val="28"/>
          <w:szCs w:val="28"/>
        </w:rPr>
        <w:t>проти</w:t>
      </w:r>
      <w:proofErr w:type="spellEnd"/>
      <w:r w:rsidRPr="00675DAF">
        <w:rPr>
          <w:i/>
          <w:sz w:val="28"/>
          <w:szCs w:val="28"/>
        </w:rPr>
        <w:t xml:space="preserve"> </w:t>
      </w:r>
      <w:proofErr w:type="spellStart"/>
      <w:r w:rsidRPr="00675DAF">
        <w:rPr>
          <w:i/>
          <w:sz w:val="28"/>
          <w:szCs w:val="28"/>
        </w:rPr>
        <w:t>громадської</w:t>
      </w:r>
      <w:proofErr w:type="spellEnd"/>
      <w:r w:rsidRPr="00675DAF">
        <w:rPr>
          <w:i/>
          <w:sz w:val="28"/>
          <w:szCs w:val="28"/>
        </w:rPr>
        <w:t xml:space="preserve"> </w:t>
      </w:r>
      <w:proofErr w:type="spellStart"/>
      <w:r w:rsidRPr="00675DAF">
        <w:rPr>
          <w:i/>
          <w:sz w:val="28"/>
          <w:szCs w:val="28"/>
        </w:rPr>
        <w:t>безпеки</w:t>
      </w:r>
      <w:proofErr w:type="spellEnd"/>
      <w:r w:rsidR="00675DAF">
        <w:rPr>
          <w:i/>
          <w:sz w:val="28"/>
          <w:szCs w:val="28"/>
          <w:lang w:val="uk-UA"/>
        </w:rPr>
        <w:t>;</w:t>
      </w:r>
    </w:p>
    <w:p w:rsidR="000A7F87" w:rsidRPr="00675DAF" w:rsidRDefault="00675DAF" w:rsidP="00675DAF">
      <w:pPr>
        <w:pStyle w:val="af3"/>
        <w:spacing w:before="0" w:beforeAutospacing="0" w:after="0" w:afterAutospacing="0"/>
        <w:ind w:firstLine="360"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</w:rPr>
        <w:t>Злочини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проти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правосуддя</w:t>
      </w:r>
      <w:proofErr w:type="spellEnd"/>
      <w:r>
        <w:rPr>
          <w:i/>
          <w:sz w:val="28"/>
          <w:szCs w:val="28"/>
          <w:lang w:val="uk-UA"/>
        </w:rPr>
        <w:t>.</w:t>
      </w:r>
    </w:p>
    <w:p w:rsidR="00C736BC" w:rsidRPr="006A59E5" w:rsidRDefault="00C736BC" w:rsidP="00656CA8">
      <w:pPr>
        <w:pStyle w:val="af3"/>
        <w:ind w:firstLine="360"/>
        <w:rPr>
          <w:sz w:val="28"/>
          <w:szCs w:val="28"/>
        </w:rPr>
      </w:pPr>
      <w:proofErr w:type="spellStart"/>
      <w:r w:rsidRPr="006A59E5">
        <w:rPr>
          <w:sz w:val="28"/>
          <w:szCs w:val="28"/>
        </w:rPr>
        <w:t>Незмінна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динаміка</w:t>
      </w:r>
      <w:proofErr w:type="spellEnd"/>
      <w:r w:rsidRPr="006A59E5">
        <w:rPr>
          <w:sz w:val="28"/>
          <w:szCs w:val="28"/>
        </w:rPr>
        <w:t xml:space="preserve"> по </w:t>
      </w:r>
      <w:proofErr w:type="spellStart"/>
      <w:r w:rsidRPr="006A59E5">
        <w:rPr>
          <w:sz w:val="28"/>
          <w:szCs w:val="28"/>
        </w:rPr>
        <w:t>розглянутих</w:t>
      </w:r>
      <w:proofErr w:type="spellEnd"/>
      <w:r w:rsidRPr="006A59E5">
        <w:rPr>
          <w:sz w:val="28"/>
          <w:szCs w:val="28"/>
        </w:rPr>
        <w:t xml:space="preserve"> </w:t>
      </w:r>
      <w:proofErr w:type="gramStart"/>
      <w:r w:rsidRPr="006A59E5">
        <w:rPr>
          <w:sz w:val="28"/>
          <w:szCs w:val="28"/>
        </w:rPr>
        <w:t>справах</w:t>
      </w:r>
      <w:proofErr w:type="gramEnd"/>
      <w:r w:rsidRPr="006A59E5">
        <w:rPr>
          <w:sz w:val="28"/>
          <w:szCs w:val="28"/>
        </w:rPr>
        <w:t>:</w:t>
      </w:r>
    </w:p>
    <w:p w:rsidR="000A7F87" w:rsidRPr="00675DAF" w:rsidRDefault="000A7F87" w:rsidP="00675DAF">
      <w:pPr>
        <w:pStyle w:val="af3"/>
        <w:spacing w:before="0" w:beforeAutospacing="0" w:after="0" w:afterAutospacing="0"/>
        <w:ind w:firstLine="360"/>
        <w:jc w:val="both"/>
        <w:rPr>
          <w:i/>
          <w:sz w:val="28"/>
          <w:szCs w:val="28"/>
          <w:lang w:val="uk-UA"/>
        </w:rPr>
      </w:pPr>
      <w:proofErr w:type="spellStart"/>
      <w:r w:rsidRPr="00675DAF">
        <w:rPr>
          <w:i/>
          <w:sz w:val="28"/>
          <w:szCs w:val="28"/>
        </w:rPr>
        <w:t>Злочини</w:t>
      </w:r>
      <w:proofErr w:type="spellEnd"/>
      <w:r w:rsidRPr="00675DAF">
        <w:rPr>
          <w:i/>
          <w:sz w:val="28"/>
          <w:szCs w:val="28"/>
        </w:rPr>
        <w:t xml:space="preserve"> у </w:t>
      </w:r>
      <w:proofErr w:type="spellStart"/>
      <w:r w:rsidRPr="00675DAF">
        <w:rPr>
          <w:i/>
          <w:sz w:val="28"/>
          <w:szCs w:val="28"/>
        </w:rPr>
        <w:t>сфері</w:t>
      </w:r>
      <w:proofErr w:type="spellEnd"/>
      <w:r w:rsidRPr="00675DAF">
        <w:rPr>
          <w:i/>
          <w:sz w:val="28"/>
          <w:szCs w:val="28"/>
        </w:rPr>
        <w:t xml:space="preserve"> </w:t>
      </w:r>
      <w:proofErr w:type="spellStart"/>
      <w:r w:rsidRPr="00675DAF">
        <w:rPr>
          <w:i/>
          <w:sz w:val="28"/>
          <w:szCs w:val="28"/>
        </w:rPr>
        <w:t>обігу</w:t>
      </w:r>
      <w:proofErr w:type="spellEnd"/>
      <w:r w:rsidRPr="00675DAF">
        <w:rPr>
          <w:i/>
          <w:sz w:val="28"/>
          <w:szCs w:val="28"/>
        </w:rPr>
        <w:t xml:space="preserve"> </w:t>
      </w:r>
      <w:proofErr w:type="spellStart"/>
      <w:r w:rsidRPr="00675DAF">
        <w:rPr>
          <w:i/>
          <w:sz w:val="28"/>
          <w:szCs w:val="28"/>
        </w:rPr>
        <w:t>наркотичних</w:t>
      </w:r>
      <w:proofErr w:type="spellEnd"/>
      <w:r w:rsidRPr="00675DAF">
        <w:rPr>
          <w:i/>
          <w:sz w:val="28"/>
          <w:szCs w:val="28"/>
        </w:rPr>
        <w:t xml:space="preserve"> </w:t>
      </w:r>
      <w:proofErr w:type="spellStart"/>
      <w:r w:rsidRPr="00675DAF">
        <w:rPr>
          <w:i/>
          <w:sz w:val="28"/>
          <w:szCs w:val="28"/>
        </w:rPr>
        <w:t>засобів</w:t>
      </w:r>
      <w:proofErr w:type="spellEnd"/>
      <w:r w:rsidRPr="00675DAF">
        <w:rPr>
          <w:i/>
          <w:sz w:val="28"/>
          <w:szCs w:val="28"/>
        </w:rPr>
        <w:t xml:space="preserve">, </w:t>
      </w:r>
      <w:proofErr w:type="spellStart"/>
      <w:r w:rsidRPr="00675DAF">
        <w:rPr>
          <w:i/>
          <w:sz w:val="28"/>
          <w:szCs w:val="28"/>
        </w:rPr>
        <w:t>психотропних</w:t>
      </w:r>
      <w:proofErr w:type="spellEnd"/>
      <w:r w:rsidRPr="00675DAF">
        <w:rPr>
          <w:i/>
          <w:sz w:val="28"/>
          <w:szCs w:val="28"/>
        </w:rPr>
        <w:t xml:space="preserve"> </w:t>
      </w:r>
      <w:proofErr w:type="spellStart"/>
      <w:r w:rsidRPr="00675DAF">
        <w:rPr>
          <w:i/>
          <w:sz w:val="28"/>
          <w:szCs w:val="28"/>
        </w:rPr>
        <w:t>речовин</w:t>
      </w:r>
      <w:proofErr w:type="spellEnd"/>
      <w:r w:rsidRPr="00675DAF">
        <w:rPr>
          <w:i/>
          <w:sz w:val="28"/>
          <w:szCs w:val="28"/>
        </w:rPr>
        <w:t xml:space="preserve">, </w:t>
      </w:r>
      <w:proofErr w:type="spellStart"/>
      <w:r w:rsidRPr="00675DAF">
        <w:rPr>
          <w:i/>
          <w:sz w:val="28"/>
          <w:szCs w:val="28"/>
        </w:rPr>
        <w:t>їх</w:t>
      </w:r>
      <w:proofErr w:type="spellEnd"/>
      <w:r w:rsidRPr="00675DAF">
        <w:rPr>
          <w:i/>
          <w:sz w:val="28"/>
          <w:szCs w:val="28"/>
        </w:rPr>
        <w:t xml:space="preserve"> </w:t>
      </w:r>
      <w:proofErr w:type="spellStart"/>
      <w:r w:rsidRPr="00675DAF">
        <w:rPr>
          <w:i/>
          <w:sz w:val="28"/>
          <w:szCs w:val="28"/>
        </w:rPr>
        <w:t>аналогів</w:t>
      </w:r>
      <w:proofErr w:type="spellEnd"/>
      <w:r w:rsidRPr="00675DAF">
        <w:rPr>
          <w:i/>
          <w:sz w:val="28"/>
          <w:szCs w:val="28"/>
        </w:rPr>
        <w:t xml:space="preserve"> </w:t>
      </w:r>
      <w:proofErr w:type="spellStart"/>
      <w:r w:rsidRPr="00675DAF">
        <w:rPr>
          <w:i/>
          <w:sz w:val="28"/>
          <w:szCs w:val="28"/>
        </w:rPr>
        <w:t>або</w:t>
      </w:r>
      <w:proofErr w:type="spellEnd"/>
      <w:r w:rsidRPr="00675DAF">
        <w:rPr>
          <w:i/>
          <w:sz w:val="28"/>
          <w:szCs w:val="28"/>
        </w:rPr>
        <w:t xml:space="preserve"> </w:t>
      </w:r>
      <w:proofErr w:type="spellStart"/>
      <w:r w:rsidRPr="00675DAF">
        <w:rPr>
          <w:i/>
          <w:sz w:val="28"/>
          <w:szCs w:val="28"/>
        </w:rPr>
        <w:t>прекурсорі</w:t>
      </w:r>
      <w:proofErr w:type="gramStart"/>
      <w:r w:rsidRPr="00675DAF">
        <w:rPr>
          <w:i/>
          <w:sz w:val="28"/>
          <w:szCs w:val="28"/>
        </w:rPr>
        <w:t>в</w:t>
      </w:r>
      <w:proofErr w:type="spellEnd"/>
      <w:proofErr w:type="gramEnd"/>
      <w:r w:rsidRPr="00675DAF">
        <w:rPr>
          <w:i/>
          <w:sz w:val="28"/>
          <w:szCs w:val="28"/>
        </w:rPr>
        <w:t xml:space="preserve"> та </w:t>
      </w:r>
      <w:proofErr w:type="spellStart"/>
      <w:r w:rsidRPr="00675DAF">
        <w:rPr>
          <w:i/>
          <w:sz w:val="28"/>
          <w:szCs w:val="28"/>
        </w:rPr>
        <w:t>інші</w:t>
      </w:r>
      <w:proofErr w:type="spellEnd"/>
      <w:r w:rsidRPr="00675DAF">
        <w:rPr>
          <w:i/>
          <w:sz w:val="28"/>
          <w:szCs w:val="28"/>
        </w:rPr>
        <w:t xml:space="preserve"> </w:t>
      </w:r>
      <w:proofErr w:type="spellStart"/>
      <w:r w:rsidRPr="00675DAF">
        <w:rPr>
          <w:i/>
          <w:sz w:val="28"/>
          <w:szCs w:val="28"/>
        </w:rPr>
        <w:t>злочини</w:t>
      </w:r>
      <w:proofErr w:type="spellEnd"/>
      <w:r w:rsidRPr="00675DAF">
        <w:rPr>
          <w:i/>
          <w:sz w:val="28"/>
          <w:szCs w:val="28"/>
        </w:rPr>
        <w:t xml:space="preserve"> </w:t>
      </w:r>
      <w:proofErr w:type="spellStart"/>
      <w:r w:rsidRPr="00675DAF">
        <w:rPr>
          <w:i/>
          <w:sz w:val="28"/>
          <w:szCs w:val="28"/>
        </w:rPr>
        <w:t>проти</w:t>
      </w:r>
      <w:proofErr w:type="spellEnd"/>
      <w:r w:rsidRPr="00675DAF">
        <w:rPr>
          <w:i/>
          <w:sz w:val="28"/>
          <w:szCs w:val="28"/>
        </w:rPr>
        <w:t xml:space="preserve"> </w:t>
      </w:r>
      <w:proofErr w:type="spellStart"/>
      <w:r w:rsidRPr="00675DAF">
        <w:rPr>
          <w:i/>
          <w:sz w:val="28"/>
          <w:szCs w:val="28"/>
        </w:rPr>
        <w:t>здоров’я</w:t>
      </w:r>
      <w:proofErr w:type="spellEnd"/>
      <w:r w:rsidRPr="00675DAF">
        <w:rPr>
          <w:i/>
          <w:sz w:val="28"/>
          <w:szCs w:val="28"/>
        </w:rPr>
        <w:t xml:space="preserve"> </w:t>
      </w:r>
      <w:proofErr w:type="spellStart"/>
      <w:r w:rsidRPr="00675DAF">
        <w:rPr>
          <w:i/>
          <w:sz w:val="28"/>
          <w:szCs w:val="28"/>
        </w:rPr>
        <w:t>населення</w:t>
      </w:r>
      <w:proofErr w:type="spellEnd"/>
      <w:r w:rsidR="00675DAF">
        <w:rPr>
          <w:i/>
          <w:sz w:val="28"/>
          <w:szCs w:val="28"/>
          <w:lang w:val="uk-UA"/>
        </w:rPr>
        <w:t>;</w:t>
      </w:r>
    </w:p>
    <w:p w:rsidR="00E55016" w:rsidRPr="00675DAF" w:rsidRDefault="00E55016" w:rsidP="00675DAF">
      <w:pPr>
        <w:pStyle w:val="af3"/>
        <w:spacing w:before="0" w:beforeAutospacing="0" w:after="0" w:afterAutospacing="0"/>
        <w:ind w:firstLine="360"/>
        <w:jc w:val="both"/>
        <w:rPr>
          <w:i/>
          <w:sz w:val="28"/>
          <w:szCs w:val="28"/>
          <w:lang w:val="uk-UA"/>
        </w:rPr>
      </w:pPr>
      <w:proofErr w:type="spellStart"/>
      <w:r w:rsidRPr="00675DAF">
        <w:rPr>
          <w:i/>
          <w:sz w:val="28"/>
          <w:szCs w:val="28"/>
        </w:rPr>
        <w:t>Злочини</w:t>
      </w:r>
      <w:proofErr w:type="spellEnd"/>
      <w:r w:rsidRPr="00675DAF">
        <w:rPr>
          <w:i/>
          <w:sz w:val="28"/>
          <w:szCs w:val="28"/>
        </w:rPr>
        <w:t xml:space="preserve"> </w:t>
      </w:r>
      <w:proofErr w:type="spellStart"/>
      <w:r w:rsidRPr="00675DAF">
        <w:rPr>
          <w:i/>
          <w:sz w:val="28"/>
          <w:szCs w:val="28"/>
        </w:rPr>
        <w:t>проти</w:t>
      </w:r>
      <w:proofErr w:type="spellEnd"/>
      <w:r w:rsidRPr="00675DAF">
        <w:rPr>
          <w:i/>
          <w:sz w:val="28"/>
          <w:szCs w:val="28"/>
        </w:rPr>
        <w:t xml:space="preserve"> авторитету </w:t>
      </w:r>
      <w:proofErr w:type="spellStart"/>
      <w:r w:rsidRPr="00675DAF">
        <w:rPr>
          <w:i/>
          <w:sz w:val="28"/>
          <w:szCs w:val="28"/>
        </w:rPr>
        <w:t>органів</w:t>
      </w:r>
      <w:proofErr w:type="spellEnd"/>
      <w:r w:rsidRPr="00675DAF">
        <w:rPr>
          <w:i/>
          <w:sz w:val="28"/>
          <w:szCs w:val="28"/>
        </w:rPr>
        <w:t xml:space="preserve"> </w:t>
      </w:r>
      <w:proofErr w:type="spellStart"/>
      <w:r w:rsidRPr="00675DAF">
        <w:rPr>
          <w:i/>
          <w:sz w:val="28"/>
          <w:szCs w:val="28"/>
        </w:rPr>
        <w:t>державної</w:t>
      </w:r>
      <w:proofErr w:type="spellEnd"/>
      <w:r w:rsidRPr="00675DAF">
        <w:rPr>
          <w:i/>
          <w:sz w:val="28"/>
          <w:szCs w:val="28"/>
        </w:rPr>
        <w:t xml:space="preserve"> </w:t>
      </w:r>
      <w:proofErr w:type="spellStart"/>
      <w:r w:rsidRPr="00675DAF">
        <w:rPr>
          <w:i/>
          <w:sz w:val="28"/>
          <w:szCs w:val="28"/>
        </w:rPr>
        <w:t>влади</w:t>
      </w:r>
      <w:proofErr w:type="spellEnd"/>
      <w:r w:rsidRPr="00675DAF">
        <w:rPr>
          <w:i/>
          <w:sz w:val="28"/>
          <w:szCs w:val="28"/>
        </w:rPr>
        <w:t xml:space="preserve">, </w:t>
      </w:r>
      <w:proofErr w:type="spellStart"/>
      <w:r w:rsidRPr="00675DAF">
        <w:rPr>
          <w:i/>
          <w:sz w:val="28"/>
          <w:szCs w:val="28"/>
        </w:rPr>
        <w:t>органів</w:t>
      </w:r>
      <w:proofErr w:type="spellEnd"/>
      <w:r w:rsidRPr="00675DAF">
        <w:rPr>
          <w:i/>
          <w:sz w:val="28"/>
          <w:szCs w:val="28"/>
        </w:rPr>
        <w:t xml:space="preserve"> </w:t>
      </w:r>
      <w:proofErr w:type="spellStart"/>
      <w:r w:rsidRPr="00675DAF">
        <w:rPr>
          <w:i/>
          <w:sz w:val="28"/>
          <w:szCs w:val="28"/>
        </w:rPr>
        <w:t>місцевого</w:t>
      </w:r>
      <w:proofErr w:type="spellEnd"/>
      <w:r w:rsidRPr="00675DAF">
        <w:rPr>
          <w:i/>
          <w:sz w:val="28"/>
          <w:szCs w:val="28"/>
        </w:rPr>
        <w:t xml:space="preserve"> </w:t>
      </w:r>
      <w:proofErr w:type="spellStart"/>
      <w:r w:rsidRPr="00675DAF">
        <w:rPr>
          <w:i/>
          <w:sz w:val="28"/>
          <w:szCs w:val="28"/>
        </w:rPr>
        <w:t>самоврядування</w:t>
      </w:r>
      <w:proofErr w:type="spellEnd"/>
      <w:r w:rsidRPr="00675DAF">
        <w:rPr>
          <w:i/>
          <w:sz w:val="28"/>
          <w:szCs w:val="28"/>
        </w:rPr>
        <w:t xml:space="preserve"> та </w:t>
      </w:r>
      <w:proofErr w:type="spellStart"/>
      <w:r w:rsidRPr="00675DAF">
        <w:rPr>
          <w:i/>
          <w:sz w:val="28"/>
          <w:szCs w:val="28"/>
        </w:rPr>
        <w:t>об’єднань</w:t>
      </w:r>
      <w:proofErr w:type="spellEnd"/>
      <w:r w:rsidRPr="00675DAF">
        <w:rPr>
          <w:i/>
          <w:sz w:val="28"/>
          <w:szCs w:val="28"/>
        </w:rPr>
        <w:t xml:space="preserve"> </w:t>
      </w:r>
      <w:proofErr w:type="spellStart"/>
      <w:r w:rsidRPr="00675DAF">
        <w:rPr>
          <w:i/>
          <w:sz w:val="28"/>
          <w:szCs w:val="28"/>
        </w:rPr>
        <w:t>громадян</w:t>
      </w:r>
      <w:proofErr w:type="spellEnd"/>
      <w:r w:rsidRPr="00675DAF">
        <w:rPr>
          <w:i/>
          <w:sz w:val="28"/>
          <w:szCs w:val="28"/>
          <w:lang w:val="uk-UA"/>
        </w:rPr>
        <w:t xml:space="preserve"> та злочини проти журналі</w:t>
      </w:r>
      <w:proofErr w:type="gramStart"/>
      <w:r w:rsidRPr="00675DAF">
        <w:rPr>
          <w:i/>
          <w:sz w:val="28"/>
          <w:szCs w:val="28"/>
          <w:lang w:val="uk-UA"/>
        </w:rPr>
        <w:t>ст</w:t>
      </w:r>
      <w:proofErr w:type="gramEnd"/>
      <w:r w:rsidRPr="00675DAF">
        <w:rPr>
          <w:i/>
          <w:sz w:val="28"/>
          <w:szCs w:val="28"/>
          <w:lang w:val="uk-UA"/>
        </w:rPr>
        <w:t>ів</w:t>
      </w:r>
      <w:r w:rsidR="00675DAF">
        <w:rPr>
          <w:i/>
          <w:sz w:val="28"/>
          <w:szCs w:val="28"/>
          <w:lang w:val="uk-UA"/>
        </w:rPr>
        <w:t>;</w:t>
      </w:r>
    </w:p>
    <w:p w:rsidR="00E55016" w:rsidRPr="00675DAF" w:rsidRDefault="00E55016" w:rsidP="00675DAF">
      <w:pPr>
        <w:pStyle w:val="af3"/>
        <w:spacing w:before="0" w:beforeAutospacing="0" w:after="0" w:afterAutospacing="0"/>
        <w:ind w:firstLine="360"/>
        <w:jc w:val="both"/>
        <w:rPr>
          <w:i/>
          <w:sz w:val="28"/>
          <w:szCs w:val="28"/>
          <w:lang w:val="uk-UA"/>
        </w:rPr>
      </w:pPr>
      <w:proofErr w:type="spellStart"/>
      <w:r w:rsidRPr="00675DAF">
        <w:rPr>
          <w:i/>
          <w:sz w:val="28"/>
          <w:szCs w:val="28"/>
        </w:rPr>
        <w:t>Злочини</w:t>
      </w:r>
      <w:proofErr w:type="spellEnd"/>
      <w:r w:rsidRPr="00675DAF">
        <w:rPr>
          <w:i/>
          <w:sz w:val="28"/>
          <w:szCs w:val="28"/>
        </w:rPr>
        <w:t xml:space="preserve"> у </w:t>
      </w:r>
      <w:proofErr w:type="spellStart"/>
      <w:r w:rsidRPr="00675DAF">
        <w:rPr>
          <w:i/>
          <w:sz w:val="28"/>
          <w:szCs w:val="28"/>
        </w:rPr>
        <w:t>сфері</w:t>
      </w:r>
      <w:proofErr w:type="spellEnd"/>
      <w:r w:rsidRPr="00675DAF">
        <w:rPr>
          <w:i/>
          <w:sz w:val="28"/>
          <w:szCs w:val="28"/>
        </w:rPr>
        <w:t xml:space="preserve"> </w:t>
      </w:r>
      <w:proofErr w:type="spellStart"/>
      <w:r w:rsidRPr="00675DAF">
        <w:rPr>
          <w:i/>
          <w:sz w:val="28"/>
          <w:szCs w:val="28"/>
        </w:rPr>
        <w:t>службової</w:t>
      </w:r>
      <w:proofErr w:type="spellEnd"/>
      <w:r w:rsidRPr="00675DAF">
        <w:rPr>
          <w:i/>
          <w:sz w:val="28"/>
          <w:szCs w:val="28"/>
        </w:rPr>
        <w:t xml:space="preserve"> та </w:t>
      </w:r>
      <w:proofErr w:type="spellStart"/>
      <w:r w:rsidRPr="00675DAF">
        <w:rPr>
          <w:i/>
          <w:sz w:val="28"/>
          <w:szCs w:val="28"/>
        </w:rPr>
        <w:t>професійної</w:t>
      </w:r>
      <w:proofErr w:type="spellEnd"/>
      <w:r w:rsidRPr="00675DAF">
        <w:rPr>
          <w:i/>
          <w:sz w:val="28"/>
          <w:szCs w:val="28"/>
        </w:rPr>
        <w:t xml:space="preserve"> </w:t>
      </w:r>
      <w:proofErr w:type="spellStart"/>
      <w:r w:rsidRPr="00675DAF">
        <w:rPr>
          <w:i/>
          <w:sz w:val="28"/>
          <w:szCs w:val="28"/>
        </w:rPr>
        <w:t>діяльності</w:t>
      </w:r>
      <w:proofErr w:type="spellEnd"/>
      <w:r w:rsidRPr="00675DAF">
        <w:rPr>
          <w:i/>
          <w:sz w:val="28"/>
          <w:szCs w:val="28"/>
        </w:rPr>
        <w:t xml:space="preserve">, </w:t>
      </w:r>
      <w:proofErr w:type="spellStart"/>
      <w:r w:rsidRPr="00675DAF">
        <w:rPr>
          <w:i/>
          <w:sz w:val="28"/>
          <w:szCs w:val="28"/>
        </w:rPr>
        <w:t>пов’язаних</w:t>
      </w:r>
      <w:proofErr w:type="spellEnd"/>
      <w:r w:rsidRPr="00675DAF">
        <w:rPr>
          <w:i/>
          <w:sz w:val="28"/>
          <w:szCs w:val="28"/>
        </w:rPr>
        <w:t xml:space="preserve"> з </w:t>
      </w:r>
      <w:proofErr w:type="spellStart"/>
      <w:r w:rsidRPr="00675DAF">
        <w:rPr>
          <w:i/>
          <w:sz w:val="28"/>
          <w:szCs w:val="28"/>
        </w:rPr>
        <w:t>наданням</w:t>
      </w:r>
      <w:proofErr w:type="spellEnd"/>
      <w:r w:rsidRPr="00675DAF">
        <w:rPr>
          <w:i/>
          <w:sz w:val="28"/>
          <w:szCs w:val="28"/>
        </w:rPr>
        <w:t xml:space="preserve"> </w:t>
      </w:r>
      <w:proofErr w:type="spellStart"/>
      <w:r w:rsidRPr="00675DAF">
        <w:rPr>
          <w:i/>
          <w:sz w:val="28"/>
          <w:szCs w:val="28"/>
        </w:rPr>
        <w:t>публічних</w:t>
      </w:r>
      <w:proofErr w:type="spellEnd"/>
      <w:r w:rsidRPr="00675DAF">
        <w:rPr>
          <w:i/>
          <w:sz w:val="28"/>
          <w:szCs w:val="28"/>
        </w:rPr>
        <w:t xml:space="preserve"> </w:t>
      </w:r>
      <w:proofErr w:type="spellStart"/>
      <w:r w:rsidRPr="00675DAF">
        <w:rPr>
          <w:i/>
          <w:sz w:val="28"/>
          <w:szCs w:val="28"/>
        </w:rPr>
        <w:t>послуг</w:t>
      </w:r>
      <w:proofErr w:type="spellEnd"/>
      <w:r w:rsidR="00675DAF">
        <w:rPr>
          <w:i/>
          <w:sz w:val="28"/>
          <w:szCs w:val="28"/>
          <w:lang w:val="uk-UA"/>
        </w:rPr>
        <w:t>.</w:t>
      </w:r>
    </w:p>
    <w:p w:rsidR="00E55016" w:rsidRPr="00675DAF" w:rsidRDefault="00E55016" w:rsidP="00F63F80">
      <w:pPr>
        <w:pStyle w:val="af3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с</w:t>
      </w:r>
      <w:r w:rsidR="00C736BC" w:rsidRPr="006A59E5">
        <w:rPr>
          <w:sz w:val="28"/>
          <w:szCs w:val="28"/>
        </w:rPr>
        <w:t>уд</w:t>
      </w:r>
      <w:r>
        <w:rPr>
          <w:sz w:val="28"/>
          <w:szCs w:val="28"/>
          <w:lang w:val="uk-UA"/>
        </w:rPr>
        <w:t>у</w:t>
      </w:r>
      <w:r w:rsidR="00C736BC" w:rsidRPr="006A59E5">
        <w:rPr>
          <w:sz w:val="28"/>
          <w:szCs w:val="28"/>
        </w:rPr>
        <w:t xml:space="preserve">  </w:t>
      </w:r>
      <w:r>
        <w:rPr>
          <w:sz w:val="28"/>
          <w:szCs w:val="28"/>
          <w:lang w:val="uk-UA"/>
        </w:rPr>
        <w:t>протягом 2019-</w:t>
      </w:r>
      <w:r w:rsidR="00C736BC" w:rsidRPr="006A59E5"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20</w:t>
      </w:r>
      <w:r w:rsidR="00C736BC" w:rsidRPr="006A59E5">
        <w:rPr>
          <w:sz w:val="28"/>
          <w:szCs w:val="28"/>
        </w:rPr>
        <w:t xml:space="preserve"> </w:t>
      </w:r>
      <w:proofErr w:type="spellStart"/>
      <w:r w:rsidR="00C736BC" w:rsidRPr="006A59E5">
        <w:rPr>
          <w:sz w:val="28"/>
          <w:szCs w:val="28"/>
        </w:rPr>
        <w:t>ро</w:t>
      </w:r>
      <w:r>
        <w:rPr>
          <w:sz w:val="28"/>
          <w:szCs w:val="28"/>
          <w:lang w:val="uk-UA"/>
        </w:rPr>
        <w:t>ків</w:t>
      </w:r>
      <w:proofErr w:type="spellEnd"/>
      <w:r w:rsidR="00C736BC" w:rsidRPr="006A59E5">
        <w:rPr>
          <w:sz w:val="28"/>
          <w:szCs w:val="28"/>
        </w:rPr>
        <w:t xml:space="preserve"> справ</w:t>
      </w:r>
      <w:r>
        <w:rPr>
          <w:sz w:val="28"/>
          <w:szCs w:val="28"/>
          <w:lang w:val="uk-UA"/>
        </w:rPr>
        <w:t>и</w:t>
      </w:r>
      <w:r w:rsidR="00C736BC" w:rsidRPr="006A59E5">
        <w:rPr>
          <w:sz w:val="28"/>
          <w:szCs w:val="28"/>
        </w:rPr>
        <w:t xml:space="preserve">  </w:t>
      </w:r>
      <w:proofErr w:type="spellStart"/>
      <w:r w:rsidR="00C736BC" w:rsidRPr="006A59E5">
        <w:rPr>
          <w:sz w:val="28"/>
          <w:szCs w:val="28"/>
        </w:rPr>
        <w:t>категорії</w:t>
      </w:r>
      <w:proofErr w:type="spellEnd"/>
      <w:r w:rsidR="00C736BC" w:rsidRPr="006A59E5">
        <w:rPr>
          <w:sz w:val="28"/>
          <w:szCs w:val="28"/>
        </w:rPr>
        <w:t xml:space="preserve"> </w:t>
      </w:r>
      <w:r w:rsidR="00C736BC" w:rsidRPr="00675DAF">
        <w:rPr>
          <w:sz w:val="28"/>
          <w:szCs w:val="28"/>
        </w:rPr>
        <w:t>«</w:t>
      </w:r>
      <w:r w:rsidRPr="00675DAF">
        <w:rPr>
          <w:sz w:val="28"/>
          <w:szCs w:val="28"/>
          <w:lang w:val="uk-UA"/>
        </w:rPr>
        <w:t>Злочини проти статевої свободи та недоторканності</w:t>
      </w:r>
      <w:r w:rsidR="00C736BC" w:rsidRPr="00675DAF">
        <w:rPr>
          <w:sz w:val="28"/>
          <w:szCs w:val="28"/>
        </w:rPr>
        <w:t>»</w:t>
      </w:r>
      <w:r w:rsidRPr="00675DAF">
        <w:rPr>
          <w:sz w:val="28"/>
          <w:szCs w:val="28"/>
          <w:lang w:val="uk-UA"/>
        </w:rPr>
        <w:t xml:space="preserve"> не надходили</w:t>
      </w:r>
      <w:r w:rsidR="00675DAF">
        <w:rPr>
          <w:sz w:val="28"/>
          <w:szCs w:val="28"/>
          <w:lang w:val="uk-UA"/>
        </w:rPr>
        <w:t>.</w:t>
      </w:r>
    </w:p>
    <w:p w:rsidR="00EF1DD4" w:rsidRPr="006A59E5" w:rsidRDefault="00C736BC" w:rsidP="00C736BC">
      <w:pPr>
        <w:pStyle w:val="af3"/>
        <w:ind w:firstLine="708"/>
        <w:jc w:val="both"/>
        <w:rPr>
          <w:sz w:val="28"/>
          <w:szCs w:val="28"/>
          <w:lang w:val="uk-UA"/>
        </w:rPr>
      </w:pPr>
      <w:r w:rsidRPr="006A59E5">
        <w:rPr>
          <w:sz w:val="28"/>
          <w:szCs w:val="28"/>
          <w:lang w:val="uk-UA"/>
        </w:rPr>
        <w:t xml:space="preserve">Слід зауважити, що крадіжки та </w:t>
      </w:r>
      <w:r w:rsidR="00B10585">
        <w:rPr>
          <w:sz w:val="28"/>
          <w:szCs w:val="28"/>
          <w:lang w:val="uk-UA"/>
        </w:rPr>
        <w:t xml:space="preserve">злочини </w:t>
      </w:r>
      <w:r w:rsidRPr="006A59E5">
        <w:rPr>
          <w:sz w:val="28"/>
          <w:szCs w:val="28"/>
          <w:lang w:val="uk-UA"/>
        </w:rPr>
        <w:t xml:space="preserve">проти життя та здоров’я особи як і </w:t>
      </w:r>
      <w:r w:rsidR="00B10585">
        <w:rPr>
          <w:sz w:val="28"/>
          <w:szCs w:val="28"/>
          <w:lang w:val="uk-UA"/>
        </w:rPr>
        <w:t xml:space="preserve">у </w:t>
      </w:r>
      <w:r w:rsidRPr="006A59E5">
        <w:rPr>
          <w:sz w:val="28"/>
          <w:szCs w:val="28"/>
          <w:lang w:val="uk-UA"/>
        </w:rPr>
        <w:t xml:space="preserve">всі попередні роки залишаються найбільш поширеними злочинами у структурі злочинності </w:t>
      </w:r>
      <w:proofErr w:type="spellStart"/>
      <w:r w:rsidRPr="006A59E5">
        <w:rPr>
          <w:sz w:val="28"/>
          <w:szCs w:val="28"/>
          <w:lang w:val="uk-UA"/>
        </w:rPr>
        <w:t>Сосниччини</w:t>
      </w:r>
      <w:proofErr w:type="spellEnd"/>
      <w:r w:rsidR="00312619" w:rsidRPr="006A59E5">
        <w:rPr>
          <w:sz w:val="28"/>
          <w:szCs w:val="28"/>
          <w:lang w:val="uk-UA"/>
        </w:rPr>
        <w:t>.</w:t>
      </w:r>
    </w:p>
    <w:p w:rsidR="00312619" w:rsidRPr="00675DAF" w:rsidRDefault="00312619" w:rsidP="00312619">
      <w:pPr>
        <w:pStyle w:val="af3"/>
        <w:rPr>
          <w:sz w:val="28"/>
          <w:szCs w:val="28"/>
        </w:rPr>
      </w:pPr>
      <w:r w:rsidRPr="00675DAF">
        <w:rPr>
          <w:rStyle w:val="a8"/>
          <w:rFonts w:eastAsiaTheme="majorEastAsia"/>
          <w:b/>
          <w:bCs/>
          <w:sz w:val="28"/>
          <w:szCs w:val="28"/>
          <w:lang w:val="uk-UA"/>
        </w:rPr>
        <w:lastRenderedPageBreak/>
        <w:t>Надходження та р</w:t>
      </w:r>
      <w:proofErr w:type="spellStart"/>
      <w:r w:rsidRPr="00675DAF">
        <w:rPr>
          <w:rStyle w:val="a8"/>
          <w:rFonts w:eastAsiaTheme="majorEastAsia"/>
          <w:b/>
          <w:bCs/>
          <w:sz w:val="28"/>
          <w:szCs w:val="28"/>
        </w:rPr>
        <w:t>озгляд</w:t>
      </w:r>
      <w:proofErr w:type="spellEnd"/>
      <w:r w:rsidRPr="00675DAF">
        <w:rPr>
          <w:rStyle w:val="a8"/>
          <w:rFonts w:eastAsiaTheme="majorEastAsia"/>
          <w:b/>
          <w:bCs/>
          <w:sz w:val="28"/>
          <w:szCs w:val="28"/>
        </w:rPr>
        <w:t xml:space="preserve"> справ і </w:t>
      </w:r>
      <w:proofErr w:type="spellStart"/>
      <w:r w:rsidRPr="00675DAF">
        <w:rPr>
          <w:rStyle w:val="a8"/>
          <w:rFonts w:eastAsiaTheme="majorEastAsia"/>
          <w:b/>
          <w:bCs/>
          <w:sz w:val="28"/>
          <w:szCs w:val="28"/>
        </w:rPr>
        <w:t>матеріалів</w:t>
      </w:r>
      <w:proofErr w:type="spellEnd"/>
      <w:r w:rsidRPr="00675DAF">
        <w:rPr>
          <w:rStyle w:val="a8"/>
          <w:rFonts w:eastAsiaTheme="majorEastAsia"/>
          <w:b/>
          <w:bCs/>
          <w:sz w:val="28"/>
          <w:szCs w:val="28"/>
          <w:lang w:val="uk-UA"/>
        </w:rPr>
        <w:t xml:space="preserve"> </w:t>
      </w:r>
      <w:proofErr w:type="spellStart"/>
      <w:r w:rsidRPr="00675DAF">
        <w:rPr>
          <w:rStyle w:val="a8"/>
          <w:rFonts w:eastAsiaTheme="majorEastAsia"/>
          <w:b/>
          <w:bCs/>
          <w:sz w:val="28"/>
          <w:szCs w:val="28"/>
        </w:rPr>
        <w:t>цивільного</w:t>
      </w:r>
      <w:proofErr w:type="spellEnd"/>
      <w:r w:rsidRPr="00675DAF">
        <w:rPr>
          <w:rStyle w:val="a8"/>
          <w:rFonts w:eastAsiaTheme="majorEastAsia"/>
          <w:b/>
          <w:bCs/>
          <w:sz w:val="28"/>
          <w:szCs w:val="28"/>
        </w:rPr>
        <w:t xml:space="preserve"> </w:t>
      </w:r>
      <w:proofErr w:type="spellStart"/>
      <w:r w:rsidRPr="00675DAF">
        <w:rPr>
          <w:rStyle w:val="a8"/>
          <w:rFonts w:eastAsiaTheme="majorEastAsia"/>
          <w:b/>
          <w:bCs/>
          <w:sz w:val="28"/>
          <w:szCs w:val="28"/>
        </w:rPr>
        <w:t>судочинства</w:t>
      </w:r>
      <w:proofErr w:type="spellEnd"/>
    </w:p>
    <w:p w:rsidR="00312619" w:rsidRPr="00675DAF" w:rsidRDefault="00312619" w:rsidP="00B10585">
      <w:pPr>
        <w:pStyle w:val="af3"/>
        <w:ind w:firstLine="708"/>
        <w:jc w:val="both"/>
        <w:rPr>
          <w:sz w:val="28"/>
          <w:szCs w:val="28"/>
        </w:rPr>
      </w:pPr>
      <w:proofErr w:type="spellStart"/>
      <w:r w:rsidRPr="00675DAF">
        <w:rPr>
          <w:sz w:val="28"/>
          <w:szCs w:val="28"/>
        </w:rPr>
        <w:t>Протягом</w:t>
      </w:r>
      <w:proofErr w:type="spellEnd"/>
      <w:r w:rsidRPr="00675DAF">
        <w:rPr>
          <w:sz w:val="28"/>
          <w:szCs w:val="28"/>
        </w:rPr>
        <w:t xml:space="preserve">  20</w:t>
      </w:r>
      <w:r w:rsidR="00B10585" w:rsidRPr="00675DAF">
        <w:rPr>
          <w:sz w:val="28"/>
          <w:szCs w:val="28"/>
          <w:lang w:val="uk-UA"/>
        </w:rPr>
        <w:t>20</w:t>
      </w:r>
      <w:r w:rsidRPr="00675DAF">
        <w:rPr>
          <w:sz w:val="28"/>
          <w:szCs w:val="28"/>
        </w:rPr>
        <w:t xml:space="preserve"> року   до суду </w:t>
      </w:r>
      <w:proofErr w:type="spellStart"/>
      <w:r w:rsidRPr="00675DAF">
        <w:rPr>
          <w:sz w:val="28"/>
          <w:szCs w:val="28"/>
        </w:rPr>
        <w:t>надійшло</w:t>
      </w:r>
      <w:proofErr w:type="spellEnd"/>
      <w:r w:rsidRPr="00675DAF">
        <w:rPr>
          <w:sz w:val="28"/>
          <w:szCs w:val="28"/>
        </w:rPr>
        <w:t xml:space="preserve"> </w:t>
      </w:r>
      <w:r w:rsidR="00B10585" w:rsidRPr="00675DAF">
        <w:rPr>
          <w:sz w:val="28"/>
          <w:szCs w:val="28"/>
          <w:lang w:val="uk-UA"/>
        </w:rPr>
        <w:t>417</w:t>
      </w:r>
      <w:r w:rsidR="00B10585" w:rsidRPr="00675DAF">
        <w:rPr>
          <w:sz w:val="28"/>
          <w:szCs w:val="28"/>
        </w:rPr>
        <w:t xml:space="preserve"> </w:t>
      </w:r>
      <w:r w:rsidRPr="00675DAF">
        <w:rPr>
          <w:sz w:val="28"/>
          <w:szCs w:val="28"/>
        </w:rPr>
        <w:t xml:space="preserve">справ та </w:t>
      </w:r>
      <w:proofErr w:type="spellStart"/>
      <w:r w:rsidRPr="00675DAF">
        <w:rPr>
          <w:sz w:val="28"/>
          <w:szCs w:val="28"/>
        </w:rPr>
        <w:t>матеріал</w:t>
      </w:r>
      <w:r w:rsidR="00B10585" w:rsidRPr="00675DAF">
        <w:rPr>
          <w:sz w:val="28"/>
          <w:szCs w:val="28"/>
          <w:lang w:val="uk-UA"/>
        </w:rPr>
        <w:t>ів</w:t>
      </w:r>
      <w:proofErr w:type="spellEnd"/>
      <w:r w:rsidRPr="00675DAF">
        <w:rPr>
          <w:sz w:val="28"/>
          <w:szCs w:val="28"/>
        </w:rPr>
        <w:t xml:space="preserve"> </w:t>
      </w:r>
      <w:proofErr w:type="spellStart"/>
      <w:r w:rsidRPr="00675DAF">
        <w:rPr>
          <w:sz w:val="28"/>
          <w:szCs w:val="28"/>
        </w:rPr>
        <w:t>цивільного</w:t>
      </w:r>
      <w:proofErr w:type="spellEnd"/>
      <w:r w:rsidRPr="00675DAF">
        <w:rPr>
          <w:sz w:val="28"/>
          <w:szCs w:val="28"/>
        </w:rPr>
        <w:t xml:space="preserve"> </w:t>
      </w:r>
      <w:proofErr w:type="spellStart"/>
      <w:r w:rsidRPr="00675DAF">
        <w:rPr>
          <w:sz w:val="28"/>
          <w:szCs w:val="28"/>
        </w:rPr>
        <w:t>судочинства</w:t>
      </w:r>
      <w:proofErr w:type="spellEnd"/>
      <w:r w:rsidRPr="00675DAF">
        <w:rPr>
          <w:sz w:val="28"/>
          <w:szCs w:val="28"/>
        </w:rPr>
        <w:t xml:space="preserve"> ( 201</w:t>
      </w:r>
      <w:r w:rsidR="00B10585" w:rsidRPr="00675DAF">
        <w:rPr>
          <w:sz w:val="28"/>
          <w:szCs w:val="28"/>
          <w:lang w:val="uk-UA"/>
        </w:rPr>
        <w:t>9</w:t>
      </w:r>
      <w:r w:rsidRPr="00675DAF">
        <w:rPr>
          <w:sz w:val="28"/>
          <w:szCs w:val="28"/>
        </w:rPr>
        <w:t xml:space="preserve"> </w:t>
      </w:r>
      <w:proofErr w:type="spellStart"/>
      <w:proofErr w:type="gramStart"/>
      <w:r w:rsidRPr="00675DAF">
        <w:rPr>
          <w:sz w:val="28"/>
          <w:szCs w:val="28"/>
        </w:rPr>
        <w:t>р</w:t>
      </w:r>
      <w:proofErr w:type="gramEnd"/>
      <w:r w:rsidRPr="00675DAF">
        <w:rPr>
          <w:sz w:val="28"/>
          <w:szCs w:val="28"/>
        </w:rPr>
        <w:t>ік</w:t>
      </w:r>
      <w:proofErr w:type="spellEnd"/>
      <w:r w:rsidRPr="00675DAF">
        <w:rPr>
          <w:sz w:val="28"/>
          <w:szCs w:val="28"/>
        </w:rPr>
        <w:t xml:space="preserve"> -   3</w:t>
      </w:r>
      <w:r w:rsidR="00B10585" w:rsidRPr="00675DAF">
        <w:rPr>
          <w:sz w:val="28"/>
          <w:szCs w:val="28"/>
          <w:lang w:val="uk-UA"/>
        </w:rPr>
        <w:t>62</w:t>
      </w:r>
      <w:r w:rsidRPr="00675DAF">
        <w:rPr>
          <w:sz w:val="28"/>
          <w:szCs w:val="28"/>
        </w:rPr>
        <w:t xml:space="preserve"> справ та </w:t>
      </w:r>
      <w:proofErr w:type="spellStart"/>
      <w:r w:rsidRPr="00675DAF">
        <w:rPr>
          <w:sz w:val="28"/>
          <w:szCs w:val="28"/>
        </w:rPr>
        <w:t>матеріалів</w:t>
      </w:r>
      <w:proofErr w:type="spellEnd"/>
      <w:r w:rsidRPr="00675DAF">
        <w:rPr>
          <w:sz w:val="28"/>
          <w:szCs w:val="28"/>
        </w:rPr>
        <w:t xml:space="preserve">). </w:t>
      </w:r>
      <w:proofErr w:type="spellStart"/>
      <w:r w:rsidRPr="00675DAF">
        <w:rPr>
          <w:sz w:val="28"/>
          <w:szCs w:val="28"/>
        </w:rPr>
        <w:t>Тенденція</w:t>
      </w:r>
      <w:proofErr w:type="spellEnd"/>
      <w:r w:rsidRPr="00675DAF">
        <w:rPr>
          <w:sz w:val="28"/>
          <w:szCs w:val="28"/>
        </w:rPr>
        <w:t xml:space="preserve">  на </w:t>
      </w:r>
      <w:proofErr w:type="spellStart"/>
      <w:r w:rsidRPr="00675DAF">
        <w:rPr>
          <w:sz w:val="28"/>
          <w:szCs w:val="28"/>
        </w:rPr>
        <w:t>збільшення</w:t>
      </w:r>
      <w:proofErr w:type="spellEnd"/>
      <w:r w:rsidRPr="00675DAF">
        <w:rPr>
          <w:sz w:val="28"/>
          <w:szCs w:val="28"/>
        </w:rPr>
        <w:t xml:space="preserve">   </w:t>
      </w:r>
      <w:proofErr w:type="spellStart"/>
      <w:r w:rsidRPr="00675DAF">
        <w:rPr>
          <w:sz w:val="28"/>
          <w:szCs w:val="28"/>
        </w:rPr>
        <w:t>надходжень</w:t>
      </w:r>
      <w:proofErr w:type="spellEnd"/>
      <w:r w:rsidRPr="00675DAF">
        <w:rPr>
          <w:sz w:val="28"/>
          <w:szCs w:val="28"/>
        </w:rPr>
        <w:t xml:space="preserve"> </w:t>
      </w:r>
      <w:r w:rsidR="00B10585" w:rsidRPr="00675DAF">
        <w:rPr>
          <w:sz w:val="28"/>
          <w:szCs w:val="28"/>
          <w:lang w:val="uk-UA"/>
        </w:rPr>
        <w:t>-</w:t>
      </w:r>
      <w:r w:rsidRPr="00675DAF">
        <w:rPr>
          <w:sz w:val="28"/>
          <w:szCs w:val="28"/>
        </w:rPr>
        <w:t xml:space="preserve"> </w:t>
      </w:r>
      <w:r w:rsidRPr="00675DAF">
        <w:rPr>
          <w:sz w:val="28"/>
          <w:szCs w:val="28"/>
          <w:lang w:val="uk-UA"/>
        </w:rPr>
        <w:t>5</w:t>
      </w:r>
      <w:r w:rsidR="00B10585" w:rsidRPr="00675DAF">
        <w:rPr>
          <w:sz w:val="28"/>
          <w:szCs w:val="28"/>
          <w:lang w:val="uk-UA"/>
        </w:rPr>
        <w:t>5</w:t>
      </w:r>
      <w:r w:rsidRPr="00675DAF">
        <w:rPr>
          <w:sz w:val="28"/>
          <w:szCs w:val="28"/>
          <w:lang w:val="uk-UA"/>
        </w:rPr>
        <w:t xml:space="preserve"> </w:t>
      </w:r>
      <w:r w:rsidR="00B10585" w:rsidRPr="00675DAF">
        <w:rPr>
          <w:sz w:val="28"/>
          <w:szCs w:val="28"/>
          <w:lang w:val="uk-UA"/>
        </w:rPr>
        <w:t xml:space="preserve">та </w:t>
      </w:r>
      <w:proofErr w:type="gramStart"/>
      <w:r w:rsidR="00B10585" w:rsidRPr="00675DAF">
        <w:rPr>
          <w:sz w:val="28"/>
          <w:szCs w:val="28"/>
          <w:lang w:val="uk-UA"/>
        </w:rPr>
        <w:t>матер</w:t>
      </w:r>
      <w:proofErr w:type="gramEnd"/>
      <w:r w:rsidR="00B10585" w:rsidRPr="00675DAF">
        <w:rPr>
          <w:sz w:val="28"/>
          <w:szCs w:val="28"/>
          <w:lang w:val="uk-UA"/>
        </w:rPr>
        <w:t xml:space="preserve">іалів та </w:t>
      </w:r>
      <w:r w:rsidRPr="00675DAF">
        <w:rPr>
          <w:sz w:val="28"/>
          <w:szCs w:val="28"/>
          <w:lang w:val="uk-UA"/>
        </w:rPr>
        <w:t>справ</w:t>
      </w:r>
      <w:r w:rsidRPr="00675DAF">
        <w:rPr>
          <w:sz w:val="28"/>
          <w:szCs w:val="28"/>
        </w:rPr>
        <w:t xml:space="preserve"> </w:t>
      </w:r>
      <w:proofErr w:type="spellStart"/>
      <w:r w:rsidRPr="00675DAF">
        <w:rPr>
          <w:sz w:val="28"/>
          <w:szCs w:val="28"/>
        </w:rPr>
        <w:t>або</w:t>
      </w:r>
      <w:proofErr w:type="spellEnd"/>
      <w:r w:rsidRPr="00675DAF">
        <w:rPr>
          <w:sz w:val="28"/>
          <w:szCs w:val="28"/>
        </w:rPr>
        <w:t xml:space="preserve"> </w:t>
      </w:r>
      <w:r w:rsidRPr="00675DAF">
        <w:rPr>
          <w:sz w:val="28"/>
          <w:szCs w:val="28"/>
          <w:lang w:val="uk-UA"/>
        </w:rPr>
        <w:t xml:space="preserve">на </w:t>
      </w:r>
      <w:r w:rsidRPr="00675DAF">
        <w:rPr>
          <w:sz w:val="28"/>
          <w:szCs w:val="28"/>
        </w:rPr>
        <w:t>1</w:t>
      </w:r>
      <w:r w:rsidR="00B10585" w:rsidRPr="00675DAF">
        <w:rPr>
          <w:sz w:val="28"/>
          <w:szCs w:val="28"/>
          <w:lang w:val="uk-UA"/>
        </w:rPr>
        <w:t>5</w:t>
      </w:r>
      <w:r w:rsidRPr="00675DAF">
        <w:rPr>
          <w:sz w:val="28"/>
          <w:szCs w:val="28"/>
        </w:rPr>
        <w:t>,</w:t>
      </w:r>
      <w:r w:rsidR="00B10585" w:rsidRPr="00675DAF">
        <w:rPr>
          <w:sz w:val="28"/>
          <w:szCs w:val="28"/>
          <w:lang w:val="uk-UA"/>
        </w:rPr>
        <w:t>19</w:t>
      </w:r>
      <w:r w:rsidRPr="00675DAF">
        <w:rPr>
          <w:sz w:val="28"/>
          <w:szCs w:val="28"/>
        </w:rPr>
        <w:t xml:space="preserve"> %. </w:t>
      </w:r>
    </w:p>
    <w:p w:rsidR="00312619" w:rsidRPr="00675DAF" w:rsidRDefault="00312619" w:rsidP="00F63F80">
      <w:pPr>
        <w:pStyle w:val="af3"/>
        <w:jc w:val="both"/>
        <w:rPr>
          <w:sz w:val="28"/>
          <w:szCs w:val="28"/>
        </w:rPr>
      </w:pPr>
      <w:r w:rsidRPr="00675DAF">
        <w:rPr>
          <w:rStyle w:val="a8"/>
          <w:rFonts w:eastAsiaTheme="majorEastAsia"/>
          <w:b/>
          <w:bCs/>
          <w:sz w:val="28"/>
          <w:szCs w:val="28"/>
        </w:rPr>
        <w:t xml:space="preserve">Структура </w:t>
      </w:r>
      <w:proofErr w:type="spellStart"/>
      <w:r w:rsidRPr="00675DAF">
        <w:rPr>
          <w:rStyle w:val="a8"/>
          <w:rFonts w:eastAsiaTheme="majorEastAsia"/>
          <w:b/>
          <w:bCs/>
          <w:sz w:val="28"/>
          <w:szCs w:val="28"/>
        </w:rPr>
        <w:t>цивільних</w:t>
      </w:r>
      <w:proofErr w:type="spellEnd"/>
      <w:r w:rsidRPr="00675DAF">
        <w:rPr>
          <w:rStyle w:val="a8"/>
          <w:rFonts w:eastAsiaTheme="majorEastAsia"/>
          <w:b/>
          <w:bCs/>
          <w:sz w:val="28"/>
          <w:szCs w:val="28"/>
        </w:rPr>
        <w:t xml:space="preserve"> справ і </w:t>
      </w:r>
      <w:proofErr w:type="spellStart"/>
      <w:proofErr w:type="gramStart"/>
      <w:r w:rsidRPr="00675DAF">
        <w:rPr>
          <w:rStyle w:val="a8"/>
          <w:rFonts w:eastAsiaTheme="majorEastAsia"/>
          <w:b/>
          <w:bCs/>
          <w:sz w:val="28"/>
          <w:szCs w:val="28"/>
        </w:rPr>
        <w:t>матер</w:t>
      </w:r>
      <w:proofErr w:type="gramEnd"/>
      <w:r w:rsidRPr="00675DAF">
        <w:rPr>
          <w:rStyle w:val="a8"/>
          <w:rFonts w:eastAsiaTheme="majorEastAsia"/>
          <w:b/>
          <w:bCs/>
          <w:sz w:val="28"/>
          <w:szCs w:val="28"/>
        </w:rPr>
        <w:t>іалів</w:t>
      </w:r>
      <w:proofErr w:type="spellEnd"/>
      <w:r w:rsidRPr="00675DAF">
        <w:rPr>
          <w:rStyle w:val="a8"/>
          <w:rFonts w:eastAsiaTheme="majorEastAsia"/>
          <w:b/>
          <w:bCs/>
          <w:sz w:val="28"/>
          <w:szCs w:val="28"/>
          <w:lang w:val="uk-UA"/>
        </w:rPr>
        <w:t>,</w:t>
      </w:r>
      <w:r w:rsidRPr="00675DAF">
        <w:rPr>
          <w:rStyle w:val="a8"/>
          <w:rFonts w:eastAsiaTheme="majorEastAsia"/>
          <w:b/>
          <w:bCs/>
          <w:sz w:val="28"/>
          <w:szCs w:val="28"/>
        </w:rPr>
        <w:t xml:space="preserve">  </w:t>
      </w:r>
      <w:proofErr w:type="spellStart"/>
      <w:r w:rsidRPr="00675DAF">
        <w:rPr>
          <w:rStyle w:val="a8"/>
          <w:rFonts w:eastAsiaTheme="majorEastAsia"/>
          <w:b/>
          <w:bCs/>
          <w:sz w:val="28"/>
          <w:szCs w:val="28"/>
        </w:rPr>
        <w:t>розглянутих</w:t>
      </w:r>
      <w:proofErr w:type="spellEnd"/>
      <w:r w:rsidRPr="00675DAF">
        <w:rPr>
          <w:rStyle w:val="a8"/>
          <w:rFonts w:eastAsiaTheme="majorEastAsia"/>
          <w:b/>
          <w:bCs/>
          <w:sz w:val="28"/>
          <w:szCs w:val="28"/>
        </w:rPr>
        <w:t xml:space="preserve"> судом </w:t>
      </w:r>
      <w:proofErr w:type="spellStart"/>
      <w:r w:rsidRPr="00675DAF">
        <w:rPr>
          <w:rStyle w:val="a8"/>
          <w:rFonts w:eastAsiaTheme="majorEastAsia"/>
          <w:b/>
          <w:bCs/>
          <w:sz w:val="28"/>
          <w:szCs w:val="28"/>
        </w:rPr>
        <w:t>має</w:t>
      </w:r>
      <w:proofErr w:type="spellEnd"/>
      <w:r w:rsidRPr="00675DAF">
        <w:rPr>
          <w:rStyle w:val="a8"/>
          <w:rFonts w:eastAsiaTheme="majorEastAsia"/>
          <w:b/>
          <w:bCs/>
          <w:sz w:val="28"/>
          <w:szCs w:val="28"/>
        </w:rPr>
        <w:t xml:space="preserve"> </w:t>
      </w:r>
      <w:proofErr w:type="spellStart"/>
      <w:r w:rsidRPr="00675DAF">
        <w:rPr>
          <w:rStyle w:val="a8"/>
          <w:rFonts w:eastAsiaTheme="majorEastAsia"/>
          <w:b/>
          <w:bCs/>
          <w:sz w:val="28"/>
          <w:szCs w:val="28"/>
        </w:rPr>
        <w:t>наступний</w:t>
      </w:r>
      <w:proofErr w:type="spellEnd"/>
      <w:r w:rsidRPr="00675DAF">
        <w:rPr>
          <w:rStyle w:val="a8"/>
          <w:rFonts w:eastAsiaTheme="majorEastAsia"/>
          <w:b/>
          <w:bCs/>
          <w:sz w:val="28"/>
          <w:szCs w:val="28"/>
        </w:rPr>
        <w:t xml:space="preserve"> </w:t>
      </w:r>
      <w:proofErr w:type="spellStart"/>
      <w:r w:rsidRPr="00675DAF">
        <w:rPr>
          <w:rStyle w:val="a8"/>
          <w:rFonts w:eastAsiaTheme="majorEastAsia"/>
          <w:b/>
          <w:bCs/>
          <w:sz w:val="28"/>
          <w:szCs w:val="28"/>
        </w:rPr>
        <w:t>вигляд</w:t>
      </w:r>
      <w:proofErr w:type="spellEnd"/>
      <w:r w:rsidRPr="00675DAF">
        <w:rPr>
          <w:rStyle w:val="a8"/>
          <w:rFonts w:eastAsiaTheme="majorEastAsia"/>
          <w:b/>
          <w:bCs/>
          <w:sz w:val="28"/>
          <w:szCs w:val="28"/>
        </w:rPr>
        <w:t>:</w:t>
      </w:r>
    </w:p>
    <w:p w:rsidR="00312619" w:rsidRPr="007A2D3A" w:rsidRDefault="00312619" w:rsidP="003126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A2D3A">
        <w:rPr>
          <w:rStyle w:val="a8"/>
          <w:rFonts w:ascii="Times New Roman" w:eastAsiaTheme="majorEastAsia" w:hAnsi="Times New Roman"/>
          <w:bCs/>
          <w:sz w:val="28"/>
          <w:szCs w:val="28"/>
          <w:lang w:val="uk-UA"/>
        </w:rPr>
        <w:t>Справи</w:t>
      </w:r>
      <w:r w:rsidRPr="007A2D3A">
        <w:rPr>
          <w:rStyle w:val="a8"/>
          <w:rFonts w:ascii="Times New Roman" w:eastAsiaTheme="majorEastAsia" w:hAnsi="Times New Roman"/>
          <w:bCs/>
          <w:sz w:val="28"/>
          <w:szCs w:val="28"/>
        </w:rPr>
        <w:t xml:space="preserve"> </w:t>
      </w:r>
      <w:proofErr w:type="spellStart"/>
      <w:r w:rsidRPr="007A2D3A">
        <w:rPr>
          <w:rStyle w:val="a8"/>
          <w:rFonts w:ascii="Times New Roman" w:eastAsiaTheme="majorEastAsia" w:hAnsi="Times New Roman"/>
          <w:bCs/>
          <w:sz w:val="28"/>
          <w:szCs w:val="28"/>
        </w:rPr>
        <w:t>позовного</w:t>
      </w:r>
      <w:proofErr w:type="spellEnd"/>
      <w:r w:rsidRPr="007A2D3A">
        <w:rPr>
          <w:rStyle w:val="a8"/>
          <w:rFonts w:ascii="Times New Roman" w:eastAsiaTheme="majorEastAsia" w:hAnsi="Times New Roman"/>
          <w:bCs/>
          <w:sz w:val="28"/>
          <w:szCs w:val="28"/>
        </w:rPr>
        <w:t xml:space="preserve"> </w:t>
      </w:r>
      <w:proofErr w:type="spellStart"/>
      <w:r w:rsidRPr="007A2D3A">
        <w:rPr>
          <w:rStyle w:val="a8"/>
          <w:rFonts w:ascii="Times New Roman" w:eastAsiaTheme="majorEastAsia" w:hAnsi="Times New Roman"/>
          <w:bCs/>
          <w:sz w:val="28"/>
          <w:szCs w:val="28"/>
        </w:rPr>
        <w:t>провадження</w:t>
      </w:r>
      <w:proofErr w:type="spellEnd"/>
      <w:r w:rsidRPr="007A2D3A">
        <w:rPr>
          <w:rFonts w:ascii="Times New Roman" w:hAnsi="Times New Roman"/>
          <w:sz w:val="28"/>
          <w:szCs w:val="28"/>
        </w:rPr>
        <w:t xml:space="preserve"> – </w:t>
      </w:r>
      <w:r w:rsidRPr="007A2D3A">
        <w:rPr>
          <w:rFonts w:ascii="Times New Roman" w:hAnsi="Times New Roman"/>
          <w:sz w:val="28"/>
          <w:szCs w:val="28"/>
          <w:lang w:val="uk-UA"/>
        </w:rPr>
        <w:t>2</w:t>
      </w:r>
      <w:r w:rsidR="007A2D3A" w:rsidRPr="007A2D3A">
        <w:rPr>
          <w:rFonts w:ascii="Times New Roman" w:hAnsi="Times New Roman"/>
          <w:sz w:val="28"/>
          <w:szCs w:val="28"/>
          <w:lang w:val="uk-UA"/>
        </w:rPr>
        <w:t>9</w:t>
      </w:r>
      <w:r w:rsidRPr="007A2D3A">
        <w:rPr>
          <w:rFonts w:ascii="Times New Roman" w:hAnsi="Times New Roman"/>
          <w:sz w:val="28"/>
          <w:szCs w:val="28"/>
          <w:lang w:val="uk-UA"/>
        </w:rPr>
        <w:t>5,</w:t>
      </w:r>
      <w:r w:rsidRPr="007A2D3A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7A2D3A">
        <w:rPr>
          <w:rFonts w:ascii="Times New Roman" w:hAnsi="Times New Roman"/>
          <w:sz w:val="28"/>
          <w:szCs w:val="28"/>
        </w:rPr>
        <w:t>що</w:t>
      </w:r>
      <w:proofErr w:type="spellEnd"/>
      <w:r w:rsidRPr="007A2D3A">
        <w:rPr>
          <w:rFonts w:ascii="Times New Roman" w:hAnsi="Times New Roman"/>
          <w:sz w:val="28"/>
          <w:szCs w:val="28"/>
        </w:rPr>
        <w:t xml:space="preserve"> на </w:t>
      </w:r>
      <w:r w:rsidR="007A2D3A" w:rsidRPr="007A2D3A">
        <w:rPr>
          <w:rFonts w:ascii="Times New Roman" w:hAnsi="Times New Roman"/>
          <w:sz w:val="28"/>
          <w:szCs w:val="28"/>
          <w:lang w:val="uk-UA"/>
        </w:rPr>
        <w:t>31</w:t>
      </w:r>
      <w:r w:rsidRPr="007A2D3A">
        <w:rPr>
          <w:rFonts w:ascii="Times New Roman" w:hAnsi="Times New Roman"/>
          <w:sz w:val="28"/>
          <w:szCs w:val="28"/>
        </w:rPr>
        <w:t xml:space="preserve"> </w:t>
      </w:r>
      <w:r w:rsidR="007A2D3A" w:rsidRPr="007A2D3A">
        <w:rPr>
          <w:rFonts w:ascii="Times New Roman" w:hAnsi="Times New Roman"/>
          <w:sz w:val="28"/>
          <w:szCs w:val="28"/>
          <w:lang w:val="uk-UA"/>
        </w:rPr>
        <w:t>біль</w:t>
      </w:r>
      <w:proofErr w:type="spellStart"/>
      <w:r w:rsidRPr="007A2D3A">
        <w:rPr>
          <w:rFonts w:ascii="Times New Roman" w:hAnsi="Times New Roman"/>
          <w:sz w:val="28"/>
          <w:szCs w:val="28"/>
        </w:rPr>
        <w:t>ше</w:t>
      </w:r>
      <w:proofErr w:type="spellEnd"/>
      <w:r w:rsidRPr="007A2D3A">
        <w:rPr>
          <w:rFonts w:ascii="Times New Roman" w:hAnsi="Times New Roman"/>
          <w:sz w:val="28"/>
          <w:szCs w:val="28"/>
        </w:rPr>
        <w:t xml:space="preserve">   і  </w:t>
      </w:r>
      <w:proofErr w:type="spellStart"/>
      <w:r w:rsidRPr="007A2D3A">
        <w:rPr>
          <w:rFonts w:ascii="Times New Roman" w:hAnsi="Times New Roman"/>
          <w:sz w:val="28"/>
          <w:szCs w:val="28"/>
        </w:rPr>
        <w:t>динаміка</w:t>
      </w:r>
      <w:proofErr w:type="spellEnd"/>
      <w:r w:rsidRPr="007A2D3A">
        <w:rPr>
          <w:rFonts w:ascii="Times New Roman" w:hAnsi="Times New Roman"/>
          <w:sz w:val="28"/>
          <w:szCs w:val="28"/>
        </w:rPr>
        <w:t xml:space="preserve"> становить</w:t>
      </w:r>
      <w:r w:rsidR="007A2D3A" w:rsidRPr="007A2D3A">
        <w:rPr>
          <w:rFonts w:ascii="Times New Roman" w:hAnsi="Times New Roman"/>
          <w:sz w:val="28"/>
          <w:szCs w:val="28"/>
          <w:lang w:val="uk-UA"/>
        </w:rPr>
        <w:t xml:space="preserve"> 11</w:t>
      </w:r>
      <w:r w:rsidRPr="007A2D3A">
        <w:rPr>
          <w:rFonts w:ascii="Times New Roman" w:hAnsi="Times New Roman"/>
          <w:sz w:val="28"/>
          <w:szCs w:val="28"/>
        </w:rPr>
        <w:t>,</w:t>
      </w:r>
      <w:r w:rsidR="007A2D3A" w:rsidRPr="007A2D3A">
        <w:rPr>
          <w:rFonts w:ascii="Times New Roman" w:hAnsi="Times New Roman"/>
          <w:sz w:val="28"/>
          <w:szCs w:val="28"/>
          <w:lang w:val="uk-UA"/>
        </w:rPr>
        <w:t>7</w:t>
      </w:r>
      <w:r w:rsidRPr="007A2D3A">
        <w:rPr>
          <w:rFonts w:ascii="Times New Roman" w:hAnsi="Times New Roman"/>
          <w:sz w:val="28"/>
          <w:szCs w:val="28"/>
          <w:lang w:val="uk-UA"/>
        </w:rPr>
        <w:t>4</w:t>
      </w:r>
      <w:r w:rsidRPr="007A2D3A">
        <w:rPr>
          <w:rFonts w:ascii="Times New Roman" w:hAnsi="Times New Roman"/>
          <w:sz w:val="28"/>
          <w:szCs w:val="28"/>
        </w:rPr>
        <w:t xml:space="preserve"> % ( у 201</w:t>
      </w:r>
      <w:r w:rsidR="007A2D3A" w:rsidRPr="007A2D3A">
        <w:rPr>
          <w:rFonts w:ascii="Times New Roman" w:hAnsi="Times New Roman"/>
          <w:sz w:val="28"/>
          <w:szCs w:val="28"/>
          <w:lang w:val="uk-UA"/>
        </w:rPr>
        <w:t>9</w:t>
      </w:r>
      <w:r w:rsidRPr="007A2D3A">
        <w:rPr>
          <w:rFonts w:ascii="Times New Roman" w:hAnsi="Times New Roman"/>
          <w:sz w:val="28"/>
          <w:szCs w:val="28"/>
        </w:rPr>
        <w:t xml:space="preserve"> р. -</w:t>
      </w:r>
      <w:r w:rsidRPr="007A2D3A">
        <w:rPr>
          <w:rFonts w:ascii="Times New Roman" w:hAnsi="Times New Roman"/>
          <w:sz w:val="28"/>
          <w:szCs w:val="28"/>
          <w:lang w:val="uk-UA"/>
        </w:rPr>
        <w:t>2</w:t>
      </w:r>
      <w:r w:rsidR="007A2D3A" w:rsidRPr="007A2D3A">
        <w:rPr>
          <w:rFonts w:ascii="Times New Roman" w:hAnsi="Times New Roman"/>
          <w:sz w:val="28"/>
          <w:szCs w:val="28"/>
          <w:lang w:val="uk-UA"/>
        </w:rPr>
        <w:t>64</w:t>
      </w:r>
      <w:r w:rsidRPr="007A2D3A">
        <w:rPr>
          <w:rFonts w:ascii="Times New Roman" w:hAnsi="Times New Roman"/>
          <w:sz w:val="28"/>
          <w:szCs w:val="28"/>
        </w:rPr>
        <w:t>)</w:t>
      </w:r>
      <w:r w:rsidR="004963D4">
        <w:rPr>
          <w:rFonts w:ascii="Times New Roman" w:hAnsi="Times New Roman"/>
          <w:sz w:val="28"/>
          <w:szCs w:val="28"/>
          <w:lang w:val="uk-UA"/>
        </w:rPr>
        <w:t>;</w:t>
      </w:r>
    </w:p>
    <w:p w:rsidR="00312619" w:rsidRPr="001D7A91" w:rsidRDefault="00312619" w:rsidP="003126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D7A91">
        <w:rPr>
          <w:rStyle w:val="a8"/>
          <w:rFonts w:ascii="Times New Roman" w:eastAsiaTheme="majorEastAsia" w:hAnsi="Times New Roman"/>
          <w:bCs/>
          <w:sz w:val="28"/>
          <w:szCs w:val="28"/>
          <w:lang w:val="uk-UA"/>
        </w:rPr>
        <w:t>Справи</w:t>
      </w:r>
      <w:r w:rsidRPr="001D7A91">
        <w:rPr>
          <w:rStyle w:val="a8"/>
          <w:rFonts w:ascii="Times New Roman" w:eastAsiaTheme="majorEastAsia" w:hAnsi="Times New Roman"/>
          <w:bCs/>
          <w:sz w:val="28"/>
          <w:szCs w:val="28"/>
        </w:rPr>
        <w:t xml:space="preserve"> </w:t>
      </w:r>
      <w:proofErr w:type="spellStart"/>
      <w:r w:rsidRPr="001D7A91">
        <w:rPr>
          <w:rStyle w:val="a8"/>
          <w:rFonts w:ascii="Times New Roman" w:eastAsiaTheme="majorEastAsia" w:hAnsi="Times New Roman"/>
          <w:bCs/>
          <w:sz w:val="28"/>
          <w:szCs w:val="28"/>
        </w:rPr>
        <w:t>окремого</w:t>
      </w:r>
      <w:proofErr w:type="spellEnd"/>
      <w:r w:rsidRPr="001D7A91">
        <w:rPr>
          <w:rStyle w:val="a8"/>
          <w:rFonts w:ascii="Times New Roman" w:eastAsiaTheme="majorEastAsia" w:hAnsi="Times New Roman"/>
          <w:bCs/>
          <w:sz w:val="28"/>
          <w:szCs w:val="28"/>
        </w:rPr>
        <w:t xml:space="preserve"> </w:t>
      </w:r>
      <w:proofErr w:type="spellStart"/>
      <w:r w:rsidRPr="001D7A91">
        <w:rPr>
          <w:rStyle w:val="a8"/>
          <w:rFonts w:ascii="Times New Roman" w:eastAsiaTheme="majorEastAsia" w:hAnsi="Times New Roman"/>
          <w:bCs/>
          <w:sz w:val="28"/>
          <w:szCs w:val="28"/>
        </w:rPr>
        <w:t>провадження</w:t>
      </w:r>
      <w:proofErr w:type="spellEnd"/>
      <w:r w:rsidRPr="001D7A91">
        <w:rPr>
          <w:rFonts w:ascii="Times New Roman" w:hAnsi="Times New Roman"/>
          <w:sz w:val="28"/>
          <w:szCs w:val="28"/>
        </w:rPr>
        <w:t xml:space="preserve"> –  </w:t>
      </w:r>
      <w:r w:rsidRPr="001D7A91">
        <w:rPr>
          <w:rFonts w:ascii="Times New Roman" w:hAnsi="Times New Roman"/>
          <w:sz w:val="28"/>
          <w:szCs w:val="28"/>
          <w:lang w:val="uk-UA"/>
        </w:rPr>
        <w:t>3</w:t>
      </w:r>
      <w:r w:rsidR="007A2D3A">
        <w:rPr>
          <w:rFonts w:ascii="Times New Roman" w:hAnsi="Times New Roman"/>
          <w:sz w:val="28"/>
          <w:szCs w:val="28"/>
          <w:lang w:val="uk-UA"/>
        </w:rPr>
        <w:t>4</w:t>
      </w:r>
      <w:r w:rsidRPr="001D7A91">
        <w:rPr>
          <w:rFonts w:ascii="Times New Roman" w:hAnsi="Times New Roman"/>
          <w:sz w:val="28"/>
          <w:szCs w:val="28"/>
          <w:lang w:val="uk-UA"/>
        </w:rPr>
        <w:t>,</w:t>
      </w:r>
      <w:r w:rsidRPr="001D7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7A91">
        <w:rPr>
          <w:rFonts w:ascii="Times New Roman" w:hAnsi="Times New Roman"/>
          <w:sz w:val="28"/>
          <w:szCs w:val="28"/>
        </w:rPr>
        <w:t>що</w:t>
      </w:r>
      <w:proofErr w:type="spellEnd"/>
      <w:r w:rsidRPr="001D7A91">
        <w:rPr>
          <w:rFonts w:ascii="Times New Roman" w:hAnsi="Times New Roman"/>
          <w:sz w:val="28"/>
          <w:szCs w:val="28"/>
        </w:rPr>
        <w:t xml:space="preserve"> на </w:t>
      </w:r>
      <w:r w:rsidR="007A2D3A">
        <w:rPr>
          <w:rFonts w:ascii="Times New Roman" w:hAnsi="Times New Roman"/>
          <w:sz w:val="28"/>
          <w:szCs w:val="28"/>
          <w:lang w:val="uk-UA"/>
        </w:rPr>
        <w:t>4</w:t>
      </w:r>
      <w:r w:rsidRPr="001D7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2D3A">
        <w:rPr>
          <w:rFonts w:ascii="Times New Roman" w:hAnsi="Times New Roman"/>
          <w:sz w:val="28"/>
          <w:szCs w:val="28"/>
          <w:lang w:val="uk-UA"/>
        </w:rPr>
        <w:t>мен</w:t>
      </w:r>
      <w:r w:rsidRPr="001D7A91">
        <w:rPr>
          <w:rFonts w:ascii="Times New Roman" w:hAnsi="Times New Roman"/>
          <w:sz w:val="28"/>
          <w:szCs w:val="28"/>
        </w:rPr>
        <w:t>ше</w:t>
      </w:r>
      <w:proofErr w:type="spellEnd"/>
      <w:r w:rsidRPr="001D7A91">
        <w:rPr>
          <w:rFonts w:ascii="Times New Roman" w:hAnsi="Times New Roman"/>
          <w:sz w:val="28"/>
          <w:szCs w:val="28"/>
        </w:rPr>
        <w:t xml:space="preserve">  </w:t>
      </w:r>
      <w:r w:rsidRPr="001D7A91">
        <w:rPr>
          <w:rFonts w:ascii="Times New Roman" w:hAnsi="Times New Roman"/>
          <w:sz w:val="28"/>
          <w:szCs w:val="28"/>
          <w:lang w:val="uk-UA"/>
        </w:rPr>
        <w:t>і</w:t>
      </w:r>
      <w:r w:rsidRPr="001D7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7A91">
        <w:rPr>
          <w:rFonts w:ascii="Times New Roman" w:hAnsi="Times New Roman"/>
          <w:sz w:val="28"/>
          <w:szCs w:val="28"/>
        </w:rPr>
        <w:t>динаміка</w:t>
      </w:r>
      <w:proofErr w:type="spellEnd"/>
      <w:r w:rsidRPr="001D7A91">
        <w:rPr>
          <w:rFonts w:ascii="Times New Roman" w:hAnsi="Times New Roman"/>
          <w:sz w:val="28"/>
          <w:szCs w:val="28"/>
        </w:rPr>
        <w:t xml:space="preserve"> </w:t>
      </w:r>
      <w:r w:rsidR="007A2D3A">
        <w:rPr>
          <w:rFonts w:ascii="Times New Roman" w:hAnsi="Times New Roman"/>
          <w:sz w:val="28"/>
          <w:szCs w:val="28"/>
          <w:lang w:val="uk-UA"/>
        </w:rPr>
        <w:t xml:space="preserve"> -10</w:t>
      </w:r>
      <w:r w:rsidRPr="001D7A91">
        <w:rPr>
          <w:rFonts w:ascii="Times New Roman" w:hAnsi="Times New Roman"/>
          <w:sz w:val="28"/>
          <w:szCs w:val="28"/>
        </w:rPr>
        <w:t>,</w:t>
      </w:r>
      <w:r w:rsidR="007A2D3A">
        <w:rPr>
          <w:rFonts w:ascii="Times New Roman" w:hAnsi="Times New Roman"/>
          <w:sz w:val="28"/>
          <w:szCs w:val="28"/>
          <w:lang w:val="uk-UA"/>
        </w:rPr>
        <w:t>53</w:t>
      </w:r>
      <w:r w:rsidRPr="001D7A91">
        <w:rPr>
          <w:rFonts w:ascii="Times New Roman" w:hAnsi="Times New Roman"/>
          <w:sz w:val="28"/>
          <w:szCs w:val="28"/>
        </w:rPr>
        <w:t xml:space="preserve"> %  ( у  201</w:t>
      </w:r>
      <w:r w:rsidR="007A2D3A">
        <w:rPr>
          <w:rFonts w:ascii="Times New Roman" w:hAnsi="Times New Roman"/>
          <w:sz w:val="28"/>
          <w:szCs w:val="28"/>
          <w:lang w:val="uk-UA"/>
        </w:rPr>
        <w:t>9</w:t>
      </w:r>
      <w:r w:rsidRPr="001D7A91">
        <w:rPr>
          <w:rFonts w:ascii="Times New Roman" w:hAnsi="Times New Roman"/>
          <w:sz w:val="28"/>
          <w:szCs w:val="28"/>
        </w:rPr>
        <w:t xml:space="preserve"> р. – </w:t>
      </w:r>
      <w:r w:rsidR="007A2D3A">
        <w:rPr>
          <w:rFonts w:ascii="Times New Roman" w:hAnsi="Times New Roman"/>
          <w:sz w:val="28"/>
          <w:szCs w:val="28"/>
          <w:lang w:val="uk-UA"/>
        </w:rPr>
        <w:t>38</w:t>
      </w:r>
      <w:proofErr w:type="gramStart"/>
      <w:r w:rsidRPr="001D7A91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4963D4">
        <w:rPr>
          <w:rFonts w:ascii="Times New Roman" w:hAnsi="Times New Roman"/>
          <w:sz w:val="28"/>
          <w:szCs w:val="28"/>
          <w:lang w:val="uk-UA"/>
        </w:rPr>
        <w:t>;</w:t>
      </w:r>
    </w:p>
    <w:p w:rsidR="00312619" w:rsidRPr="001D7A91" w:rsidRDefault="00312619" w:rsidP="003126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D7A91">
        <w:rPr>
          <w:rStyle w:val="a8"/>
          <w:rFonts w:ascii="Times New Roman" w:eastAsiaTheme="majorEastAsia" w:hAnsi="Times New Roman"/>
          <w:bCs/>
          <w:sz w:val="28"/>
          <w:szCs w:val="28"/>
        </w:rPr>
        <w:t xml:space="preserve">Заяви наказного </w:t>
      </w:r>
      <w:proofErr w:type="spellStart"/>
      <w:r w:rsidRPr="001D7A91">
        <w:rPr>
          <w:rStyle w:val="a8"/>
          <w:rFonts w:ascii="Times New Roman" w:eastAsiaTheme="majorEastAsia" w:hAnsi="Times New Roman"/>
          <w:bCs/>
          <w:sz w:val="28"/>
          <w:szCs w:val="28"/>
        </w:rPr>
        <w:t>провадження</w:t>
      </w:r>
      <w:proofErr w:type="spellEnd"/>
      <w:r w:rsidRPr="001D7A91">
        <w:rPr>
          <w:rFonts w:ascii="Times New Roman" w:hAnsi="Times New Roman"/>
          <w:sz w:val="28"/>
          <w:szCs w:val="28"/>
        </w:rPr>
        <w:t xml:space="preserve"> - </w:t>
      </w:r>
      <w:r w:rsidR="007A2D3A">
        <w:rPr>
          <w:rFonts w:ascii="Times New Roman" w:hAnsi="Times New Roman"/>
          <w:sz w:val="28"/>
          <w:szCs w:val="28"/>
          <w:lang w:val="uk-UA"/>
        </w:rPr>
        <w:t>37</w:t>
      </w:r>
      <w:r w:rsidRPr="001D7A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7A9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D7A91">
        <w:rPr>
          <w:rFonts w:ascii="Times New Roman" w:hAnsi="Times New Roman"/>
          <w:sz w:val="28"/>
          <w:szCs w:val="28"/>
        </w:rPr>
        <w:t>у  201</w:t>
      </w:r>
      <w:r w:rsidR="007A2D3A">
        <w:rPr>
          <w:rFonts w:ascii="Times New Roman" w:hAnsi="Times New Roman"/>
          <w:sz w:val="28"/>
          <w:szCs w:val="28"/>
          <w:lang w:val="uk-UA"/>
        </w:rPr>
        <w:t>9</w:t>
      </w:r>
      <w:r w:rsidRPr="001D7A91">
        <w:rPr>
          <w:rFonts w:ascii="Times New Roman" w:hAnsi="Times New Roman"/>
          <w:sz w:val="28"/>
          <w:szCs w:val="28"/>
        </w:rPr>
        <w:t xml:space="preserve"> р. – </w:t>
      </w:r>
      <w:r w:rsidRPr="001D7A91">
        <w:rPr>
          <w:rFonts w:ascii="Times New Roman" w:hAnsi="Times New Roman"/>
          <w:sz w:val="28"/>
          <w:szCs w:val="28"/>
          <w:lang w:val="uk-UA"/>
        </w:rPr>
        <w:t>11</w:t>
      </w:r>
      <w:r w:rsidRPr="001D7A91">
        <w:rPr>
          <w:rFonts w:ascii="Times New Roman" w:hAnsi="Times New Roman"/>
          <w:sz w:val="28"/>
          <w:szCs w:val="28"/>
        </w:rPr>
        <w:t xml:space="preserve"> )</w:t>
      </w:r>
      <w:r w:rsidR="004963D4">
        <w:rPr>
          <w:rFonts w:ascii="Times New Roman" w:hAnsi="Times New Roman"/>
          <w:sz w:val="28"/>
          <w:szCs w:val="28"/>
          <w:lang w:val="uk-UA"/>
        </w:rPr>
        <w:t xml:space="preserve"> 236,36%;</w:t>
      </w:r>
    </w:p>
    <w:p w:rsidR="00312619" w:rsidRPr="00F63F80" w:rsidRDefault="00312619" w:rsidP="003126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63F80">
        <w:rPr>
          <w:rStyle w:val="a8"/>
          <w:rFonts w:ascii="Times New Roman" w:eastAsiaTheme="majorEastAsia" w:hAnsi="Times New Roman"/>
          <w:bCs/>
          <w:sz w:val="28"/>
          <w:szCs w:val="28"/>
        </w:rPr>
        <w:t>Інші</w:t>
      </w:r>
      <w:proofErr w:type="spellEnd"/>
      <w:r w:rsidRPr="00F63F80">
        <w:rPr>
          <w:rStyle w:val="a8"/>
          <w:rFonts w:ascii="Times New Roman" w:eastAsiaTheme="majorEastAsia" w:hAnsi="Times New Roman"/>
          <w:bCs/>
          <w:sz w:val="28"/>
          <w:szCs w:val="28"/>
        </w:rPr>
        <w:t xml:space="preserve"> </w:t>
      </w:r>
      <w:proofErr w:type="spellStart"/>
      <w:r w:rsidRPr="00F63F80">
        <w:rPr>
          <w:rStyle w:val="a8"/>
          <w:rFonts w:ascii="Times New Roman" w:eastAsiaTheme="majorEastAsia" w:hAnsi="Times New Roman"/>
          <w:bCs/>
          <w:sz w:val="28"/>
          <w:szCs w:val="28"/>
        </w:rPr>
        <w:t>справи</w:t>
      </w:r>
      <w:proofErr w:type="spellEnd"/>
      <w:r w:rsidRPr="00F63F80">
        <w:rPr>
          <w:rStyle w:val="a8"/>
          <w:rFonts w:ascii="Times New Roman" w:eastAsiaTheme="majorEastAsia" w:hAnsi="Times New Roman"/>
          <w:bCs/>
          <w:sz w:val="28"/>
          <w:szCs w:val="28"/>
        </w:rPr>
        <w:t xml:space="preserve"> та заяви</w:t>
      </w:r>
      <w:r w:rsidRPr="00F63F80">
        <w:rPr>
          <w:rFonts w:ascii="Times New Roman" w:hAnsi="Times New Roman"/>
          <w:sz w:val="28"/>
          <w:szCs w:val="28"/>
        </w:rPr>
        <w:t xml:space="preserve"> -  </w:t>
      </w:r>
      <w:r w:rsidR="007A2D3A">
        <w:rPr>
          <w:rFonts w:ascii="Times New Roman" w:hAnsi="Times New Roman"/>
          <w:sz w:val="28"/>
          <w:szCs w:val="28"/>
          <w:lang w:val="uk-UA"/>
        </w:rPr>
        <w:t xml:space="preserve">51, що на </w:t>
      </w:r>
      <w:r w:rsidR="000C1B7C">
        <w:rPr>
          <w:rFonts w:ascii="Times New Roman" w:hAnsi="Times New Roman"/>
          <w:sz w:val="28"/>
          <w:szCs w:val="28"/>
          <w:lang w:val="uk-UA"/>
        </w:rPr>
        <w:t xml:space="preserve">8 </w:t>
      </w:r>
      <w:proofErr w:type="spellStart"/>
      <w:r w:rsidR="000C1B7C">
        <w:rPr>
          <w:rFonts w:ascii="Times New Roman" w:hAnsi="Times New Roman"/>
          <w:sz w:val="28"/>
          <w:szCs w:val="28"/>
          <w:lang w:val="uk-UA"/>
        </w:rPr>
        <w:t>мен</w:t>
      </w:r>
      <w:r w:rsidRPr="00F63F80">
        <w:rPr>
          <w:rFonts w:ascii="Times New Roman" w:hAnsi="Times New Roman"/>
          <w:sz w:val="28"/>
          <w:szCs w:val="28"/>
        </w:rPr>
        <w:t>ше</w:t>
      </w:r>
      <w:proofErr w:type="spellEnd"/>
      <w:r w:rsidRPr="00F63F80">
        <w:rPr>
          <w:rFonts w:ascii="Times New Roman" w:hAnsi="Times New Roman"/>
          <w:sz w:val="28"/>
          <w:szCs w:val="28"/>
        </w:rPr>
        <w:t xml:space="preserve"> </w:t>
      </w:r>
      <w:r w:rsidRPr="00F63F80">
        <w:rPr>
          <w:rFonts w:ascii="Times New Roman" w:hAnsi="Times New Roman"/>
          <w:sz w:val="28"/>
          <w:szCs w:val="28"/>
          <w:lang w:val="uk-UA"/>
        </w:rPr>
        <w:t>і</w:t>
      </w:r>
      <w:r w:rsidRPr="00F63F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F80">
        <w:rPr>
          <w:rFonts w:ascii="Times New Roman" w:hAnsi="Times New Roman"/>
          <w:sz w:val="28"/>
          <w:szCs w:val="28"/>
        </w:rPr>
        <w:t>динаміка</w:t>
      </w:r>
      <w:proofErr w:type="spellEnd"/>
      <w:r w:rsidR="007A2D3A">
        <w:rPr>
          <w:rFonts w:ascii="Times New Roman" w:hAnsi="Times New Roman"/>
          <w:sz w:val="28"/>
          <w:szCs w:val="28"/>
          <w:lang w:val="uk-UA"/>
        </w:rPr>
        <w:t xml:space="preserve"> становить </w:t>
      </w:r>
      <w:r w:rsidR="000C1B7C">
        <w:rPr>
          <w:rFonts w:ascii="Times New Roman" w:hAnsi="Times New Roman"/>
          <w:sz w:val="28"/>
          <w:szCs w:val="28"/>
          <w:lang w:val="uk-UA"/>
        </w:rPr>
        <w:t>13,56</w:t>
      </w:r>
      <w:r w:rsidRPr="00F63F80">
        <w:rPr>
          <w:rFonts w:ascii="Times New Roman" w:hAnsi="Times New Roman"/>
          <w:sz w:val="28"/>
          <w:szCs w:val="28"/>
        </w:rPr>
        <w:t xml:space="preserve">% </w:t>
      </w:r>
      <w:proofErr w:type="gramStart"/>
      <w:r w:rsidRPr="00F63F8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63F80">
        <w:rPr>
          <w:rFonts w:ascii="Times New Roman" w:hAnsi="Times New Roman"/>
          <w:sz w:val="28"/>
          <w:szCs w:val="28"/>
        </w:rPr>
        <w:t>у  201</w:t>
      </w:r>
      <w:r w:rsidR="007A2D3A">
        <w:rPr>
          <w:rFonts w:ascii="Times New Roman" w:hAnsi="Times New Roman"/>
          <w:sz w:val="28"/>
          <w:szCs w:val="28"/>
          <w:lang w:val="uk-UA"/>
        </w:rPr>
        <w:t>9</w:t>
      </w:r>
      <w:r w:rsidRPr="00F63F80">
        <w:rPr>
          <w:rFonts w:ascii="Times New Roman" w:hAnsi="Times New Roman"/>
          <w:sz w:val="28"/>
          <w:szCs w:val="28"/>
        </w:rPr>
        <w:t xml:space="preserve"> р. –</w:t>
      </w:r>
      <w:r w:rsidR="007A2D3A">
        <w:rPr>
          <w:rFonts w:ascii="Times New Roman" w:hAnsi="Times New Roman"/>
          <w:sz w:val="28"/>
          <w:szCs w:val="28"/>
          <w:lang w:val="uk-UA"/>
        </w:rPr>
        <w:t>59</w:t>
      </w:r>
      <w:r w:rsidRPr="00F63F80">
        <w:rPr>
          <w:rFonts w:ascii="Times New Roman" w:hAnsi="Times New Roman"/>
          <w:sz w:val="28"/>
          <w:szCs w:val="28"/>
        </w:rPr>
        <w:t>)</w:t>
      </w:r>
      <w:r w:rsidRPr="00F63F80">
        <w:rPr>
          <w:rStyle w:val="a7"/>
          <w:rFonts w:ascii="Times New Roman" w:eastAsiaTheme="majorEastAsia" w:hAnsi="Times New Roman"/>
          <w:sz w:val="28"/>
          <w:szCs w:val="28"/>
        </w:rPr>
        <w:t> </w:t>
      </w:r>
      <w:r w:rsidR="004963D4">
        <w:rPr>
          <w:rStyle w:val="a7"/>
          <w:rFonts w:ascii="Times New Roman" w:eastAsiaTheme="majorEastAsia" w:hAnsi="Times New Roman"/>
          <w:sz w:val="28"/>
          <w:szCs w:val="28"/>
          <w:lang w:val="uk-UA"/>
        </w:rPr>
        <w:t>.</w:t>
      </w:r>
    </w:p>
    <w:p w:rsidR="00312619" w:rsidRPr="001D7A91" w:rsidRDefault="00312619" w:rsidP="00312619">
      <w:pPr>
        <w:pStyle w:val="af3"/>
        <w:rPr>
          <w:i/>
          <w:sz w:val="28"/>
          <w:szCs w:val="28"/>
        </w:rPr>
      </w:pPr>
      <w:r w:rsidRPr="001D7A91">
        <w:rPr>
          <w:rStyle w:val="a7"/>
          <w:rFonts w:eastAsiaTheme="majorEastAsia"/>
          <w:i/>
          <w:sz w:val="28"/>
          <w:szCs w:val="28"/>
        </w:rPr>
        <w:t xml:space="preserve"> Структура  </w:t>
      </w:r>
      <w:proofErr w:type="spellStart"/>
      <w:r w:rsidRPr="001D7A91">
        <w:rPr>
          <w:rStyle w:val="a7"/>
          <w:rFonts w:eastAsiaTheme="majorEastAsia"/>
          <w:i/>
          <w:sz w:val="28"/>
          <w:szCs w:val="28"/>
        </w:rPr>
        <w:t>цивільних</w:t>
      </w:r>
      <w:proofErr w:type="spellEnd"/>
      <w:r w:rsidRPr="001D7A91">
        <w:rPr>
          <w:rStyle w:val="a7"/>
          <w:rFonts w:eastAsiaTheme="majorEastAsia"/>
          <w:i/>
          <w:sz w:val="28"/>
          <w:szCs w:val="28"/>
        </w:rPr>
        <w:t xml:space="preserve"> справ і </w:t>
      </w:r>
      <w:proofErr w:type="spellStart"/>
      <w:proofErr w:type="gramStart"/>
      <w:r w:rsidRPr="001D7A91">
        <w:rPr>
          <w:rStyle w:val="a7"/>
          <w:rFonts w:eastAsiaTheme="majorEastAsia"/>
          <w:i/>
          <w:sz w:val="28"/>
          <w:szCs w:val="28"/>
        </w:rPr>
        <w:t>матер</w:t>
      </w:r>
      <w:proofErr w:type="gramEnd"/>
      <w:r w:rsidRPr="001D7A91">
        <w:rPr>
          <w:rStyle w:val="a7"/>
          <w:rFonts w:eastAsiaTheme="majorEastAsia"/>
          <w:i/>
          <w:sz w:val="28"/>
          <w:szCs w:val="28"/>
        </w:rPr>
        <w:t>іалів</w:t>
      </w:r>
      <w:proofErr w:type="spellEnd"/>
      <w:r w:rsidR="004963D4">
        <w:rPr>
          <w:rStyle w:val="a7"/>
          <w:rFonts w:eastAsiaTheme="majorEastAsia"/>
          <w:i/>
          <w:sz w:val="28"/>
          <w:szCs w:val="28"/>
          <w:lang w:val="uk-UA"/>
        </w:rPr>
        <w:t>,</w:t>
      </w:r>
      <w:r w:rsidRPr="001D7A91">
        <w:rPr>
          <w:rStyle w:val="a7"/>
          <w:rFonts w:eastAsiaTheme="majorEastAsia"/>
          <w:i/>
          <w:sz w:val="28"/>
          <w:szCs w:val="28"/>
        </w:rPr>
        <w:t xml:space="preserve">  </w:t>
      </w:r>
      <w:proofErr w:type="spellStart"/>
      <w:r w:rsidRPr="001D7A91">
        <w:rPr>
          <w:rStyle w:val="a7"/>
          <w:rFonts w:eastAsiaTheme="majorEastAsia"/>
          <w:i/>
          <w:sz w:val="28"/>
          <w:szCs w:val="28"/>
        </w:rPr>
        <w:t>розглянутих</w:t>
      </w:r>
      <w:proofErr w:type="spellEnd"/>
      <w:r w:rsidRPr="001D7A91">
        <w:rPr>
          <w:rStyle w:val="a7"/>
          <w:rFonts w:eastAsiaTheme="majorEastAsia"/>
          <w:i/>
          <w:sz w:val="28"/>
          <w:szCs w:val="28"/>
        </w:rPr>
        <w:t xml:space="preserve"> судом</w:t>
      </w:r>
    </w:p>
    <w:p w:rsidR="00312619" w:rsidRPr="00F63F80" w:rsidRDefault="00312619" w:rsidP="001D7A91">
      <w:pPr>
        <w:pStyle w:val="af3"/>
        <w:jc w:val="both"/>
        <w:rPr>
          <w:b/>
          <w:sz w:val="28"/>
          <w:szCs w:val="28"/>
        </w:rPr>
      </w:pPr>
      <w:r w:rsidRPr="001D7A91">
        <w:rPr>
          <w:sz w:val="28"/>
          <w:szCs w:val="28"/>
        </w:rPr>
        <w:t> </w:t>
      </w:r>
      <w:r w:rsidR="001D7A91">
        <w:rPr>
          <w:sz w:val="28"/>
          <w:szCs w:val="28"/>
          <w:lang w:val="uk-UA"/>
        </w:rPr>
        <w:tab/>
      </w:r>
      <w:proofErr w:type="spellStart"/>
      <w:r w:rsidRPr="00F63F80">
        <w:rPr>
          <w:rStyle w:val="a7"/>
          <w:rFonts w:eastAsiaTheme="majorEastAsia"/>
          <w:b w:val="0"/>
          <w:sz w:val="28"/>
          <w:szCs w:val="28"/>
        </w:rPr>
        <w:t>Протягом</w:t>
      </w:r>
      <w:proofErr w:type="spellEnd"/>
      <w:r w:rsidRPr="00F63F80">
        <w:rPr>
          <w:rStyle w:val="a7"/>
          <w:rFonts w:eastAsiaTheme="majorEastAsia"/>
          <w:b w:val="0"/>
          <w:sz w:val="28"/>
          <w:szCs w:val="28"/>
        </w:rPr>
        <w:t>  20</w:t>
      </w:r>
      <w:r w:rsidR="00E55016">
        <w:rPr>
          <w:rStyle w:val="a7"/>
          <w:rFonts w:eastAsiaTheme="majorEastAsia"/>
          <w:b w:val="0"/>
          <w:sz w:val="28"/>
          <w:szCs w:val="28"/>
          <w:lang w:val="uk-UA"/>
        </w:rPr>
        <w:t>20</w:t>
      </w:r>
      <w:r w:rsidRPr="00F63F80">
        <w:rPr>
          <w:rStyle w:val="a7"/>
          <w:rFonts w:eastAsiaTheme="majorEastAsia"/>
          <w:b w:val="0"/>
          <w:sz w:val="28"/>
          <w:szCs w:val="28"/>
        </w:rPr>
        <w:t xml:space="preserve"> року </w:t>
      </w:r>
      <w:proofErr w:type="spellStart"/>
      <w:r w:rsidRPr="00F63F80">
        <w:rPr>
          <w:rStyle w:val="a7"/>
          <w:rFonts w:eastAsiaTheme="majorEastAsia"/>
          <w:b w:val="0"/>
          <w:sz w:val="28"/>
          <w:szCs w:val="28"/>
        </w:rPr>
        <w:t>розглянуто</w:t>
      </w:r>
      <w:proofErr w:type="spellEnd"/>
      <w:r w:rsidRPr="00F63F80">
        <w:rPr>
          <w:rStyle w:val="a7"/>
          <w:rFonts w:eastAsiaTheme="majorEastAsia"/>
          <w:b w:val="0"/>
          <w:sz w:val="28"/>
          <w:szCs w:val="28"/>
        </w:rPr>
        <w:t xml:space="preserve">  </w:t>
      </w:r>
      <w:r w:rsidRPr="00F63F80">
        <w:rPr>
          <w:rStyle w:val="a7"/>
          <w:rFonts w:eastAsiaTheme="majorEastAsia"/>
          <w:b w:val="0"/>
          <w:sz w:val="28"/>
          <w:szCs w:val="28"/>
          <w:lang w:val="uk-UA"/>
        </w:rPr>
        <w:t>2</w:t>
      </w:r>
      <w:r w:rsidR="00E55016">
        <w:rPr>
          <w:rStyle w:val="a7"/>
          <w:rFonts w:eastAsiaTheme="majorEastAsia"/>
          <w:b w:val="0"/>
          <w:sz w:val="28"/>
          <w:szCs w:val="28"/>
          <w:lang w:val="uk-UA"/>
        </w:rPr>
        <w:t>94</w:t>
      </w:r>
      <w:r w:rsidRPr="00F63F80">
        <w:rPr>
          <w:rStyle w:val="a7"/>
          <w:rFonts w:eastAsiaTheme="majorEastAsia"/>
          <w:b w:val="0"/>
          <w:sz w:val="28"/>
          <w:szCs w:val="28"/>
        </w:rPr>
        <w:t xml:space="preserve"> справ </w:t>
      </w:r>
      <w:proofErr w:type="spellStart"/>
      <w:r w:rsidRPr="00F63F80">
        <w:rPr>
          <w:rStyle w:val="a7"/>
          <w:rFonts w:eastAsiaTheme="majorEastAsia"/>
          <w:b w:val="0"/>
          <w:sz w:val="28"/>
          <w:szCs w:val="28"/>
        </w:rPr>
        <w:t>позовного</w:t>
      </w:r>
      <w:proofErr w:type="spellEnd"/>
      <w:r w:rsidRPr="00F63F80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F63F80">
        <w:rPr>
          <w:rStyle w:val="a7"/>
          <w:rFonts w:eastAsiaTheme="majorEastAsia"/>
          <w:b w:val="0"/>
          <w:sz w:val="28"/>
          <w:szCs w:val="28"/>
        </w:rPr>
        <w:t>провадження</w:t>
      </w:r>
      <w:proofErr w:type="spellEnd"/>
      <w:r w:rsidRPr="00F63F80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gramStart"/>
      <w:r w:rsidRPr="00F63F80">
        <w:rPr>
          <w:rStyle w:val="a7"/>
          <w:rFonts w:eastAsiaTheme="majorEastAsia"/>
          <w:b w:val="0"/>
          <w:sz w:val="28"/>
          <w:szCs w:val="28"/>
        </w:rPr>
        <w:t xml:space="preserve">( </w:t>
      </w:r>
      <w:proofErr w:type="gramEnd"/>
      <w:r w:rsidRPr="00F63F80">
        <w:rPr>
          <w:rStyle w:val="a7"/>
          <w:rFonts w:eastAsiaTheme="majorEastAsia"/>
          <w:b w:val="0"/>
          <w:sz w:val="28"/>
          <w:szCs w:val="28"/>
        </w:rPr>
        <w:t>в 201</w:t>
      </w:r>
      <w:r w:rsidR="00E55016">
        <w:rPr>
          <w:rStyle w:val="a7"/>
          <w:rFonts w:eastAsiaTheme="majorEastAsia"/>
          <w:b w:val="0"/>
          <w:sz w:val="28"/>
          <w:szCs w:val="28"/>
          <w:lang w:val="uk-UA"/>
        </w:rPr>
        <w:t>9</w:t>
      </w:r>
      <w:r w:rsidRPr="00F63F80">
        <w:rPr>
          <w:rStyle w:val="a7"/>
          <w:rFonts w:eastAsiaTheme="majorEastAsia"/>
          <w:b w:val="0"/>
          <w:sz w:val="28"/>
          <w:szCs w:val="28"/>
        </w:rPr>
        <w:t xml:space="preserve">р. </w:t>
      </w:r>
      <w:r w:rsidRPr="00F63F80">
        <w:rPr>
          <w:rStyle w:val="a7"/>
          <w:rFonts w:eastAsiaTheme="majorEastAsia"/>
          <w:b w:val="0"/>
          <w:sz w:val="28"/>
          <w:szCs w:val="28"/>
          <w:lang w:val="uk-UA"/>
        </w:rPr>
        <w:t>2</w:t>
      </w:r>
      <w:r w:rsidR="00E55016">
        <w:rPr>
          <w:rStyle w:val="a7"/>
          <w:rFonts w:eastAsiaTheme="majorEastAsia"/>
          <w:b w:val="0"/>
          <w:sz w:val="28"/>
          <w:szCs w:val="28"/>
          <w:lang w:val="uk-UA"/>
        </w:rPr>
        <w:t>65</w:t>
      </w:r>
      <w:r w:rsidRPr="00F63F80">
        <w:rPr>
          <w:rStyle w:val="a7"/>
          <w:rFonts w:eastAsiaTheme="majorEastAsia"/>
          <w:b w:val="0"/>
          <w:sz w:val="28"/>
          <w:szCs w:val="28"/>
        </w:rPr>
        <w:t xml:space="preserve">) </w:t>
      </w:r>
      <w:proofErr w:type="spellStart"/>
      <w:r w:rsidRPr="00F63F80">
        <w:rPr>
          <w:rStyle w:val="a7"/>
          <w:rFonts w:eastAsiaTheme="majorEastAsia"/>
          <w:b w:val="0"/>
          <w:sz w:val="28"/>
          <w:szCs w:val="28"/>
        </w:rPr>
        <w:t>їх</w:t>
      </w:r>
      <w:proofErr w:type="spellEnd"/>
      <w:r w:rsidRPr="00F63F80">
        <w:rPr>
          <w:rStyle w:val="a7"/>
          <w:rFonts w:eastAsiaTheme="majorEastAsia"/>
          <w:b w:val="0"/>
          <w:sz w:val="28"/>
          <w:szCs w:val="28"/>
        </w:rPr>
        <w:t xml:space="preserve"> структура </w:t>
      </w:r>
      <w:proofErr w:type="spellStart"/>
      <w:r w:rsidRPr="00F63F80">
        <w:rPr>
          <w:rStyle w:val="a7"/>
          <w:rFonts w:eastAsiaTheme="majorEastAsia"/>
          <w:b w:val="0"/>
          <w:sz w:val="28"/>
          <w:szCs w:val="28"/>
        </w:rPr>
        <w:t>характеризується</w:t>
      </w:r>
      <w:proofErr w:type="spellEnd"/>
      <w:r w:rsidRPr="00F63F80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F63F80">
        <w:rPr>
          <w:rStyle w:val="a7"/>
          <w:rFonts w:eastAsiaTheme="majorEastAsia"/>
          <w:b w:val="0"/>
          <w:sz w:val="28"/>
          <w:szCs w:val="28"/>
        </w:rPr>
        <w:t>наступним</w:t>
      </w:r>
      <w:proofErr w:type="spellEnd"/>
      <w:r w:rsidRPr="00F63F80">
        <w:rPr>
          <w:rStyle w:val="a7"/>
          <w:rFonts w:eastAsiaTheme="majorEastAsia"/>
          <w:b w:val="0"/>
          <w:sz w:val="28"/>
          <w:szCs w:val="28"/>
        </w:rPr>
        <w:t xml:space="preserve"> чином:</w:t>
      </w:r>
    </w:p>
    <w:p w:rsidR="00312619" w:rsidRPr="006A59E5" w:rsidRDefault="00312619" w:rsidP="003126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A59E5">
        <w:rPr>
          <w:rFonts w:ascii="Times New Roman" w:hAnsi="Times New Roman"/>
          <w:sz w:val="28"/>
          <w:szCs w:val="28"/>
        </w:rPr>
        <w:t xml:space="preserve">Спори про право </w:t>
      </w:r>
      <w:proofErr w:type="spellStart"/>
      <w:r w:rsidRPr="006A59E5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A59E5">
        <w:rPr>
          <w:rFonts w:ascii="Times New Roman" w:hAnsi="Times New Roman"/>
          <w:sz w:val="28"/>
          <w:szCs w:val="28"/>
        </w:rPr>
        <w:t>інші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речові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права – </w:t>
      </w:r>
      <w:r w:rsidR="00E55016">
        <w:rPr>
          <w:rFonts w:ascii="Times New Roman" w:hAnsi="Times New Roman"/>
          <w:sz w:val="28"/>
          <w:szCs w:val="28"/>
          <w:lang w:val="uk-UA"/>
        </w:rPr>
        <w:t>1</w:t>
      </w:r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або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r w:rsidR="00E55016">
        <w:rPr>
          <w:rFonts w:ascii="Times New Roman" w:hAnsi="Times New Roman"/>
          <w:sz w:val="28"/>
          <w:szCs w:val="28"/>
          <w:lang w:val="uk-UA"/>
        </w:rPr>
        <w:t>0</w:t>
      </w:r>
      <w:r w:rsidRPr="006A59E5">
        <w:rPr>
          <w:rFonts w:ascii="Times New Roman" w:hAnsi="Times New Roman"/>
          <w:sz w:val="28"/>
          <w:szCs w:val="28"/>
        </w:rPr>
        <w:t>,</w:t>
      </w:r>
      <w:r w:rsidR="00E55016">
        <w:rPr>
          <w:rFonts w:ascii="Times New Roman" w:hAnsi="Times New Roman"/>
          <w:sz w:val="28"/>
          <w:szCs w:val="28"/>
          <w:lang w:val="uk-UA"/>
        </w:rPr>
        <w:t>34</w:t>
      </w:r>
      <w:r w:rsidRPr="006A59E5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Pr="006A59E5">
        <w:rPr>
          <w:rFonts w:ascii="Times New Roman" w:hAnsi="Times New Roman"/>
          <w:sz w:val="28"/>
          <w:szCs w:val="28"/>
        </w:rPr>
        <w:t>всіх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 </w:t>
      </w:r>
      <w:proofErr w:type="spellStart"/>
      <w:r w:rsidRPr="006A59E5">
        <w:rPr>
          <w:rFonts w:ascii="Times New Roman" w:hAnsi="Times New Roman"/>
          <w:sz w:val="28"/>
          <w:szCs w:val="28"/>
        </w:rPr>
        <w:t>розглянутих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справ </w:t>
      </w:r>
      <w:proofErr w:type="spellStart"/>
      <w:r w:rsidRPr="006A59E5">
        <w:rPr>
          <w:rFonts w:ascii="Times New Roman" w:hAnsi="Times New Roman"/>
          <w:sz w:val="28"/>
          <w:szCs w:val="28"/>
        </w:rPr>
        <w:t>позовного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провадження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  </w:t>
      </w:r>
      <w:proofErr w:type="gramStart"/>
      <w:r w:rsidRPr="006A59E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A59E5">
        <w:rPr>
          <w:rFonts w:ascii="Times New Roman" w:hAnsi="Times New Roman"/>
          <w:sz w:val="28"/>
          <w:szCs w:val="28"/>
        </w:rPr>
        <w:t>у 201</w:t>
      </w:r>
      <w:r w:rsidR="00E55016">
        <w:rPr>
          <w:rFonts w:ascii="Times New Roman" w:hAnsi="Times New Roman"/>
          <w:sz w:val="28"/>
          <w:szCs w:val="28"/>
          <w:lang w:val="uk-UA"/>
        </w:rPr>
        <w:t>9</w:t>
      </w:r>
      <w:r w:rsidRPr="006A59E5">
        <w:rPr>
          <w:rFonts w:ascii="Times New Roman" w:hAnsi="Times New Roman"/>
          <w:sz w:val="28"/>
          <w:szCs w:val="28"/>
        </w:rPr>
        <w:t xml:space="preserve"> р. –</w:t>
      </w:r>
      <w:r w:rsidR="00E55016">
        <w:rPr>
          <w:rFonts w:ascii="Times New Roman" w:hAnsi="Times New Roman"/>
          <w:sz w:val="28"/>
          <w:szCs w:val="28"/>
          <w:lang w:val="uk-UA"/>
        </w:rPr>
        <w:t>4 або 1,51%</w:t>
      </w:r>
      <w:r w:rsidRPr="006A59E5">
        <w:rPr>
          <w:rFonts w:ascii="Times New Roman" w:hAnsi="Times New Roman"/>
          <w:sz w:val="28"/>
          <w:szCs w:val="28"/>
        </w:rPr>
        <w:t>);</w:t>
      </w:r>
    </w:p>
    <w:p w:rsidR="00312619" w:rsidRPr="006A59E5" w:rsidRDefault="00312619" w:rsidP="003126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A59E5">
        <w:rPr>
          <w:rFonts w:ascii="Times New Roman" w:hAnsi="Times New Roman"/>
          <w:sz w:val="28"/>
          <w:szCs w:val="28"/>
        </w:rPr>
        <w:t xml:space="preserve">Спори, </w:t>
      </w:r>
      <w:proofErr w:type="spellStart"/>
      <w:r w:rsidRPr="006A59E5">
        <w:rPr>
          <w:rFonts w:ascii="Times New Roman" w:hAnsi="Times New Roman"/>
          <w:sz w:val="28"/>
          <w:szCs w:val="28"/>
        </w:rPr>
        <w:t>що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виникають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із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r w:rsidRPr="006A59E5">
        <w:rPr>
          <w:rFonts w:ascii="Times New Roman" w:hAnsi="Times New Roman"/>
          <w:sz w:val="28"/>
          <w:szCs w:val="28"/>
          <w:lang w:val="uk-UA"/>
        </w:rPr>
        <w:t>правочинів</w:t>
      </w:r>
      <w:r w:rsidRPr="006A59E5">
        <w:rPr>
          <w:rFonts w:ascii="Times New Roman" w:hAnsi="Times New Roman"/>
          <w:sz w:val="28"/>
          <w:szCs w:val="28"/>
        </w:rPr>
        <w:t xml:space="preserve"> – </w:t>
      </w:r>
      <w:r w:rsidR="00E55016">
        <w:rPr>
          <w:rFonts w:ascii="Times New Roman" w:hAnsi="Times New Roman"/>
          <w:sz w:val="28"/>
          <w:szCs w:val="28"/>
          <w:lang w:val="uk-UA"/>
        </w:rPr>
        <w:t>48</w:t>
      </w:r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або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r w:rsidR="00384C5A">
        <w:rPr>
          <w:rFonts w:ascii="Times New Roman" w:hAnsi="Times New Roman"/>
          <w:sz w:val="28"/>
          <w:szCs w:val="28"/>
          <w:lang w:val="uk-UA"/>
        </w:rPr>
        <w:t>16,33</w:t>
      </w:r>
      <w:r w:rsidRPr="006A59E5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Pr="006A59E5">
        <w:rPr>
          <w:rFonts w:ascii="Times New Roman" w:hAnsi="Times New Roman"/>
          <w:sz w:val="28"/>
          <w:szCs w:val="28"/>
        </w:rPr>
        <w:t>від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r w:rsidR="00384C5A"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 w:rsidRPr="006A59E5">
        <w:rPr>
          <w:rFonts w:ascii="Times New Roman" w:hAnsi="Times New Roman"/>
          <w:sz w:val="28"/>
          <w:szCs w:val="28"/>
        </w:rPr>
        <w:t>сіх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розглянутих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справ </w:t>
      </w:r>
      <w:proofErr w:type="spellStart"/>
      <w:r w:rsidRPr="006A59E5">
        <w:rPr>
          <w:rFonts w:ascii="Times New Roman" w:hAnsi="Times New Roman"/>
          <w:sz w:val="28"/>
          <w:szCs w:val="28"/>
        </w:rPr>
        <w:t>позовного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провадження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59E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A59E5">
        <w:rPr>
          <w:rFonts w:ascii="Times New Roman" w:hAnsi="Times New Roman"/>
          <w:sz w:val="28"/>
          <w:szCs w:val="28"/>
        </w:rPr>
        <w:t>у 201</w:t>
      </w:r>
      <w:r w:rsidR="00E55016">
        <w:rPr>
          <w:rFonts w:ascii="Times New Roman" w:hAnsi="Times New Roman"/>
          <w:sz w:val="28"/>
          <w:szCs w:val="28"/>
          <w:lang w:val="uk-UA"/>
        </w:rPr>
        <w:t>9</w:t>
      </w:r>
      <w:r w:rsidRPr="006A59E5">
        <w:rPr>
          <w:rFonts w:ascii="Times New Roman" w:hAnsi="Times New Roman"/>
          <w:sz w:val="28"/>
          <w:szCs w:val="28"/>
        </w:rPr>
        <w:t xml:space="preserve"> р. – </w:t>
      </w:r>
      <w:r w:rsidR="00E55016">
        <w:rPr>
          <w:rFonts w:ascii="Times New Roman" w:hAnsi="Times New Roman"/>
          <w:sz w:val="28"/>
          <w:szCs w:val="28"/>
          <w:lang w:val="uk-UA"/>
        </w:rPr>
        <w:t>53 або 20%</w:t>
      </w:r>
      <w:r w:rsidRPr="006A59E5">
        <w:rPr>
          <w:rFonts w:ascii="Times New Roman" w:hAnsi="Times New Roman"/>
          <w:sz w:val="28"/>
          <w:szCs w:val="28"/>
        </w:rPr>
        <w:t>);</w:t>
      </w:r>
    </w:p>
    <w:p w:rsidR="00312619" w:rsidRPr="006A59E5" w:rsidRDefault="00312619" w:rsidP="003126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A59E5">
        <w:rPr>
          <w:rFonts w:ascii="Times New Roman" w:hAnsi="Times New Roman"/>
          <w:sz w:val="28"/>
          <w:szCs w:val="28"/>
        </w:rPr>
        <w:t xml:space="preserve">Спори про </w:t>
      </w:r>
      <w:proofErr w:type="spellStart"/>
      <w:r w:rsidRPr="006A59E5">
        <w:rPr>
          <w:rFonts w:ascii="Times New Roman" w:hAnsi="Times New Roman"/>
          <w:sz w:val="28"/>
          <w:szCs w:val="28"/>
        </w:rPr>
        <w:t>недоговірні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зобов’язання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– </w:t>
      </w:r>
      <w:r w:rsidR="00384C5A">
        <w:rPr>
          <w:rFonts w:ascii="Times New Roman" w:hAnsi="Times New Roman"/>
          <w:sz w:val="28"/>
          <w:szCs w:val="28"/>
          <w:lang w:val="uk-UA"/>
        </w:rPr>
        <w:t>2</w:t>
      </w:r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або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r w:rsidR="00384C5A">
        <w:rPr>
          <w:rFonts w:ascii="Times New Roman" w:hAnsi="Times New Roman"/>
          <w:sz w:val="28"/>
          <w:szCs w:val="28"/>
          <w:lang w:val="uk-UA"/>
        </w:rPr>
        <w:t>0</w:t>
      </w:r>
      <w:r w:rsidRPr="006A59E5">
        <w:rPr>
          <w:rFonts w:ascii="Times New Roman" w:hAnsi="Times New Roman"/>
          <w:sz w:val="28"/>
          <w:szCs w:val="28"/>
        </w:rPr>
        <w:t>,</w:t>
      </w:r>
      <w:r w:rsidR="00384C5A">
        <w:rPr>
          <w:rFonts w:ascii="Times New Roman" w:hAnsi="Times New Roman"/>
          <w:sz w:val="28"/>
          <w:szCs w:val="28"/>
          <w:lang w:val="uk-UA"/>
        </w:rPr>
        <w:t>68</w:t>
      </w:r>
      <w:r w:rsidRPr="006A59E5">
        <w:rPr>
          <w:rFonts w:ascii="Times New Roman" w:hAnsi="Times New Roman"/>
          <w:sz w:val="28"/>
          <w:szCs w:val="28"/>
        </w:rPr>
        <w:t xml:space="preserve"> % </w:t>
      </w:r>
      <w:proofErr w:type="spellStart"/>
      <w:r w:rsidRPr="006A59E5">
        <w:rPr>
          <w:rFonts w:ascii="Times New Roman" w:hAnsi="Times New Roman"/>
          <w:sz w:val="28"/>
          <w:szCs w:val="28"/>
        </w:rPr>
        <w:t>від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r w:rsidR="00384C5A"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 w:rsidRPr="006A59E5">
        <w:rPr>
          <w:rFonts w:ascii="Times New Roman" w:hAnsi="Times New Roman"/>
          <w:sz w:val="28"/>
          <w:szCs w:val="28"/>
        </w:rPr>
        <w:t>сіх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розглянутих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справ </w:t>
      </w:r>
      <w:proofErr w:type="spellStart"/>
      <w:r w:rsidRPr="006A59E5">
        <w:rPr>
          <w:rFonts w:ascii="Times New Roman" w:hAnsi="Times New Roman"/>
          <w:sz w:val="28"/>
          <w:szCs w:val="28"/>
        </w:rPr>
        <w:t>позовного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провадження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59E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A59E5">
        <w:rPr>
          <w:rFonts w:ascii="Times New Roman" w:hAnsi="Times New Roman"/>
          <w:sz w:val="28"/>
          <w:szCs w:val="28"/>
        </w:rPr>
        <w:t>у 201</w:t>
      </w:r>
      <w:r w:rsidR="00384C5A">
        <w:rPr>
          <w:rFonts w:ascii="Times New Roman" w:hAnsi="Times New Roman"/>
          <w:sz w:val="28"/>
          <w:szCs w:val="28"/>
          <w:lang w:val="uk-UA"/>
        </w:rPr>
        <w:t>9</w:t>
      </w:r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році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– </w:t>
      </w:r>
      <w:r w:rsidR="00384C5A" w:rsidRPr="006A59E5">
        <w:rPr>
          <w:rFonts w:ascii="Times New Roman" w:hAnsi="Times New Roman"/>
          <w:sz w:val="28"/>
          <w:szCs w:val="28"/>
          <w:lang w:val="uk-UA"/>
        </w:rPr>
        <w:t>3</w:t>
      </w:r>
      <w:r w:rsidR="00384C5A"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C5A" w:rsidRPr="006A59E5">
        <w:rPr>
          <w:rFonts w:ascii="Times New Roman" w:hAnsi="Times New Roman"/>
          <w:sz w:val="28"/>
          <w:szCs w:val="28"/>
        </w:rPr>
        <w:t>або</w:t>
      </w:r>
      <w:proofErr w:type="spellEnd"/>
      <w:r w:rsidR="00384C5A" w:rsidRPr="006A59E5">
        <w:rPr>
          <w:rFonts w:ascii="Times New Roman" w:hAnsi="Times New Roman"/>
          <w:sz w:val="28"/>
          <w:szCs w:val="28"/>
        </w:rPr>
        <w:t xml:space="preserve"> 1,</w:t>
      </w:r>
      <w:r w:rsidR="00384C5A" w:rsidRPr="006A59E5">
        <w:rPr>
          <w:rFonts w:ascii="Times New Roman" w:hAnsi="Times New Roman"/>
          <w:sz w:val="28"/>
          <w:szCs w:val="28"/>
          <w:lang w:val="uk-UA"/>
        </w:rPr>
        <w:t>1</w:t>
      </w:r>
      <w:r w:rsidR="00384C5A" w:rsidRPr="006A59E5">
        <w:rPr>
          <w:rFonts w:ascii="Times New Roman" w:hAnsi="Times New Roman"/>
          <w:sz w:val="28"/>
          <w:szCs w:val="28"/>
        </w:rPr>
        <w:t>3 %</w:t>
      </w:r>
      <w:r w:rsidRPr="006A59E5">
        <w:rPr>
          <w:rFonts w:ascii="Times New Roman" w:hAnsi="Times New Roman"/>
          <w:sz w:val="28"/>
          <w:szCs w:val="28"/>
        </w:rPr>
        <w:t>);</w:t>
      </w:r>
    </w:p>
    <w:p w:rsidR="00312619" w:rsidRPr="006A59E5" w:rsidRDefault="00312619" w:rsidP="003126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A59E5">
        <w:rPr>
          <w:rFonts w:ascii="Times New Roman" w:hAnsi="Times New Roman"/>
          <w:sz w:val="28"/>
          <w:szCs w:val="28"/>
        </w:rPr>
        <w:t xml:space="preserve">Спори про </w:t>
      </w:r>
      <w:proofErr w:type="spellStart"/>
      <w:r w:rsidRPr="006A59E5">
        <w:rPr>
          <w:rFonts w:ascii="Times New Roman" w:hAnsi="Times New Roman"/>
          <w:sz w:val="28"/>
          <w:szCs w:val="28"/>
        </w:rPr>
        <w:t>спадкове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право - 1</w:t>
      </w:r>
      <w:r w:rsidR="00384C5A">
        <w:rPr>
          <w:rFonts w:ascii="Times New Roman" w:hAnsi="Times New Roman"/>
          <w:sz w:val="28"/>
          <w:szCs w:val="28"/>
          <w:lang w:val="uk-UA"/>
        </w:rPr>
        <w:t>47</w:t>
      </w:r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або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r w:rsidR="00384C5A">
        <w:rPr>
          <w:rFonts w:ascii="Times New Roman" w:hAnsi="Times New Roman"/>
          <w:sz w:val="28"/>
          <w:szCs w:val="28"/>
          <w:lang w:val="uk-UA"/>
        </w:rPr>
        <w:t>5</w:t>
      </w:r>
      <w:r w:rsidRPr="006A59E5">
        <w:rPr>
          <w:rFonts w:ascii="Times New Roman" w:hAnsi="Times New Roman"/>
          <w:sz w:val="28"/>
          <w:szCs w:val="28"/>
          <w:lang w:val="uk-UA"/>
        </w:rPr>
        <w:t>0</w:t>
      </w:r>
      <w:r w:rsidRPr="006A59E5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Pr="006A59E5">
        <w:rPr>
          <w:rFonts w:ascii="Times New Roman" w:hAnsi="Times New Roman"/>
          <w:sz w:val="28"/>
          <w:szCs w:val="28"/>
        </w:rPr>
        <w:t>від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r w:rsidR="00384C5A"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 w:rsidRPr="006A59E5">
        <w:rPr>
          <w:rFonts w:ascii="Times New Roman" w:hAnsi="Times New Roman"/>
          <w:sz w:val="28"/>
          <w:szCs w:val="28"/>
        </w:rPr>
        <w:t>сіх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 </w:t>
      </w:r>
      <w:proofErr w:type="spellStart"/>
      <w:r w:rsidRPr="006A59E5">
        <w:rPr>
          <w:rFonts w:ascii="Times New Roman" w:hAnsi="Times New Roman"/>
          <w:sz w:val="28"/>
          <w:szCs w:val="28"/>
        </w:rPr>
        <w:t>розглянутих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справ </w:t>
      </w:r>
      <w:proofErr w:type="spellStart"/>
      <w:r w:rsidRPr="006A59E5">
        <w:rPr>
          <w:rFonts w:ascii="Times New Roman" w:hAnsi="Times New Roman"/>
          <w:sz w:val="28"/>
          <w:szCs w:val="28"/>
        </w:rPr>
        <w:t>позовного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провадження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59E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A59E5">
        <w:rPr>
          <w:rFonts w:ascii="Times New Roman" w:hAnsi="Times New Roman"/>
          <w:sz w:val="28"/>
          <w:szCs w:val="28"/>
        </w:rPr>
        <w:t>у 201</w:t>
      </w:r>
      <w:r w:rsidR="00384C5A">
        <w:rPr>
          <w:rFonts w:ascii="Times New Roman" w:hAnsi="Times New Roman"/>
          <w:sz w:val="28"/>
          <w:szCs w:val="28"/>
          <w:lang w:val="uk-UA"/>
        </w:rPr>
        <w:t>9</w:t>
      </w:r>
      <w:r w:rsidRPr="006A59E5">
        <w:rPr>
          <w:rFonts w:ascii="Times New Roman" w:hAnsi="Times New Roman"/>
          <w:sz w:val="28"/>
          <w:szCs w:val="28"/>
        </w:rPr>
        <w:t xml:space="preserve"> р. – </w:t>
      </w:r>
      <w:r w:rsidR="00384C5A" w:rsidRPr="006A59E5">
        <w:rPr>
          <w:rFonts w:ascii="Times New Roman" w:hAnsi="Times New Roman"/>
          <w:sz w:val="28"/>
          <w:szCs w:val="28"/>
        </w:rPr>
        <w:t>1</w:t>
      </w:r>
      <w:r w:rsidR="00384C5A" w:rsidRPr="006A59E5">
        <w:rPr>
          <w:rFonts w:ascii="Times New Roman" w:hAnsi="Times New Roman"/>
          <w:sz w:val="28"/>
          <w:szCs w:val="28"/>
          <w:lang w:val="uk-UA"/>
        </w:rPr>
        <w:t>08</w:t>
      </w:r>
      <w:r w:rsidR="00384C5A"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C5A" w:rsidRPr="006A59E5">
        <w:rPr>
          <w:rFonts w:ascii="Times New Roman" w:hAnsi="Times New Roman"/>
          <w:sz w:val="28"/>
          <w:szCs w:val="28"/>
        </w:rPr>
        <w:t>або</w:t>
      </w:r>
      <w:proofErr w:type="spellEnd"/>
      <w:r w:rsidR="00384C5A" w:rsidRPr="006A59E5">
        <w:rPr>
          <w:rFonts w:ascii="Times New Roman" w:hAnsi="Times New Roman"/>
          <w:sz w:val="28"/>
          <w:szCs w:val="28"/>
        </w:rPr>
        <w:t xml:space="preserve"> </w:t>
      </w:r>
      <w:r w:rsidR="00384C5A" w:rsidRPr="006A59E5">
        <w:rPr>
          <w:rFonts w:ascii="Times New Roman" w:hAnsi="Times New Roman"/>
          <w:sz w:val="28"/>
          <w:szCs w:val="28"/>
          <w:lang w:val="uk-UA"/>
        </w:rPr>
        <w:t>40</w:t>
      </w:r>
      <w:r w:rsidR="00384C5A" w:rsidRPr="006A59E5">
        <w:rPr>
          <w:rFonts w:ascii="Times New Roman" w:hAnsi="Times New Roman"/>
          <w:sz w:val="28"/>
          <w:szCs w:val="28"/>
        </w:rPr>
        <w:t>,</w:t>
      </w:r>
      <w:r w:rsidR="00384C5A" w:rsidRPr="006A59E5">
        <w:rPr>
          <w:rFonts w:ascii="Times New Roman" w:hAnsi="Times New Roman"/>
          <w:sz w:val="28"/>
          <w:szCs w:val="28"/>
          <w:lang w:val="uk-UA"/>
        </w:rPr>
        <w:t>75</w:t>
      </w:r>
      <w:r w:rsidR="00384C5A" w:rsidRPr="006A59E5">
        <w:rPr>
          <w:rFonts w:ascii="Times New Roman" w:hAnsi="Times New Roman"/>
          <w:sz w:val="28"/>
          <w:szCs w:val="28"/>
        </w:rPr>
        <w:t>%</w:t>
      </w:r>
      <w:r w:rsidRPr="006A59E5">
        <w:rPr>
          <w:rFonts w:ascii="Times New Roman" w:hAnsi="Times New Roman"/>
          <w:sz w:val="28"/>
          <w:szCs w:val="28"/>
        </w:rPr>
        <w:t>);</w:t>
      </w:r>
    </w:p>
    <w:p w:rsidR="00312619" w:rsidRPr="006A59E5" w:rsidRDefault="00312619" w:rsidP="003126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A59E5">
        <w:rPr>
          <w:rFonts w:ascii="Times New Roman" w:hAnsi="Times New Roman"/>
          <w:sz w:val="28"/>
          <w:szCs w:val="28"/>
        </w:rPr>
        <w:t xml:space="preserve">Спори про </w:t>
      </w:r>
      <w:proofErr w:type="spellStart"/>
      <w:r w:rsidRPr="006A59E5">
        <w:rPr>
          <w:rFonts w:ascii="Times New Roman" w:hAnsi="Times New Roman"/>
          <w:sz w:val="28"/>
          <w:szCs w:val="28"/>
        </w:rPr>
        <w:t>захист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немайнових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6A59E5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осіб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– </w:t>
      </w:r>
      <w:r w:rsidR="00384C5A">
        <w:rPr>
          <w:rFonts w:ascii="Times New Roman" w:hAnsi="Times New Roman"/>
          <w:sz w:val="28"/>
          <w:szCs w:val="28"/>
          <w:lang w:val="uk-UA"/>
        </w:rPr>
        <w:t>1 або 0,34%</w:t>
      </w:r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59E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A59E5">
        <w:rPr>
          <w:rFonts w:ascii="Times New Roman" w:hAnsi="Times New Roman"/>
          <w:sz w:val="28"/>
          <w:szCs w:val="28"/>
        </w:rPr>
        <w:t>у  201</w:t>
      </w:r>
      <w:r w:rsidR="00384C5A">
        <w:rPr>
          <w:rFonts w:ascii="Times New Roman" w:hAnsi="Times New Roman"/>
          <w:sz w:val="28"/>
          <w:szCs w:val="28"/>
          <w:lang w:val="uk-UA"/>
        </w:rPr>
        <w:t>9</w:t>
      </w:r>
      <w:r w:rsidRPr="006A59E5">
        <w:rPr>
          <w:rFonts w:ascii="Times New Roman" w:hAnsi="Times New Roman"/>
          <w:sz w:val="28"/>
          <w:szCs w:val="28"/>
        </w:rPr>
        <w:t xml:space="preserve"> р. – </w:t>
      </w:r>
      <w:r w:rsidRPr="006A59E5">
        <w:rPr>
          <w:rFonts w:ascii="Times New Roman" w:hAnsi="Times New Roman"/>
          <w:sz w:val="28"/>
          <w:szCs w:val="28"/>
          <w:lang w:val="uk-UA"/>
        </w:rPr>
        <w:t>0</w:t>
      </w:r>
      <w:r w:rsidRPr="006A59E5">
        <w:rPr>
          <w:rFonts w:ascii="Times New Roman" w:hAnsi="Times New Roman"/>
          <w:sz w:val="28"/>
          <w:szCs w:val="28"/>
        </w:rPr>
        <w:t xml:space="preserve"> );</w:t>
      </w:r>
    </w:p>
    <w:p w:rsidR="00312619" w:rsidRPr="006A59E5" w:rsidRDefault="00312619" w:rsidP="003126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A59E5">
        <w:rPr>
          <w:rFonts w:ascii="Times New Roman" w:hAnsi="Times New Roman"/>
          <w:sz w:val="28"/>
          <w:szCs w:val="28"/>
        </w:rPr>
        <w:t xml:space="preserve">Спори, </w:t>
      </w:r>
      <w:proofErr w:type="spellStart"/>
      <w:r w:rsidRPr="006A59E5">
        <w:rPr>
          <w:rFonts w:ascii="Times New Roman" w:hAnsi="Times New Roman"/>
          <w:sz w:val="28"/>
          <w:szCs w:val="28"/>
        </w:rPr>
        <w:t>що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виникають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із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житлових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правовідносин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- </w:t>
      </w:r>
      <w:r w:rsidR="00384C5A">
        <w:rPr>
          <w:rFonts w:ascii="Times New Roman" w:hAnsi="Times New Roman"/>
          <w:sz w:val="28"/>
          <w:szCs w:val="28"/>
          <w:lang w:val="uk-UA"/>
        </w:rPr>
        <w:t>1</w:t>
      </w:r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або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r w:rsidR="00384C5A">
        <w:rPr>
          <w:rFonts w:ascii="Times New Roman" w:hAnsi="Times New Roman"/>
          <w:sz w:val="28"/>
          <w:szCs w:val="28"/>
          <w:lang w:val="uk-UA"/>
        </w:rPr>
        <w:t>0</w:t>
      </w:r>
      <w:r w:rsidRPr="006A59E5">
        <w:rPr>
          <w:rFonts w:ascii="Times New Roman" w:hAnsi="Times New Roman"/>
          <w:sz w:val="28"/>
          <w:szCs w:val="28"/>
        </w:rPr>
        <w:t>,</w:t>
      </w:r>
      <w:r w:rsidRPr="006A59E5">
        <w:rPr>
          <w:rFonts w:ascii="Times New Roman" w:hAnsi="Times New Roman"/>
          <w:sz w:val="28"/>
          <w:szCs w:val="28"/>
          <w:lang w:val="uk-UA"/>
        </w:rPr>
        <w:t>3</w:t>
      </w:r>
      <w:r w:rsidR="00384C5A">
        <w:rPr>
          <w:rFonts w:ascii="Times New Roman" w:hAnsi="Times New Roman"/>
          <w:sz w:val="28"/>
          <w:szCs w:val="28"/>
          <w:lang w:val="uk-UA"/>
        </w:rPr>
        <w:t>4</w:t>
      </w:r>
      <w:r w:rsidRPr="006A59E5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Pr="006A59E5">
        <w:rPr>
          <w:rFonts w:ascii="Times New Roman" w:hAnsi="Times New Roman"/>
          <w:sz w:val="28"/>
          <w:szCs w:val="28"/>
        </w:rPr>
        <w:t>від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r w:rsidR="00384C5A"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 w:rsidRPr="006A59E5">
        <w:rPr>
          <w:rFonts w:ascii="Times New Roman" w:hAnsi="Times New Roman"/>
          <w:sz w:val="28"/>
          <w:szCs w:val="28"/>
        </w:rPr>
        <w:t>сіх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розглянутих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 справ </w:t>
      </w:r>
      <w:proofErr w:type="spellStart"/>
      <w:r w:rsidRPr="006A59E5">
        <w:rPr>
          <w:rFonts w:ascii="Times New Roman" w:hAnsi="Times New Roman"/>
          <w:sz w:val="28"/>
          <w:szCs w:val="28"/>
        </w:rPr>
        <w:t>позовного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провадження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59E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A59E5">
        <w:rPr>
          <w:rFonts w:ascii="Times New Roman" w:hAnsi="Times New Roman"/>
          <w:sz w:val="28"/>
          <w:szCs w:val="28"/>
        </w:rPr>
        <w:t>у 201</w:t>
      </w:r>
      <w:r w:rsidR="00384C5A">
        <w:rPr>
          <w:rFonts w:ascii="Times New Roman" w:hAnsi="Times New Roman"/>
          <w:sz w:val="28"/>
          <w:szCs w:val="28"/>
          <w:lang w:val="uk-UA"/>
        </w:rPr>
        <w:t>9</w:t>
      </w:r>
      <w:r w:rsidRPr="006A59E5">
        <w:rPr>
          <w:rFonts w:ascii="Times New Roman" w:hAnsi="Times New Roman"/>
          <w:sz w:val="28"/>
          <w:szCs w:val="28"/>
        </w:rPr>
        <w:t xml:space="preserve"> р. – </w:t>
      </w:r>
      <w:r w:rsidR="00384C5A" w:rsidRPr="006A59E5">
        <w:rPr>
          <w:rFonts w:ascii="Times New Roman" w:hAnsi="Times New Roman"/>
          <w:sz w:val="28"/>
          <w:szCs w:val="28"/>
          <w:lang w:val="uk-UA"/>
        </w:rPr>
        <w:t>3</w:t>
      </w:r>
      <w:r w:rsidR="00384C5A"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C5A" w:rsidRPr="006A59E5">
        <w:rPr>
          <w:rFonts w:ascii="Times New Roman" w:hAnsi="Times New Roman"/>
          <w:sz w:val="28"/>
          <w:szCs w:val="28"/>
        </w:rPr>
        <w:t>або</w:t>
      </w:r>
      <w:proofErr w:type="spellEnd"/>
      <w:r w:rsidR="00384C5A" w:rsidRPr="006A59E5">
        <w:rPr>
          <w:rFonts w:ascii="Times New Roman" w:hAnsi="Times New Roman"/>
          <w:sz w:val="28"/>
          <w:szCs w:val="28"/>
        </w:rPr>
        <w:t xml:space="preserve"> </w:t>
      </w:r>
      <w:r w:rsidR="00384C5A" w:rsidRPr="006A59E5">
        <w:rPr>
          <w:rFonts w:ascii="Times New Roman" w:hAnsi="Times New Roman"/>
          <w:sz w:val="28"/>
          <w:szCs w:val="28"/>
          <w:lang w:val="uk-UA"/>
        </w:rPr>
        <w:t>1</w:t>
      </w:r>
      <w:r w:rsidR="00384C5A" w:rsidRPr="006A59E5">
        <w:rPr>
          <w:rFonts w:ascii="Times New Roman" w:hAnsi="Times New Roman"/>
          <w:sz w:val="28"/>
          <w:szCs w:val="28"/>
        </w:rPr>
        <w:t>,</w:t>
      </w:r>
      <w:r w:rsidR="00384C5A" w:rsidRPr="006A59E5">
        <w:rPr>
          <w:rFonts w:ascii="Times New Roman" w:hAnsi="Times New Roman"/>
          <w:sz w:val="28"/>
          <w:szCs w:val="28"/>
          <w:lang w:val="uk-UA"/>
        </w:rPr>
        <w:t>13</w:t>
      </w:r>
      <w:r w:rsidR="00384C5A" w:rsidRPr="006A59E5">
        <w:rPr>
          <w:rFonts w:ascii="Times New Roman" w:hAnsi="Times New Roman"/>
          <w:sz w:val="28"/>
          <w:szCs w:val="28"/>
        </w:rPr>
        <w:t>%</w:t>
      </w:r>
      <w:r w:rsidR="00384C5A">
        <w:rPr>
          <w:rFonts w:ascii="Times New Roman" w:hAnsi="Times New Roman"/>
          <w:sz w:val="28"/>
          <w:szCs w:val="28"/>
          <w:lang w:val="uk-UA"/>
        </w:rPr>
        <w:t>)</w:t>
      </w:r>
      <w:r w:rsidRPr="006A59E5">
        <w:rPr>
          <w:rFonts w:ascii="Times New Roman" w:hAnsi="Times New Roman"/>
          <w:sz w:val="28"/>
          <w:szCs w:val="28"/>
        </w:rPr>
        <w:t>;</w:t>
      </w:r>
    </w:p>
    <w:p w:rsidR="00312619" w:rsidRPr="006A59E5" w:rsidRDefault="00312619" w:rsidP="003126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A59E5">
        <w:rPr>
          <w:rFonts w:ascii="Times New Roman" w:hAnsi="Times New Roman"/>
          <w:sz w:val="28"/>
          <w:szCs w:val="28"/>
        </w:rPr>
        <w:t xml:space="preserve">Спори, </w:t>
      </w:r>
      <w:proofErr w:type="spellStart"/>
      <w:r w:rsidRPr="006A59E5">
        <w:rPr>
          <w:rFonts w:ascii="Times New Roman" w:hAnsi="Times New Roman"/>
          <w:sz w:val="28"/>
          <w:szCs w:val="28"/>
        </w:rPr>
        <w:t>що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виникають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із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правовідносин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– </w:t>
      </w:r>
      <w:r w:rsidR="001606C1">
        <w:rPr>
          <w:rFonts w:ascii="Times New Roman" w:hAnsi="Times New Roman"/>
          <w:sz w:val="28"/>
          <w:szCs w:val="28"/>
          <w:lang w:val="uk-UA"/>
        </w:rPr>
        <w:t>3</w:t>
      </w:r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або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r w:rsidR="001606C1">
        <w:rPr>
          <w:rFonts w:ascii="Times New Roman" w:hAnsi="Times New Roman"/>
          <w:sz w:val="28"/>
          <w:szCs w:val="28"/>
          <w:lang w:val="uk-UA"/>
        </w:rPr>
        <w:t>1</w:t>
      </w:r>
      <w:r w:rsidRPr="006A59E5">
        <w:rPr>
          <w:rFonts w:ascii="Times New Roman" w:hAnsi="Times New Roman"/>
          <w:sz w:val="28"/>
          <w:szCs w:val="28"/>
        </w:rPr>
        <w:t>,</w:t>
      </w:r>
      <w:r w:rsidR="001606C1">
        <w:rPr>
          <w:rFonts w:ascii="Times New Roman" w:hAnsi="Times New Roman"/>
          <w:sz w:val="28"/>
          <w:szCs w:val="28"/>
          <w:lang w:val="uk-UA"/>
        </w:rPr>
        <w:t>02</w:t>
      </w:r>
      <w:r w:rsidRPr="006A59E5">
        <w:rPr>
          <w:rFonts w:ascii="Times New Roman" w:hAnsi="Times New Roman"/>
          <w:sz w:val="28"/>
          <w:szCs w:val="28"/>
        </w:rPr>
        <w:t xml:space="preserve"> % </w:t>
      </w:r>
      <w:proofErr w:type="spellStart"/>
      <w:r w:rsidRPr="006A59E5">
        <w:rPr>
          <w:rFonts w:ascii="Times New Roman" w:hAnsi="Times New Roman"/>
          <w:sz w:val="28"/>
          <w:szCs w:val="28"/>
        </w:rPr>
        <w:t>від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всіх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справ </w:t>
      </w:r>
      <w:proofErr w:type="spellStart"/>
      <w:r w:rsidRPr="006A59E5">
        <w:rPr>
          <w:rFonts w:ascii="Times New Roman" w:hAnsi="Times New Roman"/>
          <w:sz w:val="28"/>
          <w:szCs w:val="28"/>
        </w:rPr>
        <w:t>позовного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провадження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59E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A59E5">
        <w:rPr>
          <w:rFonts w:ascii="Times New Roman" w:hAnsi="Times New Roman"/>
          <w:sz w:val="28"/>
          <w:szCs w:val="28"/>
        </w:rPr>
        <w:t>у 201</w:t>
      </w:r>
      <w:r w:rsidR="00384C5A">
        <w:rPr>
          <w:rFonts w:ascii="Times New Roman" w:hAnsi="Times New Roman"/>
          <w:sz w:val="28"/>
          <w:szCs w:val="28"/>
          <w:lang w:val="uk-UA"/>
        </w:rPr>
        <w:t>9</w:t>
      </w:r>
      <w:r w:rsidRPr="006A59E5">
        <w:rPr>
          <w:rFonts w:ascii="Times New Roman" w:hAnsi="Times New Roman"/>
          <w:sz w:val="28"/>
          <w:szCs w:val="28"/>
        </w:rPr>
        <w:t xml:space="preserve"> р. </w:t>
      </w:r>
      <w:r w:rsidR="00384C5A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84C5A" w:rsidRPr="006A59E5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384C5A" w:rsidRPr="006A59E5">
        <w:rPr>
          <w:rFonts w:ascii="Times New Roman" w:hAnsi="Times New Roman"/>
          <w:sz w:val="28"/>
          <w:szCs w:val="28"/>
        </w:rPr>
        <w:t>або</w:t>
      </w:r>
      <w:proofErr w:type="spellEnd"/>
      <w:r w:rsidR="00384C5A" w:rsidRPr="006A59E5">
        <w:rPr>
          <w:rFonts w:ascii="Times New Roman" w:hAnsi="Times New Roman"/>
          <w:sz w:val="28"/>
          <w:szCs w:val="28"/>
        </w:rPr>
        <w:t xml:space="preserve"> </w:t>
      </w:r>
      <w:r w:rsidR="00384C5A" w:rsidRPr="006A59E5">
        <w:rPr>
          <w:rFonts w:ascii="Times New Roman" w:hAnsi="Times New Roman"/>
          <w:sz w:val="28"/>
          <w:szCs w:val="28"/>
          <w:lang w:val="uk-UA"/>
        </w:rPr>
        <w:t>0</w:t>
      </w:r>
      <w:r w:rsidR="00384C5A" w:rsidRPr="006A59E5">
        <w:rPr>
          <w:rFonts w:ascii="Times New Roman" w:hAnsi="Times New Roman"/>
          <w:sz w:val="28"/>
          <w:szCs w:val="28"/>
        </w:rPr>
        <w:t>,</w:t>
      </w:r>
      <w:r w:rsidR="00384C5A" w:rsidRPr="006A59E5">
        <w:rPr>
          <w:rFonts w:ascii="Times New Roman" w:hAnsi="Times New Roman"/>
          <w:sz w:val="28"/>
          <w:szCs w:val="28"/>
          <w:lang w:val="uk-UA"/>
        </w:rPr>
        <w:t>38</w:t>
      </w:r>
      <w:r w:rsidR="00384C5A" w:rsidRPr="006A59E5">
        <w:rPr>
          <w:rFonts w:ascii="Times New Roman" w:hAnsi="Times New Roman"/>
          <w:sz w:val="28"/>
          <w:szCs w:val="28"/>
        </w:rPr>
        <w:t xml:space="preserve"> % </w:t>
      </w:r>
      <w:r w:rsidRPr="006A59E5">
        <w:rPr>
          <w:rFonts w:ascii="Times New Roman" w:hAnsi="Times New Roman"/>
          <w:sz w:val="28"/>
          <w:szCs w:val="28"/>
        </w:rPr>
        <w:t xml:space="preserve"> );</w:t>
      </w:r>
    </w:p>
    <w:p w:rsidR="00312619" w:rsidRPr="006A59E5" w:rsidRDefault="00312619" w:rsidP="003126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A59E5">
        <w:rPr>
          <w:rFonts w:ascii="Times New Roman" w:hAnsi="Times New Roman"/>
          <w:sz w:val="28"/>
          <w:szCs w:val="28"/>
        </w:rPr>
        <w:t xml:space="preserve">Спори, </w:t>
      </w:r>
      <w:proofErr w:type="spellStart"/>
      <w:r w:rsidRPr="006A59E5">
        <w:rPr>
          <w:rFonts w:ascii="Times New Roman" w:hAnsi="Times New Roman"/>
          <w:sz w:val="28"/>
          <w:szCs w:val="28"/>
        </w:rPr>
        <w:t>що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виникають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із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сімейних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правовідносин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– </w:t>
      </w:r>
      <w:r w:rsidR="001606C1">
        <w:rPr>
          <w:rFonts w:ascii="Times New Roman" w:hAnsi="Times New Roman"/>
          <w:sz w:val="28"/>
          <w:szCs w:val="28"/>
          <w:lang w:val="uk-UA"/>
        </w:rPr>
        <w:t>7</w:t>
      </w:r>
      <w:r w:rsidRPr="006A59E5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6A59E5">
        <w:rPr>
          <w:rFonts w:ascii="Times New Roman" w:hAnsi="Times New Roman"/>
          <w:sz w:val="28"/>
          <w:szCs w:val="28"/>
        </w:rPr>
        <w:t>або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r w:rsidRPr="006A59E5">
        <w:rPr>
          <w:rFonts w:ascii="Times New Roman" w:hAnsi="Times New Roman"/>
          <w:sz w:val="28"/>
          <w:szCs w:val="28"/>
          <w:lang w:val="uk-UA"/>
        </w:rPr>
        <w:t>2</w:t>
      </w:r>
      <w:r w:rsidR="001606C1">
        <w:rPr>
          <w:rFonts w:ascii="Times New Roman" w:hAnsi="Times New Roman"/>
          <w:sz w:val="28"/>
          <w:szCs w:val="28"/>
          <w:lang w:val="uk-UA"/>
        </w:rPr>
        <w:t>5</w:t>
      </w:r>
      <w:r w:rsidRPr="006A59E5">
        <w:rPr>
          <w:rFonts w:ascii="Times New Roman" w:hAnsi="Times New Roman"/>
          <w:sz w:val="28"/>
          <w:szCs w:val="28"/>
          <w:lang w:val="uk-UA"/>
        </w:rPr>
        <w:t>,1</w:t>
      </w:r>
      <w:r w:rsidR="001606C1">
        <w:rPr>
          <w:rFonts w:ascii="Times New Roman" w:hAnsi="Times New Roman"/>
          <w:sz w:val="28"/>
          <w:szCs w:val="28"/>
          <w:lang w:val="uk-UA"/>
        </w:rPr>
        <w:t>7</w:t>
      </w:r>
      <w:r w:rsidRPr="006A59E5">
        <w:rPr>
          <w:rFonts w:ascii="Times New Roman" w:hAnsi="Times New Roman"/>
          <w:sz w:val="28"/>
          <w:szCs w:val="28"/>
        </w:rPr>
        <w:t xml:space="preserve"> % </w:t>
      </w:r>
      <w:proofErr w:type="spellStart"/>
      <w:r w:rsidRPr="006A59E5">
        <w:rPr>
          <w:rFonts w:ascii="Times New Roman" w:hAnsi="Times New Roman"/>
          <w:sz w:val="28"/>
          <w:szCs w:val="28"/>
        </w:rPr>
        <w:t>від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розглянутих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 справ </w:t>
      </w:r>
      <w:proofErr w:type="spellStart"/>
      <w:r w:rsidRPr="006A59E5">
        <w:rPr>
          <w:rFonts w:ascii="Times New Roman" w:hAnsi="Times New Roman"/>
          <w:sz w:val="28"/>
          <w:szCs w:val="28"/>
        </w:rPr>
        <w:t>позовного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провадження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59E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A59E5">
        <w:rPr>
          <w:rFonts w:ascii="Times New Roman" w:hAnsi="Times New Roman"/>
          <w:sz w:val="28"/>
          <w:szCs w:val="28"/>
        </w:rPr>
        <w:t>у  201</w:t>
      </w:r>
      <w:r w:rsidR="001606C1">
        <w:rPr>
          <w:rFonts w:ascii="Times New Roman" w:hAnsi="Times New Roman"/>
          <w:sz w:val="28"/>
          <w:szCs w:val="28"/>
          <w:lang w:val="uk-UA"/>
        </w:rPr>
        <w:t>9</w:t>
      </w:r>
      <w:r w:rsidRPr="006A59E5">
        <w:rPr>
          <w:rFonts w:ascii="Times New Roman" w:hAnsi="Times New Roman"/>
          <w:sz w:val="28"/>
          <w:szCs w:val="28"/>
        </w:rPr>
        <w:t xml:space="preserve"> р. – </w:t>
      </w:r>
      <w:r w:rsidR="001606C1" w:rsidRPr="006A59E5">
        <w:rPr>
          <w:rFonts w:ascii="Times New Roman" w:hAnsi="Times New Roman"/>
          <w:sz w:val="28"/>
          <w:szCs w:val="28"/>
          <w:lang w:val="uk-UA"/>
        </w:rPr>
        <w:t>6</w:t>
      </w:r>
      <w:r w:rsidR="001606C1" w:rsidRPr="006A59E5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="001606C1" w:rsidRPr="006A59E5">
        <w:rPr>
          <w:rFonts w:ascii="Times New Roman" w:hAnsi="Times New Roman"/>
          <w:sz w:val="28"/>
          <w:szCs w:val="28"/>
        </w:rPr>
        <w:t>або</w:t>
      </w:r>
      <w:proofErr w:type="spellEnd"/>
      <w:r w:rsidR="001606C1" w:rsidRPr="006A59E5">
        <w:rPr>
          <w:rFonts w:ascii="Times New Roman" w:hAnsi="Times New Roman"/>
          <w:sz w:val="28"/>
          <w:szCs w:val="28"/>
        </w:rPr>
        <w:t xml:space="preserve"> </w:t>
      </w:r>
      <w:r w:rsidR="001606C1" w:rsidRPr="006A59E5">
        <w:rPr>
          <w:rFonts w:ascii="Times New Roman" w:hAnsi="Times New Roman"/>
          <w:sz w:val="28"/>
          <w:szCs w:val="28"/>
          <w:lang w:val="uk-UA"/>
        </w:rPr>
        <w:t>2</w:t>
      </w:r>
      <w:r w:rsidR="001606C1" w:rsidRPr="006A59E5">
        <w:rPr>
          <w:rFonts w:ascii="Times New Roman" w:hAnsi="Times New Roman"/>
          <w:sz w:val="28"/>
          <w:szCs w:val="28"/>
        </w:rPr>
        <w:t>4</w:t>
      </w:r>
      <w:r w:rsidR="001606C1" w:rsidRPr="006A59E5">
        <w:rPr>
          <w:rFonts w:ascii="Times New Roman" w:hAnsi="Times New Roman"/>
          <w:sz w:val="28"/>
          <w:szCs w:val="28"/>
          <w:lang w:val="uk-UA"/>
        </w:rPr>
        <w:t>,15</w:t>
      </w:r>
      <w:r w:rsidR="001606C1" w:rsidRPr="006A59E5">
        <w:rPr>
          <w:rFonts w:ascii="Times New Roman" w:hAnsi="Times New Roman"/>
          <w:sz w:val="28"/>
          <w:szCs w:val="28"/>
        </w:rPr>
        <w:t xml:space="preserve"> %</w:t>
      </w:r>
      <w:r w:rsidRPr="006A59E5">
        <w:rPr>
          <w:rFonts w:ascii="Times New Roman" w:hAnsi="Times New Roman"/>
          <w:sz w:val="28"/>
          <w:szCs w:val="28"/>
        </w:rPr>
        <w:t>);</w:t>
      </w:r>
    </w:p>
    <w:p w:rsidR="00312619" w:rsidRPr="006A59E5" w:rsidRDefault="00312619" w:rsidP="003126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A59E5">
        <w:rPr>
          <w:rFonts w:ascii="Times New Roman" w:hAnsi="Times New Roman"/>
          <w:sz w:val="28"/>
          <w:szCs w:val="28"/>
        </w:rPr>
        <w:t xml:space="preserve">Спори, </w:t>
      </w:r>
      <w:proofErr w:type="spellStart"/>
      <w:r w:rsidRPr="006A59E5">
        <w:rPr>
          <w:rFonts w:ascii="Times New Roman" w:hAnsi="Times New Roman"/>
          <w:sz w:val="28"/>
          <w:szCs w:val="28"/>
        </w:rPr>
        <w:t>що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виникають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із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трудових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правовідносин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– </w:t>
      </w:r>
      <w:r w:rsidR="001606C1">
        <w:rPr>
          <w:rFonts w:ascii="Times New Roman" w:hAnsi="Times New Roman"/>
          <w:sz w:val="28"/>
          <w:szCs w:val="28"/>
          <w:lang w:val="uk-UA"/>
        </w:rPr>
        <w:t>11</w:t>
      </w:r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або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r w:rsidR="001606C1">
        <w:rPr>
          <w:rFonts w:ascii="Times New Roman" w:hAnsi="Times New Roman"/>
          <w:sz w:val="28"/>
          <w:szCs w:val="28"/>
          <w:lang w:val="uk-UA"/>
        </w:rPr>
        <w:t>3</w:t>
      </w:r>
      <w:r w:rsidRPr="006A59E5">
        <w:rPr>
          <w:rFonts w:ascii="Times New Roman" w:hAnsi="Times New Roman"/>
          <w:sz w:val="28"/>
          <w:szCs w:val="28"/>
        </w:rPr>
        <w:t>,7</w:t>
      </w:r>
      <w:r w:rsidR="001606C1">
        <w:rPr>
          <w:rFonts w:ascii="Times New Roman" w:hAnsi="Times New Roman"/>
          <w:sz w:val="28"/>
          <w:szCs w:val="28"/>
          <w:lang w:val="uk-UA"/>
        </w:rPr>
        <w:t>4</w:t>
      </w:r>
      <w:r w:rsidRPr="006A59E5">
        <w:rPr>
          <w:rFonts w:ascii="Times New Roman" w:hAnsi="Times New Roman"/>
          <w:sz w:val="28"/>
          <w:szCs w:val="28"/>
        </w:rPr>
        <w:t xml:space="preserve"> % </w:t>
      </w:r>
      <w:proofErr w:type="spellStart"/>
      <w:r w:rsidRPr="006A59E5">
        <w:rPr>
          <w:rFonts w:ascii="Times New Roman" w:hAnsi="Times New Roman"/>
          <w:sz w:val="28"/>
          <w:szCs w:val="28"/>
        </w:rPr>
        <w:t>від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розглянутих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справ </w:t>
      </w:r>
      <w:proofErr w:type="spellStart"/>
      <w:r w:rsidRPr="006A59E5">
        <w:rPr>
          <w:rFonts w:ascii="Times New Roman" w:hAnsi="Times New Roman"/>
          <w:sz w:val="28"/>
          <w:szCs w:val="28"/>
        </w:rPr>
        <w:t>позовного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провадження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59E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A59E5">
        <w:rPr>
          <w:rFonts w:ascii="Times New Roman" w:hAnsi="Times New Roman"/>
          <w:sz w:val="28"/>
          <w:szCs w:val="28"/>
        </w:rPr>
        <w:t>у 201</w:t>
      </w:r>
      <w:r w:rsidR="001606C1">
        <w:rPr>
          <w:rFonts w:ascii="Times New Roman" w:hAnsi="Times New Roman"/>
          <w:sz w:val="28"/>
          <w:szCs w:val="28"/>
          <w:lang w:val="uk-UA"/>
        </w:rPr>
        <w:t>9</w:t>
      </w:r>
      <w:r w:rsidRPr="006A59E5">
        <w:rPr>
          <w:rFonts w:ascii="Times New Roman" w:hAnsi="Times New Roman"/>
          <w:sz w:val="28"/>
          <w:szCs w:val="28"/>
        </w:rPr>
        <w:t xml:space="preserve"> р. – </w:t>
      </w:r>
      <w:r w:rsidR="001606C1" w:rsidRPr="006A59E5">
        <w:rPr>
          <w:rFonts w:ascii="Times New Roman" w:hAnsi="Times New Roman"/>
          <w:sz w:val="28"/>
          <w:szCs w:val="28"/>
          <w:lang w:val="uk-UA"/>
        </w:rPr>
        <w:t>28</w:t>
      </w:r>
      <w:r w:rsidR="001606C1"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6C1" w:rsidRPr="006A59E5">
        <w:rPr>
          <w:rFonts w:ascii="Times New Roman" w:hAnsi="Times New Roman"/>
          <w:sz w:val="28"/>
          <w:szCs w:val="28"/>
        </w:rPr>
        <w:t>або</w:t>
      </w:r>
      <w:proofErr w:type="spellEnd"/>
      <w:r w:rsidR="001606C1" w:rsidRPr="006A59E5">
        <w:rPr>
          <w:rFonts w:ascii="Times New Roman" w:hAnsi="Times New Roman"/>
          <w:sz w:val="28"/>
          <w:szCs w:val="28"/>
        </w:rPr>
        <w:t xml:space="preserve"> </w:t>
      </w:r>
      <w:r w:rsidR="001606C1" w:rsidRPr="006A59E5">
        <w:rPr>
          <w:rFonts w:ascii="Times New Roman" w:hAnsi="Times New Roman"/>
          <w:sz w:val="28"/>
          <w:szCs w:val="28"/>
          <w:lang w:val="uk-UA"/>
        </w:rPr>
        <w:t>1</w:t>
      </w:r>
      <w:r w:rsidR="001606C1" w:rsidRPr="006A59E5">
        <w:rPr>
          <w:rFonts w:ascii="Times New Roman" w:hAnsi="Times New Roman"/>
          <w:sz w:val="28"/>
          <w:szCs w:val="28"/>
        </w:rPr>
        <w:t>0,</w:t>
      </w:r>
      <w:r w:rsidR="001606C1" w:rsidRPr="006A59E5">
        <w:rPr>
          <w:rFonts w:ascii="Times New Roman" w:hAnsi="Times New Roman"/>
          <w:sz w:val="28"/>
          <w:szCs w:val="28"/>
          <w:lang w:val="uk-UA"/>
        </w:rPr>
        <w:t>5</w:t>
      </w:r>
      <w:r w:rsidR="001606C1" w:rsidRPr="006A59E5">
        <w:rPr>
          <w:rFonts w:ascii="Times New Roman" w:hAnsi="Times New Roman"/>
          <w:sz w:val="28"/>
          <w:szCs w:val="28"/>
        </w:rPr>
        <w:t xml:space="preserve">7 % </w:t>
      </w:r>
      <w:r w:rsidRPr="006A59E5">
        <w:rPr>
          <w:rFonts w:ascii="Times New Roman" w:hAnsi="Times New Roman"/>
          <w:sz w:val="28"/>
          <w:szCs w:val="28"/>
        </w:rPr>
        <w:t xml:space="preserve"> );</w:t>
      </w:r>
    </w:p>
    <w:p w:rsidR="00312619" w:rsidRPr="006A59E5" w:rsidRDefault="00312619" w:rsidP="003126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A59E5">
        <w:rPr>
          <w:rFonts w:ascii="Times New Roman" w:hAnsi="Times New Roman"/>
          <w:sz w:val="28"/>
          <w:szCs w:val="28"/>
        </w:rPr>
        <w:t xml:space="preserve">Спори, </w:t>
      </w:r>
      <w:proofErr w:type="spellStart"/>
      <w:r w:rsidRPr="006A59E5">
        <w:rPr>
          <w:rFonts w:ascii="Times New Roman" w:hAnsi="Times New Roman"/>
          <w:sz w:val="28"/>
          <w:szCs w:val="28"/>
        </w:rPr>
        <w:t>пов’язані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із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застосуванням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6A59E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6A59E5">
        <w:rPr>
          <w:rFonts w:ascii="Times New Roman" w:hAnsi="Times New Roman"/>
          <w:sz w:val="28"/>
          <w:szCs w:val="28"/>
        </w:rPr>
        <w:t>захист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6A59E5">
        <w:rPr>
          <w:rFonts w:ascii="Times New Roman" w:hAnsi="Times New Roman"/>
          <w:sz w:val="28"/>
          <w:szCs w:val="28"/>
        </w:rPr>
        <w:t>споживачів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» - </w:t>
      </w:r>
      <w:r w:rsidR="001606C1">
        <w:rPr>
          <w:rFonts w:ascii="Times New Roman" w:hAnsi="Times New Roman"/>
          <w:sz w:val="28"/>
          <w:szCs w:val="28"/>
          <w:lang w:val="uk-UA"/>
        </w:rPr>
        <w:t>6 або 2,04%</w:t>
      </w:r>
      <w:r w:rsidRPr="006A59E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A59E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A59E5">
        <w:rPr>
          <w:rFonts w:ascii="Times New Roman" w:hAnsi="Times New Roman"/>
          <w:sz w:val="28"/>
          <w:szCs w:val="28"/>
        </w:rPr>
        <w:t>у 201</w:t>
      </w:r>
      <w:r w:rsidR="001606C1">
        <w:rPr>
          <w:rFonts w:ascii="Times New Roman" w:hAnsi="Times New Roman"/>
          <w:sz w:val="28"/>
          <w:szCs w:val="28"/>
          <w:lang w:val="uk-UA"/>
        </w:rPr>
        <w:t>9</w:t>
      </w:r>
      <w:r w:rsidRPr="006A59E5">
        <w:rPr>
          <w:rFonts w:ascii="Times New Roman" w:hAnsi="Times New Roman"/>
          <w:sz w:val="28"/>
          <w:szCs w:val="28"/>
        </w:rPr>
        <w:t xml:space="preserve"> р. – </w:t>
      </w:r>
      <w:r w:rsidRPr="006A59E5">
        <w:rPr>
          <w:rFonts w:ascii="Times New Roman" w:hAnsi="Times New Roman"/>
          <w:sz w:val="28"/>
          <w:szCs w:val="28"/>
          <w:lang w:val="uk-UA"/>
        </w:rPr>
        <w:t>0</w:t>
      </w:r>
      <w:r w:rsidRPr="006A59E5">
        <w:rPr>
          <w:rFonts w:ascii="Times New Roman" w:hAnsi="Times New Roman"/>
          <w:sz w:val="28"/>
          <w:szCs w:val="28"/>
        </w:rPr>
        <w:t xml:space="preserve"> );</w:t>
      </w:r>
    </w:p>
    <w:p w:rsidR="00312619" w:rsidRPr="006A59E5" w:rsidRDefault="00312619" w:rsidP="00312619">
      <w:pPr>
        <w:pStyle w:val="af3"/>
        <w:rPr>
          <w:sz w:val="28"/>
          <w:szCs w:val="28"/>
        </w:rPr>
      </w:pPr>
      <w:r w:rsidRPr="006A59E5">
        <w:rPr>
          <w:sz w:val="28"/>
          <w:szCs w:val="28"/>
          <w:u w:val="single"/>
        </w:rPr>
        <w:lastRenderedPageBreak/>
        <w:t xml:space="preserve">Як </w:t>
      </w:r>
      <w:proofErr w:type="spellStart"/>
      <w:r w:rsidRPr="006A59E5">
        <w:rPr>
          <w:sz w:val="28"/>
          <w:szCs w:val="28"/>
          <w:u w:val="single"/>
        </w:rPr>
        <w:t>бачимо</w:t>
      </w:r>
      <w:proofErr w:type="spellEnd"/>
      <w:r w:rsidRPr="006A59E5">
        <w:rPr>
          <w:sz w:val="28"/>
          <w:szCs w:val="28"/>
          <w:u w:val="single"/>
        </w:rPr>
        <w:t xml:space="preserve"> </w:t>
      </w:r>
      <w:proofErr w:type="spellStart"/>
      <w:r w:rsidRPr="006A59E5">
        <w:rPr>
          <w:sz w:val="28"/>
          <w:szCs w:val="28"/>
          <w:u w:val="single"/>
        </w:rPr>
        <w:t>відбулося</w:t>
      </w:r>
      <w:proofErr w:type="spellEnd"/>
      <w:r w:rsidRPr="006A59E5">
        <w:rPr>
          <w:sz w:val="28"/>
          <w:szCs w:val="28"/>
          <w:u w:val="single"/>
        </w:rPr>
        <w:t xml:space="preserve"> </w:t>
      </w:r>
      <w:proofErr w:type="spellStart"/>
      <w:r w:rsidRPr="006A59E5">
        <w:rPr>
          <w:sz w:val="28"/>
          <w:szCs w:val="28"/>
          <w:u w:val="single"/>
        </w:rPr>
        <w:t>збільшення</w:t>
      </w:r>
      <w:proofErr w:type="spellEnd"/>
      <w:r w:rsidRPr="006A59E5">
        <w:rPr>
          <w:sz w:val="28"/>
          <w:szCs w:val="28"/>
          <w:u w:val="single"/>
        </w:rPr>
        <w:t xml:space="preserve"> </w:t>
      </w:r>
      <w:proofErr w:type="spellStart"/>
      <w:r w:rsidRPr="006A59E5">
        <w:rPr>
          <w:sz w:val="28"/>
          <w:szCs w:val="28"/>
          <w:u w:val="single"/>
        </w:rPr>
        <w:t>розгляду</w:t>
      </w:r>
      <w:proofErr w:type="spellEnd"/>
      <w:r w:rsidRPr="006A59E5">
        <w:rPr>
          <w:sz w:val="28"/>
          <w:szCs w:val="28"/>
          <w:u w:val="single"/>
        </w:rPr>
        <w:t xml:space="preserve"> справ </w:t>
      </w:r>
      <w:proofErr w:type="gramStart"/>
      <w:r w:rsidRPr="006A59E5">
        <w:rPr>
          <w:sz w:val="28"/>
          <w:szCs w:val="28"/>
          <w:u w:val="single"/>
        </w:rPr>
        <w:t>по</w:t>
      </w:r>
      <w:proofErr w:type="gramEnd"/>
      <w:r w:rsidRPr="006A59E5">
        <w:rPr>
          <w:sz w:val="28"/>
          <w:szCs w:val="28"/>
          <w:u w:val="single"/>
        </w:rPr>
        <w:t xml:space="preserve"> таких </w:t>
      </w:r>
      <w:proofErr w:type="spellStart"/>
      <w:r w:rsidRPr="006A59E5">
        <w:rPr>
          <w:sz w:val="28"/>
          <w:szCs w:val="28"/>
          <w:u w:val="single"/>
        </w:rPr>
        <w:t>категоріях</w:t>
      </w:r>
      <w:proofErr w:type="spellEnd"/>
      <w:r w:rsidRPr="006A59E5">
        <w:rPr>
          <w:sz w:val="28"/>
          <w:szCs w:val="28"/>
          <w:u w:val="single"/>
        </w:rPr>
        <w:t>:</w:t>
      </w:r>
    </w:p>
    <w:p w:rsidR="00312619" w:rsidRPr="001606C1" w:rsidRDefault="001606C1" w:rsidP="00F63F80">
      <w:pPr>
        <w:pStyle w:val="af3"/>
        <w:spacing w:before="0" w:beforeAutospacing="0" w:after="0" w:afterAutospacing="0"/>
        <w:rPr>
          <w:rStyle w:val="a8"/>
          <w:rFonts w:eastAsiaTheme="majorEastAsia"/>
          <w:i w:val="0"/>
          <w:sz w:val="28"/>
          <w:szCs w:val="28"/>
          <w:lang w:val="uk-UA"/>
        </w:rPr>
      </w:pPr>
      <w:r w:rsidRPr="001606C1">
        <w:rPr>
          <w:i/>
          <w:sz w:val="28"/>
          <w:szCs w:val="28"/>
        </w:rPr>
        <w:t xml:space="preserve">Спори про </w:t>
      </w:r>
      <w:proofErr w:type="spellStart"/>
      <w:r w:rsidRPr="001606C1">
        <w:rPr>
          <w:i/>
          <w:sz w:val="28"/>
          <w:szCs w:val="28"/>
        </w:rPr>
        <w:t>спадкове</w:t>
      </w:r>
      <w:proofErr w:type="spellEnd"/>
      <w:r w:rsidRPr="001606C1">
        <w:rPr>
          <w:i/>
          <w:sz w:val="28"/>
          <w:szCs w:val="28"/>
        </w:rPr>
        <w:t xml:space="preserve"> право</w:t>
      </w:r>
      <w:r w:rsidR="00312619" w:rsidRPr="001606C1">
        <w:rPr>
          <w:rStyle w:val="a8"/>
          <w:rFonts w:eastAsiaTheme="majorEastAsia"/>
          <w:i w:val="0"/>
          <w:sz w:val="28"/>
          <w:szCs w:val="28"/>
        </w:rPr>
        <w:t>;</w:t>
      </w:r>
    </w:p>
    <w:p w:rsidR="001606C1" w:rsidRPr="001606C1" w:rsidRDefault="001606C1" w:rsidP="00F63F80">
      <w:pPr>
        <w:pStyle w:val="af3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1606C1">
        <w:rPr>
          <w:i/>
          <w:sz w:val="28"/>
          <w:szCs w:val="28"/>
        </w:rPr>
        <w:t xml:space="preserve">Спори, </w:t>
      </w:r>
      <w:proofErr w:type="spellStart"/>
      <w:r w:rsidRPr="001606C1">
        <w:rPr>
          <w:i/>
          <w:sz w:val="28"/>
          <w:szCs w:val="28"/>
        </w:rPr>
        <w:t>що</w:t>
      </w:r>
      <w:proofErr w:type="spellEnd"/>
      <w:r w:rsidRPr="001606C1">
        <w:rPr>
          <w:i/>
          <w:sz w:val="28"/>
          <w:szCs w:val="28"/>
        </w:rPr>
        <w:t xml:space="preserve"> </w:t>
      </w:r>
      <w:proofErr w:type="spellStart"/>
      <w:r w:rsidRPr="001606C1">
        <w:rPr>
          <w:i/>
          <w:sz w:val="28"/>
          <w:szCs w:val="28"/>
        </w:rPr>
        <w:t>виникають</w:t>
      </w:r>
      <w:proofErr w:type="spellEnd"/>
      <w:r w:rsidRPr="001606C1">
        <w:rPr>
          <w:i/>
          <w:sz w:val="28"/>
          <w:szCs w:val="28"/>
        </w:rPr>
        <w:t xml:space="preserve"> </w:t>
      </w:r>
      <w:proofErr w:type="spellStart"/>
      <w:r w:rsidRPr="001606C1">
        <w:rPr>
          <w:i/>
          <w:sz w:val="28"/>
          <w:szCs w:val="28"/>
        </w:rPr>
        <w:t>із</w:t>
      </w:r>
      <w:proofErr w:type="spellEnd"/>
      <w:r w:rsidRPr="001606C1">
        <w:rPr>
          <w:i/>
          <w:sz w:val="28"/>
          <w:szCs w:val="28"/>
        </w:rPr>
        <w:t xml:space="preserve"> </w:t>
      </w:r>
      <w:proofErr w:type="spellStart"/>
      <w:r w:rsidRPr="001606C1">
        <w:rPr>
          <w:i/>
          <w:sz w:val="28"/>
          <w:szCs w:val="28"/>
        </w:rPr>
        <w:t>земельних</w:t>
      </w:r>
      <w:proofErr w:type="spellEnd"/>
      <w:r w:rsidRPr="001606C1">
        <w:rPr>
          <w:i/>
          <w:sz w:val="28"/>
          <w:szCs w:val="28"/>
        </w:rPr>
        <w:t xml:space="preserve"> </w:t>
      </w:r>
      <w:proofErr w:type="spellStart"/>
      <w:r w:rsidRPr="001606C1">
        <w:rPr>
          <w:i/>
          <w:sz w:val="28"/>
          <w:szCs w:val="28"/>
        </w:rPr>
        <w:t>правовідносин</w:t>
      </w:r>
      <w:proofErr w:type="spellEnd"/>
      <w:r w:rsidRPr="001606C1">
        <w:rPr>
          <w:i/>
          <w:sz w:val="28"/>
          <w:szCs w:val="28"/>
          <w:lang w:val="uk-UA"/>
        </w:rPr>
        <w:t>;</w:t>
      </w:r>
    </w:p>
    <w:p w:rsidR="001606C1" w:rsidRPr="001606C1" w:rsidRDefault="001606C1" w:rsidP="00F63F80">
      <w:pPr>
        <w:pStyle w:val="af3"/>
        <w:spacing w:before="0" w:beforeAutospacing="0" w:after="0" w:afterAutospacing="0"/>
        <w:rPr>
          <w:rStyle w:val="a8"/>
          <w:rFonts w:eastAsiaTheme="majorEastAsia"/>
          <w:i w:val="0"/>
          <w:sz w:val="28"/>
          <w:szCs w:val="28"/>
          <w:lang w:val="uk-UA"/>
        </w:rPr>
      </w:pPr>
      <w:r w:rsidRPr="001606C1">
        <w:rPr>
          <w:i/>
          <w:sz w:val="28"/>
          <w:szCs w:val="28"/>
        </w:rPr>
        <w:t xml:space="preserve">Спори, </w:t>
      </w:r>
      <w:proofErr w:type="spellStart"/>
      <w:r w:rsidRPr="001606C1">
        <w:rPr>
          <w:i/>
          <w:sz w:val="28"/>
          <w:szCs w:val="28"/>
        </w:rPr>
        <w:t>що</w:t>
      </w:r>
      <w:proofErr w:type="spellEnd"/>
      <w:r w:rsidRPr="001606C1">
        <w:rPr>
          <w:i/>
          <w:sz w:val="28"/>
          <w:szCs w:val="28"/>
        </w:rPr>
        <w:t xml:space="preserve"> </w:t>
      </w:r>
      <w:proofErr w:type="spellStart"/>
      <w:r w:rsidRPr="001606C1">
        <w:rPr>
          <w:i/>
          <w:sz w:val="28"/>
          <w:szCs w:val="28"/>
        </w:rPr>
        <w:t>виникають</w:t>
      </w:r>
      <w:proofErr w:type="spellEnd"/>
      <w:r w:rsidRPr="001606C1">
        <w:rPr>
          <w:i/>
          <w:sz w:val="28"/>
          <w:szCs w:val="28"/>
        </w:rPr>
        <w:t xml:space="preserve"> </w:t>
      </w:r>
      <w:proofErr w:type="spellStart"/>
      <w:r w:rsidRPr="001606C1">
        <w:rPr>
          <w:i/>
          <w:sz w:val="28"/>
          <w:szCs w:val="28"/>
        </w:rPr>
        <w:t>із</w:t>
      </w:r>
      <w:proofErr w:type="spellEnd"/>
      <w:r w:rsidRPr="001606C1">
        <w:rPr>
          <w:i/>
          <w:sz w:val="28"/>
          <w:szCs w:val="28"/>
        </w:rPr>
        <w:t xml:space="preserve"> </w:t>
      </w:r>
      <w:proofErr w:type="spellStart"/>
      <w:r w:rsidRPr="001606C1">
        <w:rPr>
          <w:i/>
          <w:sz w:val="28"/>
          <w:szCs w:val="28"/>
        </w:rPr>
        <w:t>сімейних</w:t>
      </w:r>
      <w:proofErr w:type="spellEnd"/>
      <w:r w:rsidRPr="001606C1">
        <w:rPr>
          <w:i/>
          <w:sz w:val="28"/>
          <w:szCs w:val="28"/>
        </w:rPr>
        <w:t xml:space="preserve"> </w:t>
      </w:r>
      <w:proofErr w:type="spellStart"/>
      <w:r w:rsidRPr="001606C1">
        <w:rPr>
          <w:i/>
          <w:sz w:val="28"/>
          <w:szCs w:val="28"/>
        </w:rPr>
        <w:t>правовідносин</w:t>
      </w:r>
      <w:proofErr w:type="spellEnd"/>
      <w:r w:rsidRPr="001606C1">
        <w:rPr>
          <w:i/>
          <w:sz w:val="28"/>
          <w:szCs w:val="28"/>
          <w:lang w:val="uk-UA"/>
        </w:rPr>
        <w:t>.</w:t>
      </w:r>
    </w:p>
    <w:p w:rsidR="00312619" w:rsidRDefault="00312619" w:rsidP="00312619">
      <w:pPr>
        <w:pStyle w:val="af3"/>
        <w:rPr>
          <w:sz w:val="28"/>
          <w:szCs w:val="28"/>
          <w:u w:val="single"/>
          <w:lang w:val="uk-UA"/>
        </w:rPr>
      </w:pPr>
      <w:proofErr w:type="spellStart"/>
      <w:r w:rsidRPr="006A59E5">
        <w:rPr>
          <w:sz w:val="28"/>
          <w:szCs w:val="28"/>
          <w:u w:val="single"/>
        </w:rPr>
        <w:t>Зменшення</w:t>
      </w:r>
      <w:proofErr w:type="spellEnd"/>
      <w:r w:rsidRPr="006A59E5">
        <w:rPr>
          <w:sz w:val="28"/>
          <w:szCs w:val="28"/>
          <w:u w:val="single"/>
        </w:rPr>
        <w:t xml:space="preserve"> по </w:t>
      </w:r>
      <w:proofErr w:type="spellStart"/>
      <w:r w:rsidRPr="006A59E5">
        <w:rPr>
          <w:sz w:val="28"/>
          <w:szCs w:val="28"/>
          <w:u w:val="single"/>
        </w:rPr>
        <w:t>категорія</w:t>
      </w:r>
      <w:proofErr w:type="spellEnd"/>
      <w:r w:rsidRPr="006A59E5">
        <w:rPr>
          <w:sz w:val="28"/>
          <w:szCs w:val="28"/>
          <w:u w:val="single"/>
          <w:lang w:val="uk-UA"/>
        </w:rPr>
        <w:t>х</w:t>
      </w:r>
      <w:r w:rsidRPr="006A59E5">
        <w:rPr>
          <w:sz w:val="28"/>
          <w:szCs w:val="28"/>
          <w:u w:val="single"/>
        </w:rPr>
        <w:t xml:space="preserve"> справ:</w:t>
      </w:r>
    </w:p>
    <w:p w:rsidR="001606C1" w:rsidRPr="007867F2" w:rsidRDefault="001606C1" w:rsidP="007867F2">
      <w:pPr>
        <w:pStyle w:val="af3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7867F2">
        <w:rPr>
          <w:i/>
          <w:sz w:val="28"/>
          <w:szCs w:val="28"/>
        </w:rPr>
        <w:t xml:space="preserve">Спори про право </w:t>
      </w:r>
      <w:proofErr w:type="spellStart"/>
      <w:r w:rsidRPr="007867F2">
        <w:rPr>
          <w:i/>
          <w:sz w:val="28"/>
          <w:szCs w:val="28"/>
        </w:rPr>
        <w:t>власності</w:t>
      </w:r>
      <w:proofErr w:type="spellEnd"/>
      <w:r w:rsidRPr="007867F2">
        <w:rPr>
          <w:i/>
          <w:sz w:val="28"/>
          <w:szCs w:val="28"/>
        </w:rPr>
        <w:t xml:space="preserve"> та </w:t>
      </w:r>
      <w:proofErr w:type="spellStart"/>
      <w:r w:rsidRPr="007867F2">
        <w:rPr>
          <w:i/>
          <w:sz w:val="28"/>
          <w:szCs w:val="28"/>
        </w:rPr>
        <w:t>інші</w:t>
      </w:r>
      <w:proofErr w:type="spellEnd"/>
      <w:r w:rsidRPr="007867F2">
        <w:rPr>
          <w:i/>
          <w:sz w:val="28"/>
          <w:szCs w:val="28"/>
        </w:rPr>
        <w:t xml:space="preserve"> </w:t>
      </w:r>
      <w:proofErr w:type="spellStart"/>
      <w:r w:rsidRPr="007867F2">
        <w:rPr>
          <w:i/>
          <w:sz w:val="28"/>
          <w:szCs w:val="28"/>
        </w:rPr>
        <w:t>речові</w:t>
      </w:r>
      <w:proofErr w:type="spellEnd"/>
      <w:r w:rsidRPr="007867F2">
        <w:rPr>
          <w:i/>
          <w:sz w:val="28"/>
          <w:szCs w:val="28"/>
        </w:rPr>
        <w:t xml:space="preserve"> права</w:t>
      </w:r>
      <w:r w:rsidR="007867F2" w:rsidRPr="007867F2">
        <w:rPr>
          <w:i/>
          <w:sz w:val="28"/>
          <w:szCs w:val="28"/>
          <w:lang w:val="uk-UA"/>
        </w:rPr>
        <w:t>;</w:t>
      </w:r>
    </w:p>
    <w:p w:rsidR="007867F2" w:rsidRPr="007867F2" w:rsidRDefault="007867F2" w:rsidP="007867F2">
      <w:pPr>
        <w:pStyle w:val="af3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7867F2">
        <w:rPr>
          <w:i/>
          <w:sz w:val="28"/>
          <w:szCs w:val="28"/>
        </w:rPr>
        <w:t xml:space="preserve">Спори, </w:t>
      </w:r>
      <w:proofErr w:type="spellStart"/>
      <w:r w:rsidRPr="007867F2">
        <w:rPr>
          <w:i/>
          <w:sz w:val="28"/>
          <w:szCs w:val="28"/>
        </w:rPr>
        <w:t>що</w:t>
      </w:r>
      <w:proofErr w:type="spellEnd"/>
      <w:r w:rsidRPr="007867F2">
        <w:rPr>
          <w:i/>
          <w:sz w:val="28"/>
          <w:szCs w:val="28"/>
        </w:rPr>
        <w:t xml:space="preserve"> </w:t>
      </w:r>
      <w:proofErr w:type="spellStart"/>
      <w:r w:rsidRPr="007867F2">
        <w:rPr>
          <w:i/>
          <w:sz w:val="28"/>
          <w:szCs w:val="28"/>
        </w:rPr>
        <w:t>виникають</w:t>
      </w:r>
      <w:proofErr w:type="spellEnd"/>
      <w:r w:rsidRPr="007867F2">
        <w:rPr>
          <w:i/>
          <w:sz w:val="28"/>
          <w:szCs w:val="28"/>
        </w:rPr>
        <w:t xml:space="preserve"> </w:t>
      </w:r>
      <w:proofErr w:type="spellStart"/>
      <w:r w:rsidRPr="007867F2">
        <w:rPr>
          <w:i/>
          <w:sz w:val="28"/>
          <w:szCs w:val="28"/>
        </w:rPr>
        <w:t>із</w:t>
      </w:r>
      <w:proofErr w:type="spellEnd"/>
      <w:r w:rsidRPr="007867F2">
        <w:rPr>
          <w:i/>
          <w:sz w:val="28"/>
          <w:szCs w:val="28"/>
        </w:rPr>
        <w:t xml:space="preserve"> </w:t>
      </w:r>
      <w:r w:rsidRPr="007867F2">
        <w:rPr>
          <w:i/>
          <w:sz w:val="28"/>
          <w:szCs w:val="28"/>
          <w:lang w:val="uk-UA"/>
        </w:rPr>
        <w:t>правочинів;</w:t>
      </w:r>
    </w:p>
    <w:p w:rsidR="007867F2" w:rsidRPr="007867F2" w:rsidRDefault="007867F2" w:rsidP="007867F2">
      <w:pPr>
        <w:pStyle w:val="af3"/>
        <w:spacing w:before="0" w:beforeAutospacing="0" w:after="0" w:afterAutospacing="0"/>
        <w:rPr>
          <w:sz w:val="28"/>
          <w:szCs w:val="28"/>
          <w:lang w:val="uk-UA"/>
        </w:rPr>
      </w:pPr>
      <w:r w:rsidRPr="007867F2">
        <w:rPr>
          <w:i/>
          <w:sz w:val="28"/>
          <w:szCs w:val="28"/>
        </w:rPr>
        <w:t xml:space="preserve">Спори, </w:t>
      </w:r>
      <w:proofErr w:type="spellStart"/>
      <w:r w:rsidRPr="007867F2">
        <w:rPr>
          <w:i/>
          <w:sz w:val="28"/>
          <w:szCs w:val="28"/>
        </w:rPr>
        <w:t>що</w:t>
      </w:r>
      <w:proofErr w:type="spellEnd"/>
      <w:r w:rsidRPr="007867F2">
        <w:rPr>
          <w:i/>
          <w:sz w:val="28"/>
          <w:szCs w:val="28"/>
        </w:rPr>
        <w:t xml:space="preserve"> </w:t>
      </w:r>
      <w:proofErr w:type="spellStart"/>
      <w:r w:rsidRPr="007867F2">
        <w:rPr>
          <w:i/>
          <w:sz w:val="28"/>
          <w:szCs w:val="28"/>
        </w:rPr>
        <w:t>виникають</w:t>
      </w:r>
      <w:proofErr w:type="spellEnd"/>
      <w:r w:rsidRPr="007867F2">
        <w:rPr>
          <w:i/>
          <w:sz w:val="28"/>
          <w:szCs w:val="28"/>
        </w:rPr>
        <w:t xml:space="preserve"> </w:t>
      </w:r>
      <w:proofErr w:type="spellStart"/>
      <w:r w:rsidRPr="007867F2">
        <w:rPr>
          <w:i/>
          <w:sz w:val="28"/>
          <w:szCs w:val="28"/>
        </w:rPr>
        <w:t>із</w:t>
      </w:r>
      <w:proofErr w:type="spellEnd"/>
      <w:r w:rsidRPr="007867F2">
        <w:rPr>
          <w:i/>
          <w:sz w:val="28"/>
          <w:szCs w:val="28"/>
        </w:rPr>
        <w:t xml:space="preserve"> </w:t>
      </w:r>
      <w:proofErr w:type="spellStart"/>
      <w:r w:rsidRPr="007867F2">
        <w:rPr>
          <w:i/>
          <w:sz w:val="28"/>
          <w:szCs w:val="28"/>
        </w:rPr>
        <w:t>житлових</w:t>
      </w:r>
      <w:proofErr w:type="spellEnd"/>
      <w:r w:rsidRPr="007867F2">
        <w:rPr>
          <w:i/>
          <w:sz w:val="28"/>
          <w:szCs w:val="28"/>
        </w:rPr>
        <w:t xml:space="preserve"> </w:t>
      </w:r>
      <w:proofErr w:type="spellStart"/>
      <w:r w:rsidRPr="007867F2">
        <w:rPr>
          <w:i/>
          <w:sz w:val="28"/>
          <w:szCs w:val="28"/>
        </w:rPr>
        <w:t>правовідносин</w:t>
      </w:r>
      <w:proofErr w:type="spellEnd"/>
      <w:r>
        <w:rPr>
          <w:sz w:val="28"/>
          <w:szCs w:val="28"/>
          <w:lang w:val="uk-UA"/>
        </w:rPr>
        <w:t>.</w:t>
      </w:r>
    </w:p>
    <w:p w:rsidR="00312619" w:rsidRPr="001D7A91" w:rsidRDefault="00312619" w:rsidP="00312619">
      <w:pPr>
        <w:pStyle w:val="af3"/>
        <w:rPr>
          <w:i/>
          <w:sz w:val="28"/>
          <w:szCs w:val="28"/>
        </w:rPr>
      </w:pPr>
      <w:proofErr w:type="spellStart"/>
      <w:r w:rsidRPr="001D7A91">
        <w:rPr>
          <w:rStyle w:val="a7"/>
          <w:rFonts w:eastAsiaTheme="majorEastAsia"/>
          <w:i/>
          <w:sz w:val="28"/>
          <w:szCs w:val="28"/>
        </w:rPr>
        <w:t>Справи</w:t>
      </w:r>
      <w:proofErr w:type="spellEnd"/>
      <w:r w:rsidRPr="001D7A91">
        <w:rPr>
          <w:rStyle w:val="a7"/>
          <w:rFonts w:eastAsiaTheme="majorEastAsia"/>
          <w:i/>
          <w:sz w:val="28"/>
          <w:szCs w:val="28"/>
        </w:rPr>
        <w:t xml:space="preserve"> </w:t>
      </w:r>
      <w:proofErr w:type="spellStart"/>
      <w:r w:rsidRPr="001D7A91">
        <w:rPr>
          <w:rStyle w:val="a7"/>
          <w:rFonts w:eastAsiaTheme="majorEastAsia"/>
          <w:i/>
          <w:sz w:val="28"/>
          <w:szCs w:val="28"/>
        </w:rPr>
        <w:t>окремого</w:t>
      </w:r>
      <w:proofErr w:type="spellEnd"/>
      <w:r w:rsidRPr="001D7A91">
        <w:rPr>
          <w:rStyle w:val="a7"/>
          <w:rFonts w:eastAsiaTheme="majorEastAsia"/>
          <w:i/>
          <w:sz w:val="28"/>
          <w:szCs w:val="28"/>
        </w:rPr>
        <w:t xml:space="preserve"> </w:t>
      </w:r>
      <w:proofErr w:type="spellStart"/>
      <w:r w:rsidRPr="001D7A91">
        <w:rPr>
          <w:rStyle w:val="a7"/>
          <w:rFonts w:eastAsiaTheme="majorEastAsia"/>
          <w:i/>
          <w:sz w:val="28"/>
          <w:szCs w:val="28"/>
        </w:rPr>
        <w:t>провадження</w:t>
      </w:r>
      <w:proofErr w:type="spellEnd"/>
    </w:p>
    <w:p w:rsidR="00312619" w:rsidRPr="00675DAF" w:rsidRDefault="00312619" w:rsidP="001D7A91">
      <w:pPr>
        <w:pStyle w:val="af3"/>
        <w:ind w:firstLine="708"/>
        <w:jc w:val="both"/>
        <w:rPr>
          <w:sz w:val="28"/>
          <w:szCs w:val="28"/>
          <w:lang w:val="uk-UA"/>
        </w:rPr>
      </w:pPr>
      <w:proofErr w:type="spellStart"/>
      <w:r w:rsidRPr="006A59E5">
        <w:rPr>
          <w:sz w:val="28"/>
          <w:szCs w:val="28"/>
        </w:rPr>
        <w:t>Протягом</w:t>
      </w:r>
      <w:proofErr w:type="spellEnd"/>
      <w:r w:rsidRPr="006A59E5">
        <w:rPr>
          <w:sz w:val="28"/>
          <w:szCs w:val="28"/>
        </w:rPr>
        <w:t>  20</w:t>
      </w:r>
      <w:r w:rsidR="007867F2">
        <w:rPr>
          <w:sz w:val="28"/>
          <w:szCs w:val="28"/>
          <w:lang w:val="uk-UA"/>
        </w:rPr>
        <w:t>20</w:t>
      </w:r>
      <w:r w:rsidRPr="006A59E5">
        <w:rPr>
          <w:sz w:val="28"/>
          <w:szCs w:val="28"/>
        </w:rPr>
        <w:t xml:space="preserve"> року   </w:t>
      </w:r>
      <w:proofErr w:type="gramStart"/>
      <w:r w:rsidRPr="006A59E5">
        <w:rPr>
          <w:sz w:val="28"/>
          <w:szCs w:val="28"/>
        </w:rPr>
        <w:t>до</w:t>
      </w:r>
      <w:proofErr w:type="gramEnd"/>
      <w:r w:rsidRPr="006A59E5">
        <w:rPr>
          <w:sz w:val="28"/>
          <w:szCs w:val="28"/>
        </w:rPr>
        <w:t xml:space="preserve"> суду </w:t>
      </w:r>
      <w:proofErr w:type="spellStart"/>
      <w:r w:rsidRPr="006A59E5">
        <w:rPr>
          <w:sz w:val="28"/>
          <w:szCs w:val="28"/>
        </w:rPr>
        <w:t>надійшли</w:t>
      </w:r>
      <w:proofErr w:type="spellEnd"/>
      <w:r w:rsidRPr="006A59E5">
        <w:rPr>
          <w:sz w:val="28"/>
          <w:szCs w:val="28"/>
        </w:rPr>
        <w:t xml:space="preserve"> 3</w:t>
      </w:r>
      <w:r w:rsidR="007867F2">
        <w:rPr>
          <w:sz w:val="28"/>
          <w:szCs w:val="28"/>
          <w:lang w:val="uk-UA"/>
        </w:rPr>
        <w:t>4</w:t>
      </w:r>
      <w:r w:rsidRPr="006A59E5">
        <w:rPr>
          <w:sz w:val="28"/>
          <w:szCs w:val="28"/>
        </w:rPr>
        <w:t xml:space="preserve"> справ</w:t>
      </w:r>
      <w:r w:rsidR="007867F2">
        <w:rPr>
          <w:sz w:val="28"/>
          <w:szCs w:val="28"/>
          <w:lang w:val="uk-UA"/>
        </w:rPr>
        <w:t>и</w:t>
      </w:r>
      <w:r w:rsidRPr="006A59E5">
        <w:rPr>
          <w:sz w:val="28"/>
          <w:szCs w:val="28"/>
        </w:rPr>
        <w:t xml:space="preserve">  </w:t>
      </w:r>
      <w:proofErr w:type="spellStart"/>
      <w:r w:rsidRPr="006A59E5">
        <w:rPr>
          <w:sz w:val="28"/>
          <w:szCs w:val="28"/>
        </w:rPr>
        <w:t>окремого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провадження</w:t>
      </w:r>
      <w:proofErr w:type="spellEnd"/>
      <w:r w:rsidRPr="006A59E5">
        <w:rPr>
          <w:sz w:val="28"/>
          <w:szCs w:val="28"/>
        </w:rPr>
        <w:t>,  у 201</w:t>
      </w:r>
      <w:r w:rsidR="007867F2">
        <w:rPr>
          <w:sz w:val="28"/>
          <w:szCs w:val="28"/>
          <w:lang w:val="uk-UA"/>
        </w:rPr>
        <w:t>9</w:t>
      </w:r>
      <w:r w:rsidR="007867F2">
        <w:rPr>
          <w:sz w:val="28"/>
          <w:szCs w:val="28"/>
        </w:rPr>
        <w:t xml:space="preserve"> </w:t>
      </w:r>
      <w:proofErr w:type="spellStart"/>
      <w:r w:rsidR="007867F2">
        <w:rPr>
          <w:sz w:val="28"/>
          <w:szCs w:val="28"/>
        </w:rPr>
        <w:t>році</w:t>
      </w:r>
      <w:proofErr w:type="spellEnd"/>
      <w:r w:rsidR="007867F2">
        <w:rPr>
          <w:sz w:val="28"/>
          <w:szCs w:val="28"/>
        </w:rPr>
        <w:t xml:space="preserve"> –</w:t>
      </w:r>
      <w:r w:rsidRPr="006A59E5">
        <w:rPr>
          <w:sz w:val="28"/>
          <w:szCs w:val="28"/>
          <w:lang w:val="uk-UA"/>
        </w:rPr>
        <w:t>3</w:t>
      </w:r>
      <w:r w:rsidR="007867F2">
        <w:rPr>
          <w:sz w:val="28"/>
          <w:szCs w:val="28"/>
          <w:lang w:val="uk-UA"/>
        </w:rPr>
        <w:t>8</w:t>
      </w:r>
      <w:r w:rsidRPr="006A59E5">
        <w:rPr>
          <w:sz w:val="28"/>
          <w:szCs w:val="28"/>
          <w:lang w:val="uk-UA"/>
        </w:rPr>
        <w:t>.</w:t>
      </w:r>
      <w:r w:rsidRPr="006A59E5">
        <w:rPr>
          <w:sz w:val="28"/>
          <w:szCs w:val="28"/>
        </w:rPr>
        <w:t xml:space="preserve"> </w:t>
      </w:r>
      <w:r w:rsidRPr="006A59E5">
        <w:rPr>
          <w:sz w:val="28"/>
          <w:szCs w:val="28"/>
          <w:lang w:val="uk-UA"/>
        </w:rPr>
        <w:t>Д</w:t>
      </w:r>
      <w:proofErr w:type="spellStart"/>
      <w:r w:rsidRPr="006A59E5">
        <w:rPr>
          <w:sz w:val="28"/>
          <w:szCs w:val="28"/>
        </w:rPr>
        <w:t>инаміка</w:t>
      </w:r>
      <w:proofErr w:type="spellEnd"/>
      <w:r w:rsidRPr="006A59E5">
        <w:rPr>
          <w:sz w:val="28"/>
          <w:szCs w:val="28"/>
        </w:rPr>
        <w:t xml:space="preserve"> з</w:t>
      </w:r>
      <w:proofErr w:type="spellStart"/>
      <w:r w:rsidR="007867F2">
        <w:rPr>
          <w:sz w:val="28"/>
          <w:szCs w:val="28"/>
          <w:lang w:val="uk-UA"/>
        </w:rPr>
        <w:t>мен</w:t>
      </w:r>
      <w:r w:rsidRPr="006A59E5">
        <w:rPr>
          <w:sz w:val="28"/>
          <w:szCs w:val="28"/>
        </w:rPr>
        <w:t>шення</w:t>
      </w:r>
      <w:proofErr w:type="spellEnd"/>
      <w:r w:rsidRPr="006A59E5">
        <w:rPr>
          <w:sz w:val="28"/>
          <w:szCs w:val="28"/>
        </w:rPr>
        <w:t xml:space="preserve"> на  </w:t>
      </w:r>
      <w:r w:rsidR="007867F2">
        <w:rPr>
          <w:sz w:val="28"/>
          <w:szCs w:val="28"/>
          <w:lang w:val="uk-UA"/>
        </w:rPr>
        <w:t>4</w:t>
      </w:r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або</w:t>
      </w:r>
      <w:proofErr w:type="spellEnd"/>
      <w:r w:rsidRPr="006A59E5">
        <w:rPr>
          <w:sz w:val="28"/>
          <w:szCs w:val="28"/>
        </w:rPr>
        <w:t xml:space="preserve"> </w:t>
      </w:r>
      <w:r w:rsidR="007867F2">
        <w:rPr>
          <w:sz w:val="28"/>
          <w:szCs w:val="28"/>
          <w:lang w:val="uk-UA"/>
        </w:rPr>
        <w:t>10</w:t>
      </w:r>
      <w:r w:rsidRPr="006A59E5">
        <w:rPr>
          <w:sz w:val="28"/>
          <w:szCs w:val="28"/>
        </w:rPr>
        <w:t>,</w:t>
      </w:r>
      <w:r w:rsidR="007867F2">
        <w:rPr>
          <w:sz w:val="28"/>
          <w:szCs w:val="28"/>
          <w:lang w:val="uk-UA"/>
        </w:rPr>
        <w:t>53</w:t>
      </w:r>
      <w:r w:rsidRPr="006A59E5">
        <w:rPr>
          <w:sz w:val="28"/>
          <w:szCs w:val="28"/>
        </w:rPr>
        <w:t>%</w:t>
      </w:r>
      <w:r w:rsidR="00675DAF">
        <w:rPr>
          <w:sz w:val="28"/>
          <w:szCs w:val="28"/>
          <w:lang w:val="uk-UA"/>
        </w:rPr>
        <w:t>.</w:t>
      </w:r>
    </w:p>
    <w:p w:rsidR="00312619" w:rsidRPr="006A59E5" w:rsidRDefault="00312619" w:rsidP="001D7A91">
      <w:pPr>
        <w:pStyle w:val="af3"/>
        <w:jc w:val="both"/>
        <w:rPr>
          <w:sz w:val="28"/>
          <w:szCs w:val="28"/>
          <w:lang w:val="uk-UA"/>
        </w:rPr>
      </w:pPr>
      <w:r w:rsidRPr="006A59E5">
        <w:rPr>
          <w:sz w:val="28"/>
          <w:szCs w:val="28"/>
        </w:rPr>
        <w:t xml:space="preserve">   </w:t>
      </w:r>
      <w:r w:rsidR="001D7A91">
        <w:rPr>
          <w:sz w:val="28"/>
          <w:szCs w:val="28"/>
          <w:lang w:val="uk-UA"/>
        </w:rPr>
        <w:tab/>
      </w:r>
      <w:proofErr w:type="spellStart"/>
      <w:r w:rsidRPr="006A59E5">
        <w:rPr>
          <w:sz w:val="28"/>
          <w:szCs w:val="28"/>
        </w:rPr>
        <w:t>Розглянуто</w:t>
      </w:r>
      <w:proofErr w:type="spellEnd"/>
      <w:r w:rsidR="007867F2">
        <w:rPr>
          <w:sz w:val="28"/>
          <w:szCs w:val="28"/>
          <w:lang w:val="uk-UA"/>
        </w:rPr>
        <w:t xml:space="preserve"> за 2020 </w:t>
      </w:r>
      <w:proofErr w:type="gramStart"/>
      <w:r w:rsidR="007867F2">
        <w:rPr>
          <w:sz w:val="28"/>
          <w:szCs w:val="28"/>
          <w:lang w:val="uk-UA"/>
        </w:rPr>
        <w:t>р</w:t>
      </w:r>
      <w:proofErr w:type="gramEnd"/>
      <w:r w:rsidR="007867F2">
        <w:rPr>
          <w:sz w:val="28"/>
          <w:szCs w:val="28"/>
          <w:lang w:val="uk-UA"/>
        </w:rPr>
        <w:t>ік</w:t>
      </w:r>
      <w:r w:rsidRPr="006A59E5">
        <w:rPr>
          <w:sz w:val="28"/>
          <w:szCs w:val="28"/>
        </w:rPr>
        <w:t xml:space="preserve"> – </w:t>
      </w:r>
      <w:r w:rsidRPr="006A59E5">
        <w:rPr>
          <w:sz w:val="28"/>
          <w:szCs w:val="28"/>
          <w:lang w:val="uk-UA"/>
        </w:rPr>
        <w:t>3</w:t>
      </w:r>
      <w:r w:rsidR="007867F2">
        <w:rPr>
          <w:sz w:val="28"/>
          <w:szCs w:val="28"/>
          <w:lang w:val="uk-UA"/>
        </w:rPr>
        <w:t>9</w:t>
      </w:r>
      <w:r w:rsidRPr="006A59E5">
        <w:rPr>
          <w:sz w:val="28"/>
          <w:szCs w:val="28"/>
        </w:rPr>
        <w:t>, у 201</w:t>
      </w:r>
      <w:r w:rsidR="007867F2">
        <w:rPr>
          <w:sz w:val="28"/>
          <w:szCs w:val="28"/>
          <w:lang w:val="uk-UA"/>
        </w:rPr>
        <w:t>9</w:t>
      </w:r>
      <w:r w:rsidRPr="006A59E5">
        <w:rPr>
          <w:sz w:val="28"/>
          <w:szCs w:val="28"/>
        </w:rPr>
        <w:t xml:space="preserve">р. – </w:t>
      </w:r>
      <w:r w:rsidR="007867F2">
        <w:rPr>
          <w:sz w:val="28"/>
          <w:szCs w:val="28"/>
          <w:lang w:val="uk-UA"/>
        </w:rPr>
        <w:t>3</w:t>
      </w:r>
      <w:r w:rsidRPr="006A59E5">
        <w:rPr>
          <w:sz w:val="28"/>
          <w:szCs w:val="28"/>
          <w:lang w:val="uk-UA"/>
        </w:rPr>
        <w:t>6</w:t>
      </w:r>
      <w:r w:rsidRPr="006A59E5">
        <w:rPr>
          <w:sz w:val="28"/>
          <w:szCs w:val="28"/>
        </w:rPr>
        <w:t xml:space="preserve"> справ </w:t>
      </w:r>
      <w:proofErr w:type="spellStart"/>
      <w:r w:rsidRPr="006A59E5">
        <w:rPr>
          <w:sz w:val="28"/>
          <w:szCs w:val="28"/>
        </w:rPr>
        <w:t>окремого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провадження</w:t>
      </w:r>
      <w:proofErr w:type="spellEnd"/>
      <w:r w:rsidRPr="006A59E5">
        <w:rPr>
          <w:sz w:val="28"/>
          <w:szCs w:val="28"/>
          <w:lang w:val="uk-UA"/>
        </w:rPr>
        <w:t xml:space="preserve">, динаміка збільшення на </w:t>
      </w:r>
      <w:r w:rsidR="007867F2">
        <w:rPr>
          <w:sz w:val="28"/>
          <w:szCs w:val="28"/>
          <w:lang w:val="uk-UA"/>
        </w:rPr>
        <w:t>3</w:t>
      </w:r>
      <w:r w:rsidRPr="006A59E5">
        <w:rPr>
          <w:sz w:val="28"/>
          <w:szCs w:val="28"/>
          <w:lang w:val="uk-UA"/>
        </w:rPr>
        <w:t xml:space="preserve"> або </w:t>
      </w:r>
      <w:r w:rsidR="004963D4">
        <w:rPr>
          <w:sz w:val="28"/>
          <w:szCs w:val="28"/>
          <w:lang w:val="uk-UA"/>
        </w:rPr>
        <w:t>8</w:t>
      </w:r>
      <w:r w:rsidRPr="006A59E5">
        <w:rPr>
          <w:sz w:val="28"/>
          <w:szCs w:val="28"/>
          <w:lang w:val="uk-UA"/>
        </w:rPr>
        <w:t>,</w:t>
      </w:r>
      <w:r w:rsidR="007867F2">
        <w:rPr>
          <w:sz w:val="28"/>
          <w:szCs w:val="28"/>
          <w:lang w:val="uk-UA"/>
        </w:rPr>
        <w:t>3</w:t>
      </w:r>
      <w:r w:rsidRPr="006A59E5">
        <w:rPr>
          <w:sz w:val="28"/>
          <w:szCs w:val="28"/>
          <w:lang w:val="uk-UA"/>
        </w:rPr>
        <w:t>%</w:t>
      </w:r>
      <w:r w:rsidR="007867F2">
        <w:rPr>
          <w:sz w:val="28"/>
          <w:szCs w:val="28"/>
          <w:lang w:val="uk-UA"/>
        </w:rPr>
        <w:t>.</w:t>
      </w:r>
    </w:p>
    <w:p w:rsidR="00312619" w:rsidRPr="006A59E5" w:rsidRDefault="00312619" w:rsidP="001D7A91">
      <w:pPr>
        <w:pStyle w:val="af3"/>
        <w:ind w:firstLine="708"/>
        <w:jc w:val="both"/>
        <w:rPr>
          <w:sz w:val="28"/>
          <w:szCs w:val="28"/>
          <w:lang w:val="uk-UA"/>
        </w:rPr>
      </w:pPr>
      <w:r w:rsidRPr="006A59E5">
        <w:rPr>
          <w:sz w:val="28"/>
          <w:szCs w:val="28"/>
          <w:lang w:val="uk-UA"/>
        </w:rPr>
        <w:t>Справи окремого провадження – це в основному про встановлення юридичних фактів, зокрема належності правовстановлюючих документів</w:t>
      </w:r>
      <w:r w:rsidR="007867F2">
        <w:rPr>
          <w:sz w:val="28"/>
          <w:szCs w:val="28"/>
          <w:lang w:val="uk-UA"/>
        </w:rPr>
        <w:t>, родинних відносин.</w:t>
      </w:r>
    </w:p>
    <w:p w:rsidR="00312619" w:rsidRPr="006A59E5" w:rsidRDefault="00312619" w:rsidP="001D7A91">
      <w:pPr>
        <w:pStyle w:val="af3"/>
        <w:ind w:firstLine="708"/>
        <w:jc w:val="both"/>
        <w:rPr>
          <w:sz w:val="28"/>
          <w:szCs w:val="28"/>
        </w:rPr>
      </w:pPr>
      <w:proofErr w:type="gramStart"/>
      <w:r w:rsidRPr="006A59E5">
        <w:rPr>
          <w:sz w:val="28"/>
          <w:szCs w:val="28"/>
        </w:rPr>
        <w:t>З</w:t>
      </w:r>
      <w:proofErr w:type="gram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розглянутих</w:t>
      </w:r>
      <w:proofErr w:type="spellEnd"/>
      <w:r w:rsidRPr="006A59E5">
        <w:rPr>
          <w:sz w:val="28"/>
          <w:szCs w:val="28"/>
        </w:rPr>
        <w:t xml:space="preserve"> справ </w:t>
      </w:r>
      <w:proofErr w:type="spellStart"/>
      <w:r w:rsidRPr="006A59E5">
        <w:rPr>
          <w:sz w:val="28"/>
          <w:szCs w:val="28"/>
        </w:rPr>
        <w:t>окремого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провадження</w:t>
      </w:r>
      <w:proofErr w:type="spellEnd"/>
      <w:r w:rsidRPr="006A59E5">
        <w:rPr>
          <w:sz w:val="28"/>
          <w:szCs w:val="28"/>
        </w:rPr>
        <w:t xml:space="preserve"> у 20</w:t>
      </w:r>
      <w:r w:rsidR="007867F2">
        <w:rPr>
          <w:sz w:val="28"/>
          <w:szCs w:val="28"/>
          <w:lang w:val="uk-UA"/>
        </w:rPr>
        <w:t>20</w:t>
      </w:r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році</w:t>
      </w:r>
      <w:proofErr w:type="spellEnd"/>
      <w:r w:rsidRPr="006A59E5">
        <w:rPr>
          <w:sz w:val="28"/>
          <w:szCs w:val="28"/>
        </w:rPr>
        <w:t xml:space="preserve"> (</w:t>
      </w:r>
      <w:r w:rsidRPr="006A59E5">
        <w:rPr>
          <w:sz w:val="28"/>
          <w:szCs w:val="28"/>
          <w:lang w:val="uk-UA"/>
        </w:rPr>
        <w:t>3</w:t>
      </w:r>
      <w:r w:rsidR="007867F2">
        <w:rPr>
          <w:sz w:val="28"/>
          <w:szCs w:val="28"/>
          <w:lang w:val="uk-UA"/>
        </w:rPr>
        <w:t>9</w:t>
      </w:r>
      <w:r w:rsidRPr="006A59E5">
        <w:rPr>
          <w:sz w:val="28"/>
          <w:szCs w:val="28"/>
        </w:rPr>
        <w:t xml:space="preserve">) </w:t>
      </w:r>
      <w:proofErr w:type="spellStart"/>
      <w:r w:rsidRPr="006A59E5">
        <w:rPr>
          <w:sz w:val="28"/>
          <w:szCs w:val="28"/>
        </w:rPr>
        <w:t>із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задоволенням</w:t>
      </w:r>
      <w:proofErr w:type="spellEnd"/>
      <w:r w:rsidRPr="006A59E5">
        <w:rPr>
          <w:sz w:val="28"/>
          <w:szCs w:val="28"/>
        </w:rPr>
        <w:t xml:space="preserve"> заяви </w:t>
      </w:r>
      <w:proofErr w:type="spellStart"/>
      <w:r w:rsidRPr="006A59E5">
        <w:rPr>
          <w:sz w:val="28"/>
          <w:szCs w:val="28"/>
        </w:rPr>
        <w:t>ухвалено</w:t>
      </w:r>
      <w:proofErr w:type="spellEnd"/>
      <w:r w:rsidRPr="006A59E5">
        <w:rPr>
          <w:sz w:val="28"/>
          <w:szCs w:val="28"/>
        </w:rPr>
        <w:t xml:space="preserve"> </w:t>
      </w:r>
      <w:r w:rsidR="007867F2">
        <w:rPr>
          <w:sz w:val="28"/>
          <w:szCs w:val="28"/>
          <w:lang w:val="uk-UA"/>
        </w:rPr>
        <w:t xml:space="preserve">всі </w:t>
      </w:r>
      <w:r w:rsidRPr="006A59E5">
        <w:rPr>
          <w:sz w:val="28"/>
          <w:szCs w:val="28"/>
        </w:rPr>
        <w:t>3</w:t>
      </w:r>
      <w:r w:rsidR="007867F2">
        <w:rPr>
          <w:sz w:val="28"/>
          <w:szCs w:val="28"/>
          <w:lang w:val="uk-UA"/>
        </w:rPr>
        <w:t>9</w:t>
      </w:r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рішень</w:t>
      </w:r>
      <w:proofErr w:type="spellEnd"/>
      <w:r w:rsidR="007867F2">
        <w:rPr>
          <w:sz w:val="28"/>
          <w:szCs w:val="28"/>
          <w:lang w:val="uk-UA"/>
        </w:rPr>
        <w:t xml:space="preserve"> </w:t>
      </w:r>
      <w:r w:rsidRPr="006A59E5">
        <w:rPr>
          <w:sz w:val="28"/>
          <w:szCs w:val="28"/>
        </w:rPr>
        <w:t>(в 201</w:t>
      </w:r>
      <w:r w:rsidR="007867F2">
        <w:rPr>
          <w:sz w:val="28"/>
          <w:szCs w:val="28"/>
          <w:lang w:val="uk-UA"/>
        </w:rPr>
        <w:t>9</w:t>
      </w:r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році</w:t>
      </w:r>
      <w:proofErr w:type="spellEnd"/>
      <w:r w:rsidRPr="006A59E5">
        <w:rPr>
          <w:sz w:val="28"/>
          <w:szCs w:val="28"/>
        </w:rPr>
        <w:t xml:space="preserve"> – </w:t>
      </w:r>
      <w:r w:rsidR="007867F2">
        <w:rPr>
          <w:sz w:val="28"/>
          <w:szCs w:val="28"/>
          <w:lang w:val="uk-UA"/>
        </w:rPr>
        <w:t>3</w:t>
      </w:r>
      <w:r w:rsidRPr="006A59E5">
        <w:rPr>
          <w:sz w:val="28"/>
          <w:szCs w:val="28"/>
          <w:lang w:val="uk-UA"/>
        </w:rPr>
        <w:t>6</w:t>
      </w:r>
      <w:r w:rsidRPr="006A59E5">
        <w:rPr>
          <w:sz w:val="28"/>
          <w:szCs w:val="28"/>
        </w:rPr>
        <w:t xml:space="preserve">, </w:t>
      </w:r>
      <w:proofErr w:type="spellStart"/>
      <w:r w:rsidRPr="006A59E5">
        <w:rPr>
          <w:sz w:val="28"/>
          <w:szCs w:val="28"/>
        </w:rPr>
        <w:t>із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задоволенням</w:t>
      </w:r>
      <w:proofErr w:type="spellEnd"/>
      <w:r w:rsidRPr="006A59E5">
        <w:rPr>
          <w:sz w:val="28"/>
          <w:szCs w:val="28"/>
        </w:rPr>
        <w:t xml:space="preserve"> заяви </w:t>
      </w:r>
      <w:proofErr w:type="spellStart"/>
      <w:r w:rsidRPr="006A59E5">
        <w:rPr>
          <w:sz w:val="28"/>
          <w:szCs w:val="28"/>
        </w:rPr>
        <w:t>ухвалено</w:t>
      </w:r>
      <w:proofErr w:type="spellEnd"/>
      <w:r w:rsidRPr="006A59E5">
        <w:rPr>
          <w:sz w:val="28"/>
          <w:szCs w:val="28"/>
        </w:rPr>
        <w:t xml:space="preserve"> </w:t>
      </w:r>
      <w:r w:rsidR="007867F2">
        <w:rPr>
          <w:sz w:val="28"/>
          <w:szCs w:val="28"/>
          <w:lang w:val="uk-UA"/>
        </w:rPr>
        <w:t>35</w:t>
      </w:r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рішен</w:t>
      </w:r>
      <w:proofErr w:type="spellEnd"/>
      <w:r w:rsidR="007867F2">
        <w:rPr>
          <w:sz w:val="28"/>
          <w:szCs w:val="28"/>
          <w:lang w:val="uk-UA"/>
        </w:rPr>
        <w:t>ь</w:t>
      </w:r>
      <w:r w:rsidRPr="006A59E5">
        <w:rPr>
          <w:sz w:val="28"/>
          <w:szCs w:val="28"/>
        </w:rPr>
        <w:t>).</w:t>
      </w:r>
    </w:p>
    <w:p w:rsidR="00312619" w:rsidRPr="004963D4" w:rsidRDefault="00312619" w:rsidP="00312619">
      <w:pPr>
        <w:pStyle w:val="af3"/>
        <w:rPr>
          <w:sz w:val="28"/>
          <w:szCs w:val="28"/>
        </w:rPr>
      </w:pPr>
      <w:proofErr w:type="spellStart"/>
      <w:r w:rsidRPr="004963D4">
        <w:rPr>
          <w:rStyle w:val="a8"/>
          <w:rFonts w:eastAsiaTheme="majorEastAsia"/>
          <w:b/>
          <w:bCs/>
          <w:sz w:val="28"/>
          <w:szCs w:val="28"/>
        </w:rPr>
        <w:t>Розгляд</w:t>
      </w:r>
      <w:proofErr w:type="spellEnd"/>
      <w:r w:rsidRPr="004963D4">
        <w:rPr>
          <w:rStyle w:val="a8"/>
          <w:rFonts w:eastAsiaTheme="majorEastAsia"/>
          <w:b/>
          <w:bCs/>
          <w:sz w:val="28"/>
          <w:szCs w:val="28"/>
        </w:rPr>
        <w:t xml:space="preserve"> судом справ і </w:t>
      </w:r>
      <w:proofErr w:type="spellStart"/>
      <w:r w:rsidRPr="004963D4">
        <w:rPr>
          <w:rStyle w:val="a8"/>
          <w:rFonts w:eastAsiaTheme="majorEastAsia"/>
          <w:b/>
          <w:bCs/>
          <w:sz w:val="28"/>
          <w:szCs w:val="28"/>
        </w:rPr>
        <w:t>матеріалів</w:t>
      </w:r>
      <w:proofErr w:type="spellEnd"/>
      <w:r w:rsidR="00F63F80" w:rsidRPr="004963D4">
        <w:rPr>
          <w:rStyle w:val="a8"/>
          <w:rFonts w:eastAsiaTheme="majorEastAsia"/>
          <w:b/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Pr="004963D4">
        <w:rPr>
          <w:rStyle w:val="a8"/>
          <w:rFonts w:eastAsiaTheme="majorEastAsia"/>
          <w:b/>
          <w:bCs/>
          <w:sz w:val="28"/>
          <w:szCs w:val="28"/>
        </w:rPr>
        <w:t>адм</w:t>
      </w:r>
      <w:proofErr w:type="gramEnd"/>
      <w:r w:rsidRPr="004963D4">
        <w:rPr>
          <w:rStyle w:val="a8"/>
          <w:rFonts w:eastAsiaTheme="majorEastAsia"/>
          <w:b/>
          <w:bCs/>
          <w:sz w:val="28"/>
          <w:szCs w:val="28"/>
        </w:rPr>
        <w:t>іністративного</w:t>
      </w:r>
      <w:proofErr w:type="spellEnd"/>
      <w:r w:rsidRPr="004963D4">
        <w:rPr>
          <w:rStyle w:val="a8"/>
          <w:rFonts w:eastAsiaTheme="majorEastAsia"/>
          <w:b/>
          <w:bCs/>
          <w:sz w:val="28"/>
          <w:szCs w:val="28"/>
        </w:rPr>
        <w:t xml:space="preserve"> </w:t>
      </w:r>
      <w:proofErr w:type="spellStart"/>
      <w:r w:rsidRPr="004963D4">
        <w:rPr>
          <w:rStyle w:val="a8"/>
          <w:rFonts w:eastAsiaTheme="majorEastAsia"/>
          <w:b/>
          <w:bCs/>
          <w:sz w:val="28"/>
          <w:szCs w:val="28"/>
        </w:rPr>
        <w:t>судочинства</w:t>
      </w:r>
      <w:proofErr w:type="spellEnd"/>
    </w:p>
    <w:p w:rsidR="00312619" w:rsidRPr="006A59E5" w:rsidRDefault="006B65A3" w:rsidP="00F63F80">
      <w:pPr>
        <w:pStyle w:val="af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           </w:t>
      </w:r>
      <w:r w:rsidR="00312619" w:rsidRPr="006A59E5">
        <w:rPr>
          <w:sz w:val="28"/>
          <w:szCs w:val="28"/>
        </w:rPr>
        <w:t>До  суд</w:t>
      </w:r>
      <w:r w:rsidR="007867F2">
        <w:rPr>
          <w:sz w:val="28"/>
          <w:szCs w:val="28"/>
          <w:lang w:val="uk-UA"/>
        </w:rPr>
        <w:t>у</w:t>
      </w:r>
      <w:r w:rsidR="00312619" w:rsidRPr="006A59E5">
        <w:rPr>
          <w:sz w:val="28"/>
          <w:szCs w:val="28"/>
        </w:rPr>
        <w:t xml:space="preserve"> </w:t>
      </w:r>
      <w:proofErr w:type="spellStart"/>
      <w:r w:rsidR="00312619" w:rsidRPr="006A59E5">
        <w:rPr>
          <w:sz w:val="28"/>
          <w:szCs w:val="28"/>
        </w:rPr>
        <w:t>протягом</w:t>
      </w:r>
      <w:proofErr w:type="spellEnd"/>
      <w:r w:rsidR="00312619" w:rsidRPr="006A59E5">
        <w:rPr>
          <w:sz w:val="28"/>
          <w:szCs w:val="28"/>
        </w:rPr>
        <w:t>  20</w:t>
      </w:r>
      <w:r w:rsidR="00036FF5">
        <w:rPr>
          <w:sz w:val="28"/>
          <w:szCs w:val="28"/>
          <w:lang w:val="uk-UA"/>
        </w:rPr>
        <w:t>20</w:t>
      </w:r>
      <w:r w:rsidR="00312619" w:rsidRPr="006A59E5">
        <w:rPr>
          <w:sz w:val="28"/>
          <w:szCs w:val="28"/>
        </w:rPr>
        <w:t xml:space="preserve"> року  </w:t>
      </w:r>
      <w:proofErr w:type="spellStart"/>
      <w:r w:rsidR="00312619" w:rsidRPr="006A59E5">
        <w:rPr>
          <w:sz w:val="28"/>
          <w:szCs w:val="28"/>
        </w:rPr>
        <w:t>надійшло</w:t>
      </w:r>
      <w:proofErr w:type="spellEnd"/>
      <w:r w:rsidR="00312619" w:rsidRPr="006A59E5">
        <w:rPr>
          <w:sz w:val="28"/>
          <w:szCs w:val="28"/>
        </w:rPr>
        <w:t xml:space="preserve"> </w:t>
      </w:r>
      <w:r w:rsidR="00036FF5">
        <w:rPr>
          <w:sz w:val="28"/>
          <w:szCs w:val="28"/>
          <w:lang w:val="uk-UA"/>
        </w:rPr>
        <w:t>7</w:t>
      </w:r>
      <w:r w:rsidR="00312619" w:rsidRPr="006A59E5">
        <w:rPr>
          <w:sz w:val="28"/>
          <w:szCs w:val="28"/>
        </w:rPr>
        <w:t xml:space="preserve"> справ </w:t>
      </w:r>
      <w:proofErr w:type="spellStart"/>
      <w:proofErr w:type="gramStart"/>
      <w:r w:rsidR="00312619" w:rsidRPr="006A59E5">
        <w:rPr>
          <w:sz w:val="28"/>
          <w:szCs w:val="28"/>
        </w:rPr>
        <w:t>адм</w:t>
      </w:r>
      <w:proofErr w:type="gramEnd"/>
      <w:r w:rsidR="00312619" w:rsidRPr="006A59E5">
        <w:rPr>
          <w:sz w:val="28"/>
          <w:szCs w:val="28"/>
        </w:rPr>
        <w:t>іністративного</w:t>
      </w:r>
      <w:proofErr w:type="spellEnd"/>
      <w:r w:rsidR="00312619" w:rsidRPr="006A59E5">
        <w:rPr>
          <w:sz w:val="28"/>
          <w:szCs w:val="28"/>
        </w:rPr>
        <w:t xml:space="preserve"> </w:t>
      </w:r>
      <w:proofErr w:type="spellStart"/>
      <w:r w:rsidR="00312619" w:rsidRPr="006A59E5">
        <w:rPr>
          <w:sz w:val="28"/>
          <w:szCs w:val="28"/>
        </w:rPr>
        <w:t>судочинства</w:t>
      </w:r>
      <w:proofErr w:type="spellEnd"/>
      <w:r w:rsidR="00312619" w:rsidRPr="006A59E5">
        <w:rPr>
          <w:sz w:val="28"/>
          <w:szCs w:val="28"/>
        </w:rPr>
        <w:t xml:space="preserve"> (в 201</w:t>
      </w:r>
      <w:r w:rsidR="00036FF5">
        <w:rPr>
          <w:sz w:val="28"/>
          <w:szCs w:val="28"/>
          <w:lang w:val="uk-UA"/>
        </w:rPr>
        <w:t>9</w:t>
      </w:r>
      <w:r w:rsidR="00312619" w:rsidRPr="006A59E5">
        <w:rPr>
          <w:sz w:val="28"/>
          <w:szCs w:val="28"/>
        </w:rPr>
        <w:t xml:space="preserve"> </w:t>
      </w:r>
      <w:proofErr w:type="spellStart"/>
      <w:r w:rsidR="00312619" w:rsidRPr="006A59E5">
        <w:rPr>
          <w:sz w:val="28"/>
          <w:szCs w:val="28"/>
        </w:rPr>
        <w:t>році</w:t>
      </w:r>
      <w:proofErr w:type="spellEnd"/>
      <w:r w:rsidR="00312619" w:rsidRPr="006A59E5">
        <w:rPr>
          <w:sz w:val="28"/>
          <w:szCs w:val="28"/>
        </w:rPr>
        <w:t xml:space="preserve"> – </w:t>
      </w:r>
      <w:r w:rsidR="00036FF5">
        <w:rPr>
          <w:sz w:val="28"/>
          <w:szCs w:val="28"/>
          <w:lang w:val="uk-UA"/>
        </w:rPr>
        <w:t>3</w:t>
      </w:r>
      <w:r w:rsidR="00312619" w:rsidRPr="006A59E5">
        <w:rPr>
          <w:sz w:val="28"/>
          <w:szCs w:val="28"/>
        </w:rPr>
        <w:t>)</w:t>
      </w:r>
      <w:r w:rsidR="00312619" w:rsidRPr="006A59E5">
        <w:rPr>
          <w:sz w:val="28"/>
          <w:szCs w:val="28"/>
          <w:lang w:val="uk-UA"/>
        </w:rPr>
        <w:t>.</w:t>
      </w:r>
    </w:p>
    <w:p w:rsidR="00312619" w:rsidRPr="006A59E5" w:rsidRDefault="00312619" w:rsidP="00312619">
      <w:pPr>
        <w:pStyle w:val="af3"/>
        <w:jc w:val="both"/>
        <w:rPr>
          <w:sz w:val="28"/>
          <w:szCs w:val="28"/>
          <w:lang w:val="uk-UA"/>
        </w:rPr>
      </w:pPr>
      <w:r w:rsidRPr="006A59E5">
        <w:rPr>
          <w:sz w:val="28"/>
          <w:szCs w:val="28"/>
        </w:rPr>
        <w:t>             </w:t>
      </w:r>
      <w:proofErr w:type="spellStart"/>
      <w:r w:rsidRPr="006A59E5">
        <w:rPr>
          <w:sz w:val="28"/>
          <w:szCs w:val="28"/>
        </w:rPr>
        <w:t>Із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загальної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кількості</w:t>
      </w:r>
      <w:proofErr w:type="spellEnd"/>
      <w:r w:rsidRPr="006A59E5">
        <w:rPr>
          <w:sz w:val="28"/>
          <w:szCs w:val="28"/>
        </w:rPr>
        <w:t xml:space="preserve"> справ, </w:t>
      </w:r>
      <w:proofErr w:type="spellStart"/>
      <w:r w:rsidRPr="006A59E5">
        <w:rPr>
          <w:sz w:val="28"/>
          <w:szCs w:val="28"/>
        </w:rPr>
        <w:t>що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перебували</w:t>
      </w:r>
      <w:proofErr w:type="spellEnd"/>
      <w:r w:rsidRPr="006A59E5">
        <w:rPr>
          <w:sz w:val="28"/>
          <w:szCs w:val="28"/>
        </w:rPr>
        <w:t xml:space="preserve"> на </w:t>
      </w:r>
      <w:proofErr w:type="spellStart"/>
      <w:r w:rsidRPr="006A59E5">
        <w:rPr>
          <w:sz w:val="28"/>
          <w:szCs w:val="28"/>
        </w:rPr>
        <w:t>розгляді</w:t>
      </w:r>
      <w:proofErr w:type="spellEnd"/>
      <w:r w:rsidRPr="006A59E5">
        <w:rPr>
          <w:sz w:val="28"/>
          <w:szCs w:val="28"/>
        </w:rPr>
        <w:t xml:space="preserve">, </w:t>
      </w:r>
      <w:proofErr w:type="spellStart"/>
      <w:r w:rsidRPr="006A59E5">
        <w:rPr>
          <w:sz w:val="28"/>
          <w:szCs w:val="28"/>
        </w:rPr>
        <w:t>розглянуто</w:t>
      </w:r>
      <w:proofErr w:type="spellEnd"/>
      <w:r w:rsidRPr="006A59E5">
        <w:rPr>
          <w:sz w:val="28"/>
          <w:szCs w:val="28"/>
        </w:rPr>
        <w:t xml:space="preserve"> </w:t>
      </w:r>
      <w:r w:rsidR="00036FF5">
        <w:rPr>
          <w:sz w:val="28"/>
          <w:szCs w:val="28"/>
          <w:lang w:val="uk-UA"/>
        </w:rPr>
        <w:t>7</w:t>
      </w:r>
      <w:r w:rsidRPr="006A59E5">
        <w:rPr>
          <w:sz w:val="28"/>
          <w:szCs w:val="28"/>
        </w:rPr>
        <w:t xml:space="preserve"> справ </w:t>
      </w:r>
      <w:proofErr w:type="spellStart"/>
      <w:proofErr w:type="gramStart"/>
      <w:r w:rsidRPr="006A59E5">
        <w:rPr>
          <w:sz w:val="28"/>
          <w:szCs w:val="28"/>
        </w:rPr>
        <w:t>адм</w:t>
      </w:r>
      <w:proofErr w:type="gramEnd"/>
      <w:r w:rsidRPr="006A59E5">
        <w:rPr>
          <w:sz w:val="28"/>
          <w:szCs w:val="28"/>
        </w:rPr>
        <w:t>іністративного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судочинства</w:t>
      </w:r>
      <w:proofErr w:type="spellEnd"/>
      <w:r w:rsidRPr="006A59E5">
        <w:rPr>
          <w:sz w:val="28"/>
          <w:szCs w:val="28"/>
        </w:rPr>
        <w:t xml:space="preserve">, з  </w:t>
      </w:r>
      <w:proofErr w:type="spellStart"/>
      <w:r w:rsidRPr="006A59E5">
        <w:rPr>
          <w:sz w:val="28"/>
          <w:szCs w:val="28"/>
        </w:rPr>
        <w:t>яких</w:t>
      </w:r>
      <w:proofErr w:type="spellEnd"/>
      <w:r w:rsidRPr="006A59E5">
        <w:rPr>
          <w:sz w:val="28"/>
          <w:szCs w:val="28"/>
        </w:rPr>
        <w:t xml:space="preserve"> </w:t>
      </w:r>
      <w:r w:rsidR="00036FF5">
        <w:rPr>
          <w:sz w:val="28"/>
          <w:szCs w:val="28"/>
          <w:lang w:val="uk-UA"/>
        </w:rPr>
        <w:t>5</w:t>
      </w:r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розглянуто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із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задоволенням</w:t>
      </w:r>
      <w:proofErr w:type="spellEnd"/>
      <w:r w:rsidRPr="006A59E5">
        <w:rPr>
          <w:sz w:val="28"/>
          <w:szCs w:val="28"/>
        </w:rPr>
        <w:t xml:space="preserve"> позову</w:t>
      </w:r>
      <w:r w:rsidRPr="006A59E5">
        <w:rPr>
          <w:sz w:val="28"/>
          <w:szCs w:val="28"/>
          <w:lang w:val="uk-UA"/>
        </w:rPr>
        <w:t>.</w:t>
      </w:r>
      <w:r w:rsidRPr="006A59E5">
        <w:rPr>
          <w:sz w:val="28"/>
          <w:szCs w:val="28"/>
        </w:rPr>
        <w:t>                 </w:t>
      </w:r>
    </w:p>
    <w:p w:rsidR="00312619" w:rsidRPr="004963D4" w:rsidRDefault="00312619" w:rsidP="00312619">
      <w:pPr>
        <w:pStyle w:val="af3"/>
        <w:rPr>
          <w:sz w:val="28"/>
          <w:szCs w:val="28"/>
        </w:rPr>
      </w:pPr>
      <w:proofErr w:type="spellStart"/>
      <w:r w:rsidRPr="004963D4">
        <w:rPr>
          <w:rStyle w:val="a8"/>
          <w:rFonts w:eastAsiaTheme="majorEastAsia"/>
          <w:b/>
          <w:bCs/>
          <w:sz w:val="28"/>
          <w:szCs w:val="28"/>
        </w:rPr>
        <w:t>Розгляд</w:t>
      </w:r>
      <w:proofErr w:type="spellEnd"/>
      <w:r w:rsidRPr="004963D4">
        <w:rPr>
          <w:rStyle w:val="a8"/>
          <w:rFonts w:eastAsiaTheme="majorEastAsia"/>
          <w:b/>
          <w:bCs/>
          <w:sz w:val="28"/>
          <w:szCs w:val="28"/>
        </w:rPr>
        <w:t xml:space="preserve"> справ</w:t>
      </w:r>
      <w:r w:rsidRPr="004963D4">
        <w:rPr>
          <w:rStyle w:val="a8"/>
          <w:rFonts w:eastAsiaTheme="majorEastAsia"/>
          <w:b/>
          <w:bCs/>
          <w:sz w:val="28"/>
          <w:szCs w:val="28"/>
          <w:lang w:val="uk-UA"/>
        </w:rPr>
        <w:t xml:space="preserve"> </w:t>
      </w:r>
      <w:r w:rsidRPr="004963D4">
        <w:rPr>
          <w:rStyle w:val="a8"/>
          <w:rFonts w:eastAsiaTheme="majorEastAsia"/>
          <w:b/>
          <w:bCs/>
          <w:sz w:val="28"/>
          <w:szCs w:val="28"/>
        </w:rPr>
        <w:t xml:space="preserve">і </w:t>
      </w:r>
      <w:proofErr w:type="spellStart"/>
      <w:r w:rsidRPr="004963D4">
        <w:rPr>
          <w:rStyle w:val="a8"/>
          <w:rFonts w:eastAsiaTheme="majorEastAsia"/>
          <w:b/>
          <w:bCs/>
          <w:sz w:val="28"/>
          <w:szCs w:val="28"/>
        </w:rPr>
        <w:t>матеріалів</w:t>
      </w:r>
      <w:proofErr w:type="spellEnd"/>
      <w:r w:rsidRPr="004963D4">
        <w:rPr>
          <w:rStyle w:val="a8"/>
          <w:rFonts w:eastAsiaTheme="majorEastAsia"/>
          <w:b/>
          <w:bCs/>
          <w:sz w:val="28"/>
          <w:szCs w:val="28"/>
        </w:rPr>
        <w:t xml:space="preserve">  про </w:t>
      </w:r>
      <w:proofErr w:type="spellStart"/>
      <w:proofErr w:type="gramStart"/>
      <w:r w:rsidRPr="004963D4">
        <w:rPr>
          <w:rStyle w:val="a8"/>
          <w:rFonts w:eastAsiaTheme="majorEastAsia"/>
          <w:b/>
          <w:bCs/>
          <w:sz w:val="28"/>
          <w:szCs w:val="28"/>
        </w:rPr>
        <w:t>адм</w:t>
      </w:r>
      <w:proofErr w:type="gramEnd"/>
      <w:r w:rsidRPr="004963D4">
        <w:rPr>
          <w:rStyle w:val="a8"/>
          <w:rFonts w:eastAsiaTheme="majorEastAsia"/>
          <w:b/>
          <w:bCs/>
          <w:sz w:val="28"/>
          <w:szCs w:val="28"/>
        </w:rPr>
        <w:t>іністративні</w:t>
      </w:r>
      <w:proofErr w:type="spellEnd"/>
      <w:r w:rsidRPr="004963D4">
        <w:rPr>
          <w:rStyle w:val="a8"/>
          <w:rFonts w:eastAsiaTheme="majorEastAsia"/>
          <w:b/>
          <w:bCs/>
          <w:sz w:val="28"/>
          <w:szCs w:val="28"/>
        </w:rPr>
        <w:t xml:space="preserve"> </w:t>
      </w:r>
      <w:proofErr w:type="spellStart"/>
      <w:r w:rsidRPr="004963D4">
        <w:rPr>
          <w:rStyle w:val="a8"/>
          <w:rFonts w:eastAsiaTheme="majorEastAsia"/>
          <w:b/>
          <w:bCs/>
          <w:sz w:val="28"/>
          <w:szCs w:val="28"/>
        </w:rPr>
        <w:t>правопорушення</w:t>
      </w:r>
      <w:proofErr w:type="spellEnd"/>
    </w:p>
    <w:p w:rsidR="00312619" w:rsidRPr="006A59E5" w:rsidRDefault="00312619" w:rsidP="00312619">
      <w:pPr>
        <w:pStyle w:val="af3"/>
        <w:jc w:val="both"/>
        <w:rPr>
          <w:sz w:val="28"/>
          <w:szCs w:val="28"/>
          <w:lang w:val="uk-UA"/>
        </w:rPr>
      </w:pPr>
      <w:r w:rsidRPr="006A59E5">
        <w:rPr>
          <w:sz w:val="28"/>
          <w:szCs w:val="28"/>
        </w:rPr>
        <w:t>                За  20</w:t>
      </w:r>
      <w:r w:rsidR="00036FF5">
        <w:rPr>
          <w:sz w:val="28"/>
          <w:szCs w:val="28"/>
          <w:lang w:val="uk-UA"/>
        </w:rPr>
        <w:t>20</w:t>
      </w:r>
      <w:r w:rsidRPr="006A59E5">
        <w:rPr>
          <w:sz w:val="28"/>
          <w:szCs w:val="28"/>
        </w:rPr>
        <w:t xml:space="preserve"> </w:t>
      </w:r>
      <w:proofErr w:type="spellStart"/>
      <w:proofErr w:type="gramStart"/>
      <w:r w:rsidRPr="006A59E5">
        <w:rPr>
          <w:sz w:val="28"/>
          <w:szCs w:val="28"/>
        </w:rPr>
        <w:t>р</w:t>
      </w:r>
      <w:proofErr w:type="gramEnd"/>
      <w:r w:rsidRPr="006A59E5">
        <w:rPr>
          <w:sz w:val="28"/>
          <w:szCs w:val="28"/>
        </w:rPr>
        <w:t>ік</w:t>
      </w:r>
      <w:proofErr w:type="spellEnd"/>
      <w:r w:rsidRPr="006A59E5">
        <w:rPr>
          <w:sz w:val="28"/>
          <w:szCs w:val="28"/>
        </w:rPr>
        <w:t xml:space="preserve"> до суду </w:t>
      </w:r>
      <w:proofErr w:type="spellStart"/>
      <w:r w:rsidRPr="006A59E5">
        <w:rPr>
          <w:sz w:val="28"/>
          <w:szCs w:val="28"/>
        </w:rPr>
        <w:t>надійшло</w:t>
      </w:r>
      <w:proofErr w:type="spellEnd"/>
      <w:r w:rsidRPr="006A59E5">
        <w:rPr>
          <w:sz w:val="28"/>
          <w:szCs w:val="28"/>
        </w:rPr>
        <w:t xml:space="preserve"> 2</w:t>
      </w:r>
      <w:r w:rsidR="00036FF5">
        <w:rPr>
          <w:sz w:val="28"/>
          <w:szCs w:val="28"/>
          <w:lang w:val="uk-UA"/>
        </w:rPr>
        <w:t>96</w:t>
      </w:r>
      <w:r w:rsidRPr="006A59E5">
        <w:rPr>
          <w:sz w:val="28"/>
          <w:szCs w:val="28"/>
        </w:rPr>
        <w:t xml:space="preserve">  справ  і </w:t>
      </w:r>
      <w:proofErr w:type="spellStart"/>
      <w:r w:rsidRPr="006A59E5">
        <w:rPr>
          <w:sz w:val="28"/>
          <w:szCs w:val="28"/>
        </w:rPr>
        <w:t>матеріалів</w:t>
      </w:r>
      <w:proofErr w:type="spellEnd"/>
      <w:r w:rsidRPr="006A59E5">
        <w:rPr>
          <w:sz w:val="28"/>
          <w:szCs w:val="28"/>
        </w:rPr>
        <w:t xml:space="preserve"> про </w:t>
      </w:r>
      <w:proofErr w:type="spellStart"/>
      <w:r w:rsidRPr="006A59E5">
        <w:rPr>
          <w:sz w:val="28"/>
          <w:szCs w:val="28"/>
        </w:rPr>
        <w:t>адміністративні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правопорушення</w:t>
      </w:r>
      <w:proofErr w:type="spellEnd"/>
      <w:r w:rsidRPr="006A59E5">
        <w:rPr>
          <w:sz w:val="28"/>
          <w:szCs w:val="28"/>
        </w:rPr>
        <w:t xml:space="preserve"> ( з </w:t>
      </w:r>
      <w:proofErr w:type="spellStart"/>
      <w:r w:rsidRPr="006A59E5">
        <w:rPr>
          <w:sz w:val="28"/>
          <w:szCs w:val="28"/>
        </w:rPr>
        <w:t>яких</w:t>
      </w:r>
      <w:proofErr w:type="spellEnd"/>
      <w:r w:rsidRPr="006A59E5">
        <w:rPr>
          <w:sz w:val="28"/>
          <w:szCs w:val="28"/>
        </w:rPr>
        <w:t xml:space="preserve"> 2</w:t>
      </w:r>
      <w:r w:rsidR="00036FF5">
        <w:rPr>
          <w:sz w:val="28"/>
          <w:szCs w:val="28"/>
          <w:lang w:val="uk-UA"/>
        </w:rPr>
        <w:t>90</w:t>
      </w:r>
      <w:r w:rsidRPr="006A59E5">
        <w:rPr>
          <w:sz w:val="28"/>
          <w:szCs w:val="28"/>
        </w:rPr>
        <w:t xml:space="preserve"> справ), </w:t>
      </w:r>
      <w:proofErr w:type="spellStart"/>
      <w:r w:rsidRPr="006A59E5">
        <w:rPr>
          <w:sz w:val="28"/>
          <w:szCs w:val="28"/>
        </w:rPr>
        <w:t>що</w:t>
      </w:r>
      <w:proofErr w:type="spellEnd"/>
      <w:r w:rsidRPr="006A59E5">
        <w:rPr>
          <w:sz w:val="28"/>
          <w:szCs w:val="28"/>
        </w:rPr>
        <w:t xml:space="preserve"> на </w:t>
      </w:r>
      <w:r w:rsidR="00036FF5">
        <w:rPr>
          <w:sz w:val="28"/>
          <w:szCs w:val="28"/>
          <w:lang w:val="uk-UA"/>
        </w:rPr>
        <w:t>5</w:t>
      </w:r>
      <w:r w:rsidRPr="006A59E5">
        <w:rPr>
          <w:sz w:val="28"/>
          <w:szCs w:val="28"/>
        </w:rPr>
        <w:t xml:space="preserve">1 </w:t>
      </w:r>
      <w:proofErr w:type="spellStart"/>
      <w:r w:rsidRPr="006A59E5">
        <w:rPr>
          <w:sz w:val="28"/>
          <w:szCs w:val="28"/>
        </w:rPr>
        <w:t>більше</w:t>
      </w:r>
      <w:proofErr w:type="spellEnd"/>
      <w:r w:rsidRPr="006A59E5">
        <w:rPr>
          <w:sz w:val="28"/>
          <w:szCs w:val="28"/>
        </w:rPr>
        <w:t xml:space="preserve">  в </w:t>
      </w:r>
      <w:proofErr w:type="spellStart"/>
      <w:r w:rsidRPr="006A59E5">
        <w:rPr>
          <w:sz w:val="28"/>
          <w:szCs w:val="28"/>
        </w:rPr>
        <w:t>порівнянні</w:t>
      </w:r>
      <w:proofErr w:type="spellEnd"/>
      <w:r w:rsidRPr="006A59E5">
        <w:rPr>
          <w:sz w:val="28"/>
          <w:szCs w:val="28"/>
        </w:rPr>
        <w:t xml:space="preserve"> з 201</w:t>
      </w:r>
      <w:r w:rsidR="00036FF5">
        <w:rPr>
          <w:sz w:val="28"/>
          <w:szCs w:val="28"/>
          <w:lang w:val="uk-UA"/>
        </w:rPr>
        <w:t>9</w:t>
      </w:r>
      <w:r w:rsidRPr="006A59E5">
        <w:rPr>
          <w:sz w:val="28"/>
          <w:szCs w:val="28"/>
        </w:rPr>
        <w:t xml:space="preserve"> роком (2</w:t>
      </w:r>
      <w:r w:rsidR="00036FF5">
        <w:rPr>
          <w:sz w:val="28"/>
          <w:szCs w:val="28"/>
          <w:lang w:val="uk-UA"/>
        </w:rPr>
        <w:t>45</w:t>
      </w:r>
      <w:r w:rsidRPr="006A59E5">
        <w:rPr>
          <w:sz w:val="28"/>
          <w:szCs w:val="28"/>
        </w:rPr>
        <w:t xml:space="preserve">) </w:t>
      </w:r>
      <w:proofErr w:type="spellStart"/>
      <w:r w:rsidRPr="006A59E5">
        <w:rPr>
          <w:sz w:val="28"/>
          <w:szCs w:val="28"/>
        </w:rPr>
        <w:t>динаміка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збільшення</w:t>
      </w:r>
      <w:proofErr w:type="spellEnd"/>
      <w:r w:rsidRPr="006A59E5">
        <w:rPr>
          <w:sz w:val="28"/>
          <w:szCs w:val="28"/>
        </w:rPr>
        <w:t xml:space="preserve"> на </w:t>
      </w:r>
      <w:r w:rsidR="00036FF5">
        <w:rPr>
          <w:sz w:val="28"/>
          <w:szCs w:val="28"/>
          <w:lang w:val="uk-UA"/>
        </w:rPr>
        <w:t>20</w:t>
      </w:r>
      <w:r w:rsidRPr="006A59E5">
        <w:rPr>
          <w:sz w:val="28"/>
          <w:szCs w:val="28"/>
        </w:rPr>
        <w:t>,</w:t>
      </w:r>
      <w:r w:rsidR="00036FF5">
        <w:rPr>
          <w:sz w:val="28"/>
          <w:szCs w:val="28"/>
          <w:lang w:val="uk-UA"/>
        </w:rPr>
        <w:t>82</w:t>
      </w:r>
      <w:r w:rsidRPr="006A59E5">
        <w:rPr>
          <w:sz w:val="28"/>
          <w:szCs w:val="28"/>
        </w:rPr>
        <w:t xml:space="preserve">%. З </w:t>
      </w:r>
      <w:proofErr w:type="spellStart"/>
      <w:r w:rsidRPr="006A59E5">
        <w:rPr>
          <w:sz w:val="28"/>
          <w:szCs w:val="28"/>
        </w:rPr>
        <w:t>загальної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кількості</w:t>
      </w:r>
      <w:proofErr w:type="spellEnd"/>
      <w:r w:rsidRPr="006A59E5">
        <w:rPr>
          <w:sz w:val="28"/>
          <w:szCs w:val="28"/>
        </w:rPr>
        <w:t xml:space="preserve"> справ, </w:t>
      </w:r>
      <w:proofErr w:type="spellStart"/>
      <w:r w:rsidRPr="006A59E5">
        <w:rPr>
          <w:sz w:val="28"/>
          <w:szCs w:val="28"/>
        </w:rPr>
        <w:t>що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перебували</w:t>
      </w:r>
      <w:proofErr w:type="spellEnd"/>
      <w:r w:rsidRPr="006A59E5">
        <w:rPr>
          <w:sz w:val="28"/>
          <w:szCs w:val="28"/>
        </w:rPr>
        <w:t xml:space="preserve"> на </w:t>
      </w:r>
      <w:proofErr w:type="spellStart"/>
      <w:r w:rsidRPr="006A59E5">
        <w:rPr>
          <w:sz w:val="28"/>
          <w:szCs w:val="28"/>
        </w:rPr>
        <w:t>розгляді</w:t>
      </w:r>
      <w:proofErr w:type="spellEnd"/>
      <w:r w:rsidRPr="006A59E5">
        <w:rPr>
          <w:sz w:val="28"/>
          <w:szCs w:val="28"/>
        </w:rPr>
        <w:t xml:space="preserve"> (</w:t>
      </w:r>
      <w:r w:rsidR="00036FF5">
        <w:rPr>
          <w:sz w:val="28"/>
          <w:szCs w:val="28"/>
          <w:lang w:val="uk-UA"/>
        </w:rPr>
        <w:t>3</w:t>
      </w:r>
      <w:r w:rsidRPr="006A59E5">
        <w:rPr>
          <w:sz w:val="28"/>
          <w:szCs w:val="28"/>
        </w:rPr>
        <w:t>0</w:t>
      </w:r>
      <w:r w:rsidR="00036FF5">
        <w:rPr>
          <w:sz w:val="28"/>
          <w:szCs w:val="28"/>
          <w:lang w:val="uk-UA"/>
        </w:rPr>
        <w:t>3</w:t>
      </w:r>
      <w:r w:rsidRPr="006A59E5">
        <w:rPr>
          <w:sz w:val="28"/>
          <w:szCs w:val="28"/>
        </w:rPr>
        <w:t>), 2</w:t>
      </w:r>
      <w:r w:rsidR="00280217">
        <w:rPr>
          <w:sz w:val="28"/>
          <w:szCs w:val="28"/>
          <w:lang w:val="uk-UA"/>
        </w:rPr>
        <w:t>97</w:t>
      </w:r>
      <w:r w:rsidRPr="006A59E5">
        <w:rPr>
          <w:sz w:val="28"/>
          <w:szCs w:val="28"/>
        </w:rPr>
        <w:t xml:space="preserve">  </w:t>
      </w:r>
      <w:proofErr w:type="spellStart"/>
      <w:r w:rsidRPr="006A59E5">
        <w:rPr>
          <w:sz w:val="28"/>
          <w:szCs w:val="28"/>
        </w:rPr>
        <w:t>розглянуто</w:t>
      </w:r>
      <w:proofErr w:type="spellEnd"/>
      <w:r w:rsidRPr="006A59E5">
        <w:rPr>
          <w:sz w:val="28"/>
          <w:szCs w:val="28"/>
          <w:lang w:val="uk-UA"/>
        </w:rPr>
        <w:t>,</w:t>
      </w:r>
      <w:r w:rsidRPr="006A59E5">
        <w:rPr>
          <w:sz w:val="28"/>
          <w:szCs w:val="28"/>
        </w:rPr>
        <w:t xml:space="preserve"> </w:t>
      </w:r>
      <w:r w:rsidR="00280217">
        <w:rPr>
          <w:sz w:val="28"/>
          <w:szCs w:val="28"/>
          <w:lang w:val="uk-UA"/>
        </w:rPr>
        <w:t>59</w:t>
      </w:r>
      <w:r w:rsidRPr="006A59E5">
        <w:rPr>
          <w:sz w:val="28"/>
          <w:szCs w:val="28"/>
        </w:rPr>
        <w:t xml:space="preserve"> - повернуто (з них для </w:t>
      </w:r>
      <w:proofErr w:type="spellStart"/>
      <w:r w:rsidRPr="006A59E5">
        <w:rPr>
          <w:sz w:val="28"/>
          <w:szCs w:val="28"/>
        </w:rPr>
        <w:t>належного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оформлення</w:t>
      </w:r>
      <w:proofErr w:type="spellEnd"/>
      <w:r w:rsidRPr="006A59E5">
        <w:rPr>
          <w:sz w:val="28"/>
          <w:szCs w:val="28"/>
        </w:rPr>
        <w:t xml:space="preserve">  повернуто - </w:t>
      </w:r>
      <w:r w:rsidR="00280217">
        <w:rPr>
          <w:sz w:val="28"/>
          <w:szCs w:val="28"/>
          <w:lang w:val="uk-UA"/>
        </w:rPr>
        <w:t>58</w:t>
      </w:r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матеріал</w:t>
      </w:r>
      <w:r w:rsidRPr="006A59E5">
        <w:rPr>
          <w:sz w:val="28"/>
          <w:szCs w:val="28"/>
          <w:lang w:val="uk-UA"/>
        </w:rPr>
        <w:t>ів</w:t>
      </w:r>
      <w:proofErr w:type="spellEnd"/>
      <w:r w:rsidRPr="006A59E5">
        <w:rPr>
          <w:sz w:val="28"/>
          <w:szCs w:val="28"/>
        </w:rPr>
        <w:t>)</w:t>
      </w:r>
      <w:r w:rsidRPr="006A59E5">
        <w:rPr>
          <w:sz w:val="28"/>
          <w:szCs w:val="28"/>
          <w:lang w:val="uk-UA"/>
        </w:rPr>
        <w:t>.</w:t>
      </w:r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Загальна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кількість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повернутих</w:t>
      </w:r>
      <w:proofErr w:type="spellEnd"/>
      <w:r w:rsidRPr="006A59E5">
        <w:rPr>
          <w:sz w:val="28"/>
          <w:szCs w:val="28"/>
        </w:rPr>
        <w:t xml:space="preserve">  справ становить </w:t>
      </w:r>
      <w:r w:rsidRPr="006A59E5">
        <w:rPr>
          <w:sz w:val="28"/>
          <w:szCs w:val="28"/>
          <w:lang w:val="uk-UA"/>
        </w:rPr>
        <w:t>1</w:t>
      </w:r>
      <w:r w:rsidR="00280217">
        <w:rPr>
          <w:sz w:val="28"/>
          <w:szCs w:val="28"/>
          <w:lang w:val="uk-UA"/>
        </w:rPr>
        <w:t>9</w:t>
      </w:r>
      <w:r w:rsidRPr="006A59E5">
        <w:rPr>
          <w:sz w:val="28"/>
          <w:szCs w:val="28"/>
        </w:rPr>
        <w:t>,</w:t>
      </w:r>
      <w:r w:rsidR="00280217">
        <w:rPr>
          <w:sz w:val="28"/>
          <w:szCs w:val="28"/>
          <w:lang w:val="uk-UA"/>
        </w:rPr>
        <w:t>47</w:t>
      </w:r>
      <w:r w:rsidRPr="006A59E5">
        <w:rPr>
          <w:sz w:val="28"/>
          <w:szCs w:val="28"/>
        </w:rPr>
        <w:t xml:space="preserve"> % </w:t>
      </w:r>
      <w:proofErr w:type="spellStart"/>
      <w:r w:rsidRPr="006A59E5">
        <w:rPr>
          <w:sz w:val="28"/>
          <w:szCs w:val="28"/>
        </w:rPr>
        <w:t>від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загальної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lastRenderedPageBreak/>
        <w:t>кількості</w:t>
      </w:r>
      <w:proofErr w:type="spellEnd"/>
      <w:r w:rsidRPr="006A59E5">
        <w:rPr>
          <w:sz w:val="28"/>
          <w:szCs w:val="28"/>
        </w:rPr>
        <w:t xml:space="preserve"> справ, </w:t>
      </w:r>
      <w:proofErr w:type="spellStart"/>
      <w:r w:rsidRPr="006A59E5">
        <w:rPr>
          <w:sz w:val="28"/>
          <w:szCs w:val="28"/>
        </w:rPr>
        <w:t>які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перебували</w:t>
      </w:r>
      <w:proofErr w:type="spellEnd"/>
      <w:r w:rsidRPr="006A59E5">
        <w:rPr>
          <w:sz w:val="28"/>
          <w:szCs w:val="28"/>
        </w:rPr>
        <w:t xml:space="preserve"> на </w:t>
      </w:r>
      <w:proofErr w:type="spellStart"/>
      <w:r w:rsidRPr="006A59E5">
        <w:rPr>
          <w:sz w:val="28"/>
          <w:szCs w:val="28"/>
        </w:rPr>
        <w:t>розгляді</w:t>
      </w:r>
      <w:proofErr w:type="spellEnd"/>
      <w:r w:rsidRPr="006A59E5">
        <w:rPr>
          <w:sz w:val="28"/>
          <w:szCs w:val="28"/>
        </w:rPr>
        <w:t xml:space="preserve"> (</w:t>
      </w:r>
      <w:r w:rsidR="00280217">
        <w:rPr>
          <w:sz w:val="28"/>
          <w:szCs w:val="28"/>
          <w:lang w:val="uk-UA"/>
        </w:rPr>
        <w:t>303</w:t>
      </w:r>
      <w:r w:rsidRPr="006A59E5">
        <w:rPr>
          <w:sz w:val="28"/>
          <w:szCs w:val="28"/>
        </w:rPr>
        <w:t xml:space="preserve">). В </w:t>
      </w:r>
      <w:proofErr w:type="spellStart"/>
      <w:r w:rsidRPr="006A59E5">
        <w:rPr>
          <w:sz w:val="28"/>
          <w:szCs w:val="28"/>
        </w:rPr>
        <w:t>минулому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році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цей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показник</w:t>
      </w:r>
      <w:proofErr w:type="spellEnd"/>
      <w:r w:rsidRPr="006A59E5">
        <w:rPr>
          <w:sz w:val="28"/>
          <w:szCs w:val="28"/>
        </w:rPr>
        <w:t xml:space="preserve"> </w:t>
      </w:r>
      <w:proofErr w:type="gramStart"/>
      <w:r w:rsidRPr="006A59E5">
        <w:rPr>
          <w:sz w:val="28"/>
          <w:szCs w:val="28"/>
        </w:rPr>
        <w:t>становив</w:t>
      </w:r>
      <w:proofErr w:type="gramEnd"/>
      <w:r w:rsidRPr="006A59E5">
        <w:rPr>
          <w:sz w:val="28"/>
          <w:szCs w:val="28"/>
        </w:rPr>
        <w:t xml:space="preserve"> </w:t>
      </w:r>
      <w:r w:rsidR="00280217">
        <w:rPr>
          <w:sz w:val="28"/>
          <w:szCs w:val="28"/>
          <w:lang w:val="uk-UA"/>
        </w:rPr>
        <w:t>11</w:t>
      </w:r>
      <w:r w:rsidRPr="006A59E5">
        <w:rPr>
          <w:sz w:val="28"/>
          <w:szCs w:val="28"/>
        </w:rPr>
        <w:t>,</w:t>
      </w:r>
      <w:r w:rsidR="00280217">
        <w:rPr>
          <w:sz w:val="28"/>
          <w:szCs w:val="28"/>
          <w:lang w:val="uk-UA"/>
        </w:rPr>
        <w:t>2</w:t>
      </w:r>
      <w:r w:rsidRPr="006A59E5">
        <w:rPr>
          <w:sz w:val="28"/>
          <w:szCs w:val="28"/>
        </w:rPr>
        <w:t>%</w:t>
      </w:r>
      <w:r w:rsidRPr="006A59E5">
        <w:rPr>
          <w:sz w:val="28"/>
          <w:szCs w:val="28"/>
          <w:lang w:val="uk-UA"/>
        </w:rPr>
        <w:t>.</w:t>
      </w:r>
    </w:p>
    <w:p w:rsidR="00312619" w:rsidRPr="006A59E5" w:rsidRDefault="00312619" w:rsidP="00F63F80">
      <w:pPr>
        <w:pStyle w:val="af3"/>
        <w:jc w:val="both"/>
        <w:rPr>
          <w:sz w:val="28"/>
          <w:szCs w:val="28"/>
        </w:rPr>
      </w:pPr>
      <w:r w:rsidRPr="006A59E5">
        <w:rPr>
          <w:sz w:val="28"/>
          <w:szCs w:val="28"/>
        </w:rPr>
        <w:t>              </w:t>
      </w:r>
      <w:proofErr w:type="spellStart"/>
      <w:r w:rsidRPr="006A59E5">
        <w:rPr>
          <w:sz w:val="28"/>
          <w:szCs w:val="28"/>
        </w:rPr>
        <w:t>Залишок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нерозглянутих</w:t>
      </w:r>
      <w:proofErr w:type="spellEnd"/>
      <w:r w:rsidRPr="006A59E5">
        <w:rPr>
          <w:sz w:val="28"/>
          <w:szCs w:val="28"/>
        </w:rPr>
        <w:t xml:space="preserve"> справ про </w:t>
      </w:r>
      <w:proofErr w:type="spellStart"/>
      <w:proofErr w:type="gramStart"/>
      <w:r w:rsidRPr="006A59E5">
        <w:rPr>
          <w:sz w:val="28"/>
          <w:szCs w:val="28"/>
        </w:rPr>
        <w:t>адм</w:t>
      </w:r>
      <w:proofErr w:type="gramEnd"/>
      <w:r w:rsidRPr="006A59E5">
        <w:rPr>
          <w:sz w:val="28"/>
          <w:szCs w:val="28"/>
        </w:rPr>
        <w:t>іністративні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правопорушення</w:t>
      </w:r>
      <w:proofErr w:type="spellEnd"/>
      <w:r w:rsidRPr="006A59E5">
        <w:rPr>
          <w:sz w:val="28"/>
          <w:szCs w:val="28"/>
        </w:rPr>
        <w:t xml:space="preserve"> на </w:t>
      </w:r>
      <w:proofErr w:type="spellStart"/>
      <w:r w:rsidRPr="006A59E5">
        <w:rPr>
          <w:sz w:val="28"/>
          <w:szCs w:val="28"/>
        </w:rPr>
        <w:t>кінець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звітного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періоду</w:t>
      </w:r>
      <w:proofErr w:type="spellEnd"/>
      <w:r w:rsidRPr="006A59E5">
        <w:rPr>
          <w:sz w:val="28"/>
          <w:szCs w:val="28"/>
        </w:rPr>
        <w:t xml:space="preserve"> становить </w:t>
      </w:r>
      <w:r w:rsidR="00280217">
        <w:rPr>
          <w:sz w:val="28"/>
          <w:szCs w:val="28"/>
          <w:lang w:val="uk-UA"/>
        </w:rPr>
        <w:t>6</w:t>
      </w:r>
      <w:r w:rsidRPr="006A59E5">
        <w:rPr>
          <w:sz w:val="28"/>
          <w:szCs w:val="28"/>
        </w:rPr>
        <w:t xml:space="preserve"> справ </w:t>
      </w:r>
      <w:proofErr w:type="spellStart"/>
      <w:r w:rsidRPr="006A59E5">
        <w:rPr>
          <w:sz w:val="28"/>
          <w:szCs w:val="28"/>
        </w:rPr>
        <w:t>або</w:t>
      </w:r>
      <w:proofErr w:type="spellEnd"/>
      <w:r w:rsidRPr="006A59E5">
        <w:rPr>
          <w:sz w:val="28"/>
          <w:szCs w:val="28"/>
        </w:rPr>
        <w:t xml:space="preserve"> 2,</w:t>
      </w:r>
      <w:r w:rsidR="00280217">
        <w:rPr>
          <w:sz w:val="28"/>
          <w:szCs w:val="28"/>
          <w:lang w:val="uk-UA"/>
        </w:rPr>
        <w:t>02</w:t>
      </w:r>
      <w:r w:rsidRPr="006A59E5">
        <w:rPr>
          <w:sz w:val="28"/>
          <w:szCs w:val="28"/>
        </w:rPr>
        <w:t xml:space="preserve"> % </w:t>
      </w:r>
      <w:proofErr w:type="spellStart"/>
      <w:r w:rsidRPr="006A59E5">
        <w:rPr>
          <w:sz w:val="28"/>
          <w:szCs w:val="28"/>
        </w:rPr>
        <w:t>від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загальної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кількості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розглянутих</w:t>
      </w:r>
      <w:proofErr w:type="spellEnd"/>
      <w:r w:rsidRPr="006A59E5">
        <w:rPr>
          <w:sz w:val="28"/>
          <w:szCs w:val="28"/>
        </w:rPr>
        <w:t xml:space="preserve"> ( в  201</w:t>
      </w:r>
      <w:r w:rsidR="00280217">
        <w:rPr>
          <w:sz w:val="28"/>
          <w:szCs w:val="28"/>
          <w:lang w:val="uk-UA"/>
        </w:rPr>
        <w:t>9</w:t>
      </w:r>
      <w:r w:rsidRPr="006A59E5">
        <w:rPr>
          <w:sz w:val="28"/>
          <w:szCs w:val="28"/>
        </w:rPr>
        <w:t xml:space="preserve"> р. </w:t>
      </w:r>
      <w:proofErr w:type="spellStart"/>
      <w:r w:rsidRPr="006A59E5">
        <w:rPr>
          <w:sz w:val="28"/>
          <w:szCs w:val="28"/>
        </w:rPr>
        <w:t>залишок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складав</w:t>
      </w:r>
      <w:proofErr w:type="spellEnd"/>
      <w:r w:rsidRPr="006A59E5">
        <w:rPr>
          <w:sz w:val="28"/>
          <w:szCs w:val="28"/>
        </w:rPr>
        <w:t xml:space="preserve"> </w:t>
      </w:r>
      <w:r w:rsidR="00280217">
        <w:rPr>
          <w:sz w:val="28"/>
          <w:szCs w:val="28"/>
          <w:lang w:val="uk-UA"/>
        </w:rPr>
        <w:t>7</w:t>
      </w:r>
      <w:r w:rsidRPr="006A59E5">
        <w:rPr>
          <w:sz w:val="28"/>
          <w:szCs w:val="28"/>
        </w:rPr>
        <w:t xml:space="preserve"> справ </w:t>
      </w:r>
      <w:proofErr w:type="spellStart"/>
      <w:r w:rsidRPr="006A59E5">
        <w:rPr>
          <w:sz w:val="28"/>
          <w:szCs w:val="28"/>
        </w:rPr>
        <w:t>або</w:t>
      </w:r>
      <w:proofErr w:type="spellEnd"/>
      <w:r w:rsidRPr="006A59E5">
        <w:rPr>
          <w:sz w:val="28"/>
          <w:szCs w:val="28"/>
        </w:rPr>
        <w:t xml:space="preserve"> </w:t>
      </w:r>
      <w:r w:rsidRPr="006A59E5">
        <w:rPr>
          <w:sz w:val="28"/>
          <w:szCs w:val="28"/>
          <w:lang w:val="uk-UA"/>
        </w:rPr>
        <w:t>2</w:t>
      </w:r>
      <w:r w:rsidRPr="006A59E5">
        <w:rPr>
          <w:sz w:val="28"/>
          <w:szCs w:val="28"/>
        </w:rPr>
        <w:t>,</w:t>
      </w:r>
      <w:r w:rsidR="00280217">
        <w:rPr>
          <w:sz w:val="28"/>
          <w:szCs w:val="28"/>
          <w:lang w:val="uk-UA"/>
        </w:rPr>
        <w:t>8</w:t>
      </w:r>
      <w:r w:rsidRPr="006A59E5">
        <w:rPr>
          <w:sz w:val="28"/>
          <w:szCs w:val="28"/>
          <w:lang w:val="uk-UA"/>
        </w:rPr>
        <w:t>7</w:t>
      </w:r>
      <w:r w:rsidRPr="006A59E5">
        <w:rPr>
          <w:sz w:val="28"/>
          <w:szCs w:val="28"/>
        </w:rPr>
        <w:t xml:space="preserve"> %).</w:t>
      </w:r>
    </w:p>
    <w:p w:rsidR="00312619" w:rsidRPr="00557199" w:rsidRDefault="00312619" w:rsidP="00557199">
      <w:pPr>
        <w:pStyle w:val="af3"/>
        <w:ind w:firstLine="360"/>
        <w:rPr>
          <w:sz w:val="28"/>
          <w:szCs w:val="28"/>
        </w:rPr>
      </w:pPr>
      <w:r w:rsidRPr="00557199">
        <w:rPr>
          <w:rStyle w:val="a7"/>
          <w:rFonts w:eastAsiaTheme="majorEastAsia"/>
          <w:b w:val="0"/>
          <w:i/>
          <w:sz w:val="28"/>
          <w:szCs w:val="28"/>
        </w:rPr>
        <w:t>За</w:t>
      </w:r>
      <w:r w:rsidRPr="00557199">
        <w:rPr>
          <w:b/>
          <w:sz w:val="28"/>
          <w:szCs w:val="28"/>
        </w:rPr>
        <w:t xml:space="preserve"> </w:t>
      </w:r>
      <w:proofErr w:type="spellStart"/>
      <w:r w:rsidRPr="00557199">
        <w:rPr>
          <w:rStyle w:val="a8"/>
          <w:rFonts w:eastAsiaTheme="majorEastAsia"/>
          <w:bCs/>
          <w:sz w:val="28"/>
          <w:szCs w:val="28"/>
        </w:rPr>
        <w:t>своєю</w:t>
      </w:r>
      <w:proofErr w:type="spellEnd"/>
      <w:r w:rsidRPr="00557199">
        <w:rPr>
          <w:rStyle w:val="a8"/>
          <w:rFonts w:eastAsiaTheme="majorEastAsia"/>
          <w:bCs/>
          <w:sz w:val="28"/>
          <w:szCs w:val="28"/>
        </w:rPr>
        <w:t xml:space="preserve"> структурою </w:t>
      </w:r>
      <w:proofErr w:type="spellStart"/>
      <w:proofErr w:type="gramStart"/>
      <w:r w:rsidRPr="00557199">
        <w:rPr>
          <w:rStyle w:val="a8"/>
          <w:rFonts w:eastAsiaTheme="majorEastAsia"/>
          <w:bCs/>
          <w:sz w:val="28"/>
          <w:szCs w:val="28"/>
        </w:rPr>
        <w:t>адм</w:t>
      </w:r>
      <w:proofErr w:type="gramEnd"/>
      <w:r w:rsidRPr="00557199">
        <w:rPr>
          <w:rStyle w:val="a8"/>
          <w:rFonts w:eastAsiaTheme="majorEastAsia"/>
          <w:bCs/>
          <w:sz w:val="28"/>
          <w:szCs w:val="28"/>
        </w:rPr>
        <w:t>іністративні</w:t>
      </w:r>
      <w:proofErr w:type="spellEnd"/>
      <w:r w:rsidRPr="00557199">
        <w:rPr>
          <w:rStyle w:val="a8"/>
          <w:rFonts w:eastAsiaTheme="majorEastAsia"/>
          <w:bCs/>
          <w:sz w:val="28"/>
          <w:szCs w:val="28"/>
        </w:rPr>
        <w:t xml:space="preserve"> </w:t>
      </w:r>
      <w:proofErr w:type="spellStart"/>
      <w:r w:rsidRPr="00557199">
        <w:rPr>
          <w:rStyle w:val="a8"/>
          <w:rFonts w:eastAsiaTheme="majorEastAsia"/>
          <w:bCs/>
          <w:sz w:val="28"/>
          <w:szCs w:val="28"/>
        </w:rPr>
        <w:t>стягнення</w:t>
      </w:r>
      <w:proofErr w:type="spellEnd"/>
      <w:r w:rsidRPr="00557199">
        <w:rPr>
          <w:rStyle w:val="a8"/>
          <w:rFonts w:eastAsiaTheme="majorEastAsia"/>
          <w:bCs/>
          <w:sz w:val="28"/>
          <w:szCs w:val="28"/>
        </w:rPr>
        <w:t xml:space="preserve"> </w:t>
      </w:r>
      <w:proofErr w:type="spellStart"/>
      <w:r w:rsidRPr="00557199">
        <w:rPr>
          <w:rStyle w:val="a8"/>
          <w:rFonts w:eastAsiaTheme="majorEastAsia"/>
          <w:bCs/>
          <w:sz w:val="28"/>
          <w:szCs w:val="28"/>
        </w:rPr>
        <w:t>розподіляються</w:t>
      </w:r>
      <w:proofErr w:type="spellEnd"/>
      <w:r w:rsidRPr="00557199">
        <w:rPr>
          <w:rStyle w:val="a8"/>
          <w:rFonts w:eastAsiaTheme="majorEastAsia"/>
          <w:bCs/>
          <w:sz w:val="28"/>
          <w:szCs w:val="28"/>
        </w:rPr>
        <w:t xml:space="preserve"> </w:t>
      </w:r>
      <w:proofErr w:type="spellStart"/>
      <w:r w:rsidRPr="00557199">
        <w:rPr>
          <w:rStyle w:val="a8"/>
          <w:rFonts w:eastAsiaTheme="majorEastAsia"/>
          <w:bCs/>
          <w:sz w:val="28"/>
          <w:szCs w:val="28"/>
        </w:rPr>
        <w:t>наступним</w:t>
      </w:r>
      <w:proofErr w:type="spellEnd"/>
      <w:r w:rsidRPr="00557199">
        <w:rPr>
          <w:rStyle w:val="a8"/>
          <w:rFonts w:eastAsiaTheme="majorEastAsia"/>
          <w:bCs/>
          <w:sz w:val="28"/>
          <w:szCs w:val="28"/>
        </w:rPr>
        <w:t xml:space="preserve"> чином:</w:t>
      </w:r>
    </w:p>
    <w:p w:rsidR="00312619" w:rsidRPr="006A59E5" w:rsidRDefault="00312619" w:rsidP="003126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A59E5">
        <w:rPr>
          <w:rFonts w:ascii="Times New Roman" w:hAnsi="Times New Roman"/>
          <w:sz w:val="28"/>
          <w:szCs w:val="28"/>
        </w:rPr>
        <w:t>попередження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накладено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r w:rsidR="00974F49">
        <w:rPr>
          <w:rFonts w:ascii="Times New Roman" w:hAnsi="Times New Roman"/>
          <w:sz w:val="28"/>
          <w:szCs w:val="28"/>
          <w:lang w:val="uk-UA"/>
        </w:rPr>
        <w:t>щодо 10</w:t>
      </w:r>
      <w:r w:rsidRPr="006A59E5">
        <w:rPr>
          <w:rFonts w:ascii="Times New Roman" w:hAnsi="Times New Roman"/>
          <w:sz w:val="28"/>
          <w:szCs w:val="28"/>
        </w:rPr>
        <w:t xml:space="preserve"> ос</w:t>
      </w:r>
      <w:r w:rsidRPr="006A59E5">
        <w:rPr>
          <w:rFonts w:ascii="Times New Roman" w:hAnsi="Times New Roman"/>
          <w:sz w:val="28"/>
          <w:szCs w:val="28"/>
          <w:lang w:val="uk-UA"/>
        </w:rPr>
        <w:t>і</w:t>
      </w:r>
      <w:r w:rsidRPr="006A59E5">
        <w:rPr>
          <w:rFonts w:ascii="Times New Roman" w:hAnsi="Times New Roman"/>
          <w:sz w:val="28"/>
          <w:szCs w:val="28"/>
        </w:rPr>
        <w:t xml:space="preserve">б </w:t>
      </w:r>
      <w:proofErr w:type="spellStart"/>
      <w:r w:rsidRPr="006A59E5">
        <w:rPr>
          <w:rFonts w:ascii="Times New Roman" w:hAnsi="Times New Roman"/>
          <w:sz w:val="28"/>
          <w:szCs w:val="28"/>
        </w:rPr>
        <w:t>або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r w:rsidR="00974F49">
        <w:rPr>
          <w:rFonts w:ascii="Times New Roman" w:hAnsi="Times New Roman"/>
          <w:sz w:val="28"/>
          <w:szCs w:val="28"/>
          <w:lang w:val="uk-UA"/>
        </w:rPr>
        <w:t>4</w:t>
      </w:r>
      <w:r w:rsidRPr="006A59E5">
        <w:rPr>
          <w:rFonts w:ascii="Times New Roman" w:hAnsi="Times New Roman"/>
          <w:sz w:val="28"/>
          <w:szCs w:val="28"/>
        </w:rPr>
        <w:t>,</w:t>
      </w:r>
      <w:r w:rsidR="00974F49">
        <w:rPr>
          <w:rFonts w:ascii="Times New Roman" w:hAnsi="Times New Roman"/>
          <w:sz w:val="28"/>
          <w:szCs w:val="28"/>
          <w:lang w:val="uk-UA"/>
        </w:rPr>
        <w:t>31</w:t>
      </w:r>
      <w:r w:rsidRPr="006A59E5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Pr="006A59E5">
        <w:rPr>
          <w:rFonts w:ascii="Times New Roman" w:hAnsi="Times New Roman"/>
          <w:sz w:val="28"/>
          <w:szCs w:val="28"/>
        </w:rPr>
        <w:t>від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осіб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59E5">
        <w:rPr>
          <w:rFonts w:ascii="Times New Roman" w:hAnsi="Times New Roman"/>
          <w:sz w:val="28"/>
          <w:szCs w:val="28"/>
        </w:rPr>
        <w:t>щодо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яких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розглянуто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справи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59E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A59E5">
        <w:rPr>
          <w:rFonts w:ascii="Times New Roman" w:hAnsi="Times New Roman"/>
          <w:sz w:val="28"/>
          <w:szCs w:val="28"/>
        </w:rPr>
        <w:t>в 201</w:t>
      </w:r>
      <w:r w:rsidR="00974F49">
        <w:rPr>
          <w:rFonts w:ascii="Times New Roman" w:hAnsi="Times New Roman"/>
          <w:sz w:val="28"/>
          <w:szCs w:val="28"/>
          <w:lang w:val="uk-UA"/>
        </w:rPr>
        <w:t>9</w:t>
      </w:r>
      <w:r w:rsidRPr="006A59E5">
        <w:rPr>
          <w:rFonts w:ascii="Times New Roman" w:hAnsi="Times New Roman"/>
          <w:sz w:val="28"/>
          <w:szCs w:val="28"/>
        </w:rPr>
        <w:t xml:space="preserve"> р. - </w:t>
      </w:r>
      <w:r w:rsidR="00974F49">
        <w:rPr>
          <w:rFonts w:ascii="Times New Roman" w:hAnsi="Times New Roman"/>
          <w:sz w:val="28"/>
          <w:szCs w:val="28"/>
          <w:lang w:val="uk-UA"/>
        </w:rPr>
        <w:t>8</w:t>
      </w:r>
      <w:r w:rsidRPr="006A59E5">
        <w:rPr>
          <w:rFonts w:ascii="Times New Roman" w:hAnsi="Times New Roman"/>
          <w:sz w:val="28"/>
          <w:szCs w:val="28"/>
        </w:rPr>
        <w:t xml:space="preserve"> ос</w:t>
      </w:r>
      <w:r w:rsidR="00974F49">
        <w:rPr>
          <w:rFonts w:ascii="Times New Roman" w:hAnsi="Times New Roman"/>
          <w:sz w:val="28"/>
          <w:szCs w:val="28"/>
          <w:lang w:val="uk-UA"/>
        </w:rPr>
        <w:t>і</w:t>
      </w:r>
      <w:r w:rsidRPr="006A59E5">
        <w:rPr>
          <w:rFonts w:ascii="Times New Roman" w:hAnsi="Times New Roman"/>
          <w:sz w:val="28"/>
          <w:szCs w:val="28"/>
        </w:rPr>
        <w:t xml:space="preserve">б </w:t>
      </w:r>
      <w:proofErr w:type="spellStart"/>
      <w:r w:rsidRPr="006A59E5">
        <w:rPr>
          <w:rFonts w:ascii="Times New Roman" w:hAnsi="Times New Roman"/>
          <w:sz w:val="28"/>
          <w:szCs w:val="28"/>
        </w:rPr>
        <w:t>або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r w:rsidR="00974F49">
        <w:rPr>
          <w:rFonts w:ascii="Times New Roman" w:hAnsi="Times New Roman"/>
          <w:sz w:val="28"/>
          <w:szCs w:val="28"/>
          <w:lang w:val="uk-UA"/>
        </w:rPr>
        <w:t>3</w:t>
      </w:r>
      <w:r w:rsidRPr="006A59E5">
        <w:rPr>
          <w:rFonts w:ascii="Times New Roman" w:hAnsi="Times New Roman"/>
          <w:sz w:val="28"/>
          <w:szCs w:val="28"/>
          <w:lang w:val="uk-UA"/>
        </w:rPr>
        <w:t>,</w:t>
      </w:r>
      <w:r w:rsidR="00974F49">
        <w:rPr>
          <w:rFonts w:ascii="Times New Roman" w:hAnsi="Times New Roman"/>
          <w:sz w:val="28"/>
          <w:szCs w:val="28"/>
          <w:lang w:val="uk-UA"/>
        </w:rPr>
        <w:t>72</w:t>
      </w:r>
      <w:r w:rsidRPr="006A59E5">
        <w:rPr>
          <w:rFonts w:ascii="Times New Roman" w:hAnsi="Times New Roman"/>
          <w:sz w:val="28"/>
          <w:szCs w:val="28"/>
        </w:rPr>
        <w:t>%);</w:t>
      </w:r>
    </w:p>
    <w:p w:rsidR="00312619" w:rsidRPr="006A59E5" w:rsidRDefault="00312619" w:rsidP="003126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A59E5">
        <w:rPr>
          <w:rFonts w:ascii="Times New Roman" w:hAnsi="Times New Roman"/>
          <w:sz w:val="28"/>
          <w:szCs w:val="28"/>
        </w:rPr>
        <w:t xml:space="preserve">штраф - </w:t>
      </w:r>
      <w:r w:rsidR="00974F49">
        <w:rPr>
          <w:rFonts w:ascii="Times New Roman" w:hAnsi="Times New Roman"/>
          <w:sz w:val="28"/>
          <w:szCs w:val="28"/>
          <w:lang w:val="uk-UA"/>
        </w:rPr>
        <w:t xml:space="preserve"> щодо</w:t>
      </w:r>
      <w:r w:rsidRPr="006A59E5">
        <w:rPr>
          <w:rFonts w:ascii="Times New Roman" w:hAnsi="Times New Roman"/>
          <w:sz w:val="28"/>
          <w:szCs w:val="28"/>
          <w:lang w:val="uk-UA"/>
        </w:rPr>
        <w:t>1</w:t>
      </w:r>
      <w:r w:rsidR="00974F49">
        <w:rPr>
          <w:rFonts w:ascii="Times New Roman" w:hAnsi="Times New Roman"/>
          <w:sz w:val="28"/>
          <w:szCs w:val="28"/>
          <w:lang w:val="uk-UA"/>
        </w:rPr>
        <w:t>5</w:t>
      </w:r>
      <w:r w:rsidRPr="006A59E5">
        <w:rPr>
          <w:rFonts w:ascii="Times New Roman" w:hAnsi="Times New Roman"/>
          <w:sz w:val="28"/>
          <w:szCs w:val="28"/>
          <w:lang w:val="uk-UA"/>
        </w:rPr>
        <w:t>3</w:t>
      </w:r>
      <w:r w:rsidRPr="006A59E5">
        <w:rPr>
          <w:rFonts w:ascii="Times New Roman" w:hAnsi="Times New Roman"/>
          <w:sz w:val="28"/>
          <w:szCs w:val="28"/>
        </w:rPr>
        <w:t xml:space="preserve"> ос</w:t>
      </w:r>
      <w:r w:rsidRPr="006A59E5">
        <w:rPr>
          <w:rFonts w:ascii="Times New Roman" w:hAnsi="Times New Roman"/>
          <w:sz w:val="28"/>
          <w:szCs w:val="28"/>
          <w:lang w:val="uk-UA"/>
        </w:rPr>
        <w:t>і</w:t>
      </w:r>
      <w:r w:rsidRPr="006A59E5">
        <w:rPr>
          <w:rFonts w:ascii="Times New Roman" w:hAnsi="Times New Roman"/>
          <w:sz w:val="28"/>
          <w:szCs w:val="28"/>
        </w:rPr>
        <w:t xml:space="preserve">б   </w:t>
      </w:r>
      <w:proofErr w:type="spellStart"/>
      <w:r w:rsidRPr="006A59E5">
        <w:rPr>
          <w:rFonts w:ascii="Times New Roman" w:hAnsi="Times New Roman"/>
          <w:sz w:val="28"/>
          <w:szCs w:val="28"/>
        </w:rPr>
        <w:t>або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r w:rsidRPr="006A59E5">
        <w:rPr>
          <w:rFonts w:ascii="Times New Roman" w:hAnsi="Times New Roman"/>
          <w:sz w:val="28"/>
          <w:szCs w:val="28"/>
          <w:lang w:val="uk-UA"/>
        </w:rPr>
        <w:t>6</w:t>
      </w:r>
      <w:r w:rsidR="00974F49">
        <w:rPr>
          <w:rFonts w:ascii="Times New Roman" w:hAnsi="Times New Roman"/>
          <w:sz w:val="28"/>
          <w:szCs w:val="28"/>
          <w:lang w:val="uk-UA"/>
        </w:rPr>
        <w:t>5</w:t>
      </w:r>
      <w:r w:rsidRPr="006A59E5">
        <w:rPr>
          <w:rFonts w:ascii="Times New Roman" w:hAnsi="Times New Roman"/>
          <w:sz w:val="28"/>
          <w:szCs w:val="28"/>
          <w:lang w:val="uk-UA"/>
        </w:rPr>
        <w:t>,</w:t>
      </w:r>
      <w:r w:rsidR="00974F49">
        <w:rPr>
          <w:rFonts w:ascii="Times New Roman" w:hAnsi="Times New Roman"/>
          <w:sz w:val="28"/>
          <w:szCs w:val="28"/>
          <w:lang w:val="uk-UA"/>
        </w:rPr>
        <w:t>9</w:t>
      </w:r>
      <w:r w:rsidRPr="006A59E5">
        <w:rPr>
          <w:rFonts w:ascii="Times New Roman" w:hAnsi="Times New Roman"/>
          <w:sz w:val="28"/>
          <w:szCs w:val="28"/>
          <w:lang w:val="uk-UA"/>
        </w:rPr>
        <w:t>5</w:t>
      </w:r>
      <w:r w:rsidRPr="006A59E5">
        <w:rPr>
          <w:rFonts w:ascii="Times New Roman" w:hAnsi="Times New Roman"/>
          <w:sz w:val="28"/>
          <w:szCs w:val="28"/>
        </w:rPr>
        <w:t xml:space="preserve">% </w:t>
      </w:r>
      <w:proofErr w:type="gramStart"/>
      <w:r w:rsidRPr="006A59E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A59E5">
        <w:rPr>
          <w:rFonts w:ascii="Times New Roman" w:hAnsi="Times New Roman"/>
          <w:sz w:val="28"/>
          <w:szCs w:val="28"/>
        </w:rPr>
        <w:t>в 201</w:t>
      </w:r>
      <w:r w:rsidR="00974F49">
        <w:rPr>
          <w:rFonts w:ascii="Times New Roman" w:hAnsi="Times New Roman"/>
          <w:sz w:val="28"/>
          <w:szCs w:val="28"/>
          <w:lang w:val="uk-UA"/>
        </w:rPr>
        <w:t>9</w:t>
      </w:r>
      <w:r w:rsidRPr="006A59E5">
        <w:rPr>
          <w:rFonts w:ascii="Times New Roman" w:hAnsi="Times New Roman"/>
          <w:sz w:val="28"/>
          <w:szCs w:val="28"/>
        </w:rPr>
        <w:t xml:space="preserve"> р.-  </w:t>
      </w:r>
      <w:r w:rsidRPr="006A59E5">
        <w:rPr>
          <w:rFonts w:ascii="Times New Roman" w:hAnsi="Times New Roman"/>
          <w:sz w:val="28"/>
          <w:szCs w:val="28"/>
          <w:lang w:val="uk-UA"/>
        </w:rPr>
        <w:t>1</w:t>
      </w:r>
      <w:r w:rsidR="00974F49">
        <w:rPr>
          <w:rFonts w:ascii="Times New Roman" w:hAnsi="Times New Roman"/>
          <w:sz w:val="28"/>
          <w:szCs w:val="28"/>
          <w:lang w:val="uk-UA"/>
        </w:rPr>
        <w:t>3</w:t>
      </w:r>
      <w:r w:rsidRPr="006A59E5">
        <w:rPr>
          <w:rFonts w:ascii="Times New Roman" w:hAnsi="Times New Roman"/>
          <w:sz w:val="28"/>
          <w:szCs w:val="28"/>
          <w:lang w:val="uk-UA"/>
        </w:rPr>
        <w:t>9</w:t>
      </w:r>
      <w:r w:rsidRPr="006A59E5">
        <w:rPr>
          <w:rFonts w:ascii="Times New Roman" w:hAnsi="Times New Roman"/>
          <w:sz w:val="28"/>
          <w:szCs w:val="28"/>
        </w:rPr>
        <w:t xml:space="preserve"> ос</w:t>
      </w:r>
      <w:r w:rsidRPr="006A59E5">
        <w:rPr>
          <w:rFonts w:ascii="Times New Roman" w:hAnsi="Times New Roman"/>
          <w:sz w:val="28"/>
          <w:szCs w:val="28"/>
          <w:lang w:val="uk-UA"/>
        </w:rPr>
        <w:t>і</w:t>
      </w:r>
      <w:r w:rsidRPr="006A59E5">
        <w:rPr>
          <w:rFonts w:ascii="Times New Roman" w:hAnsi="Times New Roman"/>
          <w:sz w:val="28"/>
          <w:szCs w:val="28"/>
        </w:rPr>
        <w:t xml:space="preserve">б  </w:t>
      </w:r>
      <w:proofErr w:type="spellStart"/>
      <w:r w:rsidRPr="006A59E5">
        <w:rPr>
          <w:rFonts w:ascii="Times New Roman" w:hAnsi="Times New Roman"/>
          <w:sz w:val="28"/>
          <w:szCs w:val="28"/>
        </w:rPr>
        <w:t>або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r w:rsidRPr="006A59E5">
        <w:rPr>
          <w:rFonts w:ascii="Times New Roman" w:hAnsi="Times New Roman"/>
          <w:sz w:val="28"/>
          <w:szCs w:val="28"/>
          <w:lang w:val="uk-UA"/>
        </w:rPr>
        <w:t>6</w:t>
      </w:r>
      <w:r w:rsidR="00974F49">
        <w:rPr>
          <w:rFonts w:ascii="Times New Roman" w:hAnsi="Times New Roman"/>
          <w:sz w:val="28"/>
          <w:szCs w:val="28"/>
          <w:lang w:val="uk-UA"/>
        </w:rPr>
        <w:t>4</w:t>
      </w:r>
      <w:r w:rsidRPr="006A59E5">
        <w:rPr>
          <w:rFonts w:ascii="Times New Roman" w:hAnsi="Times New Roman"/>
          <w:sz w:val="28"/>
          <w:szCs w:val="28"/>
        </w:rPr>
        <w:t>,</w:t>
      </w:r>
      <w:r w:rsidRPr="006A59E5">
        <w:rPr>
          <w:rFonts w:ascii="Times New Roman" w:hAnsi="Times New Roman"/>
          <w:sz w:val="28"/>
          <w:szCs w:val="28"/>
          <w:lang w:val="uk-UA"/>
        </w:rPr>
        <w:t>6</w:t>
      </w:r>
      <w:r w:rsidR="00974F49">
        <w:rPr>
          <w:rFonts w:ascii="Times New Roman" w:hAnsi="Times New Roman"/>
          <w:sz w:val="28"/>
          <w:szCs w:val="28"/>
          <w:lang w:val="uk-UA"/>
        </w:rPr>
        <w:t>5</w:t>
      </w:r>
      <w:r w:rsidRPr="006A59E5">
        <w:rPr>
          <w:rFonts w:ascii="Times New Roman" w:hAnsi="Times New Roman"/>
          <w:sz w:val="28"/>
          <w:szCs w:val="28"/>
        </w:rPr>
        <w:t>%);</w:t>
      </w:r>
    </w:p>
    <w:p w:rsidR="00312619" w:rsidRPr="006A59E5" w:rsidRDefault="00312619" w:rsidP="003126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A59E5">
        <w:rPr>
          <w:rFonts w:ascii="Times New Roman" w:hAnsi="Times New Roman"/>
          <w:sz w:val="28"/>
          <w:szCs w:val="28"/>
        </w:rPr>
        <w:t>громадські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роботи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-</w:t>
      </w:r>
      <w:r w:rsidR="00966639">
        <w:rPr>
          <w:rFonts w:ascii="Times New Roman" w:hAnsi="Times New Roman"/>
          <w:sz w:val="28"/>
          <w:szCs w:val="28"/>
          <w:lang w:val="uk-UA"/>
        </w:rPr>
        <w:t xml:space="preserve"> щодо</w:t>
      </w:r>
      <w:r w:rsidRPr="006A59E5">
        <w:rPr>
          <w:rFonts w:ascii="Times New Roman" w:hAnsi="Times New Roman"/>
          <w:sz w:val="28"/>
          <w:szCs w:val="28"/>
        </w:rPr>
        <w:t xml:space="preserve"> </w:t>
      </w:r>
      <w:r w:rsidR="00974F49">
        <w:rPr>
          <w:rFonts w:ascii="Times New Roman" w:hAnsi="Times New Roman"/>
          <w:sz w:val="28"/>
          <w:szCs w:val="28"/>
          <w:lang w:val="uk-UA"/>
        </w:rPr>
        <w:t>7</w:t>
      </w:r>
      <w:r w:rsidRPr="006A59E5">
        <w:rPr>
          <w:rFonts w:ascii="Times New Roman" w:hAnsi="Times New Roman"/>
          <w:sz w:val="28"/>
          <w:szCs w:val="28"/>
        </w:rPr>
        <w:t xml:space="preserve"> ос</w:t>
      </w:r>
      <w:proofErr w:type="spellStart"/>
      <w:r w:rsidRPr="006A59E5">
        <w:rPr>
          <w:rFonts w:ascii="Times New Roman" w:hAnsi="Times New Roman"/>
          <w:sz w:val="28"/>
          <w:szCs w:val="28"/>
          <w:lang w:val="uk-UA"/>
        </w:rPr>
        <w:t>іб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E5">
        <w:rPr>
          <w:rFonts w:ascii="Times New Roman" w:hAnsi="Times New Roman"/>
          <w:sz w:val="28"/>
          <w:szCs w:val="28"/>
        </w:rPr>
        <w:t>або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r w:rsidR="00974F49">
        <w:rPr>
          <w:rFonts w:ascii="Times New Roman" w:hAnsi="Times New Roman"/>
          <w:sz w:val="28"/>
          <w:szCs w:val="28"/>
          <w:lang w:val="uk-UA"/>
        </w:rPr>
        <w:t>3</w:t>
      </w:r>
      <w:r w:rsidRPr="006A59E5">
        <w:rPr>
          <w:rFonts w:ascii="Times New Roman" w:hAnsi="Times New Roman"/>
          <w:sz w:val="28"/>
          <w:szCs w:val="28"/>
          <w:lang w:val="uk-UA"/>
        </w:rPr>
        <w:t>,</w:t>
      </w:r>
      <w:r w:rsidR="00974F49">
        <w:rPr>
          <w:rFonts w:ascii="Times New Roman" w:hAnsi="Times New Roman"/>
          <w:sz w:val="28"/>
          <w:szCs w:val="28"/>
          <w:lang w:val="uk-UA"/>
        </w:rPr>
        <w:t>0</w:t>
      </w:r>
      <w:r w:rsidRPr="006A59E5">
        <w:rPr>
          <w:rFonts w:ascii="Times New Roman" w:hAnsi="Times New Roman"/>
          <w:sz w:val="28"/>
          <w:szCs w:val="28"/>
          <w:lang w:val="uk-UA"/>
        </w:rPr>
        <w:t>2</w:t>
      </w:r>
      <w:r w:rsidRPr="006A59E5">
        <w:rPr>
          <w:rFonts w:ascii="Times New Roman" w:hAnsi="Times New Roman"/>
          <w:sz w:val="28"/>
          <w:szCs w:val="28"/>
        </w:rPr>
        <w:t xml:space="preserve">% </w:t>
      </w:r>
      <w:proofErr w:type="gramStart"/>
      <w:r w:rsidRPr="006A59E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A59E5">
        <w:rPr>
          <w:rFonts w:ascii="Times New Roman" w:hAnsi="Times New Roman"/>
          <w:sz w:val="28"/>
          <w:szCs w:val="28"/>
        </w:rPr>
        <w:t>в 201</w:t>
      </w:r>
      <w:r w:rsidR="00974F49">
        <w:rPr>
          <w:rFonts w:ascii="Times New Roman" w:hAnsi="Times New Roman"/>
          <w:sz w:val="28"/>
          <w:szCs w:val="28"/>
          <w:lang w:val="uk-UA"/>
        </w:rPr>
        <w:t>9</w:t>
      </w:r>
      <w:r w:rsidRPr="006A59E5">
        <w:rPr>
          <w:rFonts w:ascii="Times New Roman" w:hAnsi="Times New Roman"/>
          <w:sz w:val="28"/>
          <w:szCs w:val="28"/>
        </w:rPr>
        <w:t xml:space="preserve"> р. – </w:t>
      </w:r>
      <w:r w:rsidRPr="006A59E5">
        <w:rPr>
          <w:rFonts w:ascii="Times New Roman" w:hAnsi="Times New Roman"/>
          <w:sz w:val="28"/>
          <w:szCs w:val="28"/>
          <w:lang w:val="uk-UA"/>
        </w:rPr>
        <w:t>1</w:t>
      </w:r>
      <w:r w:rsidR="00974F49">
        <w:rPr>
          <w:rFonts w:ascii="Times New Roman" w:hAnsi="Times New Roman"/>
          <w:sz w:val="28"/>
          <w:szCs w:val="28"/>
          <w:lang w:val="uk-UA"/>
        </w:rPr>
        <w:t>1</w:t>
      </w:r>
      <w:r w:rsidRPr="006A59E5">
        <w:rPr>
          <w:rFonts w:ascii="Times New Roman" w:hAnsi="Times New Roman"/>
          <w:sz w:val="28"/>
          <w:szCs w:val="28"/>
        </w:rPr>
        <w:t xml:space="preserve"> ос</w:t>
      </w:r>
      <w:r w:rsidRPr="006A59E5">
        <w:rPr>
          <w:rFonts w:ascii="Times New Roman" w:hAnsi="Times New Roman"/>
          <w:sz w:val="28"/>
          <w:szCs w:val="28"/>
          <w:lang w:val="uk-UA"/>
        </w:rPr>
        <w:t>і</w:t>
      </w:r>
      <w:r w:rsidRPr="006A59E5">
        <w:rPr>
          <w:rFonts w:ascii="Times New Roman" w:hAnsi="Times New Roman"/>
          <w:sz w:val="28"/>
          <w:szCs w:val="28"/>
        </w:rPr>
        <w:t xml:space="preserve">б </w:t>
      </w:r>
      <w:proofErr w:type="spellStart"/>
      <w:r w:rsidRPr="006A59E5">
        <w:rPr>
          <w:rFonts w:ascii="Times New Roman" w:hAnsi="Times New Roman"/>
          <w:sz w:val="28"/>
          <w:szCs w:val="28"/>
        </w:rPr>
        <w:t>або</w:t>
      </w:r>
      <w:proofErr w:type="spellEnd"/>
      <w:r w:rsidRPr="006A59E5">
        <w:rPr>
          <w:rFonts w:ascii="Times New Roman" w:hAnsi="Times New Roman"/>
          <w:sz w:val="28"/>
          <w:szCs w:val="28"/>
        </w:rPr>
        <w:t xml:space="preserve"> </w:t>
      </w:r>
      <w:r w:rsidR="00974F49">
        <w:rPr>
          <w:rFonts w:ascii="Times New Roman" w:hAnsi="Times New Roman"/>
          <w:sz w:val="28"/>
          <w:szCs w:val="28"/>
          <w:lang w:val="uk-UA"/>
        </w:rPr>
        <w:t>5</w:t>
      </w:r>
      <w:r w:rsidRPr="006A59E5">
        <w:rPr>
          <w:rFonts w:ascii="Times New Roman" w:hAnsi="Times New Roman"/>
          <w:sz w:val="28"/>
          <w:szCs w:val="28"/>
        </w:rPr>
        <w:t>,</w:t>
      </w:r>
      <w:r w:rsidR="00974F49">
        <w:rPr>
          <w:rFonts w:ascii="Times New Roman" w:hAnsi="Times New Roman"/>
          <w:sz w:val="28"/>
          <w:szCs w:val="28"/>
          <w:lang w:val="uk-UA"/>
        </w:rPr>
        <w:t>12</w:t>
      </w:r>
      <w:r w:rsidRPr="006A59E5">
        <w:rPr>
          <w:rFonts w:ascii="Times New Roman" w:hAnsi="Times New Roman"/>
          <w:sz w:val="28"/>
          <w:szCs w:val="28"/>
        </w:rPr>
        <w:t>%)</w:t>
      </w:r>
      <w:r w:rsidRPr="006A59E5">
        <w:rPr>
          <w:rFonts w:ascii="Times New Roman" w:hAnsi="Times New Roman"/>
          <w:sz w:val="28"/>
          <w:szCs w:val="28"/>
          <w:lang w:val="uk-UA"/>
        </w:rPr>
        <w:t>;</w:t>
      </w:r>
    </w:p>
    <w:p w:rsidR="00312619" w:rsidRPr="006A59E5" w:rsidRDefault="00312619" w:rsidP="003126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A59E5">
        <w:rPr>
          <w:rFonts w:ascii="Times New Roman" w:hAnsi="Times New Roman"/>
          <w:sz w:val="28"/>
          <w:szCs w:val="28"/>
          <w:lang w:val="uk-UA"/>
        </w:rPr>
        <w:t xml:space="preserve">суспільно корисні роботи – </w:t>
      </w:r>
      <w:r w:rsidR="00966639"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Pr="006A59E5">
        <w:rPr>
          <w:rFonts w:ascii="Times New Roman" w:hAnsi="Times New Roman"/>
          <w:sz w:val="28"/>
          <w:szCs w:val="28"/>
          <w:lang w:val="uk-UA"/>
        </w:rPr>
        <w:t>1 ос</w:t>
      </w:r>
      <w:r w:rsidR="00966639">
        <w:rPr>
          <w:rFonts w:ascii="Times New Roman" w:hAnsi="Times New Roman"/>
          <w:sz w:val="28"/>
          <w:szCs w:val="28"/>
          <w:lang w:val="uk-UA"/>
        </w:rPr>
        <w:t>о</w:t>
      </w:r>
      <w:r w:rsidRPr="006A59E5">
        <w:rPr>
          <w:rFonts w:ascii="Times New Roman" w:hAnsi="Times New Roman"/>
          <w:sz w:val="28"/>
          <w:szCs w:val="28"/>
          <w:lang w:val="uk-UA"/>
        </w:rPr>
        <w:t>б</w:t>
      </w:r>
      <w:r w:rsidR="00966639">
        <w:rPr>
          <w:rFonts w:ascii="Times New Roman" w:hAnsi="Times New Roman"/>
          <w:sz w:val="28"/>
          <w:szCs w:val="28"/>
          <w:lang w:val="uk-UA"/>
        </w:rPr>
        <w:t>и</w:t>
      </w:r>
      <w:r w:rsidRPr="006A59E5">
        <w:rPr>
          <w:rFonts w:ascii="Times New Roman" w:hAnsi="Times New Roman"/>
          <w:sz w:val="28"/>
          <w:szCs w:val="28"/>
          <w:lang w:val="uk-UA"/>
        </w:rPr>
        <w:t xml:space="preserve"> або </w:t>
      </w:r>
      <w:r w:rsidR="00966639">
        <w:rPr>
          <w:rFonts w:ascii="Times New Roman" w:hAnsi="Times New Roman"/>
          <w:sz w:val="28"/>
          <w:szCs w:val="28"/>
          <w:lang w:val="uk-UA"/>
        </w:rPr>
        <w:t>0</w:t>
      </w:r>
      <w:r w:rsidRPr="006A59E5">
        <w:rPr>
          <w:rFonts w:ascii="Times New Roman" w:hAnsi="Times New Roman"/>
          <w:sz w:val="28"/>
          <w:szCs w:val="28"/>
          <w:lang w:val="uk-UA"/>
        </w:rPr>
        <w:t>,</w:t>
      </w:r>
      <w:r w:rsidR="00966639">
        <w:rPr>
          <w:rFonts w:ascii="Times New Roman" w:hAnsi="Times New Roman"/>
          <w:sz w:val="28"/>
          <w:szCs w:val="28"/>
          <w:lang w:val="uk-UA"/>
        </w:rPr>
        <w:t>43</w:t>
      </w:r>
      <w:r w:rsidRPr="006A59E5">
        <w:rPr>
          <w:rFonts w:ascii="Times New Roman" w:hAnsi="Times New Roman"/>
          <w:sz w:val="28"/>
          <w:szCs w:val="28"/>
          <w:lang w:val="uk-UA"/>
        </w:rPr>
        <w:t xml:space="preserve">% </w:t>
      </w:r>
      <w:r w:rsidRPr="006A59E5">
        <w:rPr>
          <w:rFonts w:ascii="Times New Roman" w:hAnsi="Times New Roman"/>
          <w:sz w:val="28"/>
          <w:szCs w:val="28"/>
        </w:rPr>
        <w:t>( в 201</w:t>
      </w:r>
      <w:r w:rsidR="00974F49">
        <w:rPr>
          <w:rFonts w:ascii="Times New Roman" w:hAnsi="Times New Roman"/>
          <w:sz w:val="28"/>
          <w:szCs w:val="28"/>
          <w:lang w:val="uk-UA"/>
        </w:rPr>
        <w:t>9</w:t>
      </w:r>
      <w:r w:rsidRPr="006A59E5">
        <w:rPr>
          <w:rFonts w:ascii="Times New Roman" w:hAnsi="Times New Roman"/>
          <w:sz w:val="28"/>
          <w:szCs w:val="28"/>
        </w:rPr>
        <w:t xml:space="preserve"> р.- </w:t>
      </w:r>
      <w:r w:rsidR="00974F49" w:rsidRPr="006A59E5">
        <w:rPr>
          <w:rFonts w:ascii="Times New Roman" w:hAnsi="Times New Roman"/>
          <w:sz w:val="28"/>
          <w:szCs w:val="28"/>
          <w:lang w:val="uk-UA"/>
        </w:rPr>
        <w:t>12 осіб або  5,58%</w:t>
      </w:r>
      <w:r w:rsidRPr="006A59E5">
        <w:rPr>
          <w:rFonts w:ascii="Times New Roman" w:hAnsi="Times New Roman"/>
          <w:sz w:val="28"/>
          <w:szCs w:val="28"/>
        </w:rPr>
        <w:t>);</w:t>
      </w:r>
    </w:p>
    <w:p w:rsidR="00CE452B" w:rsidRPr="006A59E5" w:rsidRDefault="00312619" w:rsidP="00E41857">
      <w:pPr>
        <w:pStyle w:val="af3"/>
        <w:ind w:firstLine="360"/>
        <w:jc w:val="both"/>
        <w:rPr>
          <w:sz w:val="28"/>
          <w:szCs w:val="28"/>
          <w:lang w:val="uk-UA"/>
        </w:rPr>
      </w:pPr>
      <w:r w:rsidRPr="006A59E5">
        <w:rPr>
          <w:sz w:val="28"/>
          <w:szCs w:val="28"/>
        </w:rPr>
        <w:t xml:space="preserve"> Сума </w:t>
      </w:r>
      <w:proofErr w:type="spellStart"/>
      <w:r w:rsidRPr="006A59E5">
        <w:rPr>
          <w:sz w:val="28"/>
          <w:szCs w:val="28"/>
        </w:rPr>
        <w:t>накладеного</w:t>
      </w:r>
      <w:proofErr w:type="spellEnd"/>
      <w:r w:rsidRPr="006A59E5">
        <w:rPr>
          <w:sz w:val="28"/>
          <w:szCs w:val="28"/>
        </w:rPr>
        <w:t xml:space="preserve"> штрафу </w:t>
      </w:r>
      <w:proofErr w:type="spellStart"/>
      <w:r w:rsidRPr="006A59E5">
        <w:rPr>
          <w:sz w:val="28"/>
          <w:szCs w:val="28"/>
        </w:rPr>
        <w:t>склала</w:t>
      </w:r>
      <w:proofErr w:type="spellEnd"/>
      <w:r w:rsidRPr="006A59E5">
        <w:rPr>
          <w:sz w:val="28"/>
          <w:szCs w:val="28"/>
        </w:rPr>
        <w:t xml:space="preserve"> </w:t>
      </w:r>
      <w:r w:rsidRPr="006A59E5">
        <w:rPr>
          <w:sz w:val="28"/>
          <w:szCs w:val="28"/>
          <w:lang w:val="uk-UA"/>
        </w:rPr>
        <w:t>5</w:t>
      </w:r>
      <w:r w:rsidR="00974F49">
        <w:rPr>
          <w:sz w:val="28"/>
          <w:szCs w:val="28"/>
          <w:lang w:val="uk-UA"/>
        </w:rPr>
        <w:t>20489</w:t>
      </w:r>
      <w:r w:rsidRPr="006A59E5">
        <w:rPr>
          <w:sz w:val="28"/>
          <w:szCs w:val="28"/>
        </w:rPr>
        <w:t xml:space="preserve"> грн., з них </w:t>
      </w:r>
      <w:proofErr w:type="spellStart"/>
      <w:r w:rsidRPr="006A59E5">
        <w:rPr>
          <w:sz w:val="28"/>
          <w:szCs w:val="28"/>
        </w:rPr>
        <w:t>сплачено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добровільно</w:t>
      </w:r>
      <w:proofErr w:type="spellEnd"/>
      <w:r w:rsidRPr="006A59E5">
        <w:rPr>
          <w:sz w:val="28"/>
          <w:szCs w:val="28"/>
        </w:rPr>
        <w:t xml:space="preserve"> – </w:t>
      </w:r>
      <w:r w:rsidR="00E41857">
        <w:rPr>
          <w:sz w:val="28"/>
          <w:szCs w:val="28"/>
          <w:lang w:val="uk-UA"/>
        </w:rPr>
        <w:t>28</w:t>
      </w:r>
      <w:r w:rsidRPr="006A59E5">
        <w:rPr>
          <w:sz w:val="28"/>
          <w:szCs w:val="28"/>
          <w:lang w:val="uk-UA"/>
        </w:rPr>
        <w:t>9</w:t>
      </w:r>
      <w:r w:rsidR="00E41857">
        <w:rPr>
          <w:sz w:val="28"/>
          <w:szCs w:val="28"/>
          <w:lang w:val="uk-UA"/>
        </w:rPr>
        <w:t>816</w:t>
      </w:r>
      <w:r w:rsidRPr="006A59E5">
        <w:rPr>
          <w:sz w:val="28"/>
          <w:szCs w:val="28"/>
        </w:rPr>
        <w:t xml:space="preserve"> грн.  </w:t>
      </w:r>
      <w:proofErr w:type="spellStart"/>
      <w:r w:rsidRPr="006A59E5">
        <w:rPr>
          <w:sz w:val="28"/>
          <w:szCs w:val="28"/>
        </w:rPr>
        <w:t>що</w:t>
      </w:r>
      <w:proofErr w:type="spellEnd"/>
      <w:r w:rsidRPr="006A59E5">
        <w:rPr>
          <w:sz w:val="28"/>
          <w:szCs w:val="28"/>
        </w:rPr>
        <w:t xml:space="preserve"> становить  </w:t>
      </w:r>
      <w:r w:rsidR="00E41857">
        <w:rPr>
          <w:sz w:val="28"/>
          <w:szCs w:val="28"/>
          <w:lang w:val="uk-UA"/>
        </w:rPr>
        <w:t>5</w:t>
      </w:r>
      <w:r w:rsidR="00974F49">
        <w:rPr>
          <w:sz w:val="28"/>
          <w:szCs w:val="28"/>
          <w:lang w:val="uk-UA"/>
        </w:rPr>
        <w:t>5</w:t>
      </w:r>
      <w:r w:rsidRPr="006A59E5">
        <w:rPr>
          <w:sz w:val="28"/>
          <w:szCs w:val="28"/>
        </w:rPr>
        <w:t>,</w:t>
      </w:r>
      <w:r w:rsidR="00974F49">
        <w:rPr>
          <w:sz w:val="28"/>
          <w:szCs w:val="28"/>
          <w:lang w:val="uk-UA"/>
        </w:rPr>
        <w:t>68</w:t>
      </w:r>
      <w:r w:rsidRPr="006A59E5">
        <w:rPr>
          <w:sz w:val="28"/>
          <w:szCs w:val="28"/>
        </w:rPr>
        <w:t xml:space="preserve">% </w:t>
      </w:r>
      <w:proofErr w:type="spellStart"/>
      <w:r w:rsidRPr="006A59E5">
        <w:rPr>
          <w:sz w:val="28"/>
          <w:szCs w:val="28"/>
        </w:rPr>
        <w:t>від</w:t>
      </w:r>
      <w:proofErr w:type="spellEnd"/>
      <w:r w:rsidRPr="006A59E5">
        <w:rPr>
          <w:sz w:val="28"/>
          <w:szCs w:val="28"/>
        </w:rPr>
        <w:t xml:space="preserve">  </w:t>
      </w:r>
      <w:proofErr w:type="spellStart"/>
      <w:r w:rsidRPr="006A59E5">
        <w:rPr>
          <w:sz w:val="28"/>
          <w:szCs w:val="28"/>
        </w:rPr>
        <w:t>суми</w:t>
      </w:r>
      <w:proofErr w:type="spellEnd"/>
      <w:r w:rsidRPr="006A59E5">
        <w:rPr>
          <w:sz w:val="28"/>
          <w:szCs w:val="28"/>
          <w:lang w:val="uk-UA"/>
        </w:rPr>
        <w:t>,</w:t>
      </w:r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присудженої</w:t>
      </w:r>
      <w:proofErr w:type="spellEnd"/>
      <w:r w:rsidRPr="006A59E5">
        <w:rPr>
          <w:sz w:val="28"/>
          <w:szCs w:val="28"/>
        </w:rPr>
        <w:t xml:space="preserve"> до </w:t>
      </w:r>
      <w:proofErr w:type="spellStart"/>
      <w:r w:rsidRPr="006A59E5">
        <w:rPr>
          <w:sz w:val="28"/>
          <w:szCs w:val="28"/>
        </w:rPr>
        <w:t>сплати</w:t>
      </w:r>
      <w:proofErr w:type="spellEnd"/>
      <w:r w:rsidRPr="006A59E5">
        <w:rPr>
          <w:sz w:val="28"/>
          <w:szCs w:val="28"/>
        </w:rPr>
        <w:t xml:space="preserve">. У  </w:t>
      </w:r>
      <w:proofErr w:type="spellStart"/>
      <w:r w:rsidRPr="006A59E5">
        <w:rPr>
          <w:sz w:val="28"/>
          <w:szCs w:val="28"/>
        </w:rPr>
        <w:t>минулому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звітному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періоді</w:t>
      </w:r>
      <w:proofErr w:type="spellEnd"/>
      <w:r w:rsidRPr="006A59E5">
        <w:rPr>
          <w:sz w:val="28"/>
          <w:szCs w:val="28"/>
        </w:rPr>
        <w:t xml:space="preserve"> сума </w:t>
      </w:r>
      <w:proofErr w:type="spellStart"/>
      <w:r w:rsidRPr="006A59E5">
        <w:rPr>
          <w:sz w:val="28"/>
          <w:szCs w:val="28"/>
        </w:rPr>
        <w:t>накладено</w:t>
      </w:r>
      <w:proofErr w:type="spellEnd"/>
      <w:r w:rsidRPr="006A59E5">
        <w:rPr>
          <w:sz w:val="28"/>
          <w:szCs w:val="28"/>
        </w:rPr>
        <w:t xml:space="preserve"> штрафу </w:t>
      </w:r>
      <w:proofErr w:type="spellStart"/>
      <w:r w:rsidRPr="006A59E5">
        <w:rPr>
          <w:sz w:val="28"/>
          <w:szCs w:val="28"/>
        </w:rPr>
        <w:t>склала</w:t>
      </w:r>
      <w:proofErr w:type="spellEnd"/>
      <w:r w:rsidRPr="006A59E5">
        <w:rPr>
          <w:sz w:val="28"/>
          <w:szCs w:val="28"/>
        </w:rPr>
        <w:t xml:space="preserve"> </w:t>
      </w:r>
      <w:r w:rsidRPr="006A59E5">
        <w:rPr>
          <w:sz w:val="28"/>
          <w:szCs w:val="28"/>
          <w:lang w:val="uk-UA"/>
        </w:rPr>
        <w:t>5</w:t>
      </w:r>
      <w:r w:rsidR="00E41857">
        <w:rPr>
          <w:sz w:val="28"/>
          <w:szCs w:val="28"/>
          <w:lang w:val="uk-UA"/>
        </w:rPr>
        <w:t>33416</w:t>
      </w:r>
      <w:r w:rsidRPr="006A59E5">
        <w:rPr>
          <w:sz w:val="28"/>
          <w:szCs w:val="28"/>
        </w:rPr>
        <w:t xml:space="preserve"> грн.</w:t>
      </w:r>
      <w:r w:rsidR="00966639">
        <w:rPr>
          <w:sz w:val="28"/>
          <w:szCs w:val="28"/>
          <w:lang w:val="uk-UA"/>
        </w:rPr>
        <w:t>,</w:t>
      </w:r>
      <w:r w:rsidR="00966639">
        <w:rPr>
          <w:sz w:val="28"/>
          <w:szCs w:val="28"/>
        </w:rPr>
        <w:t xml:space="preserve"> з </w:t>
      </w:r>
      <w:r w:rsidR="00966639">
        <w:rPr>
          <w:sz w:val="28"/>
          <w:szCs w:val="28"/>
          <w:lang w:val="uk-UA"/>
        </w:rPr>
        <w:t>як</w:t>
      </w:r>
      <w:r w:rsidRPr="006A59E5">
        <w:rPr>
          <w:sz w:val="28"/>
          <w:szCs w:val="28"/>
        </w:rPr>
        <w:t xml:space="preserve">их </w:t>
      </w:r>
      <w:proofErr w:type="spellStart"/>
      <w:r w:rsidRPr="006A59E5">
        <w:rPr>
          <w:sz w:val="28"/>
          <w:szCs w:val="28"/>
        </w:rPr>
        <w:t>доброві</w:t>
      </w:r>
      <w:proofErr w:type="gramStart"/>
      <w:r w:rsidRPr="006A59E5">
        <w:rPr>
          <w:sz w:val="28"/>
          <w:szCs w:val="28"/>
        </w:rPr>
        <w:t>льно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в</w:t>
      </w:r>
      <w:proofErr w:type="gramEnd"/>
      <w:r w:rsidRPr="006A59E5">
        <w:rPr>
          <w:sz w:val="28"/>
          <w:szCs w:val="28"/>
        </w:rPr>
        <w:t>ідшкодовано</w:t>
      </w:r>
      <w:proofErr w:type="spellEnd"/>
      <w:r w:rsidRPr="006A59E5">
        <w:rPr>
          <w:sz w:val="28"/>
          <w:szCs w:val="28"/>
        </w:rPr>
        <w:t xml:space="preserve"> </w:t>
      </w:r>
      <w:r w:rsidR="00E41857">
        <w:rPr>
          <w:sz w:val="28"/>
          <w:szCs w:val="28"/>
          <w:lang w:val="uk-UA"/>
        </w:rPr>
        <w:t>197</w:t>
      </w:r>
      <w:r w:rsidRPr="006A59E5">
        <w:rPr>
          <w:sz w:val="28"/>
          <w:szCs w:val="28"/>
          <w:lang w:val="uk-UA"/>
        </w:rPr>
        <w:t>0</w:t>
      </w:r>
      <w:r w:rsidR="00E41857">
        <w:rPr>
          <w:sz w:val="28"/>
          <w:szCs w:val="28"/>
          <w:lang w:val="uk-UA"/>
        </w:rPr>
        <w:t>37</w:t>
      </w:r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грн</w:t>
      </w:r>
      <w:proofErr w:type="spellEnd"/>
      <w:r w:rsidRPr="006A59E5">
        <w:rPr>
          <w:sz w:val="28"/>
          <w:szCs w:val="28"/>
          <w:lang w:val="uk-UA"/>
        </w:rPr>
        <w:t>,</w:t>
      </w:r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що</w:t>
      </w:r>
      <w:proofErr w:type="spellEnd"/>
      <w:r w:rsidRPr="006A59E5">
        <w:rPr>
          <w:sz w:val="28"/>
          <w:szCs w:val="28"/>
        </w:rPr>
        <w:t xml:space="preserve"> становило </w:t>
      </w:r>
      <w:r w:rsidR="00E41857">
        <w:rPr>
          <w:sz w:val="28"/>
          <w:szCs w:val="28"/>
          <w:lang w:val="uk-UA"/>
        </w:rPr>
        <w:t>36</w:t>
      </w:r>
      <w:r w:rsidRPr="006A59E5">
        <w:rPr>
          <w:sz w:val="28"/>
          <w:szCs w:val="28"/>
          <w:lang w:val="uk-UA"/>
        </w:rPr>
        <w:t>,</w:t>
      </w:r>
      <w:r w:rsidR="00E41857">
        <w:rPr>
          <w:sz w:val="28"/>
          <w:szCs w:val="28"/>
          <w:lang w:val="uk-UA"/>
        </w:rPr>
        <w:t>94</w:t>
      </w:r>
      <w:r w:rsidRPr="006A59E5">
        <w:rPr>
          <w:sz w:val="28"/>
          <w:szCs w:val="28"/>
        </w:rPr>
        <w:t>%.</w:t>
      </w:r>
      <w:r w:rsidR="00CE452B" w:rsidRPr="006A59E5">
        <w:rPr>
          <w:sz w:val="28"/>
          <w:szCs w:val="28"/>
        </w:rPr>
        <w:t xml:space="preserve">            </w:t>
      </w:r>
    </w:p>
    <w:p w:rsidR="00C00C60" w:rsidRPr="004963D4" w:rsidRDefault="00C00C60" w:rsidP="00CE452B">
      <w:pPr>
        <w:pStyle w:val="af3"/>
        <w:rPr>
          <w:b/>
          <w:sz w:val="28"/>
          <w:szCs w:val="28"/>
          <w:lang w:val="uk-UA"/>
        </w:rPr>
      </w:pPr>
      <w:r w:rsidRPr="004963D4">
        <w:rPr>
          <w:b/>
          <w:sz w:val="28"/>
          <w:szCs w:val="28"/>
          <w:lang w:val="uk-UA"/>
        </w:rPr>
        <w:t>Якість розгляду справ і матеріалів</w:t>
      </w:r>
    </w:p>
    <w:p w:rsidR="006B65A3" w:rsidRDefault="007867F2" w:rsidP="006B65A3">
      <w:pPr>
        <w:pStyle w:val="af3"/>
        <w:spacing w:before="0" w:beforeAutospacing="0" w:after="0" w:afterAutospacing="0"/>
        <w:ind w:firstLine="70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Кримінальне судочинство</w:t>
      </w:r>
    </w:p>
    <w:p w:rsidR="001026AC" w:rsidRPr="006A59E5" w:rsidRDefault="003F63D0" w:rsidP="006B65A3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2020 році апеляційним судом переглянуто 26 рішень </w:t>
      </w:r>
      <w:proofErr w:type="spellStart"/>
      <w:r>
        <w:rPr>
          <w:sz w:val="28"/>
          <w:szCs w:val="28"/>
          <w:lang w:val="uk-UA"/>
        </w:rPr>
        <w:t>Сосницького</w:t>
      </w:r>
      <w:proofErr w:type="spellEnd"/>
      <w:r>
        <w:rPr>
          <w:sz w:val="28"/>
          <w:szCs w:val="28"/>
          <w:lang w:val="uk-UA"/>
        </w:rPr>
        <w:t xml:space="preserve"> районного суду за поданими апеляційними скаргами, в результаті чого </w:t>
      </w:r>
      <w:r w:rsidR="001026AC" w:rsidRPr="006A59E5">
        <w:rPr>
          <w:sz w:val="28"/>
          <w:szCs w:val="28"/>
          <w:lang w:val="uk-UA"/>
        </w:rPr>
        <w:t xml:space="preserve">скасованих - </w:t>
      </w:r>
      <w:r w:rsidR="006B65A3">
        <w:rPr>
          <w:sz w:val="28"/>
          <w:szCs w:val="28"/>
          <w:lang w:val="uk-UA"/>
        </w:rPr>
        <w:t>3</w:t>
      </w:r>
      <w:r w:rsidR="001026AC" w:rsidRPr="006A59E5">
        <w:rPr>
          <w:sz w:val="28"/>
          <w:szCs w:val="28"/>
          <w:lang w:val="uk-UA"/>
        </w:rPr>
        <w:t xml:space="preserve">, без змін </w:t>
      </w:r>
      <w:r w:rsidR="000853DA" w:rsidRPr="006A59E5">
        <w:rPr>
          <w:sz w:val="28"/>
          <w:szCs w:val="28"/>
          <w:lang w:val="uk-UA"/>
        </w:rPr>
        <w:t>–</w:t>
      </w:r>
      <w:r w:rsidR="001026AC" w:rsidRPr="006A59E5">
        <w:rPr>
          <w:sz w:val="28"/>
          <w:szCs w:val="28"/>
          <w:lang w:val="uk-UA"/>
        </w:rPr>
        <w:t xml:space="preserve"> </w:t>
      </w:r>
      <w:r w:rsidR="00E41857">
        <w:rPr>
          <w:sz w:val="28"/>
          <w:szCs w:val="28"/>
          <w:lang w:val="uk-UA"/>
        </w:rPr>
        <w:t>1</w:t>
      </w:r>
      <w:r w:rsidR="000853DA" w:rsidRPr="006A59E5">
        <w:rPr>
          <w:sz w:val="28"/>
          <w:szCs w:val="28"/>
          <w:lang w:val="uk-UA"/>
        </w:rPr>
        <w:t xml:space="preserve">5, </w:t>
      </w:r>
      <w:r w:rsidR="00E41857">
        <w:rPr>
          <w:sz w:val="28"/>
          <w:szCs w:val="28"/>
          <w:lang w:val="uk-UA"/>
        </w:rPr>
        <w:t xml:space="preserve">змінено – </w:t>
      </w:r>
      <w:r w:rsidR="006B65A3">
        <w:rPr>
          <w:sz w:val="28"/>
          <w:szCs w:val="28"/>
          <w:lang w:val="uk-UA"/>
        </w:rPr>
        <w:t>5</w:t>
      </w:r>
      <w:r w:rsidR="00E41857">
        <w:rPr>
          <w:sz w:val="28"/>
          <w:szCs w:val="28"/>
          <w:lang w:val="uk-UA"/>
        </w:rPr>
        <w:t xml:space="preserve">, </w:t>
      </w:r>
      <w:r w:rsidR="000853DA" w:rsidRPr="006A59E5">
        <w:rPr>
          <w:sz w:val="28"/>
          <w:szCs w:val="28"/>
          <w:lang w:val="uk-UA"/>
        </w:rPr>
        <w:t>повернуто – 1, перебува</w:t>
      </w:r>
      <w:r w:rsidR="00E41857">
        <w:rPr>
          <w:sz w:val="28"/>
          <w:szCs w:val="28"/>
          <w:lang w:val="uk-UA"/>
        </w:rPr>
        <w:t>є</w:t>
      </w:r>
      <w:r w:rsidR="000853DA" w:rsidRPr="006A59E5">
        <w:rPr>
          <w:sz w:val="28"/>
          <w:szCs w:val="28"/>
          <w:lang w:val="uk-UA"/>
        </w:rPr>
        <w:t xml:space="preserve"> в апеляційній інстанції – </w:t>
      </w:r>
      <w:r w:rsidR="00E41857">
        <w:rPr>
          <w:sz w:val="28"/>
          <w:szCs w:val="28"/>
          <w:lang w:val="uk-UA"/>
        </w:rPr>
        <w:t>1</w:t>
      </w:r>
      <w:r w:rsidR="000853DA" w:rsidRPr="006A59E5">
        <w:rPr>
          <w:sz w:val="28"/>
          <w:szCs w:val="28"/>
          <w:lang w:val="uk-UA"/>
        </w:rPr>
        <w:t>.</w:t>
      </w:r>
    </w:p>
    <w:p w:rsidR="000853DA" w:rsidRDefault="000853DA" w:rsidP="000853D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A59E5">
        <w:rPr>
          <w:rFonts w:ascii="Times New Roman" w:hAnsi="Times New Roman"/>
          <w:sz w:val="28"/>
          <w:szCs w:val="28"/>
          <w:lang w:val="uk-UA"/>
        </w:rPr>
        <w:t xml:space="preserve">По матеріалах кримінального судочинства оскаржено </w:t>
      </w:r>
      <w:r w:rsidR="00E41857">
        <w:rPr>
          <w:rFonts w:ascii="Times New Roman" w:hAnsi="Times New Roman"/>
          <w:sz w:val="28"/>
          <w:szCs w:val="28"/>
          <w:lang w:val="uk-UA"/>
        </w:rPr>
        <w:t>9</w:t>
      </w:r>
      <w:r w:rsidRPr="006A59E5">
        <w:rPr>
          <w:rFonts w:ascii="Times New Roman" w:hAnsi="Times New Roman"/>
          <w:sz w:val="28"/>
          <w:szCs w:val="28"/>
          <w:lang w:val="uk-UA"/>
        </w:rPr>
        <w:t xml:space="preserve"> рішень, з яких </w:t>
      </w:r>
      <w:r w:rsidR="00E41857">
        <w:rPr>
          <w:rFonts w:ascii="Times New Roman" w:hAnsi="Times New Roman"/>
          <w:sz w:val="28"/>
          <w:szCs w:val="28"/>
          <w:lang w:val="uk-UA"/>
        </w:rPr>
        <w:t>1</w:t>
      </w:r>
      <w:r w:rsidRPr="006A59E5">
        <w:rPr>
          <w:rFonts w:ascii="Times New Roman" w:hAnsi="Times New Roman"/>
          <w:sz w:val="28"/>
          <w:szCs w:val="28"/>
          <w:lang w:val="uk-UA"/>
        </w:rPr>
        <w:t xml:space="preserve"> скасовано, </w:t>
      </w:r>
      <w:r w:rsidR="00E41857">
        <w:rPr>
          <w:rFonts w:ascii="Times New Roman" w:hAnsi="Times New Roman"/>
          <w:sz w:val="28"/>
          <w:szCs w:val="28"/>
          <w:lang w:val="uk-UA"/>
        </w:rPr>
        <w:t>1 – змінено, 7</w:t>
      </w:r>
      <w:r w:rsidRPr="006A59E5">
        <w:rPr>
          <w:rFonts w:ascii="Times New Roman" w:hAnsi="Times New Roman"/>
          <w:sz w:val="28"/>
          <w:szCs w:val="28"/>
          <w:lang w:val="uk-UA"/>
        </w:rPr>
        <w:t xml:space="preserve"> залишено без змін.</w:t>
      </w:r>
    </w:p>
    <w:p w:rsidR="006B65A3" w:rsidRDefault="006B65A3" w:rsidP="000853D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65A3" w:rsidRDefault="007867F2" w:rsidP="006B65A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867F2">
        <w:rPr>
          <w:rFonts w:ascii="Times New Roman" w:hAnsi="Times New Roman"/>
          <w:b/>
          <w:i/>
          <w:sz w:val="28"/>
          <w:szCs w:val="28"/>
          <w:lang w:val="uk-UA"/>
        </w:rPr>
        <w:t>Цивільне судочинство</w:t>
      </w:r>
    </w:p>
    <w:p w:rsidR="006B65A3" w:rsidRDefault="001026AC" w:rsidP="006B65A3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6B65A3">
        <w:rPr>
          <w:rFonts w:ascii="Times New Roman" w:hAnsi="Times New Roman"/>
          <w:spacing w:val="2"/>
          <w:sz w:val="28"/>
          <w:szCs w:val="28"/>
          <w:lang w:val="uk-UA"/>
        </w:rPr>
        <w:t>За 20</w:t>
      </w:r>
      <w:r w:rsidR="00E41857" w:rsidRPr="006B65A3">
        <w:rPr>
          <w:rFonts w:ascii="Times New Roman" w:hAnsi="Times New Roman"/>
          <w:spacing w:val="2"/>
          <w:sz w:val="28"/>
          <w:szCs w:val="28"/>
          <w:lang w:val="uk-UA"/>
        </w:rPr>
        <w:t>20</w:t>
      </w:r>
      <w:r w:rsidRPr="006B65A3">
        <w:rPr>
          <w:rFonts w:ascii="Times New Roman" w:hAnsi="Times New Roman"/>
          <w:spacing w:val="2"/>
          <w:sz w:val="28"/>
          <w:szCs w:val="28"/>
          <w:lang w:val="uk-UA"/>
        </w:rPr>
        <w:t xml:space="preserve"> рік до суду надійшло </w:t>
      </w:r>
      <w:r w:rsidR="00E41857" w:rsidRPr="006B65A3">
        <w:rPr>
          <w:rFonts w:ascii="Times New Roman" w:hAnsi="Times New Roman"/>
          <w:spacing w:val="2"/>
          <w:sz w:val="28"/>
          <w:szCs w:val="28"/>
          <w:lang w:val="uk-UA"/>
        </w:rPr>
        <w:t>12</w:t>
      </w:r>
      <w:r w:rsidRPr="006B65A3">
        <w:rPr>
          <w:rFonts w:ascii="Times New Roman" w:hAnsi="Times New Roman"/>
          <w:spacing w:val="2"/>
          <w:sz w:val="28"/>
          <w:szCs w:val="28"/>
          <w:lang w:val="uk-UA"/>
        </w:rPr>
        <w:t xml:space="preserve"> апеляційних скарг </w:t>
      </w:r>
      <w:r w:rsidR="00E41857" w:rsidRPr="006B65A3">
        <w:rPr>
          <w:rFonts w:ascii="Times New Roman" w:hAnsi="Times New Roman"/>
          <w:spacing w:val="2"/>
          <w:sz w:val="28"/>
          <w:szCs w:val="28"/>
          <w:lang w:val="uk-UA"/>
        </w:rPr>
        <w:t xml:space="preserve">та 2 апеляційні скарги за 2019 рік </w:t>
      </w:r>
      <w:r w:rsidRPr="006B65A3">
        <w:rPr>
          <w:rFonts w:ascii="Times New Roman" w:hAnsi="Times New Roman"/>
          <w:spacing w:val="2"/>
          <w:sz w:val="28"/>
          <w:szCs w:val="28"/>
          <w:lang w:val="uk-UA"/>
        </w:rPr>
        <w:t xml:space="preserve">по </w:t>
      </w:r>
      <w:r w:rsidR="00E41857" w:rsidRPr="006B65A3">
        <w:rPr>
          <w:rFonts w:ascii="Times New Roman" w:hAnsi="Times New Roman"/>
          <w:spacing w:val="2"/>
          <w:sz w:val="28"/>
          <w:szCs w:val="28"/>
          <w:lang w:val="uk-UA"/>
        </w:rPr>
        <w:t>14</w:t>
      </w:r>
      <w:r w:rsidRPr="006B65A3">
        <w:rPr>
          <w:rFonts w:ascii="Times New Roman" w:hAnsi="Times New Roman"/>
          <w:spacing w:val="2"/>
          <w:sz w:val="28"/>
          <w:szCs w:val="28"/>
          <w:lang w:val="uk-UA"/>
        </w:rPr>
        <w:t xml:space="preserve">-ти цивільних справах. Всі скарги направлені до апеляційного суду. З них </w:t>
      </w:r>
      <w:r w:rsidR="0040094E" w:rsidRPr="006B65A3">
        <w:rPr>
          <w:rFonts w:ascii="Times New Roman" w:hAnsi="Times New Roman"/>
          <w:spacing w:val="2"/>
          <w:sz w:val="28"/>
          <w:szCs w:val="28"/>
          <w:lang w:val="uk-UA"/>
        </w:rPr>
        <w:t>12</w:t>
      </w:r>
      <w:r w:rsidRPr="006B65A3">
        <w:rPr>
          <w:rFonts w:ascii="Times New Roman" w:hAnsi="Times New Roman"/>
          <w:spacing w:val="2"/>
          <w:sz w:val="28"/>
          <w:szCs w:val="28"/>
          <w:lang w:val="uk-UA"/>
        </w:rPr>
        <w:t xml:space="preserve"> справ станом на кінець звітного періоду повернулися після розгляду апеляційним судом –  по </w:t>
      </w:r>
      <w:r w:rsidR="0040094E" w:rsidRPr="006B65A3">
        <w:rPr>
          <w:rFonts w:ascii="Times New Roman" w:hAnsi="Times New Roman"/>
          <w:spacing w:val="2"/>
          <w:sz w:val="28"/>
          <w:szCs w:val="28"/>
          <w:lang w:val="uk-UA"/>
        </w:rPr>
        <w:t>4</w:t>
      </w:r>
      <w:r w:rsidRPr="006B65A3">
        <w:rPr>
          <w:rFonts w:ascii="Times New Roman" w:hAnsi="Times New Roman"/>
          <w:spacing w:val="2"/>
          <w:sz w:val="28"/>
          <w:szCs w:val="28"/>
          <w:lang w:val="uk-UA"/>
        </w:rPr>
        <w:t xml:space="preserve">-х справах рішення скасовані, </w:t>
      </w:r>
      <w:r w:rsidR="0040094E" w:rsidRPr="006B65A3">
        <w:rPr>
          <w:rFonts w:ascii="Times New Roman" w:hAnsi="Times New Roman"/>
          <w:spacing w:val="2"/>
          <w:sz w:val="28"/>
          <w:szCs w:val="28"/>
          <w:lang w:val="uk-UA"/>
        </w:rPr>
        <w:t>5</w:t>
      </w:r>
      <w:r w:rsidRPr="006B65A3">
        <w:rPr>
          <w:rFonts w:ascii="Times New Roman" w:hAnsi="Times New Roman"/>
          <w:spacing w:val="2"/>
          <w:sz w:val="28"/>
          <w:szCs w:val="28"/>
          <w:lang w:val="uk-UA"/>
        </w:rPr>
        <w:t xml:space="preserve"> - без змін, </w:t>
      </w:r>
      <w:r w:rsidR="0040094E" w:rsidRPr="006B65A3">
        <w:rPr>
          <w:rFonts w:ascii="Times New Roman" w:hAnsi="Times New Roman"/>
          <w:spacing w:val="2"/>
          <w:sz w:val="28"/>
          <w:szCs w:val="28"/>
          <w:lang w:val="uk-UA"/>
        </w:rPr>
        <w:t>2</w:t>
      </w:r>
      <w:r w:rsidRPr="006B65A3">
        <w:rPr>
          <w:rFonts w:ascii="Times New Roman" w:hAnsi="Times New Roman"/>
          <w:spacing w:val="2"/>
          <w:sz w:val="28"/>
          <w:szCs w:val="28"/>
          <w:lang w:val="uk-UA"/>
        </w:rPr>
        <w:t xml:space="preserve">- </w:t>
      </w:r>
      <w:r w:rsidR="00936807" w:rsidRPr="006B65A3">
        <w:rPr>
          <w:rFonts w:ascii="Times New Roman" w:hAnsi="Times New Roman"/>
          <w:spacing w:val="2"/>
          <w:sz w:val="28"/>
          <w:szCs w:val="28"/>
          <w:lang w:val="uk-UA"/>
        </w:rPr>
        <w:t xml:space="preserve">змінено, </w:t>
      </w:r>
      <w:r w:rsidR="00D75D06" w:rsidRPr="006B65A3">
        <w:rPr>
          <w:rFonts w:ascii="Times New Roman" w:hAnsi="Times New Roman"/>
          <w:spacing w:val="2"/>
          <w:sz w:val="28"/>
          <w:szCs w:val="28"/>
          <w:lang w:val="uk-UA"/>
        </w:rPr>
        <w:t xml:space="preserve">1 – повернута без розгляду по суті, </w:t>
      </w:r>
      <w:r w:rsidR="0040094E" w:rsidRPr="006B65A3">
        <w:rPr>
          <w:rFonts w:ascii="Times New Roman" w:hAnsi="Times New Roman"/>
          <w:spacing w:val="2"/>
          <w:sz w:val="28"/>
          <w:szCs w:val="28"/>
          <w:lang w:val="uk-UA"/>
        </w:rPr>
        <w:t>2</w:t>
      </w:r>
      <w:r w:rsidR="00936807" w:rsidRPr="006B65A3">
        <w:rPr>
          <w:rFonts w:ascii="Times New Roman" w:hAnsi="Times New Roman"/>
          <w:spacing w:val="2"/>
          <w:sz w:val="28"/>
          <w:szCs w:val="28"/>
          <w:lang w:val="uk-UA"/>
        </w:rPr>
        <w:t xml:space="preserve"> залишаються в апеляційному суді.</w:t>
      </w:r>
    </w:p>
    <w:p w:rsidR="006B65A3" w:rsidRDefault="006B65A3" w:rsidP="006B65A3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</w:p>
    <w:p w:rsidR="006B65A3" w:rsidRDefault="006B65A3" w:rsidP="006B65A3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</w:p>
    <w:p w:rsidR="006B65A3" w:rsidRDefault="006B65A3" w:rsidP="006B65A3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</w:p>
    <w:p w:rsidR="006B65A3" w:rsidRPr="006B65A3" w:rsidRDefault="006B65A3" w:rsidP="006B65A3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</w:p>
    <w:p w:rsidR="006B65A3" w:rsidRDefault="007867F2" w:rsidP="006B65A3">
      <w:pPr>
        <w:pStyle w:val="af3"/>
        <w:spacing w:before="0" w:beforeAutospacing="0" w:after="0" w:afterAutospacing="0"/>
        <w:ind w:firstLine="708"/>
        <w:jc w:val="both"/>
        <w:rPr>
          <w:b/>
          <w:i/>
          <w:spacing w:val="2"/>
          <w:sz w:val="28"/>
          <w:szCs w:val="28"/>
          <w:lang w:val="uk-UA"/>
        </w:rPr>
      </w:pPr>
      <w:r>
        <w:rPr>
          <w:b/>
          <w:i/>
          <w:spacing w:val="2"/>
          <w:sz w:val="28"/>
          <w:szCs w:val="28"/>
          <w:lang w:val="uk-UA"/>
        </w:rPr>
        <w:t>Адміністративне судочинство</w:t>
      </w:r>
    </w:p>
    <w:p w:rsidR="00EF7D67" w:rsidRDefault="001026AC" w:rsidP="006B65A3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A59E5">
        <w:rPr>
          <w:sz w:val="28"/>
          <w:szCs w:val="28"/>
          <w:lang w:val="uk-UA"/>
        </w:rPr>
        <w:t>Щодо якості розгляду адміністративних справ слід зазначити, що з</w:t>
      </w:r>
      <w:r w:rsidR="00EF7D67" w:rsidRPr="006A59E5">
        <w:rPr>
          <w:sz w:val="28"/>
          <w:szCs w:val="28"/>
          <w:lang w:val="uk-UA"/>
        </w:rPr>
        <w:t>а 20</w:t>
      </w:r>
      <w:r w:rsidR="0040094E">
        <w:rPr>
          <w:sz w:val="28"/>
          <w:szCs w:val="28"/>
          <w:lang w:val="uk-UA"/>
        </w:rPr>
        <w:t>20</w:t>
      </w:r>
      <w:r w:rsidR="00EF7D67" w:rsidRPr="006A59E5">
        <w:rPr>
          <w:sz w:val="28"/>
          <w:szCs w:val="28"/>
          <w:lang w:val="uk-UA"/>
        </w:rPr>
        <w:t xml:space="preserve"> рік оскаржен</w:t>
      </w:r>
      <w:r w:rsidR="0040094E">
        <w:rPr>
          <w:sz w:val="28"/>
          <w:szCs w:val="28"/>
          <w:lang w:val="uk-UA"/>
        </w:rPr>
        <w:t>і</w:t>
      </w:r>
      <w:r w:rsidR="00EF7D67" w:rsidRPr="006A59E5">
        <w:rPr>
          <w:sz w:val="28"/>
          <w:szCs w:val="28"/>
          <w:lang w:val="uk-UA"/>
        </w:rPr>
        <w:t xml:space="preserve"> </w:t>
      </w:r>
      <w:r w:rsidR="0040094E">
        <w:rPr>
          <w:sz w:val="28"/>
          <w:szCs w:val="28"/>
          <w:lang w:val="uk-UA"/>
        </w:rPr>
        <w:t>2</w:t>
      </w:r>
      <w:r w:rsidR="00EF7D67" w:rsidRPr="006A59E5">
        <w:rPr>
          <w:sz w:val="28"/>
          <w:szCs w:val="28"/>
          <w:lang w:val="uk-UA"/>
        </w:rPr>
        <w:t xml:space="preserve"> рішення</w:t>
      </w:r>
      <w:r w:rsidR="0040094E">
        <w:rPr>
          <w:sz w:val="28"/>
          <w:szCs w:val="28"/>
          <w:lang w:val="uk-UA"/>
        </w:rPr>
        <w:t>: 1 залишене без змін, щодо іншого відмовлено у відкритті апеляційного провадження</w:t>
      </w:r>
      <w:r w:rsidR="00EF7D67" w:rsidRPr="006A59E5">
        <w:rPr>
          <w:sz w:val="28"/>
          <w:szCs w:val="28"/>
          <w:lang w:val="uk-UA"/>
        </w:rPr>
        <w:t>.</w:t>
      </w:r>
    </w:p>
    <w:p w:rsidR="006B65A3" w:rsidRDefault="006B65A3" w:rsidP="006B65A3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7867F2" w:rsidRPr="007867F2" w:rsidRDefault="007867F2" w:rsidP="001026AC">
      <w:pPr>
        <w:pStyle w:val="23"/>
        <w:spacing w:after="0" w:line="276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Матеріали та справи про адміністративні правопорушення</w:t>
      </w:r>
    </w:p>
    <w:p w:rsidR="00C00C60" w:rsidRPr="006A59E5" w:rsidRDefault="001026AC" w:rsidP="006B65A3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59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7D67" w:rsidRPr="006A59E5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40094E">
        <w:rPr>
          <w:rFonts w:ascii="Times New Roman" w:hAnsi="Times New Roman"/>
          <w:sz w:val="28"/>
          <w:szCs w:val="28"/>
          <w:lang w:val="uk-UA"/>
        </w:rPr>
        <w:t>8</w:t>
      </w:r>
      <w:r w:rsidR="00EF7D67" w:rsidRPr="006A59E5">
        <w:rPr>
          <w:rFonts w:ascii="Times New Roman" w:hAnsi="Times New Roman"/>
          <w:sz w:val="28"/>
          <w:szCs w:val="28"/>
          <w:lang w:val="uk-UA"/>
        </w:rPr>
        <w:t xml:space="preserve"> оскаржених постановах по </w:t>
      </w:r>
      <w:proofErr w:type="spellStart"/>
      <w:r w:rsidR="00EF7D67" w:rsidRPr="006A59E5">
        <w:rPr>
          <w:rFonts w:ascii="Times New Roman" w:hAnsi="Times New Roman"/>
          <w:sz w:val="28"/>
          <w:szCs w:val="28"/>
          <w:lang w:val="uk-UA"/>
        </w:rPr>
        <w:t>КУпАП</w:t>
      </w:r>
      <w:proofErr w:type="spellEnd"/>
      <w:r w:rsidR="00EF7D67" w:rsidRPr="006A59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094E">
        <w:rPr>
          <w:rFonts w:ascii="Times New Roman" w:hAnsi="Times New Roman"/>
          <w:sz w:val="28"/>
          <w:szCs w:val="28"/>
          <w:lang w:val="uk-UA"/>
        </w:rPr>
        <w:t>6</w:t>
      </w:r>
      <w:r w:rsidR="00EF7D67" w:rsidRPr="006A59E5">
        <w:rPr>
          <w:rFonts w:ascii="Times New Roman" w:hAnsi="Times New Roman"/>
          <w:sz w:val="28"/>
          <w:szCs w:val="28"/>
          <w:lang w:val="uk-UA"/>
        </w:rPr>
        <w:t xml:space="preserve"> залишені без змін, </w:t>
      </w:r>
      <w:r w:rsidR="0040094E">
        <w:rPr>
          <w:rFonts w:ascii="Times New Roman" w:hAnsi="Times New Roman"/>
          <w:sz w:val="28"/>
          <w:szCs w:val="28"/>
          <w:lang w:val="uk-UA"/>
        </w:rPr>
        <w:t>1 скасована, 1</w:t>
      </w:r>
      <w:r w:rsidR="00EF7D67" w:rsidRPr="006A59E5">
        <w:rPr>
          <w:rFonts w:ascii="Times New Roman" w:hAnsi="Times New Roman"/>
          <w:sz w:val="28"/>
          <w:szCs w:val="28"/>
          <w:lang w:val="uk-UA"/>
        </w:rPr>
        <w:t xml:space="preserve"> повернут</w:t>
      </w:r>
      <w:r w:rsidR="0040094E">
        <w:rPr>
          <w:rFonts w:ascii="Times New Roman" w:hAnsi="Times New Roman"/>
          <w:sz w:val="28"/>
          <w:szCs w:val="28"/>
          <w:lang w:val="uk-UA"/>
        </w:rPr>
        <w:t>а</w:t>
      </w:r>
      <w:r w:rsidR="00EF7D67" w:rsidRPr="006A59E5">
        <w:rPr>
          <w:rFonts w:ascii="Times New Roman" w:hAnsi="Times New Roman"/>
          <w:sz w:val="28"/>
          <w:szCs w:val="28"/>
          <w:lang w:val="uk-UA"/>
        </w:rPr>
        <w:t xml:space="preserve"> без розгляду.</w:t>
      </w:r>
    </w:p>
    <w:p w:rsidR="00CE452B" w:rsidRPr="004963D4" w:rsidRDefault="00CE452B" w:rsidP="00CE452B">
      <w:pPr>
        <w:pStyle w:val="af3"/>
        <w:rPr>
          <w:i/>
          <w:sz w:val="28"/>
          <w:szCs w:val="28"/>
        </w:rPr>
      </w:pPr>
      <w:proofErr w:type="spellStart"/>
      <w:r w:rsidRPr="004963D4">
        <w:rPr>
          <w:rStyle w:val="a8"/>
          <w:rFonts w:eastAsiaTheme="majorEastAsia"/>
          <w:b/>
          <w:bCs/>
          <w:i w:val="0"/>
          <w:sz w:val="28"/>
          <w:szCs w:val="28"/>
        </w:rPr>
        <w:t>Відомості</w:t>
      </w:r>
      <w:proofErr w:type="spellEnd"/>
      <w:r w:rsidRPr="004963D4">
        <w:rPr>
          <w:rStyle w:val="a8"/>
          <w:rFonts w:eastAsiaTheme="majorEastAsia"/>
          <w:b/>
          <w:bCs/>
          <w:i w:val="0"/>
          <w:sz w:val="28"/>
          <w:szCs w:val="28"/>
        </w:rPr>
        <w:t xml:space="preserve"> про </w:t>
      </w:r>
      <w:proofErr w:type="spellStart"/>
      <w:r w:rsidRPr="004963D4">
        <w:rPr>
          <w:rStyle w:val="a8"/>
          <w:rFonts w:eastAsiaTheme="majorEastAsia"/>
          <w:b/>
          <w:bCs/>
          <w:i w:val="0"/>
          <w:sz w:val="28"/>
          <w:szCs w:val="28"/>
        </w:rPr>
        <w:t>судовий</w:t>
      </w:r>
      <w:proofErr w:type="spellEnd"/>
      <w:r w:rsidRPr="004963D4">
        <w:rPr>
          <w:rStyle w:val="a8"/>
          <w:rFonts w:eastAsiaTheme="majorEastAsia"/>
          <w:b/>
          <w:bCs/>
          <w:i w:val="0"/>
          <w:sz w:val="28"/>
          <w:szCs w:val="28"/>
        </w:rPr>
        <w:t xml:space="preserve"> </w:t>
      </w:r>
      <w:proofErr w:type="spellStart"/>
      <w:r w:rsidRPr="004963D4">
        <w:rPr>
          <w:rStyle w:val="a8"/>
          <w:rFonts w:eastAsiaTheme="majorEastAsia"/>
          <w:b/>
          <w:bCs/>
          <w:i w:val="0"/>
          <w:sz w:val="28"/>
          <w:szCs w:val="28"/>
        </w:rPr>
        <w:t>збі</w:t>
      </w:r>
      <w:proofErr w:type="gramStart"/>
      <w:r w:rsidRPr="004963D4">
        <w:rPr>
          <w:rStyle w:val="a8"/>
          <w:rFonts w:eastAsiaTheme="majorEastAsia"/>
          <w:b/>
          <w:bCs/>
          <w:i w:val="0"/>
          <w:sz w:val="28"/>
          <w:szCs w:val="28"/>
        </w:rPr>
        <w:t>р</w:t>
      </w:r>
      <w:proofErr w:type="spellEnd"/>
      <w:proofErr w:type="gramEnd"/>
    </w:p>
    <w:p w:rsidR="00CE452B" w:rsidRPr="006A59E5" w:rsidRDefault="00CE452B" w:rsidP="00CE452B">
      <w:pPr>
        <w:pStyle w:val="af3"/>
        <w:rPr>
          <w:sz w:val="28"/>
          <w:szCs w:val="28"/>
        </w:rPr>
      </w:pPr>
      <w:r w:rsidRPr="006A59E5">
        <w:rPr>
          <w:sz w:val="28"/>
          <w:szCs w:val="28"/>
        </w:rPr>
        <w:t>        За 20</w:t>
      </w:r>
      <w:r w:rsidR="0040094E">
        <w:rPr>
          <w:sz w:val="28"/>
          <w:szCs w:val="28"/>
          <w:lang w:val="uk-UA"/>
        </w:rPr>
        <w:t>20</w:t>
      </w:r>
      <w:r w:rsidRPr="006A59E5">
        <w:rPr>
          <w:sz w:val="28"/>
          <w:szCs w:val="28"/>
        </w:rPr>
        <w:t xml:space="preserve"> </w:t>
      </w:r>
      <w:proofErr w:type="spellStart"/>
      <w:proofErr w:type="gramStart"/>
      <w:r w:rsidRPr="006A59E5">
        <w:rPr>
          <w:sz w:val="28"/>
          <w:szCs w:val="28"/>
        </w:rPr>
        <w:t>р</w:t>
      </w:r>
      <w:proofErr w:type="gramEnd"/>
      <w:r w:rsidRPr="006A59E5">
        <w:rPr>
          <w:sz w:val="28"/>
          <w:szCs w:val="28"/>
        </w:rPr>
        <w:t>ік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фактично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сплачено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судовий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збір</w:t>
      </w:r>
      <w:proofErr w:type="spellEnd"/>
      <w:r w:rsidRPr="006A59E5">
        <w:rPr>
          <w:sz w:val="28"/>
          <w:szCs w:val="28"/>
        </w:rPr>
        <w:t xml:space="preserve"> по </w:t>
      </w:r>
      <w:r w:rsidR="0040094E">
        <w:rPr>
          <w:sz w:val="28"/>
          <w:szCs w:val="28"/>
          <w:lang w:val="uk-UA"/>
        </w:rPr>
        <w:t>287</w:t>
      </w:r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заявах</w:t>
      </w:r>
      <w:proofErr w:type="spellEnd"/>
      <w:r w:rsidRPr="006A59E5">
        <w:rPr>
          <w:sz w:val="28"/>
          <w:szCs w:val="28"/>
        </w:rPr>
        <w:t xml:space="preserve"> (</w:t>
      </w:r>
      <w:proofErr w:type="spellStart"/>
      <w:r w:rsidRPr="006A59E5">
        <w:rPr>
          <w:sz w:val="28"/>
          <w:szCs w:val="28"/>
        </w:rPr>
        <w:t>скаргах</w:t>
      </w:r>
      <w:proofErr w:type="spellEnd"/>
      <w:r w:rsidRPr="006A59E5">
        <w:rPr>
          <w:sz w:val="28"/>
          <w:szCs w:val="28"/>
        </w:rPr>
        <w:t xml:space="preserve">) </w:t>
      </w:r>
      <w:r w:rsidRPr="006A59E5">
        <w:rPr>
          <w:sz w:val="28"/>
          <w:szCs w:val="28"/>
          <w:lang w:val="uk-UA"/>
        </w:rPr>
        <w:t>на</w:t>
      </w:r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сум</w:t>
      </w:r>
      <w:proofErr w:type="spellEnd"/>
      <w:r w:rsidRPr="006A59E5">
        <w:rPr>
          <w:sz w:val="28"/>
          <w:szCs w:val="28"/>
          <w:lang w:val="uk-UA"/>
        </w:rPr>
        <w:t>у</w:t>
      </w:r>
      <w:r w:rsidRPr="006A59E5">
        <w:rPr>
          <w:sz w:val="28"/>
          <w:szCs w:val="28"/>
        </w:rPr>
        <w:t xml:space="preserve"> </w:t>
      </w:r>
      <w:r w:rsidRPr="006A59E5">
        <w:rPr>
          <w:sz w:val="28"/>
          <w:szCs w:val="28"/>
          <w:lang w:val="uk-UA"/>
        </w:rPr>
        <w:t>2</w:t>
      </w:r>
      <w:r w:rsidR="0040094E">
        <w:rPr>
          <w:sz w:val="28"/>
          <w:szCs w:val="28"/>
          <w:lang w:val="uk-UA"/>
        </w:rPr>
        <w:t>73535</w:t>
      </w:r>
      <w:r w:rsidRPr="006A59E5">
        <w:rPr>
          <w:sz w:val="28"/>
          <w:szCs w:val="28"/>
        </w:rPr>
        <w:t xml:space="preserve"> грн. ( в 201</w:t>
      </w:r>
      <w:r w:rsidR="0040094E">
        <w:rPr>
          <w:sz w:val="28"/>
          <w:szCs w:val="28"/>
          <w:lang w:val="uk-UA"/>
        </w:rPr>
        <w:t>9</w:t>
      </w:r>
      <w:r w:rsidRPr="006A59E5">
        <w:rPr>
          <w:sz w:val="28"/>
          <w:szCs w:val="28"/>
        </w:rPr>
        <w:t xml:space="preserve"> р</w:t>
      </w:r>
      <w:r w:rsidR="0040094E">
        <w:rPr>
          <w:sz w:val="28"/>
          <w:szCs w:val="28"/>
          <w:lang w:val="uk-UA"/>
        </w:rPr>
        <w:t xml:space="preserve">. </w:t>
      </w:r>
      <w:r w:rsidR="0040094E" w:rsidRPr="006A59E5">
        <w:rPr>
          <w:sz w:val="28"/>
          <w:szCs w:val="28"/>
          <w:lang w:val="uk-UA"/>
        </w:rPr>
        <w:t>2</w:t>
      </w:r>
      <w:r w:rsidR="00D23725">
        <w:rPr>
          <w:sz w:val="28"/>
          <w:szCs w:val="28"/>
          <w:lang w:val="uk-UA"/>
        </w:rPr>
        <w:t>60</w:t>
      </w:r>
      <w:r w:rsidR="0040094E" w:rsidRPr="006A59E5">
        <w:rPr>
          <w:sz w:val="28"/>
          <w:szCs w:val="28"/>
          <w:lang w:val="uk-UA"/>
        </w:rPr>
        <w:t>3</w:t>
      </w:r>
      <w:r w:rsidR="00D23725">
        <w:rPr>
          <w:sz w:val="28"/>
          <w:szCs w:val="28"/>
          <w:lang w:val="uk-UA"/>
        </w:rPr>
        <w:t>21</w:t>
      </w:r>
      <w:r w:rsidR="0040094E">
        <w:rPr>
          <w:sz w:val="28"/>
          <w:szCs w:val="28"/>
          <w:lang w:val="uk-UA"/>
        </w:rPr>
        <w:t xml:space="preserve"> </w:t>
      </w:r>
      <w:r w:rsidRPr="006A59E5">
        <w:rPr>
          <w:sz w:val="28"/>
          <w:szCs w:val="28"/>
        </w:rPr>
        <w:t xml:space="preserve">грн. по  </w:t>
      </w:r>
      <w:r w:rsidR="00D23725">
        <w:rPr>
          <w:sz w:val="28"/>
          <w:szCs w:val="28"/>
          <w:lang w:val="uk-UA"/>
        </w:rPr>
        <w:t>2</w:t>
      </w:r>
      <w:r w:rsidR="0040094E">
        <w:rPr>
          <w:sz w:val="28"/>
          <w:szCs w:val="28"/>
          <w:lang w:val="uk-UA"/>
        </w:rPr>
        <w:t>6</w:t>
      </w:r>
      <w:r w:rsidR="00D23725">
        <w:rPr>
          <w:sz w:val="28"/>
          <w:szCs w:val="28"/>
          <w:lang w:val="uk-UA"/>
        </w:rPr>
        <w:t>9</w:t>
      </w:r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заявах</w:t>
      </w:r>
      <w:proofErr w:type="spellEnd"/>
      <w:r w:rsidRPr="006A59E5">
        <w:rPr>
          <w:sz w:val="28"/>
          <w:szCs w:val="28"/>
        </w:rPr>
        <w:t>)</w:t>
      </w:r>
      <w:r w:rsidR="004963D4">
        <w:rPr>
          <w:sz w:val="28"/>
          <w:szCs w:val="28"/>
          <w:lang w:val="uk-UA"/>
        </w:rPr>
        <w:t xml:space="preserve"> -</w:t>
      </w:r>
      <w:r w:rsidRPr="006A59E5">
        <w:rPr>
          <w:sz w:val="28"/>
          <w:szCs w:val="28"/>
        </w:rPr>
        <w:t xml:space="preserve"> з</w:t>
      </w:r>
      <w:r w:rsidR="00D23725">
        <w:rPr>
          <w:sz w:val="28"/>
          <w:szCs w:val="28"/>
          <w:lang w:val="uk-UA"/>
        </w:rPr>
        <w:t>біль</w:t>
      </w:r>
      <w:proofErr w:type="spellStart"/>
      <w:r w:rsidRPr="006A59E5">
        <w:rPr>
          <w:sz w:val="28"/>
          <w:szCs w:val="28"/>
        </w:rPr>
        <w:t>шення</w:t>
      </w:r>
      <w:proofErr w:type="spellEnd"/>
      <w:r w:rsidRPr="006A59E5">
        <w:rPr>
          <w:sz w:val="28"/>
          <w:szCs w:val="28"/>
        </w:rPr>
        <w:t xml:space="preserve"> </w:t>
      </w:r>
      <w:r w:rsidRPr="006A59E5">
        <w:rPr>
          <w:sz w:val="28"/>
          <w:szCs w:val="28"/>
          <w:lang w:val="uk-UA"/>
        </w:rPr>
        <w:t xml:space="preserve">на </w:t>
      </w:r>
      <w:r w:rsidRPr="006A59E5">
        <w:rPr>
          <w:sz w:val="28"/>
          <w:szCs w:val="28"/>
        </w:rPr>
        <w:t>1</w:t>
      </w:r>
      <w:r w:rsidR="00D41B6C">
        <w:rPr>
          <w:sz w:val="28"/>
          <w:szCs w:val="28"/>
          <w:lang w:val="uk-UA"/>
        </w:rPr>
        <w:t>3</w:t>
      </w:r>
      <w:r w:rsidR="00D23725">
        <w:rPr>
          <w:sz w:val="28"/>
          <w:szCs w:val="28"/>
          <w:lang w:val="uk-UA"/>
        </w:rPr>
        <w:t>214</w:t>
      </w:r>
      <w:r w:rsidRPr="006A59E5">
        <w:rPr>
          <w:sz w:val="28"/>
          <w:szCs w:val="28"/>
        </w:rPr>
        <w:t xml:space="preserve"> грн. </w:t>
      </w:r>
      <w:proofErr w:type="spellStart"/>
      <w:r w:rsidRPr="006A59E5">
        <w:rPr>
          <w:sz w:val="28"/>
          <w:szCs w:val="28"/>
        </w:rPr>
        <w:t>або</w:t>
      </w:r>
      <w:proofErr w:type="spellEnd"/>
      <w:r w:rsidRPr="006A59E5">
        <w:rPr>
          <w:sz w:val="28"/>
          <w:szCs w:val="28"/>
        </w:rPr>
        <w:t xml:space="preserve"> в </w:t>
      </w:r>
      <w:proofErr w:type="spellStart"/>
      <w:r w:rsidRPr="006A59E5">
        <w:rPr>
          <w:sz w:val="28"/>
          <w:szCs w:val="28"/>
        </w:rPr>
        <w:t>динаміці</w:t>
      </w:r>
      <w:proofErr w:type="spellEnd"/>
      <w:r w:rsidR="00D23725">
        <w:rPr>
          <w:sz w:val="28"/>
          <w:szCs w:val="28"/>
          <w:lang w:val="uk-UA"/>
        </w:rPr>
        <w:t xml:space="preserve">  на</w:t>
      </w:r>
      <w:r w:rsidR="00D41B6C">
        <w:rPr>
          <w:sz w:val="28"/>
          <w:szCs w:val="28"/>
          <w:lang w:val="uk-UA"/>
        </w:rPr>
        <w:t xml:space="preserve"> </w:t>
      </w:r>
      <w:r w:rsidR="00D23725">
        <w:rPr>
          <w:sz w:val="28"/>
          <w:szCs w:val="28"/>
          <w:lang w:val="uk-UA"/>
        </w:rPr>
        <w:t>5</w:t>
      </w:r>
      <w:r w:rsidRPr="006A59E5">
        <w:rPr>
          <w:sz w:val="28"/>
          <w:szCs w:val="28"/>
        </w:rPr>
        <w:t>,</w:t>
      </w:r>
      <w:r w:rsidR="00D23725">
        <w:rPr>
          <w:sz w:val="28"/>
          <w:szCs w:val="28"/>
          <w:lang w:val="uk-UA"/>
        </w:rPr>
        <w:t>08</w:t>
      </w:r>
      <w:r w:rsidRPr="006A59E5">
        <w:rPr>
          <w:sz w:val="28"/>
          <w:szCs w:val="28"/>
        </w:rPr>
        <w:t>%.  </w:t>
      </w:r>
    </w:p>
    <w:p w:rsidR="00CE452B" w:rsidRDefault="00CE452B" w:rsidP="00557199">
      <w:pPr>
        <w:pStyle w:val="af3"/>
        <w:ind w:firstLine="360"/>
        <w:jc w:val="both"/>
        <w:rPr>
          <w:sz w:val="28"/>
          <w:szCs w:val="28"/>
          <w:lang w:val="uk-UA"/>
        </w:rPr>
      </w:pPr>
      <w:proofErr w:type="spellStart"/>
      <w:r w:rsidRPr="006A59E5">
        <w:rPr>
          <w:sz w:val="28"/>
          <w:szCs w:val="28"/>
        </w:rPr>
        <w:t>Присуджено</w:t>
      </w:r>
      <w:proofErr w:type="spellEnd"/>
      <w:r w:rsidRPr="006A59E5">
        <w:rPr>
          <w:sz w:val="28"/>
          <w:szCs w:val="28"/>
        </w:rPr>
        <w:t xml:space="preserve"> до </w:t>
      </w:r>
      <w:proofErr w:type="spellStart"/>
      <w:r w:rsidRPr="006A59E5">
        <w:rPr>
          <w:sz w:val="28"/>
          <w:szCs w:val="28"/>
        </w:rPr>
        <w:t>стягнення</w:t>
      </w:r>
      <w:proofErr w:type="spellEnd"/>
      <w:r w:rsidRPr="006A59E5">
        <w:rPr>
          <w:sz w:val="28"/>
          <w:szCs w:val="28"/>
        </w:rPr>
        <w:t xml:space="preserve"> судового </w:t>
      </w:r>
      <w:proofErr w:type="spellStart"/>
      <w:r w:rsidRPr="006A59E5">
        <w:rPr>
          <w:sz w:val="28"/>
          <w:szCs w:val="28"/>
        </w:rPr>
        <w:t>збору</w:t>
      </w:r>
      <w:proofErr w:type="spellEnd"/>
      <w:r w:rsidRPr="006A59E5">
        <w:rPr>
          <w:sz w:val="28"/>
          <w:szCs w:val="28"/>
        </w:rPr>
        <w:t xml:space="preserve"> за </w:t>
      </w:r>
      <w:proofErr w:type="spellStart"/>
      <w:proofErr w:type="gramStart"/>
      <w:r w:rsidRPr="006A59E5">
        <w:rPr>
          <w:sz w:val="28"/>
          <w:szCs w:val="28"/>
        </w:rPr>
        <w:t>р</w:t>
      </w:r>
      <w:proofErr w:type="gramEnd"/>
      <w:r w:rsidRPr="006A59E5">
        <w:rPr>
          <w:sz w:val="28"/>
          <w:szCs w:val="28"/>
        </w:rPr>
        <w:t>ішенням</w:t>
      </w:r>
      <w:proofErr w:type="spellEnd"/>
      <w:r w:rsidRPr="006A59E5">
        <w:rPr>
          <w:sz w:val="28"/>
          <w:szCs w:val="28"/>
        </w:rPr>
        <w:t xml:space="preserve"> суду по </w:t>
      </w:r>
      <w:r w:rsidRPr="006A59E5">
        <w:rPr>
          <w:sz w:val="28"/>
          <w:szCs w:val="28"/>
          <w:lang w:val="uk-UA"/>
        </w:rPr>
        <w:t>17</w:t>
      </w:r>
      <w:r w:rsidRPr="006A59E5">
        <w:rPr>
          <w:sz w:val="28"/>
          <w:szCs w:val="28"/>
        </w:rPr>
        <w:t xml:space="preserve">0 постановах про </w:t>
      </w:r>
      <w:proofErr w:type="spellStart"/>
      <w:r w:rsidRPr="006A59E5">
        <w:rPr>
          <w:sz w:val="28"/>
          <w:szCs w:val="28"/>
        </w:rPr>
        <w:t>накладення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адміністративного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стягнення</w:t>
      </w:r>
      <w:proofErr w:type="spellEnd"/>
      <w:r w:rsidRPr="006A59E5">
        <w:rPr>
          <w:sz w:val="28"/>
          <w:szCs w:val="28"/>
        </w:rPr>
        <w:t xml:space="preserve">  в порядку </w:t>
      </w:r>
      <w:proofErr w:type="spellStart"/>
      <w:r w:rsidRPr="006A59E5">
        <w:rPr>
          <w:sz w:val="28"/>
          <w:szCs w:val="28"/>
        </w:rPr>
        <w:t>КУпАП</w:t>
      </w:r>
      <w:proofErr w:type="spellEnd"/>
      <w:r w:rsidRPr="006A59E5">
        <w:rPr>
          <w:sz w:val="28"/>
          <w:szCs w:val="28"/>
        </w:rPr>
        <w:t xml:space="preserve"> на суму </w:t>
      </w:r>
      <w:r w:rsidR="000A2717">
        <w:rPr>
          <w:sz w:val="28"/>
          <w:szCs w:val="28"/>
          <w:lang w:val="uk-UA"/>
        </w:rPr>
        <w:t>7</w:t>
      </w:r>
      <w:r w:rsidRPr="006A59E5">
        <w:rPr>
          <w:sz w:val="28"/>
          <w:szCs w:val="28"/>
          <w:lang w:val="uk-UA"/>
        </w:rPr>
        <w:t>1</w:t>
      </w:r>
      <w:r w:rsidR="000A2717">
        <w:rPr>
          <w:sz w:val="28"/>
          <w:szCs w:val="28"/>
          <w:lang w:val="uk-UA"/>
        </w:rPr>
        <w:t>468</w:t>
      </w:r>
      <w:r w:rsidRPr="006A59E5">
        <w:rPr>
          <w:sz w:val="28"/>
          <w:szCs w:val="28"/>
        </w:rPr>
        <w:t xml:space="preserve"> грн. (в 201</w:t>
      </w:r>
      <w:r w:rsidR="00D41B6C">
        <w:rPr>
          <w:sz w:val="28"/>
          <w:szCs w:val="28"/>
          <w:lang w:val="uk-UA"/>
        </w:rPr>
        <w:t>9</w:t>
      </w:r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році</w:t>
      </w:r>
      <w:proofErr w:type="spellEnd"/>
      <w:r w:rsidRPr="006A59E5">
        <w:rPr>
          <w:sz w:val="28"/>
          <w:szCs w:val="28"/>
        </w:rPr>
        <w:t xml:space="preserve"> по </w:t>
      </w:r>
      <w:r w:rsidRPr="006A59E5">
        <w:rPr>
          <w:sz w:val="28"/>
          <w:szCs w:val="28"/>
          <w:lang w:val="uk-UA"/>
        </w:rPr>
        <w:t>170</w:t>
      </w:r>
      <w:r w:rsidRPr="006A59E5">
        <w:rPr>
          <w:sz w:val="28"/>
          <w:szCs w:val="28"/>
        </w:rPr>
        <w:t xml:space="preserve"> постановах про </w:t>
      </w:r>
      <w:proofErr w:type="spellStart"/>
      <w:r w:rsidRPr="006A59E5">
        <w:rPr>
          <w:sz w:val="28"/>
          <w:szCs w:val="28"/>
        </w:rPr>
        <w:t>накладення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адміністративного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стягнення</w:t>
      </w:r>
      <w:proofErr w:type="spellEnd"/>
      <w:r w:rsidRPr="006A59E5">
        <w:rPr>
          <w:sz w:val="28"/>
          <w:szCs w:val="28"/>
        </w:rPr>
        <w:t xml:space="preserve">  в порядку </w:t>
      </w:r>
      <w:proofErr w:type="spellStart"/>
      <w:r w:rsidRPr="006A59E5">
        <w:rPr>
          <w:sz w:val="28"/>
          <w:szCs w:val="28"/>
        </w:rPr>
        <w:t>КУпАП</w:t>
      </w:r>
      <w:proofErr w:type="spellEnd"/>
      <w:r w:rsidRPr="006A59E5">
        <w:rPr>
          <w:sz w:val="28"/>
          <w:szCs w:val="28"/>
        </w:rPr>
        <w:t xml:space="preserve"> на суму </w:t>
      </w:r>
      <w:r w:rsidR="00FA20CC" w:rsidRPr="006A59E5">
        <w:rPr>
          <w:sz w:val="28"/>
          <w:szCs w:val="28"/>
          <w:lang w:val="uk-UA"/>
        </w:rPr>
        <w:t>65314</w:t>
      </w:r>
      <w:r w:rsidR="000A2717">
        <w:rPr>
          <w:sz w:val="28"/>
          <w:szCs w:val="28"/>
        </w:rPr>
        <w:t xml:space="preserve"> </w:t>
      </w:r>
      <w:proofErr w:type="spellStart"/>
      <w:r w:rsidR="000A2717">
        <w:rPr>
          <w:sz w:val="28"/>
          <w:szCs w:val="28"/>
        </w:rPr>
        <w:t>грн</w:t>
      </w:r>
      <w:proofErr w:type="spellEnd"/>
      <w:r w:rsidR="000A2717">
        <w:rPr>
          <w:sz w:val="28"/>
          <w:szCs w:val="28"/>
          <w:lang w:val="uk-UA"/>
        </w:rPr>
        <w:t>).</w:t>
      </w:r>
      <w:r w:rsidRPr="006A59E5">
        <w:rPr>
          <w:sz w:val="28"/>
          <w:szCs w:val="28"/>
        </w:rPr>
        <w:t> </w:t>
      </w:r>
    </w:p>
    <w:p w:rsidR="004963D4" w:rsidRPr="004963D4" w:rsidRDefault="004963D4" w:rsidP="00557199">
      <w:pPr>
        <w:pStyle w:val="af3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Всього сплачено до СФДБУ при подачі заяв, позовних заяв, скарг та по постановах про накладення стягнень за адміністративні </w:t>
      </w:r>
      <w:r w:rsidR="00D23725">
        <w:rPr>
          <w:sz w:val="28"/>
          <w:szCs w:val="28"/>
          <w:lang w:val="uk-UA"/>
        </w:rPr>
        <w:t>правопорушення за 2020 рік</w:t>
      </w:r>
      <w:r>
        <w:rPr>
          <w:sz w:val="28"/>
          <w:szCs w:val="28"/>
          <w:lang w:val="uk-UA"/>
        </w:rPr>
        <w:t xml:space="preserve"> - 313473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(2019 рік – 294903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).</w:t>
      </w:r>
      <w:r w:rsidR="00D23725">
        <w:rPr>
          <w:sz w:val="28"/>
          <w:szCs w:val="28"/>
          <w:lang w:val="uk-UA"/>
        </w:rPr>
        <w:t xml:space="preserve"> Динаміка на збільшення 6,3%. </w:t>
      </w:r>
    </w:p>
    <w:p w:rsidR="00CE452B" w:rsidRPr="006A59E5" w:rsidRDefault="00CE452B" w:rsidP="00557199">
      <w:pPr>
        <w:pStyle w:val="af3"/>
        <w:ind w:firstLine="360"/>
        <w:jc w:val="both"/>
        <w:rPr>
          <w:sz w:val="28"/>
          <w:szCs w:val="28"/>
          <w:lang w:val="uk-UA"/>
        </w:rPr>
      </w:pPr>
      <w:proofErr w:type="spellStart"/>
      <w:r w:rsidRPr="006A59E5">
        <w:rPr>
          <w:sz w:val="28"/>
          <w:szCs w:val="28"/>
        </w:rPr>
        <w:t>Всі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судові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proofErr w:type="gramStart"/>
      <w:r w:rsidRPr="006A59E5">
        <w:rPr>
          <w:sz w:val="28"/>
          <w:szCs w:val="28"/>
        </w:rPr>
        <w:t>р</w:t>
      </w:r>
      <w:proofErr w:type="gramEnd"/>
      <w:r w:rsidRPr="006A59E5">
        <w:rPr>
          <w:sz w:val="28"/>
          <w:szCs w:val="28"/>
        </w:rPr>
        <w:t>ішення</w:t>
      </w:r>
      <w:proofErr w:type="spellEnd"/>
      <w:r w:rsidR="000A2717">
        <w:rPr>
          <w:sz w:val="28"/>
          <w:szCs w:val="28"/>
          <w:lang w:val="uk-UA"/>
        </w:rPr>
        <w:t xml:space="preserve"> </w:t>
      </w:r>
      <w:proofErr w:type="spellStart"/>
      <w:r w:rsidRPr="006A59E5">
        <w:rPr>
          <w:sz w:val="28"/>
          <w:szCs w:val="28"/>
        </w:rPr>
        <w:t>направляються</w:t>
      </w:r>
      <w:proofErr w:type="spellEnd"/>
      <w:r w:rsidRPr="006A59E5">
        <w:rPr>
          <w:sz w:val="28"/>
          <w:szCs w:val="28"/>
        </w:rPr>
        <w:t xml:space="preserve"> до </w:t>
      </w:r>
      <w:proofErr w:type="spellStart"/>
      <w:r w:rsidRPr="006A59E5">
        <w:rPr>
          <w:sz w:val="28"/>
          <w:szCs w:val="28"/>
        </w:rPr>
        <w:t>Єдиного</w:t>
      </w:r>
      <w:proofErr w:type="spellEnd"/>
      <w:r w:rsidRPr="006A59E5">
        <w:rPr>
          <w:sz w:val="28"/>
          <w:szCs w:val="28"/>
        </w:rPr>
        <w:t xml:space="preserve"> державного </w:t>
      </w:r>
      <w:proofErr w:type="spellStart"/>
      <w:r w:rsidRPr="006A59E5">
        <w:rPr>
          <w:sz w:val="28"/>
          <w:szCs w:val="28"/>
        </w:rPr>
        <w:t>реєстру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судових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рішень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відповідно</w:t>
      </w:r>
      <w:proofErr w:type="spellEnd"/>
      <w:r w:rsidRPr="006A59E5">
        <w:rPr>
          <w:sz w:val="28"/>
          <w:szCs w:val="28"/>
        </w:rPr>
        <w:t xml:space="preserve"> до Закону </w:t>
      </w:r>
      <w:proofErr w:type="spellStart"/>
      <w:r w:rsidRPr="006A59E5">
        <w:rPr>
          <w:sz w:val="28"/>
          <w:szCs w:val="28"/>
        </w:rPr>
        <w:t>України</w:t>
      </w:r>
      <w:proofErr w:type="spellEnd"/>
      <w:r w:rsidRPr="006A59E5">
        <w:rPr>
          <w:sz w:val="28"/>
          <w:szCs w:val="28"/>
        </w:rPr>
        <w:t xml:space="preserve"> «Про доступ до </w:t>
      </w:r>
      <w:proofErr w:type="spellStart"/>
      <w:r w:rsidRPr="006A59E5">
        <w:rPr>
          <w:sz w:val="28"/>
          <w:szCs w:val="28"/>
        </w:rPr>
        <w:t>судових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рішень</w:t>
      </w:r>
      <w:proofErr w:type="spellEnd"/>
      <w:r w:rsidRPr="006A59E5">
        <w:rPr>
          <w:sz w:val="28"/>
          <w:szCs w:val="28"/>
        </w:rPr>
        <w:t>»</w:t>
      </w:r>
      <w:r w:rsidRPr="006A59E5">
        <w:rPr>
          <w:sz w:val="28"/>
          <w:szCs w:val="28"/>
          <w:lang w:val="uk-UA"/>
        </w:rPr>
        <w:t>.</w:t>
      </w:r>
    </w:p>
    <w:p w:rsidR="00901850" w:rsidRDefault="00CE452B" w:rsidP="00557199">
      <w:pPr>
        <w:pStyle w:val="af3"/>
        <w:ind w:firstLine="360"/>
        <w:jc w:val="both"/>
        <w:rPr>
          <w:sz w:val="28"/>
          <w:szCs w:val="28"/>
          <w:lang w:val="uk-UA"/>
        </w:rPr>
      </w:pPr>
      <w:r w:rsidRPr="006A59E5">
        <w:rPr>
          <w:sz w:val="28"/>
          <w:szCs w:val="28"/>
          <w:lang w:val="uk-UA"/>
        </w:rPr>
        <w:t>Н</w:t>
      </w:r>
      <w:r w:rsidRPr="006A59E5">
        <w:rPr>
          <w:sz w:val="28"/>
          <w:szCs w:val="28"/>
        </w:rPr>
        <w:t>а веб-</w:t>
      </w:r>
      <w:proofErr w:type="spellStart"/>
      <w:r w:rsidRPr="006A59E5">
        <w:rPr>
          <w:sz w:val="28"/>
          <w:szCs w:val="28"/>
        </w:rPr>
        <w:t>сторінці</w:t>
      </w:r>
      <w:proofErr w:type="spellEnd"/>
      <w:r w:rsidRPr="006A59E5">
        <w:rPr>
          <w:sz w:val="28"/>
          <w:szCs w:val="28"/>
        </w:rPr>
        <w:t xml:space="preserve"> суду </w:t>
      </w:r>
      <w:r w:rsidR="00901850">
        <w:rPr>
          <w:sz w:val="28"/>
          <w:szCs w:val="28"/>
          <w:lang w:val="uk-UA"/>
        </w:rPr>
        <w:t>регулярно оновлюється</w:t>
      </w:r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інформація</w:t>
      </w:r>
      <w:proofErr w:type="spellEnd"/>
      <w:r w:rsidRPr="006A59E5">
        <w:rPr>
          <w:sz w:val="28"/>
          <w:szCs w:val="28"/>
        </w:rPr>
        <w:t xml:space="preserve"> про </w:t>
      </w:r>
      <w:proofErr w:type="spellStart"/>
      <w:r w:rsidRPr="006A59E5">
        <w:rPr>
          <w:sz w:val="28"/>
          <w:szCs w:val="28"/>
        </w:rPr>
        <w:t>результати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діяльності</w:t>
      </w:r>
      <w:proofErr w:type="spellEnd"/>
      <w:r w:rsidRPr="006A59E5">
        <w:rPr>
          <w:sz w:val="28"/>
          <w:szCs w:val="28"/>
        </w:rPr>
        <w:t xml:space="preserve"> суду, </w:t>
      </w:r>
      <w:proofErr w:type="spellStart"/>
      <w:r w:rsidRPr="006A59E5">
        <w:rPr>
          <w:sz w:val="28"/>
          <w:szCs w:val="28"/>
        </w:rPr>
        <w:t>включаючи</w:t>
      </w:r>
      <w:proofErr w:type="spellEnd"/>
      <w:r w:rsidRPr="006A59E5">
        <w:rPr>
          <w:sz w:val="28"/>
          <w:szCs w:val="28"/>
        </w:rPr>
        <w:t xml:space="preserve"> </w:t>
      </w:r>
      <w:proofErr w:type="spellStart"/>
      <w:r w:rsidRPr="006A59E5">
        <w:rPr>
          <w:sz w:val="28"/>
          <w:szCs w:val="28"/>
        </w:rPr>
        <w:t>судову</w:t>
      </w:r>
      <w:proofErr w:type="spellEnd"/>
      <w:r w:rsidRPr="006A59E5">
        <w:rPr>
          <w:sz w:val="28"/>
          <w:szCs w:val="28"/>
        </w:rPr>
        <w:t xml:space="preserve"> статистику, </w:t>
      </w:r>
      <w:proofErr w:type="spellStart"/>
      <w:r w:rsidRPr="006A59E5">
        <w:rPr>
          <w:sz w:val="28"/>
          <w:szCs w:val="28"/>
        </w:rPr>
        <w:t>що</w:t>
      </w:r>
      <w:proofErr w:type="spellEnd"/>
      <w:r w:rsidRPr="006A59E5">
        <w:rPr>
          <w:sz w:val="28"/>
          <w:szCs w:val="28"/>
        </w:rPr>
        <w:t xml:space="preserve"> </w:t>
      </w:r>
      <w:r w:rsidR="007867F2">
        <w:rPr>
          <w:sz w:val="28"/>
          <w:szCs w:val="28"/>
          <w:lang w:val="uk-UA"/>
        </w:rPr>
        <w:t>дає можливість ознайомлюва</w:t>
      </w:r>
      <w:r w:rsidR="00901850">
        <w:rPr>
          <w:sz w:val="28"/>
          <w:szCs w:val="28"/>
          <w:lang w:val="uk-UA"/>
        </w:rPr>
        <w:t>тися з результатами роботи суду.</w:t>
      </w:r>
    </w:p>
    <w:p w:rsidR="008D552B" w:rsidRPr="008D552B" w:rsidRDefault="00675DAF" w:rsidP="00557199">
      <w:pPr>
        <w:pStyle w:val="af3"/>
        <w:ind w:firstLin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8D552B" w:rsidRPr="008D552B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>а</w:t>
      </w:r>
      <w:r w:rsidR="008D552B" w:rsidRPr="008D552B">
        <w:rPr>
          <w:b/>
          <w:sz w:val="28"/>
          <w:szCs w:val="28"/>
          <w:lang w:val="uk-UA"/>
        </w:rPr>
        <w:t xml:space="preserve"> </w:t>
      </w:r>
      <w:proofErr w:type="spellStart"/>
      <w:r w:rsidR="008D552B" w:rsidRPr="008D552B">
        <w:rPr>
          <w:b/>
          <w:sz w:val="28"/>
          <w:szCs w:val="28"/>
          <w:lang w:val="uk-UA"/>
        </w:rPr>
        <w:t>Сосницького</w:t>
      </w:r>
      <w:proofErr w:type="spellEnd"/>
      <w:r w:rsidR="008D552B" w:rsidRPr="008D552B">
        <w:rPr>
          <w:b/>
          <w:sz w:val="28"/>
          <w:szCs w:val="28"/>
          <w:lang w:val="uk-UA"/>
        </w:rPr>
        <w:t xml:space="preserve"> районного суду </w:t>
      </w:r>
      <w:r w:rsidR="008D552B">
        <w:rPr>
          <w:b/>
          <w:sz w:val="28"/>
          <w:szCs w:val="28"/>
          <w:lang w:val="uk-UA"/>
        </w:rPr>
        <w:t xml:space="preserve">                   </w:t>
      </w:r>
      <w:r w:rsidR="006B65A3">
        <w:rPr>
          <w:b/>
          <w:sz w:val="28"/>
          <w:szCs w:val="28"/>
          <w:lang w:val="uk-UA"/>
        </w:rPr>
        <w:tab/>
      </w:r>
      <w:r w:rsidR="008D552B" w:rsidRPr="008D552B">
        <w:rPr>
          <w:b/>
          <w:sz w:val="28"/>
          <w:szCs w:val="28"/>
          <w:lang w:val="uk-UA"/>
        </w:rPr>
        <w:t>А.П. Стельмах</w:t>
      </w:r>
    </w:p>
    <w:p w:rsidR="008D552B" w:rsidRDefault="008D552B" w:rsidP="00557199">
      <w:pPr>
        <w:pStyle w:val="af3"/>
        <w:ind w:firstLine="360"/>
        <w:jc w:val="both"/>
        <w:rPr>
          <w:i/>
          <w:lang w:val="uk-UA"/>
        </w:rPr>
      </w:pPr>
      <w:r w:rsidRPr="008D552B">
        <w:rPr>
          <w:i/>
          <w:lang w:val="uk-UA"/>
        </w:rPr>
        <w:t xml:space="preserve">Вик. </w:t>
      </w:r>
      <w:proofErr w:type="spellStart"/>
      <w:r w:rsidRPr="008D552B">
        <w:rPr>
          <w:i/>
          <w:lang w:val="uk-UA"/>
        </w:rPr>
        <w:t>Морус</w:t>
      </w:r>
      <w:proofErr w:type="spellEnd"/>
      <w:r w:rsidRPr="008D552B">
        <w:rPr>
          <w:i/>
          <w:lang w:val="uk-UA"/>
        </w:rPr>
        <w:t>, 2-02-24</w:t>
      </w:r>
    </w:p>
    <w:p w:rsidR="00901850" w:rsidRDefault="00901850" w:rsidP="00557199">
      <w:pPr>
        <w:pStyle w:val="af3"/>
        <w:ind w:firstLine="360"/>
        <w:jc w:val="both"/>
        <w:rPr>
          <w:i/>
          <w:lang w:val="uk-UA"/>
        </w:rPr>
      </w:pPr>
    </w:p>
    <w:p w:rsidR="003E4BE6" w:rsidRDefault="003E4BE6" w:rsidP="003E4BE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7D0D21" w:rsidRDefault="007D0D21"/>
    <w:sectPr w:rsidR="007D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0CC"/>
    <w:multiLevelType w:val="multilevel"/>
    <w:tmpl w:val="7548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97D7E"/>
    <w:multiLevelType w:val="multilevel"/>
    <w:tmpl w:val="305A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F5454"/>
    <w:multiLevelType w:val="multilevel"/>
    <w:tmpl w:val="D78A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D38A8"/>
    <w:multiLevelType w:val="multilevel"/>
    <w:tmpl w:val="6698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738AB"/>
    <w:multiLevelType w:val="multilevel"/>
    <w:tmpl w:val="7A00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584780"/>
    <w:multiLevelType w:val="multilevel"/>
    <w:tmpl w:val="88E2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F42298"/>
    <w:multiLevelType w:val="multilevel"/>
    <w:tmpl w:val="9F88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9258DF"/>
    <w:multiLevelType w:val="multilevel"/>
    <w:tmpl w:val="3206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7C"/>
    <w:rsid w:val="00036FF5"/>
    <w:rsid w:val="000853DA"/>
    <w:rsid w:val="000A2717"/>
    <w:rsid w:val="000A7F87"/>
    <w:rsid w:val="000B3911"/>
    <w:rsid w:val="000C1B7C"/>
    <w:rsid w:val="001026AC"/>
    <w:rsid w:val="00112254"/>
    <w:rsid w:val="001606C1"/>
    <w:rsid w:val="001D7A91"/>
    <w:rsid w:val="00245D43"/>
    <w:rsid w:val="00280217"/>
    <w:rsid w:val="00312619"/>
    <w:rsid w:val="00322E0E"/>
    <w:rsid w:val="00384C5A"/>
    <w:rsid w:val="003E4BE6"/>
    <w:rsid w:val="003F63D0"/>
    <w:rsid w:val="0040094E"/>
    <w:rsid w:val="004963D4"/>
    <w:rsid w:val="00557199"/>
    <w:rsid w:val="005E7531"/>
    <w:rsid w:val="0060796C"/>
    <w:rsid w:val="00656CA8"/>
    <w:rsid w:val="00675DAF"/>
    <w:rsid w:val="006872FF"/>
    <w:rsid w:val="006A59E5"/>
    <w:rsid w:val="006B65A3"/>
    <w:rsid w:val="00764FC5"/>
    <w:rsid w:val="007867F2"/>
    <w:rsid w:val="007A2D3A"/>
    <w:rsid w:val="007B7CB0"/>
    <w:rsid w:val="007D0D21"/>
    <w:rsid w:val="008D187C"/>
    <w:rsid w:val="008D552B"/>
    <w:rsid w:val="00901850"/>
    <w:rsid w:val="00927C83"/>
    <w:rsid w:val="00936807"/>
    <w:rsid w:val="00966639"/>
    <w:rsid w:val="00974F49"/>
    <w:rsid w:val="009A3ABA"/>
    <w:rsid w:val="009F0D17"/>
    <w:rsid w:val="00A550DE"/>
    <w:rsid w:val="00AB220C"/>
    <w:rsid w:val="00AD4268"/>
    <w:rsid w:val="00B10585"/>
    <w:rsid w:val="00C00C60"/>
    <w:rsid w:val="00C736BC"/>
    <w:rsid w:val="00CE452B"/>
    <w:rsid w:val="00D17782"/>
    <w:rsid w:val="00D23725"/>
    <w:rsid w:val="00D41B6C"/>
    <w:rsid w:val="00D75D06"/>
    <w:rsid w:val="00E41857"/>
    <w:rsid w:val="00E55016"/>
    <w:rsid w:val="00EF1DD4"/>
    <w:rsid w:val="00EF7D67"/>
    <w:rsid w:val="00F63F80"/>
    <w:rsid w:val="00FA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E6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0B391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72FF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872F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6872FF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6872FF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872FF"/>
    <w:pPr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6872FF"/>
    <w:p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6872FF"/>
    <w:p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6872FF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872FF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semiHidden/>
    <w:rsid w:val="006872FF"/>
    <w:rPr>
      <w:rFonts w:asciiTheme="majorHAnsi" w:eastAsiaTheme="majorEastAsia" w:hAnsiTheme="majorHAnsi" w:cstheme="majorBidi"/>
      <w:b/>
      <w:bCs/>
      <w:i/>
      <w:iCs/>
      <w:w w:val="150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6872FF"/>
    <w:rPr>
      <w:rFonts w:asciiTheme="majorHAnsi" w:eastAsiaTheme="majorEastAsia" w:hAnsiTheme="majorHAnsi" w:cstheme="majorBidi"/>
      <w:b/>
      <w:bCs/>
      <w:w w:val="150"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6872FF"/>
    <w:rPr>
      <w:rFonts w:asciiTheme="minorHAnsi" w:eastAsiaTheme="minorEastAsia" w:hAnsiTheme="minorHAnsi" w:cstheme="minorBidi"/>
      <w:b/>
      <w:bCs/>
      <w:w w:val="150"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6872FF"/>
    <w:rPr>
      <w:rFonts w:asciiTheme="minorHAnsi" w:eastAsiaTheme="minorEastAsia" w:hAnsiTheme="minorHAnsi" w:cstheme="minorBidi"/>
      <w:b/>
      <w:bCs/>
      <w:i/>
      <w:iCs/>
      <w:w w:val="150"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6872FF"/>
    <w:rPr>
      <w:rFonts w:asciiTheme="minorHAnsi" w:eastAsiaTheme="minorEastAsia" w:hAnsiTheme="minorHAnsi" w:cstheme="minorBidi"/>
      <w:b/>
      <w:bCs/>
      <w:w w:val="150"/>
      <w:sz w:val="22"/>
      <w:szCs w:val="22"/>
      <w:lang w:eastAsia="ru-RU"/>
    </w:rPr>
  </w:style>
  <w:style w:type="character" w:customStyle="1" w:styleId="70">
    <w:name w:val="Заголовок 7 Знак"/>
    <w:link w:val="7"/>
    <w:semiHidden/>
    <w:rsid w:val="006872FF"/>
    <w:rPr>
      <w:rFonts w:asciiTheme="minorHAnsi" w:eastAsiaTheme="minorEastAsia" w:hAnsiTheme="minorHAnsi" w:cstheme="minorBidi"/>
      <w:w w:val="150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6872FF"/>
    <w:rPr>
      <w:rFonts w:asciiTheme="minorHAnsi" w:eastAsiaTheme="minorEastAsia" w:hAnsiTheme="minorHAnsi" w:cstheme="minorBidi"/>
      <w:i/>
      <w:iCs/>
      <w:w w:val="150"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6872FF"/>
    <w:rPr>
      <w:rFonts w:asciiTheme="majorHAnsi" w:eastAsiaTheme="majorEastAsia" w:hAnsiTheme="majorHAnsi" w:cstheme="majorBidi"/>
      <w:w w:val="150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6872F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6872FF"/>
    <w:rPr>
      <w:rFonts w:asciiTheme="majorHAnsi" w:eastAsiaTheme="majorEastAsia" w:hAnsiTheme="majorHAnsi" w:cstheme="majorBidi"/>
      <w:b/>
      <w:bCs/>
      <w:w w:val="150"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0B3911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0B3911"/>
    <w:rPr>
      <w:rFonts w:asciiTheme="majorHAnsi" w:eastAsiaTheme="majorEastAsia" w:hAnsiTheme="majorHAnsi" w:cstheme="majorBidi"/>
      <w:w w:val="150"/>
      <w:sz w:val="24"/>
      <w:szCs w:val="24"/>
    </w:rPr>
  </w:style>
  <w:style w:type="character" w:styleId="a7">
    <w:name w:val="Strong"/>
    <w:basedOn w:val="a0"/>
    <w:uiPriority w:val="22"/>
    <w:qFormat/>
    <w:rsid w:val="000B3911"/>
    <w:rPr>
      <w:b/>
      <w:bCs/>
    </w:rPr>
  </w:style>
  <w:style w:type="character" w:styleId="a8">
    <w:name w:val="Emphasis"/>
    <w:uiPriority w:val="20"/>
    <w:qFormat/>
    <w:rsid w:val="006872FF"/>
    <w:rPr>
      <w:i/>
      <w:iCs/>
    </w:rPr>
  </w:style>
  <w:style w:type="paragraph" w:styleId="a9">
    <w:name w:val="No Spacing"/>
    <w:basedOn w:val="a"/>
    <w:uiPriority w:val="1"/>
    <w:qFormat/>
    <w:rsid w:val="006872FF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6872FF"/>
    <w:pPr>
      <w:spacing w:after="0" w:line="240" w:lineRule="auto"/>
      <w:ind w:left="708"/>
    </w:pPr>
    <w:rPr>
      <w:rFonts w:ascii="Times New Roman" w:hAnsi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872FF"/>
    <w:pPr>
      <w:spacing w:after="0" w:line="240" w:lineRule="auto"/>
    </w:pPr>
    <w:rPr>
      <w:rFonts w:ascii="Times New Roman" w:hAnsi="Times New Roman"/>
      <w:i/>
      <w:iCs/>
      <w:color w:val="000000" w:themeColor="text1"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6872FF"/>
    <w:rPr>
      <w:i/>
      <w:iCs/>
      <w:color w:val="000000" w:themeColor="text1"/>
      <w:w w:val="150"/>
      <w:sz w:val="28"/>
      <w:szCs w:val="28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6872FF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ac">
    <w:name w:val="Выделенная цитата Знак"/>
    <w:link w:val="ab"/>
    <w:uiPriority w:val="30"/>
    <w:rsid w:val="006872FF"/>
    <w:rPr>
      <w:b/>
      <w:bCs/>
      <w:i/>
      <w:iCs/>
      <w:color w:val="4F81BD" w:themeColor="accent1"/>
      <w:w w:val="150"/>
      <w:sz w:val="28"/>
      <w:szCs w:val="28"/>
      <w:lang w:eastAsia="ru-RU"/>
    </w:rPr>
  </w:style>
  <w:style w:type="character" w:styleId="ad">
    <w:name w:val="Subtle Emphasis"/>
    <w:uiPriority w:val="19"/>
    <w:qFormat/>
    <w:rsid w:val="006872FF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6872FF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6872FF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6872F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6872F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872FF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w w:val="150"/>
      <w:kern w:val="32"/>
      <w:sz w:val="32"/>
      <w:szCs w:val="32"/>
    </w:rPr>
  </w:style>
  <w:style w:type="paragraph" w:styleId="af3">
    <w:name w:val="Normal (Web)"/>
    <w:basedOn w:val="a"/>
    <w:uiPriority w:val="99"/>
    <w:unhideWhenUsed/>
    <w:rsid w:val="005E7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4">
    <w:name w:val="Table Grid"/>
    <w:basedOn w:val="a1"/>
    <w:uiPriority w:val="59"/>
    <w:rsid w:val="00EF1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1026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026AC"/>
    <w:rPr>
      <w:rFonts w:ascii="Calibri" w:hAnsi="Calibri"/>
      <w:sz w:val="22"/>
      <w:szCs w:val="22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6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63F8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E6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0B391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72FF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872F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6872FF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6872FF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872FF"/>
    <w:pPr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6872FF"/>
    <w:p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6872FF"/>
    <w:p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6872FF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872FF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semiHidden/>
    <w:rsid w:val="006872FF"/>
    <w:rPr>
      <w:rFonts w:asciiTheme="majorHAnsi" w:eastAsiaTheme="majorEastAsia" w:hAnsiTheme="majorHAnsi" w:cstheme="majorBidi"/>
      <w:b/>
      <w:bCs/>
      <w:i/>
      <w:iCs/>
      <w:w w:val="150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6872FF"/>
    <w:rPr>
      <w:rFonts w:asciiTheme="majorHAnsi" w:eastAsiaTheme="majorEastAsia" w:hAnsiTheme="majorHAnsi" w:cstheme="majorBidi"/>
      <w:b/>
      <w:bCs/>
      <w:w w:val="150"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6872FF"/>
    <w:rPr>
      <w:rFonts w:asciiTheme="minorHAnsi" w:eastAsiaTheme="minorEastAsia" w:hAnsiTheme="minorHAnsi" w:cstheme="minorBidi"/>
      <w:b/>
      <w:bCs/>
      <w:w w:val="150"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6872FF"/>
    <w:rPr>
      <w:rFonts w:asciiTheme="minorHAnsi" w:eastAsiaTheme="minorEastAsia" w:hAnsiTheme="minorHAnsi" w:cstheme="minorBidi"/>
      <w:b/>
      <w:bCs/>
      <w:i/>
      <w:iCs/>
      <w:w w:val="150"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6872FF"/>
    <w:rPr>
      <w:rFonts w:asciiTheme="minorHAnsi" w:eastAsiaTheme="minorEastAsia" w:hAnsiTheme="minorHAnsi" w:cstheme="minorBidi"/>
      <w:b/>
      <w:bCs/>
      <w:w w:val="150"/>
      <w:sz w:val="22"/>
      <w:szCs w:val="22"/>
      <w:lang w:eastAsia="ru-RU"/>
    </w:rPr>
  </w:style>
  <w:style w:type="character" w:customStyle="1" w:styleId="70">
    <w:name w:val="Заголовок 7 Знак"/>
    <w:link w:val="7"/>
    <w:semiHidden/>
    <w:rsid w:val="006872FF"/>
    <w:rPr>
      <w:rFonts w:asciiTheme="minorHAnsi" w:eastAsiaTheme="minorEastAsia" w:hAnsiTheme="minorHAnsi" w:cstheme="minorBidi"/>
      <w:w w:val="150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6872FF"/>
    <w:rPr>
      <w:rFonts w:asciiTheme="minorHAnsi" w:eastAsiaTheme="minorEastAsia" w:hAnsiTheme="minorHAnsi" w:cstheme="minorBidi"/>
      <w:i/>
      <w:iCs/>
      <w:w w:val="150"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6872FF"/>
    <w:rPr>
      <w:rFonts w:asciiTheme="majorHAnsi" w:eastAsiaTheme="majorEastAsia" w:hAnsiTheme="majorHAnsi" w:cstheme="majorBidi"/>
      <w:w w:val="150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6872F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6872FF"/>
    <w:rPr>
      <w:rFonts w:asciiTheme="majorHAnsi" w:eastAsiaTheme="majorEastAsia" w:hAnsiTheme="majorHAnsi" w:cstheme="majorBidi"/>
      <w:b/>
      <w:bCs/>
      <w:w w:val="150"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0B3911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0B3911"/>
    <w:rPr>
      <w:rFonts w:asciiTheme="majorHAnsi" w:eastAsiaTheme="majorEastAsia" w:hAnsiTheme="majorHAnsi" w:cstheme="majorBidi"/>
      <w:w w:val="150"/>
      <w:sz w:val="24"/>
      <w:szCs w:val="24"/>
    </w:rPr>
  </w:style>
  <w:style w:type="character" w:styleId="a7">
    <w:name w:val="Strong"/>
    <w:basedOn w:val="a0"/>
    <w:uiPriority w:val="22"/>
    <w:qFormat/>
    <w:rsid w:val="000B3911"/>
    <w:rPr>
      <w:b/>
      <w:bCs/>
    </w:rPr>
  </w:style>
  <w:style w:type="character" w:styleId="a8">
    <w:name w:val="Emphasis"/>
    <w:uiPriority w:val="20"/>
    <w:qFormat/>
    <w:rsid w:val="006872FF"/>
    <w:rPr>
      <w:i/>
      <w:iCs/>
    </w:rPr>
  </w:style>
  <w:style w:type="paragraph" w:styleId="a9">
    <w:name w:val="No Spacing"/>
    <w:basedOn w:val="a"/>
    <w:uiPriority w:val="1"/>
    <w:qFormat/>
    <w:rsid w:val="006872FF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6872FF"/>
    <w:pPr>
      <w:spacing w:after="0" w:line="240" w:lineRule="auto"/>
      <w:ind w:left="708"/>
    </w:pPr>
    <w:rPr>
      <w:rFonts w:ascii="Times New Roman" w:hAnsi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872FF"/>
    <w:pPr>
      <w:spacing w:after="0" w:line="240" w:lineRule="auto"/>
    </w:pPr>
    <w:rPr>
      <w:rFonts w:ascii="Times New Roman" w:hAnsi="Times New Roman"/>
      <w:i/>
      <w:iCs/>
      <w:color w:val="000000" w:themeColor="text1"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6872FF"/>
    <w:rPr>
      <w:i/>
      <w:iCs/>
      <w:color w:val="000000" w:themeColor="text1"/>
      <w:w w:val="150"/>
      <w:sz w:val="28"/>
      <w:szCs w:val="28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6872FF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ac">
    <w:name w:val="Выделенная цитата Знак"/>
    <w:link w:val="ab"/>
    <w:uiPriority w:val="30"/>
    <w:rsid w:val="006872FF"/>
    <w:rPr>
      <w:b/>
      <w:bCs/>
      <w:i/>
      <w:iCs/>
      <w:color w:val="4F81BD" w:themeColor="accent1"/>
      <w:w w:val="150"/>
      <w:sz w:val="28"/>
      <w:szCs w:val="28"/>
      <w:lang w:eastAsia="ru-RU"/>
    </w:rPr>
  </w:style>
  <w:style w:type="character" w:styleId="ad">
    <w:name w:val="Subtle Emphasis"/>
    <w:uiPriority w:val="19"/>
    <w:qFormat/>
    <w:rsid w:val="006872FF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6872FF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6872FF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6872F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6872F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872FF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w w:val="150"/>
      <w:kern w:val="32"/>
      <w:sz w:val="32"/>
      <w:szCs w:val="32"/>
    </w:rPr>
  </w:style>
  <w:style w:type="paragraph" w:styleId="af3">
    <w:name w:val="Normal (Web)"/>
    <w:basedOn w:val="a"/>
    <w:uiPriority w:val="99"/>
    <w:unhideWhenUsed/>
    <w:rsid w:val="005E7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4">
    <w:name w:val="Table Grid"/>
    <w:basedOn w:val="a1"/>
    <w:uiPriority w:val="59"/>
    <w:rsid w:val="00EF1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1026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026AC"/>
    <w:rPr>
      <w:rFonts w:ascii="Calibri" w:hAnsi="Calibri"/>
      <w:sz w:val="22"/>
      <w:szCs w:val="22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6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63F8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7</Pages>
  <Words>8131</Words>
  <Characters>4635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2021-01-21T10:02:00Z</cp:lastPrinted>
  <dcterms:created xsi:type="dcterms:W3CDTF">2020-01-16T06:44:00Z</dcterms:created>
  <dcterms:modified xsi:type="dcterms:W3CDTF">2021-01-21T11:41:00Z</dcterms:modified>
</cp:coreProperties>
</file>