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6D08C" w14:textId="77777777" w:rsidR="00D40162" w:rsidRPr="00A73232" w:rsidRDefault="00D40162" w:rsidP="008F3134">
      <w:pPr>
        <w:ind w:left="4536"/>
        <w:rPr>
          <w:rFonts w:ascii="Times New Roman" w:hAnsi="Times New Roman"/>
          <w:b/>
          <w:i/>
          <w:sz w:val="28"/>
          <w:szCs w:val="28"/>
          <w:lang w:val="uk-UA"/>
        </w:rPr>
      </w:pPr>
      <w:r w:rsidRPr="00A73232">
        <w:rPr>
          <w:rFonts w:ascii="Times New Roman" w:hAnsi="Times New Roman"/>
          <w:b/>
          <w:i/>
          <w:sz w:val="28"/>
          <w:szCs w:val="28"/>
          <w:lang w:val="uk-UA"/>
        </w:rPr>
        <w:t>ЗАТВЕРДЖЕНО</w:t>
      </w:r>
    </w:p>
    <w:p w14:paraId="736B3E2F" w14:textId="77777777" w:rsidR="00D40162" w:rsidRPr="00A73232" w:rsidRDefault="00C44972" w:rsidP="008F3134">
      <w:pPr>
        <w:tabs>
          <w:tab w:val="left" w:pos="4536"/>
        </w:tabs>
        <w:spacing w:after="0" w:line="240" w:lineRule="auto"/>
        <w:ind w:left="4536"/>
        <w:rPr>
          <w:rFonts w:ascii="Times New Roman" w:hAnsi="Times New Roman"/>
          <w:b/>
          <w:sz w:val="28"/>
          <w:szCs w:val="28"/>
          <w:lang w:val="uk-UA"/>
        </w:rPr>
      </w:pPr>
      <w:r>
        <w:rPr>
          <w:rFonts w:ascii="Times New Roman" w:hAnsi="Times New Roman"/>
          <w:b/>
          <w:sz w:val="28"/>
          <w:szCs w:val="28"/>
          <w:lang w:val="uk-UA"/>
        </w:rPr>
        <w:t>Рішенням Зборів</w:t>
      </w:r>
      <w:r w:rsidR="00D40162" w:rsidRPr="00A73232">
        <w:rPr>
          <w:rFonts w:ascii="Times New Roman" w:hAnsi="Times New Roman"/>
          <w:b/>
          <w:sz w:val="28"/>
          <w:szCs w:val="28"/>
          <w:lang w:val="uk-UA"/>
        </w:rPr>
        <w:t xml:space="preserve"> суддів</w:t>
      </w:r>
    </w:p>
    <w:p w14:paraId="743D7B2B" w14:textId="77777777" w:rsidR="00D40162" w:rsidRPr="00A73232" w:rsidRDefault="00D40162" w:rsidP="008F3134">
      <w:pPr>
        <w:tabs>
          <w:tab w:val="left" w:pos="4536"/>
        </w:tabs>
        <w:spacing w:after="0" w:line="240" w:lineRule="auto"/>
        <w:ind w:left="4536"/>
        <w:rPr>
          <w:rFonts w:ascii="Times New Roman" w:hAnsi="Times New Roman"/>
          <w:b/>
          <w:sz w:val="28"/>
          <w:szCs w:val="28"/>
          <w:lang w:val="uk-UA"/>
        </w:rPr>
      </w:pPr>
      <w:r w:rsidRPr="00A73232">
        <w:rPr>
          <w:rFonts w:ascii="Times New Roman" w:hAnsi="Times New Roman"/>
          <w:b/>
          <w:sz w:val="28"/>
          <w:szCs w:val="28"/>
          <w:lang w:val="uk-UA"/>
        </w:rPr>
        <w:t>Ірпінського міського</w:t>
      </w:r>
    </w:p>
    <w:p w14:paraId="75AB289D" w14:textId="77777777" w:rsidR="00D40162" w:rsidRPr="00A73232" w:rsidRDefault="00D40162" w:rsidP="008F3134">
      <w:pPr>
        <w:tabs>
          <w:tab w:val="left" w:pos="4536"/>
        </w:tabs>
        <w:spacing w:after="0" w:line="240" w:lineRule="auto"/>
        <w:ind w:left="4536"/>
        <w:rPr>
          <w:rFonts w:ascii="Times New Roman" w:hAnsi="Times New Roman"/>
          <w:b/>
          <w:sz w:val="28"/>
          <w:szCs w:val="28"/>
          <w:lang w:val="uk-UA"/>
        </w:rPr>
      </w:pPr>
      <w:r w:rsidRPr="00A73232">
        <w:rPr>
          <w:rFonts w:ascii="Times New Roman" w:hAnsi="Times New Roman"/>
          <w:b/>
          <w:sz w:val="28"/>
          <w:szCs w:val="28"/>
          <w:lang w:val="uk-UA"/>
        </w:rPr>
        <w:t>суду Київської області</w:t>
      </w:r>
    </w:p>
    <w:p w14:paraId="424202F3" w14:textId="65914A03" w:rsidR="002150FF" w:rsidRPr="002150FF" w:rsidRDefault="002150FF" w:rsidP="00BC6CDD">
      <w:pPr>
        <w:spacing w:after="0" w:line="240" w:lineRule="auto"/>
        <w:ind w:left="4536"/>
        <w:rPr>
          <w:rFonts w:ascii="Times New Roman" w:hAnsi="Times New Roman"/>
          <w:sz w:val="28"/>
          <w:szCs w:val="28"/>
          <w:lang w:val="uk-UA"/>
        </w:rPr>
      </w:pPr>
      <w:r w:rsidRPr="002150FF">
        <w:rPr>
          <w:rFonts w:ascii="Times New Roman" w:hAnsi="Times New Roman"/>
          <w:sz w:val="28"/>
          <w:szCs w:val="28"/>
          <w:lang w:val="uk-UA"/>
        </w:rPr>
        <w:t xml:space="preserve">№ </w:t>
      </w:r>
      <w:r w:rsidR="000D3A8A">
        <w:rPr>
          <w:rFonts w:ascii="Times New Roman" w:hAnsi="Times New Roman"/>
          <w:sz w:val="28"/>
          <w:szCs w:val="28"/>
          <w:lang w:val="uk-UA"/>
        </w:rPr>
        <w:t>5</w:t>
      </w:r>
      <w:r w:rsidRPr="002150FF">
        <w:rPr>
          <w:rFonts w:ascii="Times New Roman" w:hAnsi="Times New Roman"/>
          <w:sz w:val="28"/>
          <w:szCs w:val="28"/>
          <w:lang w:val="uk-UA"/>
        </w:rPr>
        <w:t xml:space="preserve"> від </w:t>
      </w:r>
      <w:r w:rsidR="000D3A8A">
        <w:rPr>
          <w:rFonts w:ascii="Times New Roman" w:hAnsi="Times New Roman"/>
          <w:sz w:val="28"/>
          <w:szCs w:val="28"/>
          <w:lang w:val="uk-UA"/>
        </w:rPr>
        <w:t>24</w:t>
      </w:r>
      <w:r w:rsidR="004B64C9">
        <w:rPr>
          <w:rFonts w:ascii="Times New Roman" w:hAnsi="Times New Roman"/>
          <w:sz w:val="28"/>
          <w:szCs w:val="28"/>
          <w:lang w:val="uk-UA"/>
        </w:rPr>
        <w:t>.05</w:t>
      </w:r>
      <w:r w:rsidR="00FB4624">
        <w:rPr>
          <w:rFonts w:ascii="Times New Roman" w:hAnsi="Times New Roman"/>
          <w:sz w:val="28"/>
          <w:szCs w:val="28"/>
          <w:lang w:val="uk-UA"/>
        </w:rPr>
        <w:t>.2023</w:t>
      </w:r>
      <w:r w:rsidRPr="002150FF">
        <w:rPr>
          <w:rFonts w:ascii="Times New Roman" w:hAnsi="Times New Roman"/>
          <w:sz w:val="28"/>
          <w:szCs w:val="28"/>
          <w:lang w:val="uk-UA"/>
        </w:rPr>
        <w:t xml:space="preserve"> року</w:t>
      </w:r>
    </w:p>
    <w:p w14:paraId="7977FE1D" w14:textId="77777777" w:rsidR="008F3134" w:rsidRPr="00A73232" w:rsidRDefault="008F3134" w:rsidP="00D40162">
      <w:pPr>
        <w:spacing w:after="0" w:line="240" w:lineRule="auto"/>
        <w:ind w:firstLine="5670"/>
        <w:rPr>
          <w:rFonts w:ascii="Times New Roman" w:hAnsi="Times New Roman"/>
          <w:sz w:val="28"/>
          <w:szCs w:val="28"/>
          <w:lang w:val="uk-UA"/>
        </w:rPr>
      </w:pPr>
    </w:p>
    <w:p w14:paraId="0B5C9693" w14:textId="77777777" w:rsidR="002365F2" w:rsidRDefault="002365F2" w:rsidP="00D40162">
      <w:pPr>
        <w:spacing w:after="0" w:line="240" w:lineRule="auto"/>
        <w:jc w:val="center"/>
        <w:rPr>
          <w:rFonts w:ascii="Times New Roman" w:hAnsi="Times New Roman"/>
          <w:sz w:val="24"/>
          <w:szCs w:val="24"/>
          <w:lang w:val="uk-UA"/>
        </w:rPr>
      </w:pPr>
      <w:r w:rsidRPr="002365F2">
        <w:rPr>
          <w:rFonts w:ascii="Times New Roman" w:hAnsi="Times New Roman"/>
          <w:sz w:val="24"/>
          <w:szCs w:val="24"/>
          <w:lang w:val="uk-UA"/>
        </w:rPr>
        <w:t xml:space="preserve">(зміни від </w:t>
      </w:r>
      <w:r>
        <w:rPr>
          <w:rFonts w:ascii="Times New Roman" w:hAnsi="Times New Roman"/>
          <w:sz w:val="24"/>
          <w:szCs w:val="24"/>
          <w:lang w:val="uk-UA"/>
        </w:rPr>
        <w:t>07.09.</w:t>
      </w:r>
      <w:r w:rsidRPr="002365F2">
        <w:rPr>
          <w:rFonts w:ascii="Times New Roman" w:hAnsi="Times New Roman"/>
          <w:sz w:val="24"/>
          <w:szCs w:val="24"/>
          <w:lang w:val="uk-UA"/>
        </w:rPr>
        <w:t>2020 року</w:t>
      </w:r>
    </w:p>
    <w:p w14:paraId="7A093893" w14:textId="77777777" w:rsidR="000E2B19" w:rsidRDefault="002365F2" w:rsidP="00D40162">
      <w:pPr>
        <w:spacing w:after="0" w:line="240" w:lineRule="auto"/>
        <w:jc w:val="center"/>
        <w:rPr>
          <w:rFonts w:ascii="Times New Roman" w:hAnsi="Times New Roman"/>
          <w:sz w:val="24"/>
          <w:szCs w:val="24"/>
          <w:lang w:val="uk-UA"/>
        </w:rPr>
      </w:pPr>
      <w:r w:rsidRPr="002365F2">
        <w:rPr>
          <w:rFonts w:ascii="Times New Roman" w:hAnsi="Times New Roman"/>
          <w:sz w:val="24"/>
          <w:szCs w:val="24"/>
          <w:lang w:val="uk-UA"/>
        </w:rPr>
        <w:t>зміни від 16.12.2020 року</w:t>
      </w:r>
    </w:p>
    <w:p w14:paraId="4ECC61ED" w14:textId="77777777" w:rsidR="00186B58" w:rsidRDefault="000E2B19" w:rsidP="00D40162">
      <w:pPr>
        <w:spacing w:after="0" w:line="240" w:lineRule="auto"/>
        <w:jc w:val="center"/>
        <w:rPr>
          <w:rFonts w:ascii="Times New Roman" w:hAnsi="Times New Roman"/>
          <w:sz w:val="24"/>
          <w:szCs w:val="24"/>
          <w:lang w:val="uk-UA"/>
        </w:rPr>
      </w:pPr>
      <w:r>
        <w:rPr>
          <w:rFonts w:ascii="Times New Roman" w:hAnsi="Times New Roman"/>
          <w:sz w:val="24"/>
          <w:szCs w:val="24"/>
          <w:lang w:val="uk-UA"/>
        </w:rPr>
        <w:t>зміни від 29.12.2020 року</w:t>
      </w:r>
    </w:p>
    <w:p w14:paraId="11D5AB20" w14:textId="77777777" w:rsidR="007213D7" w:rsidRDefault="00186B58" w:rsidP="00D40162">
      <w:pPr>
        <w:spacing w:after="0" w:line="240" w:lineRule="auto"/>
        <w:jc w:val="center"/>
        <w:rPr>
          <w:rFonts w:ascii="Times New Roman" w:hAnsi="Times New Roman"/>
          <w:sz w:val="24"/>
          <w:szCs w:val="24"/>
          <w:lang w:val="uk-UA"/>
        </w:rPr>
      </w:pPr>
      <w:r>
        <w:rPr>
          <w:rFonts w:ascii="Times New Roman" w:hAnsi="Times New Roman"/>
          <w:sz w:val="24"/>
          <w:szCs w:val="24"/>
          <w:lang w:val="uk-UA"/>
        </w:rPr>
        <w:t>зміни від 16.02.2021 року</w:t>
      </w:r>
    </w:p>
    <w:p w14:paraId="4D129EED" w14:textId="77777777" w:rsidR="00CD370E" w:rsidRDefault="007213D7" w:rsidP="00D40162">
      <w:pPr>
        <w:spacing w:after="0" w:line="240" w:lineRule="auto"/>
        <w:jc w:val="center"/>
        <w:rPr>
          <w:rFonts w:ascii="Times New Roman" w:hAnsi="Times New Roman"/>
          <w:sz w:val="24"/>
          <w:szCs w:val="24"/>
          <w:lang w:val="uk-UA"/>
        </w:rPr>
      </w:pPr>
      <w:r>
        <w:rPr>
          <w:rFonts w:ascii="Times New Roman" w:hAnsi="Times New Roman"/>
          <w:sz w:val="24"/>
          <w:szCs w:val="24"/>
          <w:lang w:val="uk-UA"/>
        </w:rPr>
        <w:t>зміни від 13.04.2021 року</w:t>
      </w:r>
    </w:p>
    <w:p w14:paraId="5E67BBB1" w14:textId="77777777" w:rsidR="00CD370E" w:rsidRDefault="00CD370E" w:rsidP="00CD370E">
      <w:pPr>
        <w:spacing w:after="0" w:line="240" w:lineRule="auto"/>
        <w:jc w:val="center"/>
        <w:rPr>
          <w:rFonts w:ascii="Times New Roman" w:hAnsi="Times New Roman"/>
          <w:sz w:val="24"/>
          <w:szCs w:val="24"/>
          <w:lang w:val="uk-UA"/>
        </w:rPr>
      </w:pPr>
      <w:r>
        <w:rPr>
          <w:rFonts w:ascii="Times New Roman" w:hAnsi="Times New Roman"/>
          <w:sz w:val="24"/>
          <w:szCs w:val="24"/>
          <w:lang w:val="uk-UA"/>
        </w:rPr>
        <w:t>зміни від 18.05.2021 року</w:t>
      </w:r>
    </w:p>
    <w:p w14:paraId="4C986E16" w14:textId="77777777" w:rsidR="00BC6CDD" w:rsidRDefault="009B4EED" w:rsidP="009B4EED">
      <w:pPr>
        <w:spacing w:after="0" w:line="240" w:lineRule="auto"/>
        <w:jc w:val="center"/>
        <w:rPr>
          <w:rFonts w:ascii="Times New Roman" w:hAnsi="Times New Roman"/>
          <w:sz w:val="24"/>
          <w:szCs w:val="24"/>
          <w:lang w:val="uk-UA"/>
        </w:rPr>
      </w:pPr>
      <w:r>
        <w:rPr>
          <w:rFonts w:ascii="Times New Roman" w:hAnsi="Times New Roman"/>
          <w:sz w:val="24"/>
          <w:szCs w:val="24"/>
          <w:lang w:val="uk-UA"/>
        </w:rPr>
        <w:t>зміни від 06.08.2021 року</w:t>
      </w:r>
    </w:p>
    <w:p w14:paraId="0EC41457" w14:textId="77777777" w:rsidR="00BC6CDD" w:rsidRDefault="00BC6CDD" w:rsidP="00BC6CDD">
      <w:pPr>
        <w:spacing w:after="0" w:line="240" w:lineRule="auto"/>
        <w:jc w:val="center"/>
        <w:rPr>
          <w:rFonts w:ascii="Times New Roman" w:hAnsi="Times New Roman"/>
          <w:sz w:val="24"/>
          <w:szCs w:val="24"/>
          <w:lang w:val="uk-UA"/>
        </w:rPr>
      </w:pPr>
      <w:r>
        <w:rPr>
          <w:rFonts w:ascii="Times New Roman" w:hAnsi="Times New Roman"/>
          <w:sz w:val="24"/>
          <w:szCs w:val="24"/>
          <w:lang w:val="uk-UA"/>
        </w:rPr>
        <w:t>зміни від 13.09.2021 року</w:t>
      </w:r>
    </w:p>
    <w:p w14:paraId="134D18FD" w14:textId="77777777" w:rsidR="002150FF" w:rsidRDefault="00BC6CDD" w:rsidP="00BC6CDD">
      <w:pPr>
        <w:spacing w:after="0" w:line="240" w:lineRule="auto"/>
        <w:jc w:val="center"/>
        <w:rPr>
          <w:rFonts w:ascii="Times New Roman" w:hAnsi="Times New Roman"/>
          <w:sz w:val="24"/>
          <w:szCs w:val="24"/>
          <w:lang w:val="uk-UA"/>
        </w:rPr>
      </w:pPr>
      <w:r>
        <w:rPr>
          <w:rFonts w:ascii="Times New Roman" w:hAnsi="Times New Roman"/>
          <w:sz w:val="24"/>
          <w:szCs w:val="24"/>
          <w:lang w:val="uk-UA"/>
        </w:rPr>
        <w:t>зміни від 17.09.2021 року</w:t>
      </w:r>
    </w:p>
    <w:p w14:paraId="0FC44B0D" w14:textId="77777777" w:rsidR="0056150C" w:rsidRDefault="002150FF" w:rsidP="00BC6CDD">
      <w:pPr>
        <w:spacing w:after="0" w:line="240" w:lineRule="auto"/>
        <w:jc w:val="center"/>
        <w:rPr>
          <w:rFonts w:ascii="Times New Roman" w:hAnsi="Times New Roman"/>
          <w:sz w:val="24"/>
          <w:szCs w:val="24"/>
          <w:lang w:val="uk-UA"/>
        </w:rPr>
      </w:pPr>
      <w:r>
        <w:rPr>
          <w:rFonts w:ascii="Times New Roman" w:hAnsi="Times New Roman"/>
          <w:sz w:val="24"/>
          <w:szCs w:val="24"/>
          <w:lang w:val="uk-UA"/>
        </w:rPr>
        <w:t>зміни від 29.09.2021 року</w:t>
      </w:r>
    </w:p>
    <w:p w14:paraId="787FDA7B" w14:textId="77777777" w:rsidR="002150FF" w:rsidRDefault="0056150C" w:rsidP="00BC6CDD">
      <w:pPr>
        <w:spacing w:after="0" w:line="240" w:lineRule="auto"/>
        <w:jc w:val="center"/>
        <w:rPr>
          <w:rFonts w:ascii="Times New Roman" w:hAnsi="Times New Roman"/>
          <w:sz w:val="24"/>
          <w:szCs w:val="24"/>
          <w:lang w:val="uk-UA"/>
        </w:rPr>
      </w:pPr>
      <w:r>
        <w:rPr>
          <w:rFonts w:ascii="Times New Roman" w:hAnsi="Times New Roman"/>
          <w:sz w:val="24"/>
          <w:szCs w:val="24"/>
          <w:lang w:val="uk-UA"/>
        </w:rPr>
        <w:t>зміни від 06.12.2021 року</w:t>
      </w:r>
    </w:p>
    <w:p w14:paraId="5BED99B1" w14:textId="77777777" w:rsidR="000D101A" w:rsidRDefault="0056150C" w:rsidP="00D40162">
      <w:pPr>
        <w:spacing w:after="0" w:line="240" w:lineRule="auto"/>
        <w:jc w:val="center"/>
        <w:rPr>
          <w:rFonts w:ascii="Times New Roman" w:hAnsi="Times New Roman"/>
          <w:sz w:val="24"/>
          <w:szCs w:val="24"/>
          <w:lang w:val="uk-UA"/>
        </w:rPr>
      </w:pPr>
      <w:r>
        <w:rPr>
          <w:rFonts w:ascii="Times New Roman" w:hAnsi="Times New Roman"/>
          <w:sz w:val="24"/>
          <w:szCs w:val="24"/>
          <w:lang w:val="uk-UA"/>
        </w:rPr>
        <w:t>зміни від 20.05.2022 року</w:t>
      </w:r>
    </w:p>
    <w:p w14:paraId="452E02A0" w14:textId="77777777" w:rsidR="00B106AA" w:rsidRDefault="000D101A" w:rsidP="00D40162">
      <w:pPr>
        <w:spacing w:after="0" w:line="240" w:lineRule="auto"/>
        <w:jc w:val="center"/>
        <w:rPr>
          <w:rFonts w:ascii="Times New Roman" w:hAnsi="Times New Roman"/>
          <w:sz w:val="24"/>
          <w:szCs w:val="24"/>
          <w:lang w:val="uk-UA"/>
        </w:rPr>
      </w:pPr>
      <w:r>
        <w:rPr>
          <w:rFonts w:ascii="Times New Roman" w:hAnsi="Times New Roman"/>
          <w:sz w:val="24"/>
          <w:szCs w:val="24"/>
          <w:lang w:val="uk-UA"/>
        </w:rPr>
        <w:t>зміни від 14.07.2022 року</w:t>
      </w:r>
    </w:p>
    <w:p w14:paraId="1127A079" w14:textId="77777777" w:rsidR="002365F2" w:rsidRDefault="00B106AA" w:rsidP="00D40162">
      <w:pPr>
        <w:spacing w:after="0" w:line="240" w:lineRule="auto"/>
        <w:jc w:val="center"/>
        <w:rPr>
          <w:rFonts w:ascii="Times New Roman" w:hAnsi="Times New Roman"/>
          <w:sz w:val="24"/>
          <w:szCs w:val="24"/>
          <w:lang w:val="uk-UA"/>
        </w:rPr>
      </w:pPr>
      <w:r>
        <w:rPr>
          <w:rFonts w:ascii="Times New Roman" w:hAnsi="Times New Roman"/>
          <w:sz w:val="24"/>
          <w:szCs w:val="24"/>
          <w:lang w:val="uk-UA"/>
        </w:rPr>
        <w:t>зміни від 16.08.2022 року</w:t>
      </w:r>
    </w:p>
    <w:p w14:paraId="38440E76" w14:textId="77777777" w:rsidR="0056150C" w:rsidRDefault="004F1ECF" w:rsidP="00D40162">
      <w:pPr>
        <w:spacing w:after="0" w:line="240" w:lineRule="auto"/>
        <w:jc w:val="center"/>
        <w:rPr>
          <w:rFonts w:ascii="Times New Roman" w:hAnsi="Times New Roman"/>
          <w:sz w:val="24"/>
          <w:szCs w:val="24"/>
          <w:lang w:val="uk-UA"/>
        </w:rPr>
      </w:pPr>
      <w:r>
        <w:rPr>
          <w:rFonts w:ascii="Times New Roman" w:hAnsi="Times New Roman"/>
          <w:sz w:val="24"/>
          <w:szCs w:val="24"/>
          <w:lang w:val="uk-UA"/>
        </w:rPr>
        <w:t>зміни від 04.10</w:t>
      </w:r>
      <w:r w:rsidR="000B5A03">
        <w:rPr>
          <w:rFonts w:ascii="Times New Roman" w:hAnsi="Times New Roman"/>
          <w:sz w:val="24"/>
          <w:szCs w:val="24"/>
          <w:lang w:val="uk-UA"/>
        </w:rPr>
        <w:t>.2022 року</w:t>
      </w:r>
    </w:p>
    <w:p w14:paraId="25EB89CE" w14:textId="77777777" w:rsidR="00A46FDE" w:rsidRDefault="000B5A03" w:rsidP="00D40162">
      <w:pPr>
        <w:spacing w:after="0" w:line="240" w:lineRule="auto"/>
        <w:jc w:val="center"/>
        <w:rPr>
          <w:rFonts w:ascii="Times New Roman" w:hAnsi="Times New Roman"/>
          <w:sz w:val="24"/>
          <w:szCs w:val="24"/>
          <w:lang w:val="uk-UA"/>
        </w:rPr>
      </w:pPr>
      <w:r>
        <w:rPr>
          <w:rFonts w:ascii="Times New Roman" w:hAnsi="Times New Roman"/>
          <w:sz w:val="24"/>
          <w:szCs w:val="24"/>
          <w:lang w:val="uk-UA"/>
        </w:rPr>
        <w:t>зміни від 28.11.2022 року</w:t>
      </w:r>
    </w:p>
    <w:p w14:paraId="459C9435" w14:textId="77777777" w:rsidR="00FB4624" w:rsidRDefault="00A46FDE" w:rsidP="00A46FDE">
      <w:pPr>
        <w:spacing w:after="0" w:line="240" w:lineRule="auto"/>
        <w:jc w:val="center"/>
        <w:rPr>
          <w:rFonts w:ascii="Times New Roman" w:hAnsi="Times New Roman"/>
          <w:sz w:val="24"/>
          <w:szCs w:val="24"/>
          <w:lang w:val="uk-UA"/>
        </w:rPr>
      </w:pPr>
      <w:r>
        <w:rPr>
          <w:rFonts w:ascii="Times New Roman" w:hAnsi="Times New Roman"/>
          <w:sz w:val="24"/>
          <w:szCs w:val="24"/>
          <w:lang w:val="uk-UA"/>
        </w:rPr>
        <w:t>зміни від 20.12.2022 року</w:t>
      </w:r>
    </w:p>
    <w:p w14:paraId="3130FBC9" w14:textId="157E5E2B" w:rsidR="00FB4624" w:rsidRDefault="00FB4624" w:rsidP="00A46FDE">
      <w:pPr>
        <w:spacing w:after="0" w:line="240" w:lineRule="auto"/>
        <w:jc w:val="center"/>
        <w:rPr>
          <w:rFonts w:ascii="Times New Roman" w:hAnsi="Times New Roman"/>
          <w:sz w:val="24"/>
          <w:szCs w:val="24"/>
          <w:lang w:val="uk-UA"/>
        </w:rPr>
      </w:pPr>
      <w:r>
        <w:rPr>
          <w:rFonts w:ascii="Times New Roman" w:hAnsi="Times New Roman"/>
          <w:sz w:val="24"/>
          <w:szCs w:val="24"/>
          <w:lang w:val="uk-UA"/>
        </w:rPr>
        <w:t>зміни від 03.04.2023 року</w:t>
      </w:r>
    </w:p>
    <w:p w14:paraId="7BC7182C" w14:textId="77777777" w:rsidR="004B64C9" w:rsidRDefault="00FB4624" w:rsidP="00A46FDE">
      <w:pPr>
        <w:spacing w:after="0" w:line="240" w:lineRule="auto"/>
        <w:jc w:val="center"/>
        <w:rPr>
          <w:rFonts w:ascii="Times New Roman" w:hAnsi="Times New Roman"/>
          <w:sz w:val="24"/>
          <w:szCs w:val="24"/>
          <w:lang w:val="uk-UA"/>
        </w:rPr>
      </w:pPr>
      <w:r>
        <w:rPr>
          <w:rFonts w:ascii="Times New Roman" w:hAnsi="Times New Roman"/>
          <w:sz w:val="24"/>
          <w:szCs w:val="24"/>
          <w:lang w:val="uk-UA"/>
        </w:rPr>
        <w:t>зміни від 10.04.2023 року</w:t>
      </w:r>
    </w:p>
    <w:p w14:paraId="16D387BA" w14:textId="77777777" w:rsidR="000D3A8A" w:rsidRDefault="004B64C9" w:rsidP="00A46FDE">
      <w:pPr>
        <w:spacing w:after="0" w:line="240" w:lineRule="auto"/>
        <w:jc w:val="center"/>
        <w:rPr>
          <w:rFonts w:ascii="Times New Roman" w:hAnsi="Times New Roman"/>
          <w:sz w:val="24"/>
          <w:szCs w:val="24"/>
          <w:lang w:val="uk-UA"/>
        </w:rPr>
      </w:pPr>
      <w:r>
        <w:rPr>
          <w:rFonts w:ascii="Times New Roman" w:hAnsi="Times New Roman"/>
          <w:sz w:val="24"/>
          <w:szCs w:val="24"/>
          <w:lang w:val="uk-UA"/>
        </w:rPr>
        <w:t>зміни від 17.05.2023 року</w:t>
      </w:r>
    </w:p>
    <w:p w14:paraId="58125B82" w14:textId="7D7B1EC5" w:rsidR="00380256" w:rsidRDefault="000D3A8A" w:rsidP="00A46FDE">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зміни від </w:t>
      </w:r>
      <w:r>
        <w:rPr>
          <w:rFonts w:ascii="Times New Roman" w:hAnsi="Times New Roman"/>
          <w:sz w:val="24"/>
          <w:szCs w:val="24"/>
          <w:lang w:val="uk-UA"/>
        </w:rPr>
        <w:t>24</w:t>
      </w:r>
      <w:r>
        <w:rPr>
          <w:rFonts w:ascii="Times New Roman" w:hAnsi="Times New Roman"/>
          <w:sz w:val="24"/>
          <w:szCs w:val="24"/>
          <w:lang w:val="uk-UA"/>
        </w:rPr>
        <w:t>.05.2023 року</w:t>
      </w:r>
      <w:r w:rsidR="000B5A03">
        <w:rPr>
          <w:rFonts w:ascii="Times New Roman" w:hAnsi="Times New Roman"/>
          <w:sz w:val="24"/>
          <w:szCs w:val="24"/>
          <w:lang w:val="uk-UA"/>
        </w:rPr>
        <w:t>)</w:t>
      </w:r>
    </w:p>
    <w:p w14:paraId="534D627E" w14:textId="77777777" w:rsidR="000B5A03" w:rsidRPr="002365F2" w:rsidRDefault="000B5A03" w:rsidP="00D40162">
      <w:pPr>
        <w:spacing w:after="0" w:line="240" w:lineRule="auto"/>
        <w:jc w:val="center"/>
        <w:rPr>
          <w:rFonts w:ascii="Times New Roman" w:hAnsi="Times New Roman"/>
          <w:sz w:val="24"/>
          <w:szCs w:val="24"/>
          <w:lang w:val="uk-UA"/>
        </w:rPr>
      </w:pPr>
    </w:p>
    <w:p w14:paraId="5AC85490" w14:textId="77777777" w:rsidR="00D40162" w:rsidRPr="00A73232" w:rsidRDefault="00D40162" w:rsidP="00D40162">
      <w:pPr>
        <w:spacing w:after="0" w:line="240" w:lineRule="auto"/>
        <w:jc w:val="center"/>
        <w:rPr>
          <w:rFonts w:ascii="Times New Roman" w:hAnsi="Times New Roman"/>
          <w:b/>
          <w:sz w:val="28"/>
          <w:szCs w:val="28"/>
          <w:lang w:val="uk-UA"/>
        </w:rPr>
      </w:pPr>
      <w:r w:rsidRPr="00A73232">
        <w:rPr>
          <w:rFonts w:ascii="Times New Roman" w:hAnsi="Times New Roman"/>
          <w:b/>
          <w:sz w:val="28"/>
          <w:szCs w:val="28"/>
          <w:lang w:val="uk-UA"/>
        </w:rPr>
        <w:t>Засади</w:t>
      </w:r>
    </w:p>
    <w:p w14:paraId="5260FB84" w14:textId="77777777" w:rsidR="00D40162" w:rsidRPr="00A73232" w:rsidRDefault="00D40162" w:rsidP="00D40162">
      <w:pPr>
        <w:spacing w:after="0" w:line="240" w:lineRule="auto"/>
        <w:jc w:val="center"/>
        <w:rPr>
          <w:rFonts w:ascii="Times New Roman" w:hAnsi="Times New Roman"/>
          <w:sz w:val="28"/>
          <w:szCs w:val="28"/>
          <w:lang w:val="uk-UA"/>
        </w:rPr>
      </w:pPr>
      <w:r w:rsidRPr="00A73232">
        <w:rPr>
          <w:rFonts w:ascii="Times New Roman" w:hAnsi="Times New Roman"/>
          <w:b/>
          <w:sz w:val="28"/>
          <w:szCs w:val="28"/>
          <w:lang w:val="uk-UA"/>
        </w:rPr>
        <w:t xml:space="preserve"> використання автоматизованої системи документообігу Ірпінського міського суду Київської області</w:t>
      </w:r>
    </w:p>
    <w:p w14:paraId="6D9DE3AC" w14:textId="77777777" w:rsidR="00D40162" w:rsidRPr="00A73232" w:rsidRDefault="00D40162" w:rsidP="00D40162">
      <w:pPr>
        <w:spacing w:after="0" w:line="240" w:lineRule="auto"/>
        <w:ind w:firstLine="567"/>
        <w:rPr>
          <w:rFonts w:ascii="Times New Roman" w:hAnsi="Times New Roman"/>
          <w:sz w:val="28"/>
          <w:szCs w:val="28"/>
          <w:lang w:val="uk-UA"/>
        </w:rPr>
      </w:pPr>
    </w:p>
    <w:p w14:paraId="5D342CD4" w14:textId="77777777" w:rsidR="00D40162" w:rsidRPr="00A73232" w:rsidRDefault="00D40162" w:rsidP="00D40162">
      <w:pPr>
        <w:spacing w:before="80" w:after="0" w:line="240" w:lineRule="auto"/>
        <w:ind w:firstLine="567"/>
        <w:jc w:val="both"/>
        <w:rPr>
          <w:rFonts w:ascii="Times New Roman" w:hAnsi="Times New Roman"/>
          <w:sz w:val="28"/>
          <w:szCs w:val="28"/>
          <w:lang w:val="uk-UA"/>
        </w:rPr>
      </w:pPr>
      <w:r w:rsidRPr="00A73232">
        <w:rPr>
          <w:rFonts w:ascii="Times New Roman" w:hAnsi="Times New Roman"/>
          <w:sz w:val="28"/>
          <w:szCs w:val="28"/>
          <w:lang w:val="uk-UA"/>
        </w:rPr>
        <w:t>1.Автоматизована система документообігу Ірпінського міського суду Київської області функціонує відповідно до Закону України «Про судоустрій і статус суддів» від 07 липня 2010 року № 2453-</w:t>
      </w:r>
      <w:r w:rsidRPr="00A73232">
        <w:rPr>
          <w:rFonts w:ascii="Times New Roman" w:hAnsi="Times New Roman"/>
          <w:sz w:val="28"/>
          <w:szCs w:val="28"/>
          <w:lang w:val="en-US"/>
        </w:rPr>
        <w:t>VI</w:t>
      </w:r>
      <w:r w:rsidRPr="00A73232">
        <w:rPr>
          <w:rFonts w:ascii="Times New Roman" w:hAnsi="Times New Roman"/>
          <w:sz w:val="28"/>
          <w:szCs w:val="28"/>
          <w:lang w:val="uk-UA"/>
        </w:rPr>
        <w:t>, «Положення про автоматизовану систему документообігу суду», затвердженого Рішенням ради суддів України від 02 квітня 2015 року № 25 зі змінами, та цих Засад.</w:t>
      </w:r>
    </w:p>
    <w:p w14:paraId="35A897DC" w14:textId="77777777" w:rsidR="00A73232" w:rsidRDefault="00A73232" w:rsidP="00A73232">
      <w:pPr>
        <w:spacing w:before="80" w:after="0" w:line="240" w:lineRule="auto"/>
        <w:ind w:firstLine="567"/>
        <w:jc w:val="both"/>
        <w:rPr>
          <w:rFonts w:ascii="Times New Roman" w:hAnsi="Times New Roman"/>
          <w:sz w:val="28"/>
          <w:szCs w:val="28"/>
          <w:lang w:val="uk-UA"/>
        </w:rPr>
      </w:pPr>
    </w:p>
    <w:p w14:paraId="1FD69A68" w14:textId="77777777" w:rsidR="00D40162" w:rsidRPr="00A73232" w:rsidRDefault="00D40162" w:rsidP="00A73232">
      <w:pPr>
        <w:spacing w:before="80" w:after="0" w:line="240" w:lineRule="auto"/>
        <w:ind w:firstLine="567"/>
        <w:jc w:val="both"/>
        <w:rPr>
          <w:rFonts w:ascii="Times New Roman" w:hAnsi="Times New Roman"/>
          <w:sz w:val="28"/>
          <w:szCs w:val="28"/>
          <w:lang w:val="uk-UA"/>
        </w:rPr>
      </w:pPr>
      <w:r w:rsidRPr="00A73232">
        <w:rPr>
          <w:rFonts w:ascii="Times New Roman" w:hAnsi="Times New Roman"/>
          <w:sz w:val="28"/>
          <w:szCs w:val="28"/>
          <w:lang w:val="uk-UA"/>
        </w:rPr>
        <w:t>2.Персональну відповідальність за забезпечення належної організації функціонування автоматизованої системи в суді несе керівник апарату суду, а за забезпечення її  належного технічного функціонування технічний адміністратор – головний спеціаліст.</w:t>
      </w:r>
    </w:p>
    <w:p w14:paraId="06EE4633" w14:textId="77777777" w:rsidR="00A73232" w:rsidRDefault="00A73232" w:rsidP="00D40162">
      <w:pPr>
        <w:spacing w:before="80" w:after="0" w:line="240" w:lineRule="auto"/>
        <w:ind w:firstLine="567"/>
        <w:jc w:val="both"/>
        <w:rPr>
          <w:rFonts w:ascii="Times New Roman" w:hAnsi="Times New Roman"/>
          <w:sz w:val="28"/>
          <w:szCs w:val="28"/>
          <w:lang w:val="uk-UA"/>
        </w:rPr>
      </w:pPr>
    </w:p>
    <w:p w14:paraId="7E07D1C3" w14:textId="77777777" w:rsidR="00D40162" w:rsidRPr="00A73232" w:rsidRDefault="00D40162" w:rsidP="00D40162">
      <w:pPr>
        <w:spacing w:before="80" w:after="0" w:line="240" w:lineRule="auto"/>
        <w:ind w:firstLine="567"/>
        <w:jc w:val="both"/>
        <w:rPr>
          <w:rFonts w:ascii="Times New Roman" w:hAnsi="Times New Roman"/>
          <w:sz w:val="28"/>
          <w:szCs w:val="28"/>
          <w:lang w:val="uk-UA"/>
        </w:rPr>
      </w:pPr>
      <w:r w:rsidRPr="00A73232">
        <w:rPr>
          <w:rFonts w:ascii="Times New Roman" w:hAnsi="Times New Roman"/>
          <w:sz w:val="28"/>
          <w:szCs w:val="28"/>
          <w:lang w:val="uk-UA"/>
        </w:rPr>
        <w:t>3.Автоматизований розподіл судових справ здійснюється працівниками апарату суду, які мають на це право відповідно до функціональних обов'язків користувачів автоматизованої системи документообігу Ірпінського міського суду Київської області на підставі наказів керівника апарату суду.</w:t>
      </w:r>
    </w:p>
    <w:p w14:paraId="0D0731BC" w14:textId="77777777" w:rsidR="007213D7" w:rsidRDefault="007213D7" w:rsidP="00D40162">
      <w:pPr>
        <w:spacing w:before="80" w:line="240" w:lineRule="auto"/>
        <w:ind w:firstLine="567"/>
        <w:jc w:val="both"/>
        <w:rPr>
          <w:rFonts w:ascii="Times New Roman" w:hAnsi="Times New Roman"/>
          <w:sz w:val="28"/>
          <w:szCs w:val="28"/>
          <w:lang w:val="uk-UA"/>
        </w:rPr>
      </w:pPr>
    </w:p>
    <w:p w14:paraId="680BB191" w14:textId="77777777" w:rsidR="00D40162" w:rsidRPr="00A73232" w:rsidRDefault="00D40162" w:rsidP="00D40162">
      <w:pPr>
        <w:spacing w:before="80" w:line="240" w:lineRule="auto"/>
        <w:ind w:firstLine="567"/>
        <w:jc w:val="both"/>
        <w:rPr>
          <w:rFonts w:ascii="Times New Roman" w:hAnsi="Times New Roman"/>
          <w:sz w:val="28"/>
          <w:szCs w:val="28"/>
          <w:lang w:val="uk-UA"/>
        </w:rPr>
      </w:pPr>
      <w:r w:rsidRPr="00A73232">
        <w:rPr>
          <w:rFonts w:ascii="Times New Roman" w:hAnsi="Times New Roman"/>
          <w:sz w:val="28"/>
          <w:szCs w:val="28"/>
          <w:lang w:val="uk-UA"/>
        </w:rPr>
        <w:t>4.В Ірпінському міському суді Київської області застосовуються:</w:t>
      </w:r>
    </w:p>
    <w:p w14:paraId="23A7F154" w14:textId="77777777" w:rsidR="00D40162" w:rsidRPr="00A73232" w:rsidRDefault="00D40162" w:rsidP="00D40162">
      <w:pPr>
        <w:pStyle w:val="a3"/>
        <w:numPr>
          <w:ilvl w:val="0"/>
          <w:numId w:val="2"/>
        </w:numPr>
        <w:spacing w:before="80" w:line="240" w:lineRule="auto"/>
        <w:ind w:left="426" w:firstLine="0"/>
        <w:jc w:val="both"/>
        <w:rPr>
          <w:rFonts w:ascii="Times New Roman" w:hAnsi="Times New Roman"/>
          <w:sz w:val="28"/>
          <w:szCs w:val="28"/>
          <w:lang w:val="uk-UA"/>
        </w:rPr>
      </w:pPr>
      <w:r w:rsidRPr="00A73232">
        <w:rPr>
          <w:rFonts w:ascii="Times New Roman" w:hAnsi="Times New Roman"/>
          <w:sz w:val="28"/>
          <w:szCs w:val="28"/>
          <w:lang w:val="uk-UA"/>
        </w:rPr>
        <w:t>автоматизований розподіл судових справ під час реєстрації відповідної справи;</w:t>
      </w:r>
    </w:p>
    <w:p w14:paraId="7CE1DB55" w14:textId="77777777" w:rsidR="00D40162" w:rsidRPr="00A73232" w:rsidRDefault="00D40162" w:rsidP="00D40162">
      <w:pPr>
        <w:pStyle w:val="a3"/>
        <w:numPr>
          <w:ilvl w:val="0"/>
          <w:numId w:val="2"/>
        </w:numPr>
        <w:spacing w:before="80" w:line="240" w:lineRule="auto"/>
        <w:ind w:left="426" w:firstLine="0"/>
        <w:jc w:val="both"/>
        <w:rPr>
          <w:rFonts w:ascii="Times New Roman" w:hAnsi="Times New Roman"/>
          <w:sz w:val="28"/>
          <w:szCs w:val="28"/>
          <w:lang w:val="uk-UA"/>
        </w:rPr>
      </w:pPr>
      <w:r w:rsidRPr="00A73232">
        <w:rPr>
          <w:rFonts w:ascii="Times New Roman" w:hAnsi="Times New Roman"/>
          <w:sz w:val="28"/>
          <w:szCs w:val="28"/>
          <w:lang w:val="uk-UA"/>
        </w:rPr>
        <w:t>пакетний автоматизований розподіл судових справ після реєстрації певної кількості судових справ;</w:t>
      </w:r>
    </w:p>
    <w:p w14:paraId="7FA85871" w14:textId="77777777" w:rsidR="00D40162" w:rsidRPr="00A73232" w:rsidRDefault="00D40162" w:rsidP="00D40162">
      <w:pPr>
        <w:pStyle w:val="a3"/>
        <w:numPr>
          <w:ilvl w:val="0"/>
          <w:numId w:val="2"/>
        </w:numPr>
        <w:spacing w:before="80" w:line="240" w:lineRule="auto"/>
        <w:ind w:left="426" w:firstLine="0"/>
        <w:jc w:val="both"/>
        <w:rPr>
          <w:rFonts w:ascii="Times New Roman" w:hAnsi="Times New Roman"/>
          <w:sz w:val="28"/>
          <w:szCs w:val="28"/>
          <w:lang w:val="uk-UA"/>
        </w:rPr>
      </w:pPr>
      <w:r w:rsidRPr="00A73232">
        <w:rPr>
          <w:rFonts w:ascii="Times New Roman" w:hAnsi="Times New Roman"/>
          <w:sz w:val="28"/>
          <w:szCs w:val="28"/>
          <w:lang w:val="uk-UA"/>
        </w:rPr>
        <w:t>розподіл судових справ шляхом передачі судової справи раніше визначеному у судовій справі судді;</w:t>
      </w:r>
    </w:p>
    <w:p w14:paraId="7855DDF5" w14:textId="77777777" w:rsidR="00D40162" w:rsidRPr="00A73232" w:rsidRDefault="00D40162" w:rsidP="00D40162">
      <w:pPr>
        <w:pStyle w:val="a3"/>
        <w:numPr>
          <w:ilvl w:val="0"/>
          <w:numId w:val="2"/>
        </w:numPr>
        <w:spacing w:before="80" w:line="240" w:lineRule="auto"/>
        <w:ind w:left="426" w:firstLine="0"/>
        <w:contextualSpacing w:val="0"/>
        <w:jc w:val="both"/>
        <w:rPr>
          <w:rFonts w:ascii="Times New Roman" w:hAnsi="Times New Roman"/>
          <w:sz w:val="28"/>
          <w:szCs w:val="28"/>
          <w:lang w:val="uk-UA"/>
        </w:rPr>
      </w:pPr>
      <w:r w:rsidRPr="00A73232">
        <w:rPr>
          <w:rFonts w:ascii="Times New Roman" w:hAnsi="Times New Roman"/>
          <w:sz w:val="28"/>
          <w:szCs w:val="28"/>
          <w:lang w:val="uk-UA"/>
        </w:rPr>
        <w:t>повторний автоматизований розподіл судових справ.</w:t>
      </w:r>
    </w:p>
    <w:p w14:paraId="11310A66" w14:textId="77777777" w:rsidR="00D40162" w:rsidRPr="00A73232" w:rsidRDefault="00D40162" w:rsidP="00D40162">
      <w:pPr>
        <w:pStyle w:val="a3"/>
        <w:spacing w:before="80" w:line="240" w:lineRule="auto"/>
        <w:ind w:left="0" w:firstLine="567"/>
        <w:contextualSpacing w:val="0"/>
        <w:jc w:val="both"/>
        <w:rPr>
          <w:rFonts w:ascii="Times New Roman" w:hAnsi="Times New Roman"/>
          <w:sz w:val="28"/>
          <w:szCs w:val="28"/>
          <w:lang w:val="uk-UA"/>
        </w:rPr>
      </w:pPr>
      <w:r w:rsidRPr="00A73232">
        <w:rPr>
          <w:rFonts w:ascii="Times New Roman" w:hAnsi="Times New Roman"/>
          <w:sz w:val="28"/>
          <w:szCs w:val="28"/>
          <w:lang w:val="uk-UA"/>
        </w:rPr>
        <w:t>5.Визначення суддів, які мають повноваження щодо розгляду судової справи на момент її автоматизованого розподілу, здійснюється згідно із вимогами «Положення про автоматизовану систему документообігу суду», цих Засад та з урахуванням дотримання правил поєднання судових справ, передбачених КП «Д-3».</w:t>
      </w:r>
    </w:p>
    <w:p w14:paraId="2168B16A" w14:textId="77777777" w:rsidR="00380256" w:rsidRPr="00A73232" w:rsidRDefault="00D40162" w:rsidP="00380256">
      <w:pPr>
        <w:pStyle w:val="a3"/>
        <w:spacing w:before="80" w:line="240" w:lineRule="auto"/>
        <w:ind w:left="0" w:firstLine="567"/>
        <w:contextualSpacing w:val="0"/>
        <w:jc w:val="both"/>
        <w:rPr>
          <w:rFonts w:ascii="Times New Roman" w:hAnsi="Times New Roman"/>
          <w:sz w:val="28"/>
          <w:szCs w:val="28"/>
          <w:lang w:val="uk-UA"/>
        </w:rPr>
      </w:pPr>
      <w:r w:rsidRPr="00A73232">
        <w:rPr>
          <w:rFonts w:ascii="Times New Roman" w:hAnsi="Times New Roman"/>
          <w:sz w:val="28"/>
          <w:szCs w:val="28"/>
          <w:lang w:val="uk-UA"/>
        </w:rPr>
        <w:t xml:space="preserve">6. </w:t>
      </w:r>
      <w:r w:rsidR="00380256" w:rsidRPr="00A73232">
        <w:rPr>
          <w:rFonts w:ascii="Times New Roman" w:hAnsi="Times New Roman"/>
          <w:sz w:val="28"/>
          <w:szCs w:val="28"/>
          <w:lang w:val="uk-UA"/>
        </w:rPr>
        <w:t xml:space="preserve">В Ірпінському міському суду Київської області </w:t>
      </w:r>
      <w:r w:rsidR="00380256" w:rsidRPr="00380256">
        <w:rPr>
          <w:rFonts w:ascii="Times New Roman" w:hAnsi="Times New Roman"/>
          <w:b/>
          <w:sz w:val="28"/>
          <w:szCs w:val="28"/>
          <w:lang w:val="uk-UA"/>
        </w:rPr>
        <w:t xml:space="preserve">з </w:t>
      </w:r>
      <w:r w:rsidR="00A46FDE">
        <w:rPr>
          <w:rFonts w:ascii="Times New Roman" w:hAnsi="Times New Roman"/>
          <w:b/>
          <w:sz w:val="28"/>
          <w:szCs w:val="28"/>
          <w:lang w:val="uk-UA"/>
        </w:rPr>
        <w:t>01 січня 2023</w:t>
      </w:r>
      <w:r w:rsidR="00380256" w:rsidRPr="00380256">
        <w:rPr>
          <w:rFonts w:ascii="Times New Roman" w:hAnsi="Times New Roman"/>
          <w:b/>
          <w:sz w:val="28"/>
          <w:szCs w:val="28"/>
          <w:lang w:val="uk-UA"/>
        </w:rPr>
        <w:t xml:space="preserve"> року </w:t>
      </w:r>
      <w:r w:rsidR="00380256" w:rsidRPr="00A73232">
        <w:rPr>
          <w:rFonts w:ascii="Times New Roman" w:hAnsi="Times New Roman"/>
          <w:sz w:val="28"/>
          <w:szCs w:val="28"/>
          <w:lang w:val="uk-UA"/>
        </w:rPr>
        <w:t xml:space="preserve">запроваджено: </w:t>
      </w:r>
    </w:p>
    <w:p w14:paraId="486AF87D" w14:textId="77777777" w:rsidR="00380256" w:rsidRPr="00A73232" w:rsidRDefault="00380256" w:rsidP="00380256">
      <w:pPr>
        <w:pStyle w:val="a3"/>
        <w:numPr>
          <w:ilvl w:val="0"/>
          <w:numId w:val="3"/>
        </w:numPr>
        <w:spacing w:before="80" w:after="80" w:line="240" w:lineRule="auto"/>
        <w:jc w:val="both"/>
        <w:rPr>
          <w:rFonts w:ascii="Times New Roman" w:hAnsi="Times New Roman"/>
          <w:b/>
          <w:sz w:val="28"/>
          <w:szCs w:val="28"/>
          <w:lang w:val="uk-UA"/>
        </w:rPr>
      </w:pPr>
      <w:r w:rsidRPr="00A73232">
        <w:rPr>
          <w:rFonts w:ascii="Times New Roman" w:hAnsi="Times New Roman"/>
          <w:b/>
          <w:sz w:val="28"/>
          <w:szCs w:val="28"/>
          <w:lang w:val="uk-UA"/>
        </w:rPr>
        <w:t>спеціалізацію з розгляду цивільних та  кримінальних справ (проваджень), а саме:</w:t>
      </w:r>
    </w:p>
    <w:p w14:paraId="4ACBAA1A" w14:textId="77777777" w:rsidR="00380256" w:rsidRPr="00A73232" w:rsidRDefault="00380256" w:rsidP="00380256">
      <w:pPr>
        <w:pStyle w:val="a3"/>
        <w:spacing w:before="80" w:after="80" w:line="240" w:lineRule="auto"/>
        <w:ind w:left="0" w:firstLine="567"/>
        <w:jc w:val="both"/>
        <w:rPr>
          <w:rFonts w:ascii="Times New Roman" w:hAnsi="Times New Roman"/>
          <w:sz w:val="28"/>
          <w:szCs w:val="28"/>
          <w:lang w:val="uk-UA"/>
        </w:rPr>
      </w:pPr>
    </w:p>
    <w:p w14:paraId="0249875C" w14:textId="77777777" w:rsidR="00380256" w:rsidRPr="00A73232" w:rsidRDefault="00380256" w:rsidP="00380256">
      <w:pPr>
        <w:pStyle w:val="a3"/>
        <w:numPr>
          <w:ilvl w:val="0"/>
          <w:numId w:val="1"/>
        </w:numPr>
        <w:spacing w:before="120" w:after="80" w:line="240" w:lineRule="auto"/>
        <w:jc w:val="both"/>
        <w:rPr>
          <w:rFonts w:ascii="Times New Roman" w:hAnsi="Times New Roman"/>
          <w:b/>
          <w:sz w:val="28"/>
          <w:szCs w:val="28"/>
          <w:lang w:val="uk-UA"/>
        </w:rPr>
      </w:pPr>
      <w:r w:rsidRPr="00A73232">
        <w:rPr>
          <w:rFonts w:ascii="Times New Roman" w:hAnsi="Times New Roman"/>
          <w:b/>
          <w:sz w:val="28"/>
          <w:szCs w:val="28"/>
          <w:lang w:val="uk-UA"/>
        </w:rPr>
        <w:t>спра</w:t>
      </w:r>
      <w:r>
        <w:rPr>
          <w:rFonts w:ascii="Times New Roman" w:hAnsi="Times New Roman"/>
          <w:b/>
          <w:sz w:val="28"/>
          <w:szCs w:val="28"/>
          <w:lang w:val="uk-UA"/>
        </w:rPr>
        <w:t xml:space="preserve">ви по ЦПК України, </w:t>
      </w:r>
      <w:r w:rsidR="00A46FDE">
        <w:rPr>
          <w:rFonts w:ascii="Times New Roman" w:hAnsi="Times New Roman"/>
          <w:b/>
          <w:sz w:val="28"/>
          <w:szCs w:val="28"/>
          <w:lang w:val="uk-UA"/>
        </w:rPr>
        <w:t xml:space="preserve">, КПК України, </w:t>
      </w:r>
      <w:r>
        <w:rPr>
          <w:rFonts w:ascii="Times New Roman" w:hAnsi="Times New Roman"/>
          <w:b/>
          <w:sz w:val="28"/>
          <w:szCs w:val="28"/>
          <w:lang w:val="uk-UA"/>
        </w:rPr>
        <w:t xml:space="preserve">КАС України, КУпАП </w:t>
      </w:r>
      <w:r w:rsidRPr="00A73232">
        <w:rPr>
          <w:rFonts w:ascii="Times New Roman" w:hAnsi="Times New Roman"/>
          <w:b/>
          <w:sz w:val="28"/>
          <w:szCs w:val="28"/>
          <w:lang w:val="uk-UA"/>
        </w:rPr>
        <w:t xml:space="preserve">розглядають судді: </w:t>
      </w:r>
    </w:p>
    <w:p w14:paraId="59DA74B7" w14:textId="77777777" w:rsidR="00380256" w:rsidRPr="00A73232" w:rsidRDefault="00380256" w:rsidP="00380256">
      <w:pPr>
        <w:pStyle w:val="a3"/>
        <w:spacing w:after="0" w:line="240" w:lineRule="auto"/>
        <w:ind w:left="927"/>
        <w:jc w:val="both"/>
        <w:rPr>
          <w:rFonts w:ascii="Times New Roman" w:hAnsi="Times New Roman"/>
          <w:sz w:val="28"/>
          <w:szCs w:val="28"/>
          <w:lang w:val="uk-UA"/>
        </w:rPr>
      </w:pPr>
    </w:p>
    <w:p w14:paraId="2CBC7556" w14:textId="77777777" w:rsidR="00380256" w:rsidRPr="00186B58" w:rsidRDefault="00380256" w:rsidP="00380256">
      <w:pPr>
        <w:pStyle w:val="a3"/>
        <w:numPr>
          <w:ilvl w:val="0"/>
          <w:numId w:val="5"/>
        </w:numPr>
        <w:spacing w:after="80" w:line="240" w:lineRule="auto"/>
        <w:jc w:val="both"/>
        <w:rPr>
          <w:rFonts w:ascii="Times New Roman" w:hAnsi="Times New Roman"/>
          <w:sz w:val="28"/>
          <w:szCs w:val="28"/>
          <w:lang w:val="uk-UA"/>
        </w:rPr>
      </w:pPr>
      <w:proofErr w:type="spellStart"/>
      <w:r w:rsidRPr="00186B58">
        <w:rPr>
          <w:rFonts w:ascii="Times New Roman" w:hAnsi="Times New Roman"/>
          <w:sz w:val="28"/>
          <w:szCs w:val="28"/>
          <w:lang w:val="uk-UA"/>
        </w:rPr>
        <w:t>Кухленко</w:t>
      </w:r>
      <w:proofErr w:type="spellEnd"/>
      <w:r w:rsidRPr="00186B58">
        <w:rPr>
          <w:rFonts w:ascii="Times New Roman" w:hAnsi="Times New Roman"/>
          <w:sz w:val="28"/>
          <w:szCs w:val="28"/>
          <w:lang w:val="uk-UA"/>
        </w:rPr>
        <w:t xml:space="preserve"> Дмитро Сергійович;</w:t>
      </w:r>
    </w:p>
    <w:p w14:paraId="54EE4174" w14:textId="77777777" w:rsidR="00380256" w:rsidRDefault="00380256" w:rsidP="00380256">
      <w:pPr>
        <w:pStyle w:val="a3"/>
        <w:numPr>
          <w:ilvl w:val="0"/>
          <w:numId w:val="5"/>
        </w:numPr>
        <w:spacing w:after="80" w:line="240" w:lineRule="auto"/>
        <w:jc w:val="both"/>
        <w:rPr>
          <w:rFonts w:ascii="Times New Roman" w:hAnsi="Times New Roman"/>
          <w:sz w:val="28"/>
          <w:szCs w:val="28"/>
          <w:lang w:val="uk-UA"/>
        </w:rPr>
      </w:pPr>
      <w:proofErr w:type="spellStart"/>
      <w:r w:rsidRPr="00A73232">
        <w:rPr>
          <w:rFonts w:ascii="Times New Roman" w:hAnsi="Times New Roman"/>
          <w:sz w:val="28"/>
          <w:szCs w:val="28"/>
          <w:lang w:val="uk-UA"/>
        </w:rPr>
        <w:t>Карабаза</w:t>
      </w:r>
      <w:proofErr w:type="spellEnd"/>
      <w:r w:rsidRPr="00A73232">
        <w:rPr>
          <w:rFonts w:ascii="Times New Roman" w:hAnsi="Times New Roman"/>
          <w:sz w:val="28"/>
          <w:szCs w:val="28"/>
          <w:lang w:val="uk-UA"/>
        </w:rPr>
        <w:t xml:space="preserve"> Наталя Федорівна.</w:t>
      </w:r>
    </w:p>
    <w:p w14:paraId="5351D77B" w14:textId="77777777" w:rsidR="00380256" w:rsidRDefault="00380256" w:rsidP="00380256">
      <w:pPr>
        <w:pStyle w:val="a3"/>
        <w:numPr>
          <w:ilvl w:val="0"/>
          <w:numId w:val="5"/>
        </w:numPr>
        <w:spacing w:after="80" w:line="240" w:lineRule="auto"/>
        <w:jc w:val="both"/>
        <w:rPr>
          <w:rFonts w:ascii="Times New Roman" w:hAnsi="Times New Roman"/>
          <w:sz w:val="28"/>
          <w:szCs w:val="28"/>
          <w:lang w:val="uk-UA"/>
        </w:rPr>
      </w:pPr>
      <w:r>
        <w:rPr>
          <w:rFonts w:ascii="Times New Roman" w:hAnsi="Times New Roman"/>
          <w:sz w:val="28"/>
          <w:szCs w:val="28"/>
          <w:lang w:val="uk-UA"/>
        </w:rPr>
        <w:t>Кравчук Юлія Василівна;</w:t>
      </w:r>
    </w:p>
    <w:p w14:paraId="05C46972" w14:textId="77777777" w:rsidR="00380256" w:rsidRDefault="00380256" w:rsidP="00380256">
      <w:pPr>
        <w:pStyle w:val="a3"/>
        <w:numPr>
          <w:ilvl w:val="0"/>
          <w:numId w:val="5"/>
        </w:numPr>
        <w:spacing w:after="80" w:line="240" w:lineRule="auto"/>
        <w:jc w:val="both"/>
        <w:rPr>
          <w:rFonts w:ascii="Times New Roman" w:hAnsi="Times New Roman"/>
          <w:sz w:val="28"/>
          <w:szCs w:val="28"/>
          <w:lang w:val="uk-UA"/>
        </w:rPr>
      </w:pPr>
      <w:r>
        <w:rPr>
          <w:rFonts w:ascii="Times New Roman" w:hAnsi="Times New Roman"/>
          <w:sz w:val="28"/>
          <w:szCs w:val="28"/>
          <w:lang w:val="uk-UA"/>
        </w:rPr>
        <w:t>Мерзлий Леонід Валерійович;</w:t>
      </w:r>
      <w:r w:rsidRPr="00A73232">
        <w:rPr>
          <w:rFonts w:ascii="Times New Roman" w:hAnsi="Times New Roman"/>
          <w:sz w:val="28"/>
          <w:szCs w:val="28"/>
          <w:lang w:val="uk-UA"/>
        </w:rPr>
        <w:t xml:space="preserve"> </w:t>
      </w:r>
    </w:p>
    <w:p w14:paraId="5B0DF322" w14:textId="77777777" w:rsidR="00380256" w:rsidRDefault="00380256" w:rsidP="00380256">
      <w:pPr>
        <w:pStyle w:val="a3"/>
        <w:numPr>
          <w:ilvl w:val="0"/>
          <w:numId w:val="5"/>
        </w:numPr>
        <w:spacing w:before="80" w:after="80" w:line="240" w:lineRule="auto"/>
        <w:jc w:val="both"/>
        <w:rPr>
          <w:rFonts w:ascii="Times New Roman" w:hAnsi="Times New Roman"/>
          <w:sz w:val="28"/>
          <w:szCs w:val="28"/>
          <w:lang w:val="uk-UA"/>
        </w:rPr>
      </w:pPr>
      <w:r>
        <w:rPr>
          <w:rFonts w:ascii="Times New Roman" w:hAnsi="Times New Roman"/>
          <w:sz w:val="28"/>
          <w:szCs w:val="28"/>
          <w:lang w:val="uk-UA"/>
        </w:rPr>
        <w:t>Третяк Яна Миколаївна;</w:t>
      </w:r>
    </w:p>
    <w:p w14:paraId="34C29D3D" w14:textId="77777777" w:rsidR="00380256" w:rsidRDefault="00D203C3" w:rsidP="00380256">
      <w:pPr>
        <w:pStyle w:val="a3"/>
        <w:numPr>
          <w:ilvl w:val="0"/>
          <w:numId w:val="5"/>
        </w:numPr>
        <w:spacing w:before="80" w:after="80" w:line="240" w:lineRule="auto"/>
        <w:jc w:val="both"/>
        <w:rPr>
          <w:rFonts w:ascii="Times New Roman" w:hAnsi="Times New Roman"/>
          <w:sz w:val="28"/>
          <w:szCs w:val="28"/>
          <w:lang w:val="uk-UA"/>
        </w:rPr>
      </w:pPr>
      <w:r>
        <w:rPr>
          <w:rFonts w:ascii="Times New Roman" w:hAnsi="Times New Roman"/>
          <w:sz w:val="28"/>
          <w:szCs w:val="28"/>
          <w:lang w:val="uk-UA"/>
        </w:rPr>
        <w:t>Шестопалова Яна Володимирівна</w:t>
      </w:r>
    </w:p>
    <w:p w14:paraId="2916EF40" w14:textId="77777777" w:rsidR="00A46FDE" w:rsidRDefault="00A46FDE" w:rsidP="00A46FDE">
      <w:pPr>
        <w:pStyle w:val="a3"/>
        <w:numPr>
          <w:ilvl w:val="0"/>
          <w:numId w:val="5"/>
        </w:numPr>
        <w:spacing w:after="80" w:line="240" w:lineRule="auto"/>
        <w:jc w:val="both"/>
        <w:rPr>
          <w:rFonts w:ascii="Times New Roman" w:hAnsi="Times New Roman"/>
          <w:sz w:val="28"/>
          <w:szCs w:val="28"/>
          <w:lang w:val="uk-UA"/>
        </w:rPr>
      </w:pPr>
      <w:proofErr w:type="spellStart"/>
      <w:r>
        <w:rPr>
          <w:rFonts w:ascii="Times New Roman" w:hAnsi="Times New Roman"/>
          <w:sz w:val="28"/>
          <w:szCs w:val="28"/>
          <w:lang w:val="uk-UA"/>
        </w:rPr>
        <w:t>Одарюк</w:t>
      </w:r>
      <w:proofErr w:type="spellEnd"/>
      <w:r>
        <w:rPr>
          <w:rFonts w:ascii="Times New Roman" w:hAnsi="Times New Roman"/>
          <w:sz w:val="28"/>
          <w:szCs w:val="28"/>
          <w:lang w:val="uk-UA"/>
        </w:rPr>
        <w:t xml:space="preserve"> Михайло Павлович</w:t>
      </w:r>
      <w:r w:rsidRPr="00186B58">
        <w:rPr>
          <w:rFonts w:ascii="Times New Roman" w:hAnsi="Times New Roman"/>
          <w:sz w:val="28"/>
          <w:szCs w:val="28"/>
          <w:lang w:val="uk-UA"/>
        </w:rPr>
        <w:t>;</w:t>
      </w:r>
    </w:p>
    <w:p w14:paraId="6FE525AA" w14:textId="77777777" w:rsidR="00A46FDE" w:rsidRDefault="00A46FDE" w:rsidP="00A46FDE">
      <w:pPr>
        <w:pStyle w:val="a3"/>
        <w:numPr>
          <w:ilvl w:val="0"/>
          <w:numId w:val="5"/>
        </w:numPr>
        <w:spacing w:after="80" w:line="240" w:lineRule="auto"/>
        <w:jc w:val="both"/>
        <w:rPr>
          <w:rFonts w:ascii="Times New Roman" w:hAnsi="Times New Roman"/>
          <w:sz w:val="28"/>
          <w:szCs w:val="28"/>
          <w:lang w:val="uk-UA"/>
        </w:rPr>
      </w:pPr>
      <w:r>
        <w:rPr>
          <w:rFonts w:ascii="Times New Roman" w:hAnsi="Times New Roman"/>
          <w:sz w:val="28"/>
          <w:szCs w:val="28"/>
          <w:lang w:val="uk-UA"/>
        </w:rPr>
        <w:t>Горбачова Юлія Вікторівна</w:t>
      </w:r>
    </w:p>
    <w:p w14:paraId="44E2EC89" w14:textId="77777777" w:rsidR="00A46FDE" w:rsidRDefault="00A46FDE" w:rsidP="00A46FDE">
      <w:pPr>
        <w:pStyle w:val="a3"/>
        <w:spacing w:after="80" w:line="240" w:lineRule="auto"/>
        <w:ind w:left="1647"/>
        <w:jc w:val="both"/>
        <w:rPr>
          <w:rFonts w:ascii="Times New Roman" w:hAnsi="Times New Roman"/>
          <w:sz w:val="28"/>
          <w:szCs w:val="28"/>
          <w:lang w:val="uk-UA"/>
        </w:rPr>
      </w:pPr>
    </w:p>
    <w:p w14:paraId="50990E53" w14:textId="77777777" w:rsidR="00A46FDE" w:rsidRDefault="00A46FDE" w:rsidP="00A46FDE">
      <w:pPr>
        <w:pStyle w:val="a3"/>
        <w:spacing w:before="80" w:after="80" w:line="240" w:lineRule="auto"/>
        <w:ind w:left="0"/>
        <w:jc w:val="both"/>
        <w:rPr>
          <w:rFonts w:ascii="Times New Roman" w:hAnsi="Times New Roman"/>
          <w:b/>
          <w:sz w:val="28"/>
          <w:szCs w:val="28"/>
          <w:lang w:val="uk-UA"/>
        </w:rPr>
      </w:pPr>
      <w:r w:rsidRPr="00A46FDE">
        <w:rPr>
          <w:rFonts w:ascii="Times New Roman" w:hAnsi="Times New Roman"/>
          <w:b/>
          <w:sz w:val="28"/>
          <w:szCs w:val="28"/>
          <w:lang w:val="uk-UA"/>
        </w:rPr>
        <w:t>Суддя</w:t>
      </w:r>
      <w:r>
        <w:rPr>
          <w:rFonts w:ascii="Times New Roman" w:hAnsi="Times New Roman"/>
          <w:sz w:val="28"/>
          <w:szCs w:val="28"/>
          <w:lang w:val="uk-UA"/>
        </w:rPr>
        <w:t xml:space="preserve"> </w:t>
      </w:r>
      <w:r w:rsidRPr="00A46FDE">
        <w:rPr>
          <w:rFonts w:ascii="Times New Roman" w:hAnsi="Times New Roman"/>
          <w:b/>
          <w:sz w:val="28"/>
          <w:szCs w:val="28"/>
          <w:lang w:val="uk-UA"/>
        </w:rPr>
        <w:t>Чернова Олена Вікторівна</w:t>
      </w:r>
      <w:r>
        <w:rPr>
          <w:rFonts w:ascii="Times New Roman" w:hAnsi="Times New Roman"/>
          <w:b/>
          <w:sz w:val="28"/>
          <w:szCs w:val="28"/>
          <w:lang w:val="uk-UA"/>
        </w:rPr>
        <w:t xml:space="preserve"> спеціалізується на розгляді наступних цивільних справ в порядку ЦПК України:</w:t>
      </w:r>
    </w:p>
    <w:p w14:paraId="1AC755BB" w14:textId="77777777" w:rsidR="00A46FDE" w:rsidRDefault="00A46FDE" w:rsidP="00A46FDE">
      <w:pPr>
        <w:pStyle w:val="a3"/>
        <w:spacing w:before="80" w:after="8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наказне провадження; справи про визнання спадщини </w:t>
      </w:r>
      <w:proofErr w:type="spellStart"/>
      <w:r>
        <w:rPr>
          <w:rFonts w:ascii="Times New Roman" w:hAnsi="Times New Roman"/>
          <w:sz w:val="28"/>
          <w:szCs w:val="28"/>
          <w:lang w:val="uk-UA"/>
        </w:rPr>
        <w:t>відумерлою</w:t>
      </w:r>
      <w:proofErr w:type="spellEnd"/>
      <w:r>
        <w:rPr>
          <w:rFonts w:ascii="Times New Roman" w:hAnsi="Times New Roman"/>
          <w:sz w:val="28"/>
          <w:szCs w:val="28"/>
          <w:lang w:val="uk-UA"/>
        </w:rPr>
        <w:t>; справи про передачу безхазяйної нерухомої речі у комунальну власність; справи, що виникають із сімейних правовідносин надання права на шлюб; справи, що виникають із сімейних правовідносин поновлення шлюбу після його розірвання; справи, що виникають із сімейних правовідносин розірвання шлюбу за заявою подружжя, яке має дітей (в рамках окремого провадження);</w:t>
      </w:r>
      <w:r w:rsidRPr="00A46FDE">
        <w:rPr>
          <w:rFonts w:ascii="Times New Roman" w:hAnsi="Times New Roman"/>
          <w:sz w:val="28"/>
          <w:szCs w:val="28"/>
          <w:lang w:val="uk-UA"/>
        </w:rPr>
        <w:t xml:space="preserve"> </w:t>
      </w:r>
      <w:r>
        <w:rPr>
          <w:rFonts w:ascii="Times New Roman" w:hAnsi="Times New Roman"/>
          <w:sz w:val="28"/>
          <w:szCs w:val="28"/>
          <w:lang w:val="uk-UA"/>
        </w:rPr>
        <w:t>справи, що виникають із сімейних правовідносин про розірвання шлюбу за заявою одного з подружжя (позовне провадження).</w:t>
      </w:r>
    </w:p>
    <w:p w14:paraId="7863B638" w14:textId="77777777" w:rsidR="00FB4624" w:rsidRDefault="00FB4624" w:rsidP="00A46FDE">
      <w:pPr>
        <w:pStyle w:val="a3"/>
        <w:spacing w:before="80" w:after="80" w:line="240" w:lineRule="auto"/>
        <w:ind w:left="0"/>
        <w:jc w:val="both"/>
        <w:rPr>
          <w:rFonts w:ascii="Times New Roman" w:hAnsi="Times New Roman"/>
          <w:sz w:val="28"/>
          <w:szCs w:val="28"/>
          <w:lang w:val="uk-UA"/>
        </w:rPr>
      </w:pPr>
    </w:p>
    <w:p w14:paraId="45CCC346" w14:textId="4C07AA7D" w:rsidR="00FB4624" w:rsidRDefault="00FB4624" w:rsidP="00FB4624">
      <w:pPr>
        <w:pStyle w:val="a3"/>
        <w:spacing w:before="80" w:after="80" w:line="240" w:lineRule="auto"/>
        <w:ind w:left="0"/>
        <w:jc w:val="both"/>
        <w:rPr>
          <w:rFonts w:ascii="Times New Roman" w:eastAsia="Times New Roman" w:hAnsi="Times New Roman"/>
          <w:sz w:val="28"/>
          <w:szCs w:val="28"/>
          <w:lang w:val="uk-UA" w:eastAsia="ru-RU"/>
        </w:rPr>
      </w:pPr>
      <w:r w:rsidRPr="00FB4624">
        <w:rPr>
          <w:rFonts w:ascii="Times New Roman" w:hAnsi="Times New Roman"/>
          <w:b/>
          <w:sz w:val="28"/>
          <w:szCs w:val="28"/>
          <w:lang w:val="uk-UA"/>
        </w:rPr>
        <w:lastRenderedPageBreak/>
        <w:t>Здійснювати розподіл судді</w:t>
      </w:r>
      <w:r w:rsidRPr="00FB4624">
        <w:rPr>
          <w:rFonts w:ascii="Times New Roman" w:hAnsi="Times New Roman"/>
          <w:sz w:val="28"/>
          <w:szCs w:val="28"/>
          <w:lang w:val="uk-UA"/>
        </w:rPr>
        <w:t xml:space="preserve"> </w:t>
      </w:r>
      <w:proofErr w:type="spellStart"/>
      <w:r w:rsidRPr="00FB4624">
        <w:rPr>
          <w:rFonts w:ascii="Times New Roman" w:hAnsi="Times New Roman"/>
          <w:b/>
          <w:sz w:val="28"/>
          <w:szCs w:val="28"/>
          <w:lang w:val="uk-UA"/>
        </w:rPr>
        <w:t>Горбачовій</w:t>
      </w:r>
      <w:proofErr w:type="spellEnd"/>
      <w:r w:rsidRPr="00FB4624">
        <w:rPr>
          <w:rFonts w:ascii="Times New Roman" w:hAnsi="Times New Roman"/>
          <w:b/>
          <w:sz w:val="28"/>
          <w:szCs w:val="28"/>
          <w:lang w:val="uk-UA"/>
        </w:rPr>
        <w:t xml:space="preserve"> Юлі Вікторівні всіх категорій справ  та матеріалів, окрім справ та матеріалів, </w:t>
      </w:r>
      <w:r w:rsidRPr="00FB4624">
        <w:rPr>
          <w:rFonts w:ascii="Times New Roman" w:eastAsia="Times New Roman" w:hAnsi="Times New Roman"/>
          <w:sz w:val="28"/>
          <w:szCs w:val="28"/>
          <w:lang w:val="uk-UA" w:eastAsia="ru-RU"/>
        </w:rPr>
        <w:t xml:space="preserve">відомості про які </w:t>
      </w:r>
      <w:proofErr w:type="spellStart"/>
      <w:r w:rsidRPr="00FB4624">
        <w:rPr>
          <w:rFonts w:ascii="Times New Roman" w:eastAsia="Times New Roman" w:hAnsi="Times New Roman"/>
          <w:sz w:val="28"/>
          <w:szCs w:val="28"/>
          <w:lang w:val="uk-UA" w:eastAsia="ru-RU"/>
        </w:rPr>
        <w:t>внесено</w:t>
      </w:r>
      <w:proofErr w:type="spellEnd"/>
      <w:r w:rsidRPr="00FB4624">
        <w:rPr>
          <w:rFonts w:ascii="Times New Roman" w:eastAsia="Times New Roman" w:hAnsi="Times New Roman"/>
          <w:sz w:val="28"/>
          <w:szCs w:val="28"/>
          <w:lang w:val="uk-UA" w:eastAsia="ru-RU"/>
        </w:rPr>
        <w:t xml:space="preserve"> до Єдиного державного реєстру досудових розслідувань за статтями, які містяться в розділі І Особливої частини Кримінального кодексу України «Злочини проти основ національної безпеки (статті 109-114-2 КК України) та  розділі ХХ Особливої частини КК України «Кримінальні правопорушення проти миру, безпеки людства та міжнародного правопорядку (статті 436-447 КК України).</w:t>
      </w:r>
    </w:p>
    <w:p w14:paraId="171DC993" w14:textId="136A6C0B" w:rsidR="00FB4624" w:rsidRPr="00FB4624" w:rsidRDefault="00FB4624" w:rsidP="00FB4624">
      <w:pPr>
        <w:pStyle w:val="a3"/>
        <w:spacing w:before="80" w:after="80" w:line="240" w:lineRule="auto"/>
        <w:ind w:left="0"/>
        <w:jc w:val="right"/>
        <w:rPr>
          <w:rFonts w:ascii="Times New Roman" w:eastAsia="Times New Roman" w:hAnsi="Times New Roman"/>
          <w:sz w:val="28"/>
          <w:szCs w:val="28"/>
          <w:lang w:val="uk-UA" w:eastAsia="ru-RU"/>
        </w:rPr>
      </w:pPr>
      <w:r>
        <w:rPr>
          <w:rFonts w:ascii="Times New Roman" w:hAnsi="Times New Roman"/>
          <w:i/>
          <w:sz w:val="28"/>
          <w:szCs w:val="28"/>
          <w:lang w:val="uk-UA"/>
        </w:rPr>
        <w:t>(рішення зборів суддів № 2 від</w:t>
      </w:r>
      <w:r w:rsidRPr="002365F2">
        <w:rPr>
          <w:rFonts w:ascii="Times New Roman" w:hAnsi="Times New Roman"/>
          <w:i/>
          <w:sz w:val="28"/>
          <w:szCs w:val="28"/>
          <w:lang w:val="uk-UA"/>
        </w:rPr>
        <w:t xml:space="preserve"> </w:t>
      </w:r>
      <w:r>
        <w:rPr>
          <w:rFonts w:ascii="Times New Roman" w:hAnsi="Times New Roman"/>
          <w:i/>
          <w:sz w:val="28"/>
          <w:szCs w:val="28"/>
          <w:lang w:val="uk-UA"/>
        </w:rPr>
        <w:t>03.04.2023 року)</w:t>
      </w:r>
    </w:p>
    <w:p w14:paraId="0D8F195D" w14:textId="77777777" w:rsidR="00FB4624" w:rsidRDefault="00FB4624" w:rsidP="00A46FDE">
      <w:pPr>
        <w:pStyle w:val="a3"/>
        <w:spacing w:before="80" w:after="80" w:line="240" w:lineRule="auto"/>
        <w:ind w:left="0"/>
        <w:jc w:val="both"/>
        <w:rPr>
          <w:rFonts w:ascii="Times New Roman" w:hAnsi="Times New Roman"/>
          <w:sz w:val="28"/>
          <w:szCs w:val="28"/>
          <w:lang w:val="uk-UA"/>
        </w:rPr>
      </w:pPr>
    </w:p>
    <w:p w14:paraId="1F10C649" w14:textId="77777777" w:rsidR="00444795" w:rsidRPr="00444795" w:rsidRDefault="00444795" w:rsidP="00380256">
      <w:pPr>
        <w:pStyle w:val="a3"/>
        <w:spacing w:before="80" w:line="240" w:lineRule="auto"/>
        <w:ind w:left="0" w:firstLine="567"/>
        <w:contextualSpacing w:val="0"/>
        <w:jc w:val="both"/>
        <w:rPr>
          <w:rFonts w:ascii="Times New Roman" w:hAnsi="Times New Roman"/>
          <w:sz w:val="28"/>
          <w:szCs w:val="28"/>
          <w:lang w:val="uk-UA"/>
        </w:rPr>
      </w:pPr>
      <w:r w:rsidRPr="00444795">
        <w:rPr>
          <w:rFonts w:ascii="Times New Roman" w:hAnsi="Times New Roman"/>
          <w:b/>
          <w:sz w:val="28"/>
          <w:szCs w:val="28"/>
          <w:lang w:val="uk-UA"/>
        </w:rPr>
        <w:t xml:space="preserve">Слідчими суддями є: </w:t>
      </w:r>
    </w:p>
    <w:p w14:paraId="61939FC8" w14:textId="77777777" w:rsidR="00D203C3" w:rsidRPr="00186B58" w:rsidRDefault="00D203C3" w:rsidP="00D203C3">
      <w:pPr>
        <w:pStyle w:val="a3"/>
        <w:numPr>
          <w:ilvl w:val="0"/>
          <w:numId w:val="12"/>
        </w:numPr>
        <w:spacing w:after="80" w:line="240" w:lineRule="auto"/>
        <w:jc w:val="both"/>
        <w:rPr>
          <w:rFonts w:ascii="Times New Roman" w:hAnsi="Times New Roman"/>
          <w:sz w:val="28"/>
          <w:szCs w:val="28"/>
          <w:lang w:val="uk-UA"/>
        </w:rPr>
      </w:pPr>
      <w:proofErr w:type="spellStart"/>
      <w:r w:rsidRPr="00186B58">
        <w:rPr>
          <w:rFonts w:ascii="Times New Roman" w:hAnsi="Times New Roman"/>
          <w:sz w:val="28"/>
          <w:szCs w:val="28"/>
          <w:lang w:val="uk-UA"/>
        </w:rPr>
        <w:t>Кухленко</w:t>
      </w:r>
      <w:proofErr w:type="spellEnd"/>
      <w:r w:rsidRPr="00186B58">
        <w:rPr>
          <w:rFonts w:ascii="Times New Roman" w:hAnsi="Times New Roman"/>
          <w:sz w:val="28"/>
          <w:szCs w:val="28"/>
          <w:lang w:val="uk-UA"/>
        </w:rPr>
        <w:t xml:space="preserve"> Дмитро Сергійович;</w:t>
      </w:r>
    </w:p>
    <w:p w14:paraId="77659D82" w14:textId="77777777" w:rsidR="00D203C3" w:rsidRDefault="00D203C3" w:rsidP="00D203C3">
      <w:pPr>
        <w:pStyle w:val="a3"/>
        <w:numPr>
          <w:ilvl w:val="0"/>
          <w:numId w:val="12"/>
        </w:numPr>
        <w:spacing w:after="80" w:line="240" w:lineRule="auto"/>
        <w:jc w:val="both"/>
        <w:rPr>
          <w:rFonts w:ascii="Times New Roman" w:hAnsi="Times New Roman"/>
          <w:sz w:val="28"/>
          <w:szCs w:val="28"/>
          <w:lang w:val="uk-UA"/>
        </w:rPr>
      </w:pPr>
      <w:proofErr w:type="spellStart"/>
      <w:r w:rsidRPr="00A73232">
        <w:rPr>
          <w:rFonts w:ascii="Times New Roman" w:hAnsi="Times New Roman"/>
          <w:sz w:val="28"/>
          <w:szCs w:val="28"/>
          <w:lang w:val="uk-UA"/>
        </w:rPr>
        <w:t>Карабаза</w:t>
      </w:r>
      <w:proofErr w:type="spellEnd"/>
      <w:r w:rsidRPr="00A73232">
        <w:rPr>
          <w:rFonts w:ascii="Times New Roman" w:hAnsi="Times New Roman"/>
          <w:sz w:val="28"/>
          <w:szCs w:val="28"/>
          <w:lang w:val="uk-UA"/>
        </w:rPr>
        <w:t xml:space="preserve"> Наталя Федорівна.</w:t>
      </w:r>
    </w:p>
    <w:p w14:paraId="10588CF9" w14:textId="77777777" w:rsidR="00D203C3" w:rsidRDefault="00D203C3" w:rsidP="00D203C3">
      <w:pPr>
        <w:pStyle w:val="a3"/>
        <w:numPr>
          <w:ilvl w:val="0"/>
          <w:numId w:val="12"/>
        </w:numPr>
        <w:spacing w:after="80" w:line="240" w:lineRule="auto"/>
        <w:jc w:val="both"/>
        <w:rPr>
          <w:rFonts w:ascii="Times New Roman" w:hAnsi="Times New Roman"/>
          <w:sz w:val="28"/>
          <w:szCs w:val="28"/>
          <w:lang w:val="uk-UA"/>
        </w:rPr>
      </w:pPr>
      <w:r>
        <w:rPr>
          <w:rFonts w:ascii="Times New Roman" w:hAnsi="Times New Roman"/>
          <w:sz w:val="28"/>
          <w:szCs w:val="28"/>
          <w:lang w:val="uk-UA"/>
        </w:rPr>
        <w:t>Кравчук Юлія Василівна;</w:t>
      </w:r>
    </w:p>
    <w:p w14:paraId="3024F2F7" w14:textId="77777777" w:rsidR="00D203C3" w:rsidRDefault="00D203C3" w:rsidP="00D203C3">
      <w:pPr>
        <w:pStyle w:val="a3"/>
        <w:numPr>
          <w:ilvl w:val="0"/>
          <w:numId w:val="12"/>
        </w:numPr>
        <w:spacing w:after="80" w:line="240" w:lineRule="auto"/>
        <w:jc w:val="both"/>
        <w:rPr>
          <w:rFonts w:ascii="Times New Roman" w:hAnsi="Times New Roman"/>
          <w:sz w:val="28"/>
          <w:szCs w:val="28"/>
          <w:lang w:val="uk-UA"/>
        </w:rPr>
      </w:pPr>
      <w:r>
        <w:rPr>
          <w:rFonts w:ascii="Times New Roman" w:hAnsi="Times New Roman"/>
          <w:sz w:val="28"/>
          <w:szCs w:val="28"/>
          <w:lang w:val="uk-UA"/>
        </w:rPr>
        <w:t>Мерзлий Леонід Валерійович;</w:t>
      </w:r>
      <w:r w:rsidRPr="00A73232">
        <w:rPr>
          <w:rFonts w:ascii="Times New Roman" w:hAnsi="Times New Roman"/>
          <w:sz w:val="28"/>
          <w:szCs w:val="28"/>
          <w:lang w:val="uk-UA"/>
        </w:rPr>
        <w:t xml:space="preserve"> </w:t>
      </w:r>
    </w:p>
    <w:p w14:paraId="1489C4A6" w14:textId="77777777" w:rsidR="00D203C3" w:rsidRDefault="00D203C3" w:rsidP="00D203C3">
      <w:pPr>
        <w:pStyle w:val="a3"/>
        <w:numPr>
          <w:ilvl w:val="0"/>
          <w:numId w:val="12"/>
        </w:numPr>
        <w:spacing w:before="80" w:after="80" w:line="240" w:lineRule="auto"/>
        <w:jc w:val="both"/>
        <w:rPr>
          <w:rFonts w:ascii="Times New Roman" w:hAnsi="Times New Roman"/>
          <w:sz w:val="28"/>
          <w:szCs w:val="28"/>
          <w:lang w:val="uk-UA"/>
        </w:rPr>
      </w:pPr>
      <w:r>
        <w:rPr>
          <w:rFonts w:ascii="Times New Roman" w:hAnsi="Times New Roman"/>
          <w:sz w:val="28"/>
          <w:szCs w:val="28"/>
          <w:lang w:val="uk-UA"/>
        </w:rPr>
        <w:t>Третяк Яна Миколаївна;</w:t>
      </w:r>
    </w:p>
    <w:p w14:paraId="218CE6C6" w14:textId="77777777" w:rsidR="00D203C3" w:rsidRDefault="00D203C3" w:rsidP="00D203C3">
      <w:pPr>
        <w:pStyle w:val="a3"/>
        <w:numPr>
          <w:ilvl w:val="0"/>
          <w:numId w:val="12"/>
        </w:numPr>
        <w:spacing w:before="80" w:after="80" w:line="240" w:lineRule="auto"/>
        <w:jc w:val="both"/>
        <w:rPr>
          <w:rFonts w:ascii="Times New Roman" w:hAnsi="Times New Roman"/>
          <w:sz w:val="28"/>
          <w:szCs w:val="28"/>
          <w:lang w:val="uk-UA"/>
        </w:rPr>
      </w:pPr>
      <w:r>
        <w:rPr>
          <w:rFonts w:ascii="Times New Roman" w:hAnsi="Times New Roman"/>
          <w:sz w:val="28"/>
          <w:szCs w:val="28"/>
          <w:lang w:val="uk-UA"/>
        </w:rPr>
        <w:t>Шестопалова Яна Володимирівна</w:t>
      </w:r>
    </w:p>
    <w:p w14:paraId="357DF98B" w14:textId="77777777" w:rsidR="00A46FDE" w:rsidRDefault="00A46FDE" w:rsidP="00A46FDE">
      <w:pPr>
        <w:pStyle w:val="a3"/>
        <w:numPr>
          <w:ilvl w:val="0"/>
          <w:numId w:val="12"/>
        </w:numPr>
        <w:spacing w:after="80" w:line="240" w:lineRule="auto"/>
        <w:jc w:val="both"/>
        <w:rPr>
          <w:rFonts w:ascii="Times New Roman" w:hAnsi="Times New Roman"/>
          <w:sz w:val="28"/>
          <w:szCs w:val="28"/>
          <w:lang w:val="uk-UA"/>
        </w:rPr>
      </w:pPr>
      <w:proofErr w:type="spellStart"/>
      <w:r>
        <w:rPr>
          <w:rFonts w:ascii="Times New Roman" w:hAnsi="Times New Roman"/>
          <w:sz w:val="28"/>
          <w:szCs w:val="28"/>
          <w:lang w:val="uk-UA"/>
        </w:rPr>
        <w:t>Одарюк</w:t>
      </w:r>
      <w:proofErr w:type="spellEnd"/>
      <w:r>
        <w:rPr>
          <w:rFonts w:ascii="Times New Roman" w:hAnsi="Times New Roman"/>
          <w:sz w:val="28"/>
          <w:szCs w:val="28"/>
          <w:lang w:val="uk-UA"/>
        </w:rPr>
        <w:t xml:space="preserve"> Михайло Павлович</w:t>
      </w:r>
      <w:r w:rsidRPr="00186B58">
        <w:rPr>
          <w:rFonts w:ascii="Times New Roman" w:hAnsi="Times New Roman"/>
          <w:sz w:val="28"/>
          <w:szCs w:val="28"/>
          <w:lang w:val="uk-UA"/>
        </w:rPr>
        <w:t>;</w:t>
      </w:r>
    </w:p>
    <w:p w14:paraId="3CDB2B81" w14:textId="77777777" w:rsidR="00A46FDE" w:rsidRDefault="00A46FDE" w:rsidP="00A46FDE">
      <w:pPr>
        <w:pStyle w:val="a3"/>
        <w:numPr>
          <w:ilvl w:val="0"/>
          <w:numId w:val="12"/>
        </w:numPr>
        <w:spacing w:after="80" w:line="240" w:lineRule="auto"/>
        <w:jc w:val="both"/>
        <w:rPr>
          <w:rFonts w:ascii="Times New Roman" w:hAnsi="Times New Roman"/>
          <w:sz w:val="28"/>
          <w:szCs w:val="28"/>
          <w:lang w:val="uk-UA"/>
        </w:rPr>
      </w:pPr>
      <w:r>
        <w:rPr>
          <w:rFonts w:ascii="Times New Roman" w:hAnsi="Times New Roman"/>
          <w:sz w:val="28"/>
          <w:szCs w:val="28"/>
          <w:lang w:val="uk-UA"/>
        </w:rPr>
        <w:t>Горбачова Юлія Вікторівна</w:t>
      </w:r>
    </w:p>
    <w:p w14:paraId="3F20BDD1" w14:textId="77777777" w:rsidR="00A46FDE" w:rsidRDefault="00A46FDE" w:rsidP="00A46FDE">
      <w:pPr>
        <w:pStyle w:val="a3"/>
        <w:spacing w:before="80" w:after="80" w:line="240" w:lineRule="auto"/>
        <w:ind w:left="1287"/>
        <w:jc w:val="both"/>
        <w:rPr>
          <w:rFonts w:ascii="Times New Roman" w:hAnsi="Times New Roman"/>
          <w:sz w:val="28"/>
          <w:szCs w:val="28"/>
          <w:lang w:val="uk-UA"/>
        </w:rPr>
      </w:pPr>
    </w:p>
    <w:p w14:paraId="49704262" w14:textId="77777777" w:rsidR="0056150C" w:rsidRDefault="0056150C" w:rsidP="00D203C3">
      <w:pPr>
        <w:pStyle w:val="a3"/>
        <w:spacing w:after="0" w:line="240" w:lineRule="auto"/>
        <w:ind w:left="3771" w:firstLine="483"/>
        <w:jc w:val="both"/>
        <w:rPr>
          <w:rFonts w:ascii="Times New Roman" w:hAnsi="Times New Roman"/>
          <w:i/>
          <w:sz w:val="28"/>
          <w:szCs w:val="28"/>
          <w:lang w:val="uk-UA"/>
        </w:rPr>
      </w:pPr>
      <w:r>
        <w:rPr>
          <w:rFonts w:ascii="Times New Roman" w:hAnsi="Times New Roman"/>
          <w:i/>
          <w:sz w:val="28"/>
          <w:szCs w:val="28"/>
          <w:lang w:val="uk-UA"/>
        </w:rPr>
        <w:t>(рішення зборів суддів № 16</w:t>
      </w:r>
      <w:r w:rsidRPr="002365F2">
        <w:rPr>
          <w:rFonts w:ascii="Times New Roman" w:hAnsi="Times New Roman"/>
          <w:i/>
          <w:sz w:val="28"/>
          <w:szCs w:val="28"/>
          <w:lang w:val="uk-UA"/>
        </w:rPr>
        <w:t xml:space="preserve"> </w:t>
      </w:r>
      <w:r>
        <w:rPr>
          <w:rFonts w:ascii="Times New Roman" w:hAnsi="Times New Roman"/>
          <w:i/>
          <w:sz w:val="28"/>
          <w:szCs w:val="28"/>
          <w:lang w:val="uk-UA"/>
        </w:rPr>
        <w:t>від 06.12.2021)</w:t>
      </w:r>
    </w:p>
    <w:p w14:paraId="72AF7520" w14:textId="77777777" w:rsidR="0056150C" w:rsidRDefault="0056150C" w:rsidP="0056150C">
      <w:pPr>
        <w:pStyle w:val="a3"/>
        <w:spacing w:after="0" w:line="240" w:lineRule="auto"/>
        <w:ind w:left="3771" w:firstLine="483"/>
        <w:jc w:val="both"/>
        <w:rPr>
          <w:rFonts w:ascii="Times New Roman" w:hAnsi="Times New Roman"/>
          <w:sz w:val="28"/>
          <w:szCs w:val="28"/>
          <w:lang w:val="uk-UA"/>
        </w:rPr>
      </w:pPr>
      <w:r>
        <w:rPr>
          <w:rFonts w:ascii="Times New Roman" w:hAnsi="Times New Roman"/>
          <w:i/>
          <w:sz w:val="28"/>
          <w:szCs w:val="28"/>
          <w:lang w:val="uk-UA"/>
        </w:rPr>
        <w:t>(рішення зборів суддів № 4</w:t>
      </w:r>
      <w:r w:rsidRPr="002365F2">
        <w:rPr>
          <w:rFonts w:ascii="Times New Roman" w:hAnsi="Times New Roman"/>
          <w:i/>
          <w:sz w:val="28"/>
          <w:szCs w:val="28"/>
          <w:lang w:val="uk-UA"/>
        </w:rPr>
        <w:t xml:space="preserve"> </w:t>
      </w:r>
      <w:r>
        <w:rPr>
          <w:rFonts w:ascii="Times New Roman" w:hAnsi="Times New Roman"/>
          <w:i/>
          <w:sz w:val="28"/>
          <w:szCs w:val="28"/>
          <w:lang w:val="uk-UA"/>
        </w:rPr>
        <w:t>від 20.05.2022)</w:t>
      </w:r>
    </w:p>
    <w:p w14:paraId="502D506C" w14:textId="77777777" w:rsidR="0056150C" w:rsidRDefault="000D101A" w:rsidP="0056150C">
      <w:pPr>
        <w:pStyle w:val="a3"/>
        <w:spacing w:after="0" w:line="240" w:lineRule="auto"/>
        <w:ind w:left="3771" w:firstLine="483"/>
        <w:jc w:val="both"/>
        <w:rPr>
          <w:rFonts w:ascii="Times New Roman" w:hAnsi="Times New Roman"/>
          <w:i/>
          <w:sz w:val="28"/>
          <w:szCs w:val="28"/>
          <w:lang w:val="uk-UA"/>
        </w:rPr>
      </w:pPr>
      <w:r>
        <w:rPr>
          <w:rFonts w:ascii="Times New Roman" w:hAnsi="Times New Roman"/>
          <w:i/>
          <w:sz w:val="28"/>
          <w:szCs w:val="28"/>
          <w:lang w:val="uk-UA"/>
        </w:rPr>
        <w:t>(рішення зборів суддів № 5</w:t>
      </w:r>
      <w:r w:rsidRPr="002365F2">
        <w:rPr>
          <w:rFonts w:ascii="Times New Roman" w:hAnsi="Times New Roman"/>
          <w:i/>
          <w:sz w:val="28"/>
          <w:szCs w:val="28"/>
          <w:lang w:val="uk-UA"/>
        </w:rPr>
        <w:t xml:space="preserve"> </w:t>
      </w:r>
      <w:r>
        <w:rPr>
          <w:rFonts w:ascii="Times New Roman" w:hAnsi="Times New Roman"/>
          <w:i/>
          <w:sz w:val="28"/>
          <w:szCs w:val="28"/>
          <w:lang w:val="uk-UA"/>
        </w:rPr>
        <w:t>від 14.07.2022</w:t>
      </w:r>
    </w:p>
    <w:p w14:paraId="75732C8D" w14:textId="77777777" w:rsidR="00D203C3" w:rsidRDefault="00D203C3" w:rsidP="00D203C3">
      <w:pPr>
        <w:pStyle w:val="a3"/>
        <w:spacing w:before="80" w:after="80" w:line="240" w:lineRule="auto"/>
        <w:ind w:left="3774" w:firstLine="480"/>
        <w:jc w:val="both"/>
        <w:rPr>
          <w:rFonts w:ascii="Times New Roman" w:hAnsi="Times New Roman"/>
          <w:i/>
          <w:sz w:val="28"/>
          <w:szCs w:val="28"/>
          <w:u w:val="single"/>
          <w:lang w:val="uk-UA"/>
        </w:rPr>
      </w:pPr>
      <w:r w:rsidRPr="00D203C3">
        <w:rPr>
          <w:rFonts w:ascii="Times New Roman" w:hAnsi="Times New Roman"/>
          <w:i/>
          <w:sz w:val="28"/>
          <w:szCs w:val="28"/>
          <w:u w:val="single"/>
          <w:lang w:val="uk-UA"/>
        </w:rPr>
        <w:t>(рішення зборів суддів № 8 від 04.10.2022)</w:t>
      </w:r>
    </w:p>
    <w:p w14:paraId="5E811DF3" w14:textId="77777777" w:rsidR="00A46FDE" w:rsidRDefault="00A46FDE" w:rsidP="00A46FDE">
      <w:pPr>
        <w:pStyle w:val="a3"/>
        <w:spacing w:before="80" w:after="80" w:line="240" w:lineRule="auto"/>
        <w:ind w:left="3774" w:firstLine="480"/>
        <w:jc w:val="both"/>
        <w:rPr>
          <w:rFonts w:ascii="Times New Roman" w:hAnsi="Times New Roman"/>
          <w:i/>
          <w:sz w:val="28"/>
          <w:szCs w:val="28"/>
          <w:u w:val="single"/>
          <w:lang w:val="uk-UA"/>
        </w:rPr>
      </w:pPr>
      <w:r>
        <w:rPr>
          <w:rFonts w:ascii="Times New Roman" w:hAnsi="Times New Roman"/>
          <w:i/>
          <w:sz w:val="28"/>
          <w:szCs w:val="28"/>
          <w:u w:val="single"/>
          <w:lang w:val="uk-UA"/>
        </w:rPr>
        <w:t>(рішення зборів суддів № 10</w:t>
      </w:r>
      <w:r w:rsidRPr="00D203C3">
        <w:rPr>
          <w:rFonts w:ascii="Times New Roman" w:hAnsi="Times New Roman"/>
          <w:i/>
          <w:sz w:val="28"/>
          <w:szCs w:val="28"/>
          <w:u w:val="single"/>
          <w:lang w:val="uk-UA"/>
        </w:rPr>
        <w:t xml:space="preserve"> від </w:t>
      </w:r>
      <w:r>
        <w:rPr>
          <w:rFonts w:ascii="Times New Roman" w:hAnsi="Times New Roman"/>
          <w:i/>
          <w:sz w:val="28"/>
          <w:szCs w:val="28"/>
          <w:u w:val="single"/>
          <w:lang w:val="uk-UA"/>
        </w:rPr>
        <w:t>20.12.</w:t>
      </w:r>
      <w:r w:rsidRPr="00D203C3">
        <w:rPr>
          <w:rFonts w:ascii="Times New Roman" w:hAnsi="Times New Roman"/>
          <w:i/>
          <w:sz w:val="28"/>
          <w:szCs w:val="28"/>
          <w:u w:val="single"/>
          <w:lang w:val="uk-UA"/>
        </w:rPr>
        <w:t>2022)</w:t>
      </w:r>
    </w:p>
    <w:p w14:paraId="1A66CF84" w14:textId="77777777" w:rsidR="00A46FDE" w:rsidRPr="00D203C3" w:rsidRDefault="00A46FDE" w:rsidP="00D203C3">
      <w:pPr>
        <w:pStyle w:val="a3"/>
        <w:spacing w:before="80" w:after="80" w:line="240" w:lineRule="auto"/>
        <w:ind w:left="3774" w:firstLine="480"/>
        <w:jc w:val="both"/>
        <w:rPr>
          <w:rFonts w:ascii="Times New Roman" w:hAnsi="Times New Roman"/>
          <w:sz w:val="28"/>
          <w:szCs w:val="28"/>
          <w:u w:val="single"/>
          <w:lang w:val="uk-UA"/>
        </w:rPr>
      </w:pPr>
    </w:p>
    <w:p w14:paraId="5E29FBEE" w14:textId="77777777" w:rsidR="00444795" w:rsidRPr="008B63F7" w:rsidRDefault="00444795" w:rsidP="00444795">
      <w:pPr>
        <w:numPr>
          <w:ilvl w:val="0"/>
          <w:numId w:val="3"/>
        </w:numPr>
        <w:spacing w:after="80" w:line="240" w:lineRule="auto"/>
        <w:jc w:val="both"/>
        <w:rPr>
          <w:rFonts w:ascii="Times New Roman" w:hAnsi="Times New Roman"/>
          <w:b/>
          <w:sz w:val="28"/>
          <w:szCs w:val="28"/>
          <w:lang w:val="uk-UA"/>
        </w:rPr>
      </w:pPr>
      <w:r w:rsidRPr="008B63F7">
        <w:rPr>
          <w:rFonts w:ascii="Times New Roman" w:hAnsi="Times New Roman"/>
          <w:b/>
          <w:sz w:val="28"/>
          <w:szCs w:val="28"/>
          <w:lang w:val="uk-UA"/>
        </w:rPr>
        <w:t>Судді</w:t>
      </w:r>
      <w:r w:rsidR="00E3092E">
        <w:rPr>
          <w:rFonts w:ascii="Times New Roman" w:hAnsi="Times New Roman"/>
          <w:b/>
          <w:sz w:val="28"/>
          <w:szCs w:val="28"/>
          <w:lang w:val="uk-UA"/>
        </w:rPr>
        <w:t>, що спеціалізую</w:t>
      </w:r>
      <w:r w:rsidRPr="008B63F7">
        <w:rPr>
          <w:rFonts w:ascii="Times New Roman" w:hAnsi="Times New Roman"/>
          <w:b/>
          <w:sz w:val="28"/>
          <w:szCs w:val="28"/>
          <w:lang w:val="uk-UA"/>
        </w:rPr>
        <w:t>ться на розгляді кримінальних справ (проваджень)</w:t>
      </w:r>
      <w:r>
        <w:rPr>
          <w:rFonts w:ascii="Times New Roman" w:hAnsi="Times New Roman"/>
          <w:b/>
          <w:sz w:val="28"/>
          <w:szCs w:val="28"/>
          <w:lang w:val="uk-UA"/>
        </w:rPr>
        <w:t xml:space="preserve">, </w:t>
      </w:r>
      <w:r w:rsidRPr="008B63F7">
        <w:rPr>
          <w:rFonts w:ascii="Times New Roman" w:hAnsi="Times New Roman"/>
          <w:b/>
          <w:sz w:val="28"/>
          <w:szCs w:val="28"/>
          <w:lang w:val="uk-UA"/>
        </w:rPr>
        <w:t>клопотань, скарг по кримінальним провадженням відносно неповнолітніх:</w:t>
      </w:r>
    </w:p>
    <w:p w14:paraId="61A6A1DE" w14:textId="77777777" w:rsidR="00444795" w:rsidRDefault="00444795" w:rsidP="00E3092E">
      <w:pPr>
        <w:pStyle w:val="a3"/>
        <w:numPr>
          <w:ilvl w:val="0"/>
          <w:numId w:val="10"/>
        </w:numPr>
        <w:spacing w:after="0" w:line="240" w:lineRule="auto"/>
        <w:ind w:left="1281" w:hanging="357"/>
        <w:jc w:val="both"/>
        <w:rPr>
          <w:rFonts w:ascii="Times New Roman" w:hAnsi="Times New Roman"/>
          <w:sz w:val="28"/>
          <w:szCs w:val="28"/>
          <w:lang w:val="uk-UA"/>
        </w:rPr>
      </w:pPr>
      <w:proofErr w:type="spellStart"/>
      <w:r>
        <w:rPr>
          <w:rFonts w:ascii="Times New Roman" w:hAnsi="Times New Roman"/>
          <w:sz w:val="28"/>
          <w:szCs w:val="28"/>
          <w:lang w:val="uk-UA"/>
        </w:rPr>
        <w:t>Карабаза</w:t>
      </w:r>
      <w:proofErr w:type="spellEnd"/>
      <w:r>
        <w:rPr>
          <w:rFonts w:ascii="Times New Roman" w:hAnsi="Times New Roman"/>
          <w:sz w:val="28"/>
          <w:szCs w:val="28"/>
          <w:lang w:val="uk-UA"/>
        </w:rPr>
        <w:t xml:space="preserve"> Наталя Федорівна</w:t>
      </w:r>
    </w:p>
    <w:p w14:paraId="509CA8AD" w14:textId="77777777" w:rsidR="0056150C" w:rsidRDefault="0056150C" w:rsidP="0056150C">
      <w:pPr>
        <w:pStyle w:val="a3"/>
        <w:numPr>
          <w:ilvl w:val="0"/>
          <w:numId w:val="10"/>
        </w:num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Кухленко</w:t>
      </w:r>
      <w:proofErr w:type="spellEnd"/>
      <w:r>
        <w:rPr>
          <w:rFonts w:ascii="Times New Roman" w:hAnsi="Times New Roman"/>
          <w:sz w:val="28"/>
          <w:szCs w:val="28"/>
          <w:lang w:val="uk-UA"/>
        </w:rPr>
        <w:t xml:space="preserve"> Дмитро Сергійович</w:t>
      </w:r>
    </w:p>
    <w:p w14:paraId="24FFC553" w14:textId="77777777" w:rsidR="00444795" w:rsidRPr="00A46FDE" w:rsidRDefault="00444795" w:rsidP="00E3092E">
      <w:pPr>
        <w:numPr>
          <w:ilvl w:val="0"/>
          <w:numId w:val="10"/>
        </w:numPr>
        <w:spacing w:after="0" w:line="240" w:lineRule="auto"/>
        <w:ind w:left="1281" w:hanging="357"/>
        <w:jc w:val="both"/>
        <w:rPr>
          <w:rFonts w:ascii="Times New Roman" w:hAnsi="Times New Roman"/>
          <w:sz w:val="28"/>
          <w:szCs w:val="28"/>
        </w:rPr>
      </w:pPr>
      <w:r w:rsidRPr="008B63F7">
        <w:rPr>
          <w:rFonts w:ascii="Times New Roman" w:hAnsi="Times New Roman"/>
          <w:sz w:val="28"/>
          <w:szCs w:val="28"/>
        </w:rPr>
        <w:t>Шестопалов</w:t>
      </w:r>
      <w:r w:rsidRPr="008B63F7">
        <w:rPr>
          <w:rFonts w:ascii="Times New Roman" w:hAnsi="Times New Roman"/>
          <w:sz w:val="28"/>
          <w:szCs w:val="28"/>
          <w:lang w:val="uk-UA"/>
        </w:rPr>
        <w:t>а</w:t>
      </w:r>
      <w:r w:rsidRPr="008B63F7">
        <w:rPr>
          <w:rFonts w:ascii="Times New Roman" w:hAnsi="Times New Roman"/>
          <w:sz w:val="28"/>
          <w:szCs w:val="28"/>
        </w:rPr>
        <w:t xml:space="preserve"> Ян</w:t>
      </w:r>
      <w:r w:rsidRPr="008B63F7">
        <w:rPr>
          <w:rFonts w:ascii="Times New Roman" w:hAnsi="Times New Roman"/>
          <w:sz w:val="28"/>
          <w:szCs w:val="28"/>
          <w:lang w:val="uk-UA"/>
        </w:rPr>
        <w:t>а</w:t>
      </w:r>
      <w:r w:rsidRPr="008B63F7">
        <w:rPr>
          <w:rFonts w:ascii="Times New Roman" w:hAnsi="Times New Roman"/>
          <w:sz w:val="28"/>
          <w:szCs w:val="28"/>
        </w:rPr>
        <w:t xml:space="preserve"> </w:t>
      </w:r>
      <w:proofErr w:type="spellStart"/>
      <w:r w:rsidRPr="008B63F7">
        <w:rPr>
          <w:rFonts w:ascii="Times New Roman" w:hAnsi="Times New Roman"/>
          <w:sz w:val="28"/>
          <w:szCs w:val="28"/>
        </w:rPr>
        <w:t>Володимирівн</w:t>
      </w:r>
      <w:proofErr w:type="spellEnd"/>
      <w:r w:rsidRPr="008B63F7">
        <w:rPr>
          <w:rFonts w:ascii="Times New Roman" w:hAnsi="Times New Roman"/>
          <w:sz w:val="28"/>
          <w:szCs w:val="28"/>
          <w:lang w:val="uk-UA"/>
        </w:rPr>
        <w:t>а</w:t>
      </w:r>
    </w:p>
    <w:p w14:paraId="0341B7C7" w14:textId="77777777" w:rsidR="00A46FDE" w:rsidRDefault="00A46FDE" w:rsidP="00A46FDE">
      <w:pPr>
        <w:pStyle w:val="a3"/>
        <w:numPr>
          <w:ilvl w:val="0"/>
          <w:numId w:val="10"/>
        </w:numPr>
        <w:spacing w:after="80" w:line="240" w:lineRule="auto"/>
        <w:jc w:val="both"/>
        <w:rPr>
          <w:rFonts w:ascii="Times New Roman" w:hAnsi="Times New Roman"/>
          <w:sz w:val="28"/>
          <w:szCs w:val="28"/>
          <w:lang w:val="uk-UA"/>
        </w:rPr>
      </w:pPr>
      <w:r>
        <w:rPr>
          <w:rFonts w:ascii="Times New Roman" w:hAnsi="Times New Roman"/>
          <w:sz w:val="28"/>
          <w:szCs w:val="28"/>
          <w:lang w:val="uk-UA"/>
        </w:rPr>
        <w:t>Горбачова Юлія Вікторівна</w:t>
      </w:r>
    </w:p>
    <w:p w14:paraId="0B3410BB" w14:textId="77777777" w:rsidR="00444795" w:rsidRDefault="00444795" w:rsidP="00444795">
      <w:pPr>
        <w:pStyle w:val="a3"/>
        <w:spacing w:after="80" w:line="240" w:lineRule="auto"/>
        <w:ind w:left="4111" w:hanging="11"/>
        <w:jc w:val="center"/>
        <w:rPr>
          <w:rFonts w:ascii="Times New Roman" w:hAnsi="Times New Roman"/>
          <w:i/>
          <w:sz w:val="28"/>
          <w:szCs w:val="28"/>
          <w:lang w:val="uk-UA"/>
        </w:rPr>
      </w:pPr>
      <w:r w:rsidRPr="002365F2">
        <w:rPr>
          <w:rFonts w:ascii="Times New Roman" w:hAnsi="Times New Roman"/>
          <w:i/>
          <w:sz w:val="28"/>
          <w:szCs w:val="28"/>
          <w:lang w:val="uk-UA"/>
        </w:rPr>
        <w:t>(рішення зборів суддів № 19 від 16.12.2020</w:t>
      </w:r>
      <w:r>
        <w:rPr>
          <w:rFonts w:ascii="Times New Roman" w:hAnsi="Times New Roman"/>
          <w:i/>
          <w:sz w:val="28"/>
          <w:szCs w:val="28"/>
          <w:lang w:val="uk-UA"/>
        </w:rPr>
        <w:t>)</w:t>
      </w:r>
      <w:r w:rsidRPr="002365F2">
        <w:rPr>
          <w:rFonts w:ascii="Times New Roman" w:hAnsi="Times New Roman"/>
          <w:i/>
          <w:sz w:val="28"/>
          <w:szCs w:val="28"/>
          <w:lang w:val="uk-UA"/>
        </w:rPr>
        <w:t xml:space="preserve"> </w:t>
      </w:r>
    </w:p>
    <w:p w14:paraId="67729BB1" w14:textId="77777777" w:rsidR="00444795" w:rsidRDefault="00444795" w:rsidP="00444795">
      <w:pPr>
        <w:pStyle w:val="a3"/>
        <w:spacing w:after="80" w:line="240" w:lineRule="auto"/>
        <w:ind w:left="4111" w:hanging="11"/>
        <w:jc w:val="center"/>
        <w:rPr>
          <w:rFonts w:ascii="Times New Roman" w:hAnsi="Times New Roman"/>
          <w:i/>
          <w:sz w:val="28"/>
          <w:szCs w:val="28"/>
          <w:lang w:val="uk-UA"/>
        </w:rPr>
      </w:pPr>
      <w:r>
        <w:rPr>
          <w:rFonts w:ascii="Times New Roman" w:hAnsi="Times New Roman"/>
          <w:i/>
          <w:sz w:val="28"/>
          <w:szCs w:val="28"/>
          <w:lang w:val="uk-UA"/>
        </w:rPr>
        <w:t>(рішення зборів суддів № 21 від 29</w:t>
      </w:r>
      <w:r w:rsidRPr="002365F2">
        <w:rPr>
          <w:rFonts w:ascii="Times New Roman" w:hAnsi="Times New Roman"/>
          <w:i/>
          <w:sz w:val="28"/>
          <w:szCs w:val="28"/>
          <w:lang w:val="uk-UA"/>
        </w:rPr>
        <w:t>.12.2020)</w:t>
      </w:r>
    </w:p>
    <w:p w14:paraId="32CBCA41" w14:textId="77777777" w:rsidR="00444795" w:rsidRDefault="00444795" w:rsidP="00444795">
      <w:pPr>
        <w:pStyle w:val="a3"/>
        <w:spacing w:before="80" w:after="80" w:line="240" w:lineRule="auto"/>
        <w:ind w:left="4111" w:hanging="11"/>
        <w:jc w:val="both"/>
        <w:rPr>
          <w:rFonts w:ascii="Times New Roman" w:hAnsi="Times New Roman"/>
          <w:i/>
          <w:sz w:val="28"/>
          <w:szCs w:val="28"/>
          <w:lang w:val="uk-UA"/>
        </w:rPr>
      </w:pPr>
      <w:r>
        <w:rPr>
          <w:rFonts w:ascii="Times New Roman" w:hAnsi="Times New Roman"/>
          <w:i/>
          <w:sz w:val="28"/>
          <w:szCs w:val="28"/>
          <w:lang w:val="uk-UA"/>
        </w:rPr>
        <w:t xml:space="preserve">  (рішення зборів суддів № 10</w:t>
      </w:r>
      <w:r w:rsidRPr="002365F2">
        <w:rPr>
          <w:rFonts w:ascii="Times New Roman" w:hAnsi="Times New Roman"/>
          <w:i/>
          <w:sz w:val="28"/>
          <w:szCs w:val="28"/>
          <w:lang w:val="uk-UA"/>
        </w:rPr>
        <w:t xml:space="preserve"> від </w:t>
      </w:r>
      <w:r>
        <w:rPr>
          <w:rFonts w:ascii="Times New Roman" w:hAnsi="Times New Roman"/>
          <w:i/>
          <w:sz w:val="28"/>
          <w:szCs w:val="28"/>
          <w:lang w:val="uk-UA"/>
        </w:rPr>
        <w:t>06.08.2021</w:t>
      </w:r>
      <w:r w:rsidRPr="002365F2">
        <w:rPr>
          <w:rFonts w:ascii="Times New Roman" w:hAnsi="Times New Roman"/>
          <w:i/>
          <w:sz w:val="28"/>
          <w:szCs w:val="28"/>
          <w:lang w:val="uk-UA"/>
        </w:rPr>
        <w:t xml:space="preserve"> )</w:t>
      </w:r>
    </w:p>
    <w:p w14:paraId="4F1AFEEC" w14:textId="77777777" w:rsidR="0056150C" w:rsidRDefault="00444795" w:rsidP="00444795">
      <w:pPr>
        <w:pStyle w:val="a3"/>
        <w:spacing w:after="80" w:line="240" w:lineRule="auto"/>
        <w:ind w:left="4111" w:hanging="11"/>
        <w:jc w:val="center"/>
        <w:rPr>
          <w:rFonts w:ascii="Times New Roman" w:hAnsi="Times New Roman"/>
          <w:i/>
          <w:sz w:val="28"/>
          <w:szCs w:val="28"/>
          <w:lang w:val="uk-UA"/>
        </w:rPr>
      </w:pPr>
      <w:r>
        <w:rPr>
          <w:rFonts w:ascii="Times New Roman" w:hAnsi="Times New Roman"/>
          <w:i/>
          <w:sz w:val="28"/>
          <w:szCs w:val="28"/>
          <w:lang w:val="uk-UA"/>
        </w:rPr>
        <w:t>(рішення зборів суддів № 21</w:t>
      </w:r>
      <w:r w:rsidRPr="002365F2">
        <w:rPr>
          <w:rFonts w:ascii="Times New Roman" w:hAnsi="Times New Roman"/>
          <w:i/>
          <w:sz w:val="28"/>
          <w:szCs w:val="28"/>
          <w:lang w:val="uk-UA"/>
        </w:rPr>
        <w:t xml:space="preserve"> </w:t>
      </w:r>
      <w:r>
        <w:rPr>
          <w:rFonts w:ascii="Times New Roman" w:hAnsi="Times New Roman"/>
          <w:i/>
          <w:sz w:val="28"/>
          <w:szCs w:val="28"/>
          <w:lang w:val="uk-UA"/>
        </w:rPr>
        <w:t>від 13.09</w:t>
      </w:r>
      <w:r w:rsidR="00E3092E">
        <w:rPr>
          <w:rFonts w:ascii="Times New Roman" w:hAnsi="Times New Roman"/>
          <w:i/>
          <w:sz w:val="28"/>
          <w:szCs w:val="28"/>
          <w:lang w:val="uk-UA"/>
        </w:rPr>
        <w:t>.2021</w:t>
      </w:r>
      <w:r>
        <w:rPr>
          <w:rFonts w:ascii="Times New Roman" w:hAnsi="Times New Roman"/>
          <w:i/>
          <w:sz w:val="28"/>
          <w:szCs w:val="28"/>
          <w:lang w:val="uk-UA"/>
        </w:rPr>
        <w:t>)</w:t>
      </w:r>
    </w:p>
    <w:p w14:paraId="59B27F5F" w14:textId="77777777" w:rsidR="0056150C" w:rsidRDefault="0056150C" w:rsidP="0056150C">
      <w:pPr>
        <w:pStyle w:val="a3"/>
        <w:spacing w:after="0" w:line="240" w:lineRule="auto"/>
        <w:ind w:left="3771" w:firstLine="483"/>
        <w:jc w:val="both"/>
        <w:rPr>
          <w:rFonts w:ascii="Times New Roman" w:hAnsi="Times New Roman"/>
          <w:i/>
          <w:sz w:val="28"/>
          <w:szCs w:val="28"/>
          <w:lang w:val="uk-UA"/>
        </w:rPr>
      </w:pPr>
      <w:r>
        <w:rPr>
          <w:rFonts w:ascii="Times New Roman" w:hAnsi="Times New Roman"/>
          <w:i/>
          <w:sz w:val="28"/>
          <w:szCs w:val="28"/>
          <w:lang w:val="uk-UA"/>
        </w:rPr>
        <w:t>(рішення зборів суддів № 4</w:t>
      </w:r>
      <w:r w:rsidRPr="002365F2">
        <w:rPr>
          <w:rFonts w:ascii="Times New Roman" w:hAnsi="Times New Roman"/>
          <w:i/>
          <w:sz w:val="28"/>
          <w:szCs w:val="28"/>
          <w:lang w:val="uk-UA"/>
        </w:rPr>
        <w:t xml:space="preserve"> </w:t>
      </w:r>
      <w:r>
        <w:rPr>
          <w:rFonts w:ascii="Times New Roman" w:hAnsi="Times New Roman"/>
          <w:i/>
          <w:sz w:val="28"/>
          <w:szCs w:val="28"/>
          <w:lang w:val="uk-UA"/>
        </w:rPr>
        <w:t>від 20.05.2022)</w:t>
      </w:r>
    </w:p>
    <w:p w14:paraId="2FCD3EF9" w14:textId="77777777" w:rsidR="00A46FDE" w:rsidRDefault="00A46FDE" w:rsidP="0056150C">
      <w:pPr>
        <w:pStyle w:val="a3"/>
        <w:spacing w:after="0" w:line="240" w:lineRule="auto"/>
        <w:ind w:left="3771" w:firstLine="483"/>
        <w:jc w:val="both"/>
        <w:rPr>
          <w:rFonts w:ascii="Times New Roman" w:hAnsi="Times New Roman"/>
          <w:sz w:val="28"/>
          <w:szCs w:val="28"/>
          <w:lang w:val="uk-UA"/>
        </w:rPr>
      </w:pPr>
      <w:r>
        <w:rPr>
          <w:rFonts w:ascii="Times New Roman" w:hAnsi="Times New Roman"/>
          <w:i/>
          <w:sz w:val="28"/>
          <w:szCs w:val="28"/>
          <w:u w:val="single"/>
          <w:lang w:val="uk-UA"/>
        </w:rPr>
        <w:t>(рішення зборів суддів № 10</w:t>
      </w:r>
      <w:r w:rsidRPr="00D203C3">
        <w:rPr>
          <w:rFonts w:ascii="Times New Roman" w:hAnsi="Times New Roman"/>
          <w:i/>
          <w:sz w:val="28"/>
          <w:szCs w:val="28"/>
          <w:u w:val="single"/>
          <w:lang w:val="uk-UA"/>
        </w:rPr>
        <w:t xml:space="preserve"> від </w:t>
      </w:r>
      <w:r>
        <w:rPr>
          <w:rFonts w:ascii="Times New Roman" w:hAnsi="Times New Roman"/>
          <w:i/>
          <w:sz w:val="28"/>
          <w:szCs w:val="28"/>
          <w:u w:val="single"/>
          <w:lang w:val="uk-UA"/>
        </w:rPr>
        <w:t>20.12.</w:t>
      </w:r>
      <w:r w:rsidRPr="00D203C3">
        <w:rPr>
          <w:rFonts w:ascii="Times New Roman" w:hAnsi="Times New Roman"/>
          <w:i/>
          <w:sz w:val="28"/>
          <w:szCs w:val="28"/>
          <w:u w:val="single"/>
          <w:lang w:val="uk-UA"/>
        </w:rPr>
        <w:t>2022</w:t>
      </w:r>
    </w:p>
    <w:p w14:paraId="6FF599AA" w14:textId="77777777" w:rsidR="00444795" w:rsidRDefault="00444795" w:rsidP="00321513">
      <w:pPr>
        <w:pStyle w:val="a3"/>
        <w:spacing w:before="80" w:after="80" w:line="240" w:lineRule="auto"/>
        <w:ind w:left="1647"/>
        <w:jc w:val="both"/>
        <w:rPr>
          <w:rFonts w:ascii="Times New Roman" w:hAnsi="Times New Roman"/>
          <w:sz w:val="28"/>
          <w:szCs w:val="28"/>
          <w:lang w:val="uk-UA"/>
        </w:rPr>
      </w:pPr>
    </w:p>
    <w:p w14:paraId="3C150C57" w14:textId="77777777" w:rsidR="00444795" w:rsidRDefault="00444795" w:rsidP="00321513">
      <w:pPr>
        <w:pStyle w:val="a3"/>
        <w:spacing w:before="80" w:after="80" w:line="240" w:lineRule="auto"/>
        <w:ind w:left="1647"/>
        <w:jc w:val="both"/>
        <w:rPr>
          <w:rFonts w:ascii="Times New Roman" w:hAnsi="Times New Roman"/>
          <w:sz w:val="28"/>
          <w:szCs w:val="28"/>
          <w:lang w:val="uk-UA"/>
        </w:rPr>
      </w:pPr>
    </w:p>
    <w:p w14:paraId="0E872992" w14:textId="77777777" w:rsidR="00321513" w:rsidRDefault="00321513" w:rsidP="00196EB8">
      <w:pPr>
        <w:pStyle w:val="a3"/>
        <w:spacing w:before="80" w:after="80" w:line="240" w:lineRule="auto"/>
        <w:ind w:firstLine="567"/>
        <w:jc w:val="both"/>
        <w:rPr>
          <w:rFonts w:ascii="Times New Roman" w:hAnsi="Times New Roman"/>
          <w:sz w:val="28"/>
          <w:szCs w:val="28"/>
          <w:lang w:val="uk-UA"/>
        </w:rPr>
      </w:pPr>
      <w:r w:rsidRPr="00FD2961">
        <w:rPr>
          <w:rFonts w:ascii="Times New Roman" w:hAnsi="Times New Roman"/>
          <w:sz w:val="28"/>
          <w:szCs w:val="28"/>
          <w:lang w:val="uk-UA"/>
        </w:rPr>
        <w:t xml:space="preserve">У разі надходження до суду справ про адміністративні правопорушення, передбачених </w:t>
      </w:r>
      <w:bookmarkStart w:id="0" w:name="n656"/>
      <w:bookmarkEnd w:id="0"/>
      <w:r w:rsidRPr="00FD2961">
        <w:rPr>
          <w:rFonts w:ascii="Times New Roman" w:hAnsi="Times New Roman"/>
          <w:sz w:val="28"/>
          <w:szCs w:val="28"/>
        </w:rPr>
        <w:fldChar w:fldCharType="begin"/>
      </w:r>
      <w:r w:rsidRPr="00FD2961">
        <w:rPr>
          <w:rFonts w:ascii="Times New Roman" w:hAnsi="Times New Roman"/>
          <w:sz w:val="28"/>
          <w:szCs w:val="28"/>
        </w:rPr>
        <w:instrText xml:space="preserve"> HYPERLINK "https://zakon.rada.gov.ua/laws/show/80731-10" \l "n236" \t "_blank" </w:instrText>
      </w:r>
      <w:r w:rsidRPr="00FD2961">
        <w:rPr>
          <w:rFonts w:ascii="Times New Roman" w:hAnsi="Times New Roman"/>
          <w:sz w:val="28"/>
          <w:szCs w:val="28"/>
        </w:rPr>
      </w:r>
      <w:r w:rsidRPr="00FD2961">
        <w:rPr>
          <w:rFonts w:ascii="Times New Roman" w:hAnsi="Times New Roman"/>
          <w:sz w:val="28"/>
          <w:szCs w:val="28"/>
        </w:rPr>
        <w:fldChar w:fldCharType="separate"/>
      </w:r>
      <w:proofErr w:type="spellStart"/>
      <w:r w:rsidRPr="00FD2961">
        <w:rPr>
          <w:rFonts w:ascii="Times New Roman" w:hAnsi="Times New Roman"/>
          <w:color w:val="0000FF"/>
          <w:sz w:val="28"/>
          <w:szCs w:val="28"/>
        </w:rPr>
        <w:t>статтею</w:t>
      </w:r>
      <w:proofErr w:type="spellEnd"/>
      <w:r w:rsidRPr="00FD2961">
        <w:rPr>
          <w:rFonts w:ascii="Times New Roman" w:hAnsi="Times New Roman"/>
          <w:color w:val="0000FF"/>
          <w:sz w:val="28"/>
          <w:szCs w:val="28"/>
        </w:rPr>
        <w:t xml:space="preserve"> 42</w:t>
      </w:r>
      <w:r w:rsidRPr="00FD2961">
        <w:rPr>
          <w:rFonts w:ascii="Times New Roman" w:hAnsi="Times New Roman"/>
          <w:sz w:val="28"/>
          <w:szCs w:val="28"/>
        </w:rPr>
        <w:fldChar w:fldCharType="end"/>
      </w:r>
      <w:hyperlink r:id="rId8" w:anchor="n236" w:tgtFrame="_blank" w:history="1">
        <w:r w:rsidRPr="00FD2961">
          <w:rPr>
            <w:rFonts w:ascii="Times New Roman" w:hAnsi="Times New Roman"/>
            <w:color w:val="0000FF"/>
            <w:sz w:val="28"/>
            <w:szCs w:val="28"/>
          </w:rPr>
          <w:t>-2</w:t>
        </w:r>
      </w:hyperlink>
      <w:r w:rsidRPr="00FD2961">
        <w:rPr>
          <w:rFonts w:ascii="Times New Roman" w:hAnsi="Times New Roman"/>
          <w:sz w:val="28"/>
          <w:szCs w:val="28"/>
        </w:rPr>
        <w:t xml:space="preserve">, </w:t>
      </w:r>
      <w:hyperlink r:id="rId9" w:anchor="n246" w:tgtFrame="_blank" w:history="1">
        <w:proofErr w:type="spellStart"/>
        <w:r w:rsidRPr="00FD2961">
          <w:rPr>
            <w:rFonts w:ascii="Times New Roman" w:hAnsi="Times New Roman"/>
            <w:color w:val="0000FF"/>
            <w:sz w:val="28"/>
            <w:szCs w:val="28"/>
          </w:rPr>
          <w:t>частиною</w:t>
        </w:r>
        <w:proofErr w:type="spellEnd"/>
        <w:r w:rsidRPr="00FD2961">
          <w:rPr>
            <w:rFonts w:ascii="Times New Roman" w:hAnsi="Times New Roman"/>
            <w:color w:val="0000FF"/>
            <w:sz w:val="28"/>
            <w:szCs w:val="28"/>
          </w:rPr>
          <w:t xml:space="preserve"> </w:t>
        </w:r>
        <w:proofErr w:type="spellStart"/>
        <w:r w:rsidRPr="00FD2961">
          <w:rPr>
            <w:rFonts w:ascii="Times New Roman" w:hAnsi="Times New Roman"/>
            <w:color w:val="0000FF"/>
            <w:sz w:val="28"/>
            <w:szCs w:val="28"/>
          </w:rPr>
          <w:t>першою</w:t>
        </w:r>
        <w:proofErr w:type="spellEnd"/>
        <w:r w:rsidRPr="00FD2961">
          <w:rPr>
            <w:rFonts w:ascii="Times New Roman" w:hAnsi="Times New Roman"/>
            <w:color w:val="0000FF"/>
            <w:sz w:val="28"/>
            <w:szCs w:val="28"/>
          </w:rPr>
          <w:t xml:space="preserve"> </w:t>
        </w:r>
        <w:proofErr w:type="spellStart"/>
        <w:r w:rsidRPr="00FD2961">
          <w:rPr>
            <w:rFonts w:ascii="Times New Roman" w:hAnsi="Times New Roman"/>
            <w:color w:val="0000FF"/>
            <w:sz w:val="28"/>
            <w:szCs w:val="28"/>
          </w:rPr>
          <w:t>статті</w:t>
        </w:r>
        <w:proofErr w:type="spellEnd"/>
        <w:r w:rsidRPr="00FD2961">
          <w:rPr>
            <w:rFonts w:ascii="Times New Roman" w:hAnsi="Times New Roman"/>
            <w:color w:val="0000FF"/>
            <w:sz w:val="28"/>
            <w:szCs w:val="28"/>
          </w:rPr>
          <w:t xml:space="preserve"> 44</w:t>
        </w:r>
      </w:hyperlink>
      <w:r w:rsidRPr="00FD2961">
        <w:rPr>
          <w:rFonts w:ascii="Times New Roman" w:hAnsi="Times New Roman"/>
          <w:sz w:val="28"/>
          <w:szCs w:val="28"/>
        </w:rPr>
        <w:t xml:space="preserve">, </w:t>
      </w:r>
      <w:hyperlink r:id="rId10" w:anchor="n252" w:tgtFrame="_blank" w:history="1">
        <w:proofErr w:type="spellStart"/>
        <w:r w:rsidRPr="00FD2961">
          <w:rPr>
            <w:rFonts w:ascii="Times New Roman" w:hAnsi="Times New Roman"/>
            <w:color w:val="0000FF"/>
            <w:sz w:val="28"/>
            <w:szCs w:val="28"/>
          </w:rPr>
          <w:t>статтями</w:t>
        </w:r>
        <w:proofErr w:type="spellEnd"/>
        <w:r w:rsidRPr="00FD2961">
          <w:rPr>
            <w:rFonts w:ascii="Times New Roman" w:hAnsi="Times New Roman"/>
            <w:color w:val="0000FF"/>
            <w:sz w:val="28"/>
            <w:szCs w:val="28"/>
          </w:rPr>
          <w:t xml:space="preserve"> 44</w:t>
        </w:r>
      </w:hyperlink>
      <w:hyperlink r:id="rId11" w:anchor="n252" w:tgtFrame="_blank" w:history="1">
        <w:r w:rsidRPr="00FD2961">
          <w:rPr>
            <w:rFonts w:ascii="Times New Roman" w:hAnsi="Times New Roman"/>
            <w:color w:val="0000FF"/>
            <w:sz w:val="28"/>
            <w:szCs w:val="28"/>
          </w:rPr>
          <w:t>-1</w:t>
        </w:r>
      </w:hyperlink>
      <w:r w:rsidRPr="00FD2961">
        <w:rPr>
          <w:rFonts w:ascii="Times New Roman" w:hAnsi="Times New Roman"/>
          <w:sz w:val="28"/>
          <w:szCs w:val="28"/>
        </w:rPr>
        <w:t xml:space="preserve">, </w:t>
      </w:r>
      <w:hyperlink r:id="rId12" w:anchor="n814" w:tgtFrame="_blank" w:history="1">
        <w:r w:rsidRPr="00FD2961">
          <w:rPr>
            <w:rFonts w:ascii="Times New Roman" w:hAnsi="Times New Roman"/>
            <w:color w:val="0000FF"/>
            <w:sz w:val="28"/>
            <w:szCs w:val="28"/>
          </w:rPr>
          <w:t>106</w:t>
        </w:r>
      </w:hyperlink>
      <w:hyperlink r:id="rId13" w:anchor="n814" w:tgtFrame="_blank" w:history="1">
        <w:r w:rsidRPr="00FD2961">
          <w:rPr>
            <w:rFonts w:ascii="Times New Roman" w:hAnsi="Times New Roman"/>
            <w:color w:val="0000FF"/>
            <w:sz w:val="28"/>
            <w:szCs w:val="28"/>
          </w:rPr>
          <w:t>-1</w:t>
        </w:r>
      </w:hyperlink>
      <w:r w:rsidRPr="00FD2961">
        <w:rPr>
          <w:rFonts w:ascii="Times New Roman" w:hAnsi="Times New Roman"/>
          <w:sz w:val="28"/>
          <w:szCs w:val="28"/>
        </w:rPr>
        <w:t xml:space="preserve">, </w:t>
      </w:r>
      <w:hyperlink r:id="rId14" w:anchor="n820" w:tgtFrame="_blank" w:history="1">
        <w:r w:rsidRPr="00FD2961">
          <w:rPr>
            <w:rFonts w:ascii="Times New Roman" w:hAnsi="Times New Roman"/>
            <w:color w:val="0000FF"/>
            <w:sz w:val="28"/>
            <w:szCs w:val="28"/>
          </w:rPr>
          <w:t>106</w:t>
        </w:r>
      </w:hyperlink>
      <w:hyperlink r:id="rId15" w:anchor="n820" w:tgtFrame="_blank" w:history="1">
        <w:r w:rsidRPr="00FD2961">
          <w:rPr>
            <w:rFonts w:ascii="Times New Roman" w:hAnsi="Times New Roman"/>
            <w:color w:val="0000FF"/>
            <w:sz w:val="28"/>
            <w:szCs w:val="28"/>
          </w:rPr>
          <w:t>-2</w:t>
        </w:r>
      </w:hyperlink>
      <w:r w:rsidRPr="00FD2961">
        <w:rPr>
          <w:rFonts w:ascii="Times New Roman" w:hAnsi="Times New Roman"/>
          <w:sz w:val="28"/>
          <w:szCs w:val="28"/>
        </w:rPr>
        <w:t xml:space="preserve">, </w:t>
      </w:r>
      <w:hyperlink r:id="rId16" w:anchor="n1358" w:tgtFrame="_blank" w:history="1">
        <w:r w:rsidRPr="00FD2961">
          <w:rPr>
            <w:rFonts w:ascii="Times New Roman" w:hAnsi="Times New Roman"/>
            <w:color w:val="0000FF"/>
            <w:sz w:val="28"/>
            <w:szCs w:val="28"/>
          </w:rPr>
          <w:t>162</w:t>
        </w:r>
      </w:hyperlink>
      <w:r w:rsidRPr="00FD2961">
        <w:rPr>
          <w:rFonts w:ascii="Times New Roman" w:hAnsi="Times New Roman"/>
          <w:sz w:val="28"/>
          <w:szCs w:val="28"/>
        </w:rPr>
        <w:t xml:space="preserve">, </w:t>
      </w:r>
      <w:hyperlink r:id="rId17" w:anchor="n3793" w:tgtFrame="_blank" w:history="1">
        <w:r w:rsidRPr="00FD2961">
          <w:rPr>
            <w:rFonts w:ascii="Times New Roman" w:hAnsi="Times New Roman"/>
            <w:color w:val="0000FF"/>
            <w:sz w:val="28"/>
            <w:szCs w:val="28"/>
          </w:rPr>
          <w:t>172</w:t>
        </w:r>
      </w:hyperlink>
      <w:hyperlink r:id="rId18" w:anchor="n3793" w:tgtFrame="_blank" w:history="1">
        <w:r w:rsidRPr="00FD2961">
          <w:rPr>
            <w:rFonts w:ascii="Times New Roman" w:hAnsi="Times New Roman"/>
            <w:color w:val="0000FF"/>
            <w:sz w:val="28"/>
            <w:szCs w:val="28"/>
          </w:rPr>
          <w:t>-10</w:t>
        </w:r>
      </w:hyperlink>
      <w:hyperlink r:id="rId19" w:anchor="n3793" w:tgtFrame="_blank" w:history="1">
        <w:r w:rsidRPr="00FD2961">
          <w:rPr>
            <w:rFonts w:ascii="Times New Roman" w:hAnsi="Times New Roman"/>
            <w:color w:val="0000FF"/>
            <w:sz w:val="28"/>
            <w:szCs w:val="28"/>
          </w:rPr>
          <w:t xml:space="preserve"> - 172</w:t>
        </w:r>
      </w:hyperlink>
      <w:hyperlink r:id="rId20" w:anchor="n3793" w:tgtFrame="_blank" w:history="1">
        <w:r w:rsidRPr="00FD2961">
          <w:rPr>
            <w:rFonts w:ascii="Times New Roman" w:hAnsi="Times New Roman"/>
            <w:color w:val="0000FF"/>
            <w:sz w:val="28"/>
            <w:szCs w:val="28"/>
          </w:rPr>
          <w:t>-20</w:t>
        </w:r>
      </w:hyperlink>
      <w:r w:rsidRPr="00FD2961">
        <w:rPr>
          <w:rFonts w:ascii="Times New Roman" w:hAnsi="Times New Roman"/>
          <w:sz w:val="28"/>
          <w:szCs w:val="28"/>
        </w:rPr>
        <w:t xml:space="preserve">, </w:t>
      </w:r>
      <w:hyperlink r:id="rId21" w:anchor="n1859" w:tgtFrame="_blank" w:history="1">
        <w:r w:rsidRPr="00FD2961">
          <w:rPr>
            <w:rFonts w:ascii="Times New Roman" w:hAnsi="Times New Roman"/>
            <w:color w:val="0000FF"/>
            <w:sz w:val="28"/>
            <w:szCs w:val="28"/>
          </w:rPr>
          <w:t>173</w:t>
        </w:r>
      </w:hyperlink>
      <w:r w:rsidRPr="00FD2961">
        <w:rPr>
          <w:rFonts w:ascii="Times New Roman" w:hAnsi="Times New Roman"/>
          <w:sz w:val="28"/>
          <w:szCs w:val="28"/>
        </w:rPr>
        <w:t xml:space="preserve">, </w:t>
      </w:r>
      <w:hyperlink r:id="rId22" w:anchor="n1863" w:tgtFrame="_blank" w:history="1">
        <w:r w:rsidRPr="00FD2961">
          <w:rPr>
            <w:rFonts w:ascii="Times New Roman" w:hAnsi="Times New Roman"/>
            <w:color w:val="0000FF"/>
            <w:sz w:val="28"/>
            <w:szCs w:val="28"/>
          </w:rPr>
          <w:t>173</w:t>
        </w:r>
      </w:hyperlink>
      <w:hyperlink r:id="rId23" w:anchor="n1863" w:tgtFrame="_blank" w:history="1">
        <w:r w:rsidRPr="00FD2961">
          <w:rPr>
            <w:rFonts w:ascii="Times New Roman" w:hAnsi="Times New Roman"/>
            <w:color w:val="0000FF"/>
            <w:sz w:val="28"/>
            <w:szCs w:val="28"/>
          </w:rPr>
          <w:t>-1</w:t>
        </w:r>
      </w:hyperlink>
      <w:r w:rsidRPr="00FD2961">
        <w:rPr>
          <w:rFonts w:ascii="Times New Roman" w:hAnsi="Times New Roman"/>
          <w:sz w:val="28"/>
          <w:szCs w:val="28"/>
        </w:rPr>
        <w:t xml:space="preserve">, </w:t>
      </w:r>
      <w:hyperlink r:id="rId24" w:anchor="n1867" w:tgtFrame="_blank" w:history="1">
        <w:r w:rsidRPr="00FD2961">
          <w:rPr>
            <w:rFonts w:ascii="Times New Roman" w:hAnsi="Times New Roman"/>
            <w:color w:val="0000FF"/>
            <w:sz w:val="28"/>
            <w:szCs w:val="28"/>
          </w:rPr>
          <w:t>173</w:t>
        </w:r>
      </w:hyperlink>
      <w:hyperlink r:id="rId25" w:anchor="n1867" w:tgtFrame="_blank" w:history="1">
        <w:r w:rsidRPr="00FD2961">
          <w:rPr>
            <w:rFonts w:ascii="Times New Roman" w:hAnsi="Times New Roman"/>
            <w:color w:val="0000FF"/>
            <w:sz w:val="28"/>
            <w:szCs w:val="28"/>
          </w:rPr>
          <w:t>-2</w:t>
        </w:r>
      </w:hyperlink>
      <w:r w:rsidRPr="00FD2961">
        <w:rPr>
          <w:rFonts w:ascii="Times New Roman" w:hAnsi="Times New Roman"/>
          <w:sz w:val="28"/>
          <w:szCs w:val="28"/>
        </w:rPr>
        <w:t xml:space="preserve">, </w:t>
      </w:r>
      <w:hyperlink r:id="rId26" w:anchor="n1904" w:tgtFrame="_blank" w:history="1">
        <w:r w:rsidRPr="00FD2961">
          <w:rPr>
            <w:rFonts w:ascii="Times New Roman" w:hAnsi="Times New Roman"/>
            <w:color w:val="0000FF"/>
            <w:sz w:val="28"/>
            <w:szCs w:val="28"/>
          </w:rPr>
          <w:t>178</w:t>
        </w:r>
      </w:hyperlink>
      <w:r w:rsidRPr="00FD2961">
        <w:rPr>
          <w:rFonts w:ascii="Times New Roman" w:hAnsi="Times New Roman"/>
          <w:sz w:val="28"/>
          <w:szCs w:val="28"/>
        </w:rPr>
        <w:t xml:space="preserve">, </w:t>
      </w:r>
      <w:hyperlink r:id="rId27" w:anchor="n1967" w:tgtFrame="_blank" w:history="1">
        <w:r w:rsidRPr="00FD2961">
          <w:rPr>
            <w:rFonts w:ascii="Times New Roman" w:hAnsi="Times New Roman"/>
            <w:color w:val="0000FF"/>
            <w:sz w:val="28"/>
            <w:szCs w:val="28"/>
          </w:rPr>
          <w:t>185</w:t>
        </w:r>
      </w:hyperlink>
      <w:r w:rsidRPr="00FD2961">
        <w:rPr>
          <w:rFonts w:ascii="Times New Roman" w:hAnsi="Times New Roman"/>
          <w:sz w:val="28"/>
          <w:szCs w:val="28"/>
        </w:rPr>
        <w:t xml:space="preserve">, </w:t>
      </w:r>
      <w:hyperlink r:id="rId28" w:anchor="n1982" w:tgtFrame="_blank" w:history="1">
        <w:proofErr w:type="spellStart"/>
        <w:r w:rsidRPr="00FD2961">
          <w:rPr>
            <w:rFonts w:ascii="Times New Roman" w:hAnsi="Times New Roman"/>
            <w:color w:val="0000FF"/>
            <w:sz w:val="28"/>
            <w:szCs w:val="28"/>
          </w:rPr>
          <w:t>частиною</w:t>
        </w:r>
        <w:proofErr w:type="spellEnd"/>
        <w:r w:rsidRPr="00FD2961">
          <w:rPr>
            <w:rFonts w:ascii="Times New Roman" w:hAnsi="Times New Roman"/>
            <w:color w:val="0000FF"/>
            <w:sz w:val="28"/>
            <w:szCs w:val="28"/>
          </w:rPr>
          <w:t xml:space="preserve"> </w:t>
        </w:r>
        <w:proofErr w:type="spellStart"/>
        <w:r w:rsidRPr="00FD2961">
          <w:rPr>
            <w:rFonts w:ascii="Times New Roman" w:hAnsi="Times New Roman"/>
            <w:color w:val="0000FF"/>
            <w:sz w:val="28"/>
            <w:szCs w:val="28"/>
          </w:rPr>
          <w:t>першою</w:t>
        </w:r>
        <w:proofErr w:type="spellEnd"/>
        <w:r w:rsidRPr="00FD2961">
          <w:rPr>
            <w:rFonts w:ascii="Times New Roman" w:hAnsi="Times New Roman"/>
            <w:color w:val="0000FF"/>
            <w:sz w:val="28"/>
            <w:szCs w:val="28"/>
          </w:rPr>
          <w:t xml:space="preserve"> </w:t>
        </w:r>
        <w:proofErr w:type="spellStart"/>
        <w:r w:rsidRPr="00FD2961">
          <w:rPr>
            <w:rFonts w:ascii="Times New Roman" w:hAnsi="Times New Roman"/>
            <w:color w:val="0000FF"/>
            <w:sz w:val="28"/>
            <w:szCs w:val="28"/>
          </w:rPr>
          <w:t>статті</w:t>
        </w:r>
        <w:proofErr w:type="spellEnd"/>
        <w:r w:rsidRPr="00FD2961">
          <w:rPr>
            <w:rFonts w:ascii="Times New Roman" w:hAnsi="Times New Roman"/>
            <w:color w:val="0000FF"/>
            <w:sz w:val="28"/>
            <w:szCs w:val="28"/>
          </w:rPr>
          <w:t xml:space="preserve"> 185</w:t>
        </w:r>
      </w:hyperlink>
      <w:hyperlink r:id="rId29" w:anchor="n1982" w:tgtFrame="_blank" w:history="1">
        <w:r w:rsidRPr="00FD2961">
          <w:rPr>
            <w:rFonts w:ascii="Times New Roman" w:hAnsi="Times New Roman"/>
            <w:color w:val="0000FF"/>
            <w:sz w:val="28"/>
            <w:szCs w:val="28"/>
          </w:rPr>
          <w:t>-3</w:t>
        </w:r>
      </w:hyperlink>
      <w:r w:rsidRPr="00FD2961">
        <w:rPr>
          <w:rFonts w:ascii="Times New Roman" w:hAnsi="Times New Roman"/>
          <w:sz w:val="28"/>
          <w:szCs w:val="28"/>
        </w:rPr>
        <w:t xml:space="preserve">, </w:t>
      </w:r>
      <w:hyperlink r:id="rId30" w:anchor="n2001" w:tgtFrame="_blank" w:history="1">
        <w:proofErr w:type="spellStart"/>
        <w:r w:rsidRPr="00FD2961">
          <w:rPr>
            <w:rFonts w:ascii="Times New Roman" w:hAnsi="Times New Roman"/>
            <w:color w:val="0000FF"/>
            <w:sz w:val="28"/>
            <w:szCs w:val="28"/>
          </w:rPr>
          <w:t>статтями</w:t>
        </w:r>
        <w:proofErr w:type="spellEnd"/>
        <w:r w:rsidRPr="00FD2961">
          <w:rPr>
            <w:rFonts w:ascii="Times New Roman" w:hAnsi="Times New Roman"/>
            <w:color w:val="0000FF"/>
            <w:sz w:val="28"/>
            <w:szCs w:val="28"/>
          </w:rPr>
          <w:t xml:space="preserve"> 185</w:t>
        </w:r>
      </w:hyperlink>
      <w:hyperlink r:id="rId31" w:anchor="n2001" w:tgtFrame="_blank" w:history="1">
        <w:r w:rsidRPr="00FD2961">
          <w:rPr>
            <w:rFonts w:ascii="Times New Roman" w:hAnsi="Times New Roman"/>
            <w:color w:val="0000FF"/>
            <w:sz w:val="28"/>
            <w:szCs w:val="28"/>
          </w:rPr>
          <w:t>-7</w:t>
        </w:r>
      </w:hyperlink>
      <w:r w:rsidRPr="00FD2961">
        <w:rPr>
          <w:rFonts w:ascii="Times New Roman" w:hAnsi="Times New Roman"/>
          <w:sz w:val="28"/>
          <w:szCs w:val="28"/>
        </w:rPr>
        <w:t xml:space="preserve">, </w:t>
      </w:r>
      <w:hyperlink r:id="rId32" w:anchor="n2015" w:tgtFrame="_blank" w:history="1">
        <w:r w:rsidRPr="00FD2961">
          <w:rPr>
            <w:rFonts w:ascii="Times New Roman" w:hAnsi="Times New Roman"/>
            <w:color w:val="0000FF"/>
            <w:sz w:val="28"/>
            <w:szCs w:val="28"/>
          </w:rPr>
          <w:t>185</w:t>
        </w:r>
      </w:hyperlink>
      <w:hyperlink r:id="rId33" w:anchor="n2015" w:tgtFrame="_blank" w:history="1">
        <w:r w:rsidRPr="00FD2961">
          <w:rPr>
            <w:rFonts w:ascii="Times New Roman" w:hAnsi="Times New Roman"/>
            <w:color w:val="0000FF"/>
            <w:sz w:val="28"/>
            <w:szCs w:val="28"/>
          </w:rPr>
          <w:t>-10</w:t>
        </w:r>
      </w:hyperlink>
      <w:r w:rsidRPr="00FD2961">
        <w:rPr>
          <w:rFonts w:ascii="Times New Roman" w:hAnsi="Times New Roman"/>
          <w:sz w:val="28"/>
          <w:szCs w:val="28"/>
        </w:rPr>
        <w:t xml:space="preserve">, </w:t>
      </w:r>
      <w:hyperlink r:id="rId34" w:anchor="n2163" w:tgtFrame="_blank" w:history="1">
        <w:r w:rsidRPr="00FD2961">
          <w:rPr>
            <w:rFonts w:ascii="Times New Roman" w:hAnsi="Times New Roman"/>
            <w:color w:val="0000FF"/>
            <w:sz w:val="28"/>
            <w:szCs w:val="28"/>
          </w:rPr>
          <w:t>188</w:t>
        </w:r>
      </w:hyperlink>
      <w:hyperlink r:id="rId35" w:anchor="n2163" w:tgtFrame="_blank" w:history="1">
        <w:r w:rsidRPr="00FD2961">
          <w:rPr>
            <w:rFonts w:ascii="Times New Roman" w:hAnsi="Times New Roman"/>
            <w:color w:val="0000FF"/>
            <w:sz w:val="28"/>
            <w:szCs w:val="28"/>
          </w:rPr>
          <w:t>-22</w:t>
        </w:r>
      </w:hyperlink>
      <w:r w:rsidRPr="00FD2961">
        <w:rPr>
          <w:rFonts w:ascii="Times New Roman" w:hAnsi="Times New Roman"/>
          <w:sz w:val="28"/>
          <w:szCs w:val="28"/>
        </w:rPr>
        <w:t xml:space="preserve">, </w:t>
      </w:r>
      <w:hyperlink r:id="rId36" w:anchor="n2388" w:tgtFrame="_blank" w:history="1">
        <w:r w:rsidRPr="00FD2961">
          <w:rPr>
            <w:rFonts w:ascii="Times New Roman" w:hAnsi="Times New Roman"/>
            <w:color w:val="0000FF"/>
            <w:sz w:val="28"/>
            <w:szCs w:val="28"/>
          </w:rPr>
          <w:t>203 - 206</w:t>
        </w:r>
      </w:hyperlink>
      <w:hyperlink r:id="rId37" w:anchor="n2388" w:tgtFrame="_blank" w:history="1">
        <w:r w:rsidRPr="00FD2961">
          <w:rPr>
            <w:rFonts w:ascii="Times New Roman" w:hAnsi="Times New Roman"/>
            <w:color w:val="0000FF"/>
            <w:sz w:val="28"/>
            <w:szCs w:val="28"/>
          </w:rPr>
          <w:t>-1</w:t>
        </w:r>
      </w:hyperlink>
      <w:r w:rsidRPr="00FD2961">
        <w:rPr>
          <w:rFonts w:ascii="Times New Roman" w:hAnsi="Times New Roman"/>
          <w:sz w:val="28"/>
          <w:szCs w:val="28"/>
        </w:rPr>
        <w:t>,</w:t>
      </w:r>
      <w:r w:rsidRPr="00FD2961">
        <w:rPr>
          <w:rFonts w:ascii="Times New Roman" w:hAnsi="Times New Roman"/>
          <w:sz w:val="28"/>
          <w:szCs w:val="28"/>
          <w:lang w:val="uk-UA"/>
        </w:rPr>
        <w:t xml:space="preserve"> які розглядаються протягом доби</w:t>
      </w:r>
      <w:r>
        <w:rPr>
          <w:rFonts w:ascii="Times New Roman" w:hAnsi="Times New Roman"/>
          <w:sz w:val="28"/>
          <w:szCs w:val="28"/>
          <w:lang w:val="uk-UA"/>
        </w:rPr>
        <w:t>,</w:t>
      </w:r>
      <w:r w:rsidRPr="00FD2961">
        <w:rPr>
          <w:rFonts w:ascii="Times New Roman" w:hAnsi="Times New Roman"/>
          <w:sz w:val="28"/>
          <w:szCs w:val="28"/>
          <w:lang w:val="uk-UA"/>
        </w:rPr>
        <w:t xml:space="preserve"> під час відсутності суддів, </w:t>
      </w:r>
      <w:r w:rsidRPr="00FD2961">
        <w:rPr>
          <w:rFonts w:ascii="Times New Roman" w:hAnsi="Times New Roman"/>
          <w:sz w:val="28"/>
          <w:szCs w:val="28"/>
          <w:lang w:val="uk-UA"/>
        </w:rPr>
        <w:lastRenderedPageBreak/>
        <w:t>які відповідно до спеціалізації розглядають справи про адміністративні правопорушення</w:t>
      </w:r>
      <w:r>
        <w:rPr>
          <w:rFonts w:ascii="Times New Roman" w:hAnsi="Times New Roman"/>
          <w:sz w:val="28"/>
          <w:szCs w:val="28"/>
          <w:lang w:val="uk-UA"/>
        </w:rPr>
        <w:t>,</w:t>
      </w:r>
      <w:r w:rsidRPr="00FD2961">
        <w:rPr>
          <w:rFonts w:ascii="Times New Roman" w:hAnsi="Times New Roman"/>
          <w:sz w:val="28"/>
          <w:szCs w:val="28"/>
          <w:lang w:val="uk-UA"/>
        </w:rPr>
        <w:t xml:space="preserve"> </w:t>
      </w:r>
      <w:r>
        <w:rPr>
          <w:rFonts w:ascii="Times New Roman" w:hAnsi="Times New Roman"/>
          <w:sz w:val="28"/>
          <w:szCs w:val="28"/>
          <w:lang w:val="uk-UA"/>
        </w:rPr>
        <w:t>такі справи перед</w:t>
      </w:r>
      <w:r w:rsidRPr="00FD2961">
        <w:rPr>
          <w:rFonts w:ascii="Times New Roman" w:hAnsi="Times New Roman"/>
          <w:sz w:val="28"/>
          <w:szCs w:val="28"/>
          <w:lang w:val="uk-UA"/>
        </w:rPr>
        <w:t xml:space="preserve">аються на розгляд іншому судді </w:t>
      </w:r>
      <w:r>
        <w:rPr>
          <w:rFonts w:ascii="Times New Roman" w:hAnsi="Times New Roman"/>
          <w:sz w:val="28"/>
          <w:szCs w:val="28"/>
          <w:lang w:val="uk-UA"/>
        </w:rPr>
        <w:t>незалежно,</w:t>
      </w:r>
      <w:r w:rsidRPr="00FD2961">
        <w:rPr>
          <w:rFonts w:ascii="Times New Roman" w:hAnsi="Times New Roman"/>
          <w:sz w:val="28"/>
          <w:szCs w:val="28"/>
          <w:lang w:val="uk-UA"/>
        </w:rPr>
        <w:t xml:space="preserve"> від його спеціалізації</w:t>
      </w:r>
    </w:p>
    <w:p w14:paraId="72526FD9" w14:textId="77777777" w:rsidR="00CD370E" w:rsidRDefault="00CD370E" w:rsidP="00321513">
      <w:pPr>
        <w:pStyle w:val="a3"/>
        <w:spacing w:after="80" w:line="240" w:lineRule="auto"/>
        <w:ind w:left="1647"/>
        <w:jc w:val="right"/>
        <w:rPr>
          <w:rFonts w:ascii="Times New Roman" w:hAnsi="Times New Roman"/>
          <w:i/>
          <w:sz w:val="28"/>
          <w:szCs w:val="28"/>
          <w:lang w:val="uk-UA"/>
        </w:rPr>
      </w:pPr>
      <w:r>
        <w:rPr>
          <w:rFonts w:ascii="Times New Roman" w:hAnsi="Times New Roman"/>
          <w:i/>
          <w:sz w:val="28"/>
          <w:szCs w:val="28"/>
          <w:lang w:val="uk-UA"/>
        </w:rPr>
        <w:t>(рішення зборів суддів № 9</w:t>
      </w:r>
      <w:r w:rsidRPr="002365F2">
        <w:rPr>
          <w:rFonts w:ascii="Times New Roman" w:hAnsi="Times New Roman"/>
          <w:i/>
          <w:sz w:val="28"/>
          <w:szCs w:val="28"/>
          <w:lang w:val="uk-UA"/>
        </w:rPr>
        <w:t xml:space="preserve"> </w:t>
      </w:r>
      <w:r>
        <w:rPr>
          <w:rFonts w:ascii="Times New Roman" w:hAnsi="Times New Roman"/>
          <w:i/>
          <w:sz w:val="28"/>
          <w:szCs w:val="28"/>
          <w:lang w:val="uk-UA"/>
        </w:rPr>
        <w:t>18.05.2021 року)</w:t>
      </w:r>
      <w:r w:rsidRPr="002365F2">
        <w:rPr>
          <w:rFonts w:ascii="Times New Roman" w:hAnsi="Times New Roman"/>
          <w:i/>
          <w:sz w:val="28"/>
          <w:szCs w:val="28"/>
          <w:lang w:val="uk-UA"/>
        </w:rPr>
        <w:t xml:space="preserve"> </w:t>
      </w:r>
    </w:p>
    <w:p w14:paraId="5F99BF4E" w14:textId="77777777" w:rsidR="009B4EED" w:rsidRDefault="009B4EED" w:rsidP="009B4EED">
      <w:pPr>
        <w:pStyle w:val="a3"/>
        <w:spacing w:before="80" w:after="80" w:line="240" w:lineRule="auto"/>
        <w:ind w:left="3774" w:firstLine="480"/>
        <w:jc w:val="both"/>
        <w:rPr>
          <w:rFonts w:ascii="Times New Roman" w:hAnsi="Times New Roman"/>
          <w:sz w:val="28"/>
          <w:szCs w:val="28"/>
          <w:lang w:val="uk-UA"/>
        </w:rPr>
      </w:pPr>
    </w:p>
    <w:p w14:paraId="284D0DB2" w14:textId="77777777" w:rsidR="0048366B" w:rsidRPr="0048366B" w:rsidRDefault="0048366B" w:rsidP="0048366B">
      <w:pPr>
        <w:numPr>
          <w:ilvl w:val="0"/>
          <w:numId w:val="3"/>
        </w:numPr>
        <w:spacing w:before="80" w:after="80" w:line="240" w:lineRule="auto"/>
        <w:jc w:val="both"/>
        <w:rPr>
          <w:rFonts w:ascii="Times New Roman" w:hAnsi="Times New Roman"/>
          <w:b/>
          <w:sz w:val="28"/>
          <w:szCs w:val="28"/>
          <w:lang w:val="uk-UA"/>
        </w:rPr>
      </w:pPr>
      <w:r w:rsidRPr="000A3C9A">
        <w:rPr>
          <w:rFonts w:ascii="Times New Roman" w:hAnsi="Times New Roman"/>
          <w:b/>
          <w:sz w:val="28"/>
          <w:szCs w:val="28"/>
          <w:lang w:val="uk-UA"/>
        </w:rPr>
        <w:t xml:space="preserve">Заяви про відвід (самовідвід) по КПК України та КУпАП України розглядають усі судді Ірпінського </w:t>
      </w:r>
      <w:r w:rsidR="00B106AA">
        <w:rPr>
          <w:rFonts w:ascii="Times New Roman" w:hAnsi="Times New Roman"/>
          <w:b/>
          <w:sz w:val="28"/>
          <w:szCs w:val="28"/>
          <w:lang w:val="uk-UA"/>
        </w:rPr>
        <w:t>міського суду Київської області.</w:t>
      </w:r>
    </w:p>
    <w:p w14:paraId="2F1330E5" w14:textId="77777777" w:rsidR="0048366B" w:rsidRDefault="00B106AA" w:rsidP="000E2B19">
      <w:pPr>
        <w:pStyle w:val="rvps2"/>
        <w:spacing w:before="0" w:beforeAutospacing="0" w:after="0" w:afterAutospacing="0"/>
        <w:ind w:left="1287"/>
        <w:jc w:val="right"/>
        <w:rPr>
          <w:i/>
          <w:sz w:val="28"/>
          <w:szCs w:val="28"/>
        </w:rPr>
      </w:pPr>
      <w:r>
        <w:rPr>
          <w:i/>
          <w:sz w:val="28"/>
          <w:szCs w:val="28"/>
        </w:rPr>
        <w:t xml:space="preserve"> </w:t>
      </w:r>
      <w:r w:rsidR="000E2B19">
        <w:rPr>
          <w:i/>
          <w:sz w:val="28"/>
          <w:szCs w:val="28"/>
        </w:rPr>
        <w:t>(рішення зборів суддів № 21 від 29</w:t>
      </w:r>
      <w:r w:rsidR="000E2B19" w:rsidRPr="002365F2">
        <w:rPr>
          <w:i/>
          <w:sz w:val="28"/>
          <w:szCs w:val="28"/>
        </w:rPr>
        <w:t>.12.2020</w:t>
      </w:r>
      <w:r w:rsidR="000E2B19">
        <w:rPr>
          <w:i/>
          <w:sz w:val="28"/>
          <w:szCs w:val="28"/>
        </w:rPr>
        <w:t>)</w:t>
      </w:r>
    </w:p>
    <w:p w14:paraId="0E4782C2" w14:textId="77777777" w:rsidR="00186B58" w:rsidRDefault="00186B58" w:rsidP="00186B58">
      <w:pPr>
        <w:pStyle w:val="rvps2"/>
        <w:spacing w:before="0" w:beforeAutospacing="0" w:after="0" w:afterAutospacing="0"/>
        <w:ind w:left="1287"/>
        <w:jc w:val="right"/>
        <w:rPr>
          <w:i/>
          <w:sz w:val="28"/>
          <w:szCs w:val="28"/>
        </w:rPr>
      </w:pPr>
      <w:r>
        <w:rPr>
          <w:i/>
          <w:sz w:val="28"/>
          <w:szCs w:val="28"/>
        </w:rPr>
        <w:t>(рішення зборів суддів № 3 від 16.02.2021)</w:t>
      </w:r>
    </w:p>
    <w:p w14:paraId="686FFD7A" w14:textId="77777777" w:rsidR="00B106AA" w:rsidRDefault="00B106AA" w:rsidP="00B106AA">
      <w:pPr>
        <w:pStyle w:val="rvps2"/>
        <w:spacing w:before="0" w:beforeAutospacing="0" w:after="0" w:afterAutospacing="0"/>
        <w:ind w:left="1287"/>
        <w:jc w:val="right"/>
        <w:rPr>
          <w:sz w:val="28"/>
          <w:szCs w:val="28"/>
        </w:rPr>
      </w:pPr>
      <w:r>
        <w:rPr>
          <w:i/>
          <w:sz w:val="28"/>
          <w:szCs w:val="28"/>
        </w:rPr>
        <w:t>(рішення зборів суддів № 7 від 16.08.2022)</w:t>
      </w:r>
    </w:p>
    <w:p w14:paraId="2B5C2995" w14:textId="77777777" w:rsidR="0053729F" w:rsidRDefault="00D40162" w:rsidP="00D40162">
      <w:pPr>
        <w:pStyle w:val="msonormalcxspmiddle"/>
        <w:numPr>
          <w:ilvl w:val="0"/>
          <w:numId w:val="8"/>
        </w:numPr>
        <w:shd w:val="clear" w:color="auto" w:fill="F8F8F8"/>
        <w:autoSpaceDE w:val="0"/>
        <w:autoSpaceDN w:val="0"/>
        <w:adjustRightInd w:val="0"/>
        <w:spacing w:after="0"/>
        <w:ind w:left="0" w:right="150" w:firstLine="708"/>
        <w:contextualSpacing/>
        <w:jc w:val="both"/>
        <w:rPr>
          <w:sz w:val="28"/>
          <w:szCs w:val="28"/>
          <w:lang w:val="uk-UA"/>
        </w:rPr>
      </w:pPr>
      <w:r w:rsidRPr="0053729F">
        <w:rPr>
          <w:sz w:val="28"/>
          <w:szCs w:val="28"/>
          <w:lang w:val="uk-UA"/>
        </w:rPr>
        <w:t>Голові суду надано повноваження наказом призначати із списку слідчих суддів чергових на вихідні та святкові дні для розгляду матеріалів, які надходять до суду у ці дні.</w:t>
      </w:r>
    </w:p>
    <w:p w14:paraId="09B40110" w14:textId="19626660" w:rsidR="00BC6CDD" w:rsidRDefault="00BC6CDD" w:rsidP="0053729F">
      <w:pPr>
        <w:pStyle w:val="msonormalcxspmiddle"/>
        <w:shd w:val="clear" w:color="auto" w:fill="F8F8F8"/>
        <w:autoSpaceDE w:val="0"/>
        <w:autoSpaceDN w:val="0"/>
        <w:adjustRightInd w:val="0"/>
        <w:spacing w:after="0"/>
        <w:ind w:right="150" w:firstLine="708"/>
        <w:contextualSpacing/>
        <w:jc w:val="both"/>
        <w:rPr>
          <w:sz w:val="28"/>
          <w:szCs w:val="28"/>
          <w:lang w:val="uk-UA"/>
        </w:rPr>
      </w:pPr>
      <w:r>
        <w:rPr>
          <w:sz w:val="28"/>
          <w:szCs w:val="28"/>
          <w:lang w:val="uk-UA"/>
        </w:rPr>
        <w:t>Встановити коефіцієнт</w:t>
      </w:r>
      <w:r w:rsidR="0053729F" w:rsidRPr="0053729F">
        <w:rPr>
          <w:sz w:val="28"/>
          <w:szCs w:val="28"/>
          <w:lang w:val="uk-UA"/>
        </w:rPr>
        <w:t xml:space="preserve"> навантаження суддів, які обіймають адміністративн</w:t>
      </w:r>
      <w:r w:rsidR="00FB4624">
        <w:rPr>
          <w:sz w:val="28"/>
          <w:szCs w:val="28"/>
          <w:lang w:val="uk-UA"/>
        </w:rPr>
        <w:t>у</w:t>
      </w:r>
      <w:r w:rsidR="0053729F" w:rsidRPr="0053729F">
        <w:rPr>
          <w:sz w:val="28"/>
          <w:szCs w:val="28"/>
          <w:lang w:val="uk-UA"/>
        </w:rPr>
        <w:t xml:space="preserve"> посад</w:t>
      </w:r>
      <w:r w:rsidR="00FB4624">
        <w:rPr>
          <w:sz w:val="28"/>
          <w:szCs w:val="28"/>
          <w:lang w:val="uk-UA"/>
        </w:rPr>
        <w:t xml:space="preserve">у голови суду </w:t>
      </w:r>
      <w:r w:rsidR="00D203C3">
        <w:rPr>
          <w:sz w:val="28"/>
          <w:szCs w:val="28"/>
          <w:lang w:val="uk-UA"/>
        </w:rPr>
        <w:t xml:space="preserve">з </w:t>
      </w:r>
      <w:r w:rsidR="00FB4624">
        <w:rPr>
          <w:sz w:val="28"/>
          <w:szCs w:val="28"/>
          <w:lang w:val="uk-UA"/>
        </w:rPr>
        <w:t>11 квітня 2023</w:t>
      </w:r>
      <w:r w:rsidR="00D203C3">
        <w:rPr>
          <w:sz w:val="28"/>
          <w:szCs w:val="28"/>
          <w:lang w:val="uk-UA"/>
        </w:rPr>
        <w:t xml:space="preserve"> року</w:t>
      </w:r>
      <w:r w:rsidR="00D203C3" w:rsidRPr="0053729F">
        <w:rPr>
          <w:sz w:val="28"/>
          <w:szCs w:val="28"/>
          <w:lang w:val="uk-UA"/>
        </w:rPr>
        <w:t xml:space="preserve"> </w:t>
      </w:r>
      <w:r w:rsidR="00D203C3">
        <w:rPr>
          <w:sz w:val="28"/>
          <w:szCs w:val="28"/>
          <w:lang w:val="uk-UA"/>
        </w:rPr>
        <w:t xml:space="preserve">у розмірі - </w:t>
      </w:r>
      <w:r w:rsidR="00FB4624">
        <w:rPr>
          <w:sz w:val="28"/>
          <w:szCs w:val="28"/>
          <w:lang w:val="uk-UA"/>
        </w:rPr>
        <w:t>75</w:t>
      </w:r>
      <w:r w:rsidR="0053729F" w:rsidRPr="0053729F">
        <w:rPr>
          <w:sz w:val="28"/>
          <w:szCs w:val="28"/>
          <w:lang w:val="uk-UA"/>
        </w:rPr>
        <w:t>%</w:t>
      </w:r>
      <w:r w:rsidR="00FB4624">
        <w:rPr>
          <w:sz w:val="28"/>
          <w:szCs w:val="28"/>
          <w:lang w:val="uk-UA"/>
        </w:rPr>
        <w:t>.</w:t>
      </w:r>
      <w:r w:rsidR="0053729F" w:rsidRPr="0053729F">
        <w:rPr>
          <w:sz w:val="28"/>
          <w:szCs w:val="28"/>
          <w:lang w:val="uk-UA"/>
        </w:rPr>
        <w:t xml:space="preserve"> </w:t>
      </w:r>
    </w:p>
    <w:p w14:paraId="599984AC" w14:textId="77777777" w:rsidR="00BC6CDD" w:rsidRDefault="00BC6CDD" w:rsidP="0053729F">
      <w:pPr>
        <w:pStyle w:val="msonormalcxspmiddle"/>
        <w:shd w:val="clear" w:color="auto" w:fill="F8F8F8"/>
        <w:autoSpaceDE w:val="0"/>
        <w:autoSpaceDN w:val="0"/>
        <w:adjustRightInd w:val="0"/>
        <w:spacing w:after="0"/>
        <w:ind w:right="150" w:firstLine="708"/>
        <w:contextualSpacing/>
        <w:jc w:val="both"/>
        <w:rPr>
          <w:sz w:val="28"/>
          <w:szCs w:val="28"/>
          <w:lang w:val="uk-UA"/>
        </w:rPr>
      </w:pPr>
      <w:r>
        <w:rPr>
          <w:sz w:val="28"/>
          <w:szCs w:val="28"/>
          <w:lang w:val="uk-UA"/>
        </w:rPr>
        <w:t>При розрахунку коефіцієнту навантаження суддів, на момент автоматизованого розподілу справ, враховувати дні, у які не розподіляються щодо конкретного судді судові справи (шляхом внесення відповідних змін до АСДС КП «Д-3»</w:t>
      </w:r>
      <w:r w:rsidR="004762A0" w:rsidRPr="004762A0">
        <w:rPr>
          <w:sz w:val="28"/>
          <w:szCs w:val="28"/>
          <w:lang w:val="uk-UA"/>
        </w:rPr>
        <w:t xml:space="preserve"> </w:t>
      </w:r>
      <w:r w:rsidR="004762A0">
        <w:rPr>
          <w:sz w:val="28"/>
          <w:szCs w:val="28"/>
          <w:lang w:val="uk-UA"/>
        </w:rPr>
        <w:t>з 20.09.2021 року).</w:t>
      </w:r>
    </w:p>
    <w:p w14:paraId="7183ADB9" w14:textId="77777777" w:rsidR="0053729F" w:rsidRDefault="00D40162" w:rsidP="00BC6CDD">
      <w:pPr>
        <w:pStyle w:val="msonormalcxspmiddle"/>
        <w:shd w:val="clear" w:color="auto" w:fill="F8F8F8"/>
        <w:autoSpaceDE w:val="0"/>
        <w:autoSpaceDN w:val="0"/>
        <w:adjustRightInd w:val="0"/>
        <w:spacing w:after="0"/>
        <w:ind w:right="150" w:firstLine="708"/>
        <w:contextualSpacing/>
        <w:jc w:val="right"/>
        <w:rPr>
          <w:i/>
          <w:sz w:val="28"/>
          <w:szCs w:val="28"/>
          <w:lang w:val="uk-UA"/>
        </w:rPr>
      </w:pPr>
      <w:r w:rsidRPr="0053729F">
        <w:rPr>
          <w:sz w:val="28"/>
          <w:szCs w:val="28"/>
          <w:lang w:val="uk-UA"/>
        </w:rPr>
        <w:t xml:space="preserve"> </w:t>
      </w:r>
      <w:r w:rsidR="0053729F" w:rsidRPr="00CC4A69">
        <w:rPr>
          <w:i/>
          <w:sz w:val="28"/>
          <w:szCs w:val="28"/>
          <w:lang w:val="uk-UA"/>
        </w:rPr>
        <w:t xml:space="preserve">(рішення Зборів суддів № </w:t>
      </w:r>
      <w:r w:rsidR="0053729F">
        <w:rPr>
          <w:i/>
          <w:sz w:val="28"/>
          <w:szCs w:val="28"/>
          <w:lang w:val="uk-UA"/>
        </w:rPr>
        <w:t>10</w:t>
      </w:r>
      <w:r w:rsidR="0053729F" w:rsidRPr="00CC4A69">
        <w:rPr>
          <w:i/>
          <w:sz w:val="28"/>
          <w:szCs w:val="28"/>
          <w:lang w:val="uk-UA"/>
        </w:rPr>
        <w:t xml:space="preserve"> від </w:t>
      </w:r>
      <w:r w:rsidR="0053729F">
        <w:rPr>
          <w:i/>
          <w:sz w:val="28"/>
          <w:szCs w:val="28"/>
          <w:lang w:val="uk-UA"/>
        </w:rPr>
        <w:t>12.05.2020</w:t>
      </w:r>
      <w:r w:rsidR="0053729F" w:rsidRPr="00CC4A69">
        <w:rPr>
          <w:i/>
          <w:sz w:val="28"/>
          <w:szCs w:val="28"/>
          <w:lang w:val="uk-UA"/>
        </w:rPr>
        <w:t>)</w:t>
      </w:r>
    </w:p>
    <w:p w14:paraId="63AC79FB" w14:textId="77777777" w:rsidR="00BC6CDD" w:rsidRDefault="00BC6CDD" w:rsidP="00BC6CDD">
      <w:pPr>
        <w:pStyle w:val="msonormalcxspmiddle"/>
        <w:shd w:val="clear" w:color="auto" w:fill="F8F8F8"/>
        <w:autoSpaceDE w:val="0"/>
        <w:autoSpaceDN w:val="0"/>
        <w:adjustRightInd w:val="0"/>
        <w:spacing w:after="0"/>
        <w:ind w:right="150" w:firstLine="708"/>
        <w:contextualSpacing/>
        <w:jc w:val="right"/>
        <w:rPr>
          <w:i/>
          <w:sz w:val="28"/>
          <w:szCs w:val="28"/>
          <w:lang w:val="uk-UA"/>
        </w:rPr>
      </w:pPr>
      <w:r>
        <w:rPr>
          <w:i/>
          <w:sz w:val="28"/>
          <w:szCs w:val="28"/>
          <w:lang w:val="uk-UA"/>
        </w:rPr>
        <w:t>(</w:t>
      </w:r>
      <w:r w:rsidRPr="00CC4A69">
        <w:rPr>
          <w:i/>
          <w:sz w:val="28"/>
          <w:szCs w:val="28"/>
          <w:lang w:val="uk-UA"/>
        </w:rPr>
        <w:t xml:space="preserve">рішення Зборів суддів № </w:t>
      </w:r>
      <w:r>
        <w:rPr>
          <w:i/>
          <w:sz w:val="28"/>
          <w:szCs w:val="28"/>
          <w:lang w:val="uk-UA"/>
        </w:rPr>
        <w:t>12</w:t>
      </w:r>
      <w:r w:rsidRPr="00CC4A69">
        <w:rPr>
          <w:i/>
          <w:sz w:val="28"/>
          <w:szCs w:val="28"/>
          <w:lang w:val="uk-UA"/>
        </w:rPr>
        <w:t xml:space="preserve"> від </w:t>
      </w:r>
      <w:r>
        <w:rPr>
          <w:i/>
          <w:sz w:val="28"/>
          <w:szCs w:val="28"/>
          <w:lang w:val="uk-UA"/>
        </w:rPr>
        <w:t>13.09.2021)</w:t>
      </w:r>
    </w:p>
    <w:p w14:paraId="6AD0820D" w14:textId="77777777" w:rsidR="00D203C3" w:rsidRDefault="00D203C3" w:rsidP="00D203C3">
      <w:pPr>
        <w:pStyle w:val="msonormalcxspmiddle"/>
        <w:shd w:val="clear" w:color="auto" w:fill="F8F8F8"/>
        <w:autoSpaceDE w:val="0"/>
        <w:autoSpaceDN w:val="0"/>
        <w:adjustRightInd w:val="0"/>
        <w:spacing w:after="0"/>
        <w:ind w:right="150" w:firstLine="708"/>
        <w:contextualSpacing/>
        <w:jc w:val="right"/>
        <w:rPr>
          <w:i/>
          <w:sz w:val="28"/>
          <w:szCs w:val="28"/>
          <w:lang w:val="uk-UA"/>
        </w:rPr>
      </w:pPr>
      <w:r>
        <w:rPr>
          <w:i/>
          <w:sz w:val="28"/>
          <w:szCs w:val="28"/>
          <w:lang w:val="uk-UA"/>
        </w:rPr>
        <w:t>(</w:t>
      </w:r>
      <w:r w:rsidRPr="00CC4A69">
        <w:rPr>
          <w:i/>
          <w:sz w:val="28"/>
          <w:szCs w:val="28"/>
          <w:lang w:val="uk-UA"/>
        </w:rPr>
        <w:t xml:space="preserve">рішення Зборів суддів № </w:t>
      </w:r>
      <w:r>
        <w:rPr>
          <w:i/>
          <w:sz w:val="28"/>
          <w:szCs w:val="28"/>
          <w:lang w:val="uk-UA"/>
        </w:rPr>
        <w:t>8</w:t>
      </w:r>
      <w:r w:rsidRPr="00CC4A69">
        <w:rPr>
          <w:i/>
          <w:sz w:val="28"/>
          <w:szCs w:val="28"/>
          <w:lang w:val="uk-UA"/>
        </w:rPr>
        <w:t xml:space="preserve"> від </w:t>
      </w:r>
      <w:r>
        <w:rPr>
          <w:i/>
          <w:sz w:val="28"/>
          <w:szCs w:val="28"/>
          <w:lang w:val="uk-UA"/>
        </w:rPr>
        <w:t>04.10.2022)</w:t>
      </w:r>
    </w:p>
    <w:p w14:paraId="03B5594B" w14:textId="31707474" w:rsidR="00FB4624" w:rsidRDefault="00FB4624" w:rsidP="00D203C3">
      <w:pPr>
        <w:pStyle w:val="msonormalcxspmiddle"/>
        <w:shd w:val="clear" w:color="auto" w:fill="F8F8F8"/>
        <w:autoSpaceDE w:val="0"/>
        <w:autoSpaceDN w:val="0"/>
        <w:adjustRightInd w:val="0"/>
        <w:spacing w:after="0"/>
        <w:ind w:right="150" w:firstLine="708"/>
        <w:contextualSpacing/>
        <w:jc w:val="right"/>
        <w:rPr>
          <w:i/>
          <w:sz w:val="28"/>
          <w:szCs w:val="28"/>
          <w:lang w:val="uk-UA"/>
        </w:rPr>
      </w:pPr>
      <w:r w:rsidRPr="00FB4624">
        <w:rPr>
          <w:i/>
          <w:sz w:val="28"/>
          <w:szCs w:val="28"/>
          <w:lang w:val="uk-UA"/>
        </w:rPr>
        <w:t xml:space="preserve">(рішення зборів суддів № </w:t>
      </w:r>
      <w:r>
        <w:rPr>
          <w:i/>
          <w:sz w:val="28"/>
          <w:szCs w:val="28"/>
          <w:lang w:val="uk-UA"/>
        </w:rPr>
        <w:t>3</w:t>
      </w:r>
      <w:r w:rsidRPr="00FB4624">
        <w:rPr>
          <w:i/>
          <w:sz w:val="28"/>
          <w:szCs w:val="28"/>
          <w:lang w:val="uk-UA"/>
        </w:rPr>
        <w:t xml:space="preserve"> від </w:t>
      </w:r>
      <w:r>
        <w:rPr>
          <w:i/>
          <w:sz w:val="28"/>
          <w:szCs w:val="28"/>
          <w:lang w:val="uk-UA"/>
        </w:rPr>
        <w:t>10.04.2023)</w:t>
      </w:r>
    </w:p>
    <w:p w14:paraId="5C1A0DD4" w14:textId="77777777" w:rsidR="0053729F" w:rsidRDefault="0053729F" w:rsidP="0053729F">
      <w:pPr>
        <w:pStyle w:val="msonormalcxspmiddle"/>
        <w:shd w:val="clear" w:color="auto" w:fill="F8F8F8"/>
        <w:autoSpaceDE w:val="0"/>
        <w:autoSpaceDN w:val="0"/>
        <w:adjustRightInd w:val="0"/>
        <w:spacing w:after="0"/>
        <w:ind w:right="150" w:firstLine="708"/>
        <w:contextualSpacing/>
        <w:jc w:val="both"/>
        <w:rPr>
          <w:sz w:val="28"/>
          <w:szCs w:val="28"/>
          <w:lang w:val="uk-UA"/>
        </w:rPr>
      </w:pPr>
    </w:p>
    <w:p w14:paraId="6E916770" w14:textId="77777777" w:rsidR="00D40162" w:rsidRPr="0053729F" w:rsidRDefault="0053729F" w:rsidP="0053729F">
      <w:pPr>
        <w:pStyle w:val="msonormalcxspmiddle"/>
        <w:shd w:val="clear" w:color="auto" w:fill="F8F8F8"/>
        <w:autoSpaceDE w:val="0"/>
        <w:autoSpaceDN w:val="0"/>
        <w:adjustRightInd w:val="0"/>
        <w:spacing w:after="0"/>
        <w:ind w:right="150" w:firstLine="708"/>
        <w:contextualSpacing/>
        <w:jc w:val="both"/>
        <w:rPr>
          <w:sz w:val="28"/>
          <w:szCs w:val="28"/>
          <w:lang w:val="uk-UA"/>
        </w:rPr>
      </w:pPr>
      <w:r>
        <w:rPr>
          <w:sz w:val="28"/>
          <w:szCs w:val="28"/>
          <w:lang w:val="uk-UA"/>
        </w:rPr>
        <w:t>8.</w:t>
      </w:r>
      <w:r w:rsidR="00D40162" w:rsidRPr="0053729F">
        <w:rPr>
          <w:sz w:val="28"/>
          <w:szCs w:val="28"/>
          <w:lang w:val="uk-UA"/>
        </w:rPr>
        <w:t>Автоматизованою системою визначається головуючий суддя у кримінальних справах та кримінальних провадженнях. Після визначення головуючого судді автоматизованою системою визначається склад колегії суддів із числа всіх суддів Ірпінського міського суду Київської області з урахуванням спеціалізації.</w:t>
      </w:r>
    </w:p>
    <w:p w14:paraId="5B3A2354" w14:textId="77777777" w:rsidR="00D40162" w:rsidRPr="00A73232" w:rsidRDefault="00D40162" w:rsidP="00D40162">
      <w:pPr>
        <w:shd w:val="clear" w:color="auto" w:fill="F8F8F8"/>
        <w:autoSpaceDE w:val="0"/>
        <w:autoSpaceDN w:val="0"/>
        <w:adjustRightInd w:val="0"/>
        <w:spacing w:after="0" w:line="240" w:lineRule="auto"/>
        <w:ind w:right="150" w:firstLine="708"/>
        <w:jc w:val="both"/>
        <w:rPr>
          <w:rFonts w:ascii="Times New Roman" w:hAnsi="Times New Roman"/>
          <w:sz w:val="28"/>
          <w:szCs w:val="28"/>
          <w:lang w:val="uk-UA"/>
        </w:rPr>
      </w:pPr>
      <w:r w:rsidRPr="00A73232">
        <w:rPr>
          <w:rFonts w:ascii="Times New Roman" w:hAnsi="Times New Roman"/>
          <w:sz w:val="28"/>
          <w:szCs w:val="28"/>
          <w:lang w:val="uk-UA"/>
        </w:rPr>
        <w:t xml:space="preserve">В разі відсутності достатньої кількості суддів-криміналістів для визначення колегії суддів для розгляду кримінальної справи, не враховувати спеціалізацію суддів при визначенні складу колегії. </w:t>
      </w:r>
    </w:p>
    <w:p w14:paraId="606A403B" w14:textId="77777777" w:rsidR="00D40162" w:rsidRPr="00A73232" w:rsidRDefault="00D40162" w:rsidP="00D40162">
      <w:pPr>
        <w:shd w:val="clear" w:color="auto" w:fill="F8F8F8"/>
        <w:autoSpaceDE w:val="0"/>
        <w:autoSpaceDN w:val="0"/>
        <w:adjustRightInd w:val="0"/>
        <w:spacing w:after="0" w:line="240" w:lineRule="auto"/>
        <w:ind w:right="150" w:firstLine="708"/>
        <w:jc w:val="both"/>
        <w:rPr>
          <w:rFonts w:ascii="Times New Roman" w:hAnsi="Times New Roman"/>
          <w:sz w:val="28"/>
          <w:szCs w:val="28"/>
          <w:lang w:val="uk-UA"/>
        </w:rPr>
      </w:pPr>
      <w:r w:rsidRPr="00A73232">
        <w:rPr>
          <w:rFonts w:ascii="Times New Roman" w:hAnsi="Times New Roman"/>
          <w:sz w:val="28"/>
          <w:szCs w:val="28"/>
          <w:lang w:val="uk-UA"/>
        </w:rPr>
        <w:t xml:space="preserve">Заміна відсутнього судді, який входить до складу колегії суддів і не є головуючим суддею, у разі неможливості виконання ним обов'язків судді (тимчасова непрацездатність, відрядження, відпустка тощо) здійснюється за вмотивованим поданням головуючого судді на ім’я голови суду про заміну відсутнього судді в колегії у виключних випадках, якщо відсутність раніше визначеного судді зумовить порушення строків розгляду судових справ, передбачених відповідним процесуальним законом, або унеможливить у визначені терміни вирішити питання щодо продовження строку застосування запобіжного заходу стосовно обвинуваченого (підсудного), який утримується під вартою Заміна відсутнього судді, який входить до складу колегії у </w:t>
      </w:r>
      <w:r w:rsidRPr="00A73232">
        <w:rPr>
          <w:rFonts w:ascii="Times New Roman" w:hAnsi="Times New Roman"/>
          <w:sz w:val="28"/>
          <w:szCs w:val="28"/>
          <w:lang w:val="uk-UA"/>
        </w:rPr>
        <w:lastRenderedPageBreak/>
        <w:t>випадках, передбачених «Положенням про автоматизовану систему документообігу суду» та в абзаці 2 пункту 8 цих Засад, здійснюється наступним чином: суддя визначається автоматично із загального списку суддів, які мають повноваження щодо розгляду судової справи на момент автоматизованого розподілу.</w:t>
      </w:r>
    </w:p>
    <w:p w14:paraId="672EF4CB" w14:textId="77777777" w:rsidR="00D40162" w:rsidRPr="00FB4624" w:rsidRDefault="00D40162" w:rsidP="00FB4624">
      <w:pPr>
        <w:jc w:val="both"/>
        <w:rPr>
          <w:rFonts w:ascii="Times New Roman" w:hAnsi="Times New Roman"/>
          <w:sz w:val="28"/>
          <w:szCs w:val="28"/>
          <w:lang w:val="uk-UA"/>
        </w:rPr>
      </w:pPr>
      <w:r w:rsidRPr="00A73232">
        <w:rPr>
          <w:rFonts w:ascii="Times New Roman" w:hAnsi="Times New Roman"/>
          <w:sz w:val="28"/>
          <w:szCs w:val="28"/>
          <w:lang w:val="uk-UA"/>
        </w:rPr>
        <w:t>У справах (провадженнях), які надійшли до суду до набрання чинності «</w:t>
      </w:r>
      <w:r w:rsidRPr="00FB4624">
        <w:rPr>
          <w:rFonts w:ascii="Times New Roman" w:hAnsi="Times New Roman"/>
          <w:sz w:val="28"/>
          <w:szCs w:val="28"/>
          <w:lang w:val="uk-UA"/>
        </w:rPr>
        <w:t>Положенням ..», тобто до 02 квітня 2015 року, заміна суддів у складі колегій суддів здійснюється відповідно до абзаців 2,3 пункту 8 цих Засад.</w:t>
      </w:r>
    </w:p>
    <w:p w14:paraId="1BB9DDC6" w14:textId="091F70BB" w:rsidR="00FB4624" w:rsidRDefault="00FB4624" w:rsidP="00FB4624">
      <w:pPr>
        <w:spacing w:line="240" w:lineRule="auto"/>
        <w:ind w:firstLine="709"/>
        <w:jc w:val="both"/>
        <w:rPr>
          <w:rFonts w:ascii="Times New Roman" w:hAnsi="Times New Roman"/>
          <w:sz w:val="28"/>
          <w:szCs w:val="28"/>
          <w:lang w:val="uk-UA"/>
        </w:rPr>
      </w:pPr>
      <w:r w:rsidRPr="00FB4624">
        <w:rPr>
          <w:rFonts w:ascii="Times New Roman" w:hAnsi="Times New Roman"/>
          <w:sz w:val="28"/>
          <w:szCs w:val="28"/>
          <w:lang w:val="uk-UA"/>
        </w:rPr>
        <w:t xml:space="preserve">У разі неможливості у визначений Кримінальним процесуальним кодексом України строк колегією суддів розглянути клопотання про обрання або продовження запобіжного заходу у вигляді тримання під вартою, воно може бути розглянуто головуючим, а за його відсутності - іншим суддею зі складу колегії суддів, якщо справа розглядається колегіально, для чого здійснюється розподіл клопотання про обрання або продовження запобіжного заходу у вигляді тримання під вартою між членами колегії, а у разі відсутності членів складу колегії - передано на розгляд до іншого судді, визначеного в порядку, встановленому </w:t>
      </w:r>
      <w:hyperlink r:id="rId38" w:anchor="n617" w:history="1">
        <w:r w:rsidRPr="00FB4624">
          <w:rPr>
            <w:rStyle w:val="ac"/>
            <w:rFonts w:ascii="Times New Roman" w:hAnsi="Times New Roman"/>
            <w:sz w:val="28"/>
            <w:szCs w:val="28"/>
            <w:lang w:val="uk-UA"/>
          </w:rPr>
          <w:t>частиною третьою</w:t>
        </w:r>
      </w:hyperlink>
      <w:r w:rsidRPr="00FB4624">
        <w:rPr>
          <w:rFonts w:ascii="Times New Roman" w:hAnsi="Times New Roman"/>
          <w:sz w:val="28"/>
          <w:szCs w:val="28"/>
          <w:lang w:val="uk-UA"/>
        </w:rPr>
        <w:t xml:space="preserve"> статті 35 КПК України.</w:t>
      </w:r>
    </w:p>
    <w:p w14:paraId="796E84F6" w14:textId="522F459C" w:rsidR="00FB4624" w:rsidRPr="00FB4624" w:rsidRDefault="00FB4624" w:rsidP="00FB4624">
      <w:pPr>
        <w:spacing w:line="240" w:lineRule="auto"/>
        <w:ind w:firstLine="709"/>
        <w:jc w:val="right"/>
        <w:rPr>
          <w:rFonts w:ascii="Times New Roman" w:hAnsi="Times New Roman"/>
          <w:sz w:val="28"/>
          <w:szCs w:val="28"/>
          <w:lang w:val="uk-UA"/>
        </w:rPr>
      </w:pPr>
      <w:r w:rsidRPr="00FB4624">
        <w:rPr>
          <w:rFonts w:ascii="Times New Roman" w:hAnsi="Times New Roman"/>
          <w:i/>
          <w:sz w:val="28"/>
          <w:szCs w:val="28"/>
          <w:lang w:val="uk-UA"/>
        </w:rPr>
        <w:t xml:space="preserve">(рішення зборів суддів № </w:t>
      </w:r>
      <w:r>
        <w:rPr>
          <w:rFonts w:ascii="Times New Roman" w:hAnsi="Times New Roman"/>
          <w:i/>
          <w:sz w:val="28"/>
          <w:szCs w:val="28"/>
          <w:lang w:val="uk-UA"/>
        </w:rPr>
        <w:t>3</w:t>
      </w:r>
      <w:r w:rsidRPr="00FB4624">
        <w:rPr>
          <w:rFonts w:ascii="Times New Roman" w:hAnsi="Times New Roman"/>
          <w:i/>
          <w:sz w:val="28"/>
          <w:szCs w:val="28"/>
          <w:lang w:val="uk-UA"/>
        </w:rPr>
        <w:t xml:space="preserve"> від </w:t>
      </w:r>
      <w:r>
        <w:rPr>
          <w:rFonts w:ascii="Times New Roman" w:hAnsi="Times New Roman"/>
          <w:i/>
          <w:sz w:val="28"/>
          <w:szCs w:val="28"/>
          <w:lang w:val="uk-UA"/>
        </w:rPr>
        <w:t>10.04.2023</w:t>
      </w:r>
      <w:r w:rsidRPr="00FB4624">
        <w:rPr>
          <w:rFonts w:ascii="Times New Roman" w:hAnsi="Times New Roman"/>
          <w:i/>
          <w:sz w:val="28"/>
          <w:szCs w:val="28"/>
          <w:lang w:val="uk-UA"/>
        </w:rPr>
        <w:t>)</w:t>
      </w:r>
    </w:p>
    <w:p w14:paraId="0F71F607" w14:textId="77777777" w:rsidR="00D40162" w:rsidRPr="00A73232" w:rsidRDefault="00D40162" w:rsidP="00D40162">
      <w:pPr>
        <w:pStyle w:val="msonormalcxspmiddle"/>
        <w:ind w:firstLine="708"/>
        <w:contextualSpacing/>
        <w:jc w:val="both"/>
        <w:rPr>
          <w:sz w:val="28"/>
          <w:szCs w:val="28"/>
          <w:lang w:val="uk-UA"/>
        </w:rPr>
      </w:pPr>
      <w:r w:rsidRPr="00A73232">
        <w:rPr>
          <w:sz w:val="28"/>
          <w:szCs w:val="28"/>
          <w:lang w:val="uk-UA"/>
        </w:rPr>
        <w:t xml:space="preserve">9.У разі настання обставин, які унеможливлюють функціонування автоматизованої системи, в </w:t>
      </w:r>
      <w:proofErr w:type="spellStart"/>
      <w:r w:rsidRPr="00A73232">
        <w:rPr>
          <w:sz w:val="28"/>
          <w:szCs w:val="28"/>
          <w:lang w:val="uk-UA"/>
        </w:rPr>
        <w:t>т.ч</w:t>
      </w:r>
      <w:proofErr w:type="spellEnd"/>
      <w:r w:rsidRPr="00A73232">
        <w:rPr>
          <w:sz w:val="28"/>
          <w:szCs w:val="28"/>
          <w:lang w:val="uk-UA"/>
        </w:rPr>
        <w:t>. знеструмлення електромережі суду, вихід із ладу обладнання або комп'ютерних програм, розподіл судових справ, які за законом мають розглядатися невідкладно з метою недопущення порушення конституційних прав громадян (</w:t>
      </w:r>
      <w:r w:rsidRPr="000B5A03">
        <w:rPr>
          <w:i/>
          <w:sz w:val="28"/>
          <w:szCs w:val="28"/>
          <w:lang w:val="uk-UA"/>
        </w:rPr>
        <w:t>судові справи, пов'язані з виборчим процесом, судові справи про встановлення або усунення обмежень щодо реалізації права на мирні зібрання, вирішення питання про обрання</w:t>
      </w:r>
      <w:r w:rsidR="000B5A03" w:rsidRPr="000B5A03">
        <w:rPr>
          <w:i/>
          <w:sz w:val="28"/>
          <w:szCs w:val="28"/>
          <w:lang w:val="uk-UA"/>
        </w:rPr>
        <w:t>, зміни або скасування</w:t>
      </w:r>
      <w:r w:rsidRPr="000B5A03">
        <w:rPr>
          <w:i/>
          <w:sz w:val="28"/>
          <w:szCs w:val="28"/>
          <w:lang w:val="uk-UA"/>
        </w:rPr>
        <w:t xml:space="preserve"> міри запобіжног</w:t>
      </w:r>
      <w:r w:rsidR="000B5A03" w:rsidRPr="000B5A03">
        <w:rPr>
          <w:i/>
          <w:sz w:val="28"/>
          <w:szCs w:val="28"/>
          <w:lang w:val="uk-UA"/>
        </w:rPr>
        <w:t>о заходу у виді взяття під варту</w:t>
      </w:r>
      <w:r w:rsidRPr="000B5A03">
        <w:rPr>
          <w:i/>
          <w:sz w:val="28"/>
          <w:szCs w:val="28"/>
          <w:lang w:val="uk-UA"/>
        </w:rPr>
        <w:t>, клопотання про проникнення у житло, обшук чи огляд житла</w:t>
      </w:r>
      <w:r w:rsidR="000B5A03" w:rsidRPr="000B5A03">
        <w:rPr>
          <w:i/>
          <w:sz w:val="28"/>
          <w:szCs w:val="28"/>
          <w:lang w:val="uk-UA"/>
        </w:rPr>
        <w:t xml:space="preserve"> та клопотання слідчого чи прокурора про продовження строку досудового розслідування</w:t>
      </w:r>
      <w:r w:rsidRPr="000B5A03">
        <w:rPr>
          <w:i/>
          <w:sz w:val="28"/>
          <w:szCs w:val="28"/>
          <w:lang w:val="uk-UA"/>
        </w:rPr>
        <w:t>)</w:t>
      </w:r>
      <w:r w:rsidRPr="00A73232">
        <w:rPr>
          <w:sz w:val="28"/>
          <w:szCs w:val="28"/>
          <w:lang w:val="uk-UA"/>
        </w:rPr>
        <w:t>, здійснюється головою суду або особою, яка виконує його обов'язки, між суддями, які мають на цей день повноваження на розгляд вищезазначеної категорії справ, за списком в алфавітному порядку.</w:t>
      </w:r>
    </w:p>
    <w:p w14:paraId="21F81BB3" w14:textId="77777777" w:rsidR="000B5A03" w:rsidRPr="00380256" w:rsidRDefault="000B5A03" w:rsidP="000B5A03">
      <w:pPr>
        <w:pStyle w:val="msonormalcxspmiddle"/>
        <w:ind w:left="3686" w:firstLine="708"/>
        <w:contextualSpacing/>
        <w:jc w:val="both"/>
        <w:rPr>
          <w:i/>
          <w:sz w:val="28"/>
          <w:szCs w:val="28"/>
          <w:lang w:val="uk-UA"/>
        </w:rPr>
      </w:pPr>
      <w:r>
        <w:rPr>
          <w:i/>
          <w:sz w:val="28"/>
          <w:szCs w:val="28"/>
          <w:lang w:val="uk-UA"/>
        </w:rPr>
        <w:t>(рішення зборів суддів № 9</w:t>
      </w:r>
      <w:r w:rsidRPr="00380256">
        <w:rPr>
          <w:i/>
          <w:sz w:val="28"/>
          <w:szCs w:val="28"/>
          <w:lang w:val="uk-UA"/>
        </w:rPr>
        <w:t xml:space="preserve"> від </w:t>
      </w:r>
      <w:r>
        <w:rPr>
          <w:i/>
          <w:sz w:val="28"/>
          <w:szCs w:val="28"/>
          <w:lang w:val="uk-UA"/>
        </w:rPr>
        <w:t>28.11</w:t>
      </w:r>
      <w:r w:rsidRPr="00380256">
        <w:rPr>
          <w:i/>
          <w:sz w:val="28"/>
          <w:szCs w:val="28"/>
          <w:lang w:val="uk-UA"/>
        </w:rPr>
        <w:t>.2022)</w:t>
      </w:r>
    </w:p>
    <w:p w14:paraId="464B5B7F" w14:textId="77777777" w:rsidR="00A91E8E" w:rsidRPr="00A73232" w:rsidRDefault="00A91E8E" w:rsidP="00D40162">
      <w:pPr>
        <w:pStyle w:val="msonormalcxspmiddle"/>
        <w:ind w:firstLine="708"/>
        <w:contextualSpacing/>
        <w:jc w:val="both"/>
        <w:rPr>
          <w:sz w:val="28"/>
          <w:szCs w:val="28"/>
          <w:lang w:val="uk-UA"/>
        </w:rPr>
      </w:pPr>
    </w:p>
    <w:p w14:paraId="5401FD30" w14:textId="77777777" w:rsidR="00D40162" w:rsidRPr="00A73232" w:rsidRDefault="00D40162" w:rsidP="00D40162">
      <w:pPr>
        <w:pStyle w:val="msonormalcxspmiddle"/>
        <w:ind w:firstLine="708"/>
        <w:contextualSpacing/>
        <w:jc w:val="both"/>
        <w:rPr>
          <w:sz w:val="28"/>
          <w:szCs w:val="28"/>
          <w:lang w:val="uk-UA"/>
        </w:rPr>
      </w:pPr>
      <w:r w:rsidRPr="00A73232">
        <w:rPr>
          <w:sz w:val="28"/>
          <w:szCs w:val="28"/>
          <w:lang w:val="uk-UA"/>
        </w:rPr>
        <w:t>10.Справи, що підлягають реєстрації або розгляду  в неробочі та вихідні дні, розподіляються між суддями, які працюють у ці дні  відповідно до наказу голови суду або особи, яка виконує його обов'язки.</w:t>
      </w:r>
    </w:p>
    <w:p w14:paraId="6B5B0369" w14:textId="77777777" w:rsidR="00A91E8E" w:rsidRPr="00A73232" w:rsidRDefault="00A91E8E" w:rsidP="00D40162">
      <w:pPr>
        <w:pStyle w:val="msonormalcxspmiddle"/>
        <w:ind w:firstLine="708"/>
        <w:contextualSpacing/>
        <w:jc w:val="both"/>
        <w:rPr>
          <w:sz w:val="28"/>
          <w:szCs w:val="28"/>
          <w:lang w:val="uk-UA"/>
        </w:rPr>
      </w:pPr>
    </w:p>
    <w:p w14:paraId="1D9EBF58" w14:textId="77777777" w:rsidR="00B106AA" w:rsidRDefault="00D40162" w:rsidP="00B106AA">
      <w:pPr>
        <w:pStyle w:val="msonormalcxspmiddle"/>
        <w:ind w:firstLine="708"/>
        <w:contextualSpacing/>
        <w:jc w:val="both"/>
        <w:rPr>
          <w:sz w:val="28"/>
          <w:szCs w:val="28"/>
          <w:lang w:val="uk-UA"/>
        </w:rPr>
      </w:pPr>
      <w:r w:rsidRPr="00A73232">
        <w:rPr>
          <w:sz w:val="28"/>
          <w:szCs w:val="28"/>
          <w:lang w:val="uk-UA"/>
        </w:rPr>
        <w:t xml:space="preserve">11.У разі необхідності заміни визначеного автоматизованою системою </w:t>
      </w:r>
      <w:r w:rsidR="00B106AA">
        <w:rPr>
          <w:sz w:val="28"/>
          <w:szCs w:val="28"/>
          <w:lang w:val="uk-UA"/>
        </w:rPr>
        <w:t>присяжного</w:t>
      </w:r>
      <w:r w:rsidRPr="00A73232">
        <w:rPr>
          <w:sz w:val="28"/>
          <w:szCs w:val="28"/>
          <w:lang w:val="uk-UA"/>
        </w:rPr>
        <w:t xml:space="preserve">, у зв’язку з неявкою останнього в судове засідання, здійснюється автоматичне визначення іншого </w:t>
      </w:r>
      <w:r w:rsidR="00B106AA">
        <w:rPr>
          <w:sz w:val="28"/>
          <w:szCs w:val="28"/>
          <w:lang w:val="uk-UA"/>
        </w:rPr>
        <w:t>присяжного</w:t>
      </w:r>
      <w:r w:rsidRPr="00A73232">
        <w:rPr>
          <w:sz w:val="28"/>
          <w:szCs w:val="28"/>
          <w:lang w:val="uk-UA"/>
        </w:rPr>
        <w:t>.</w:t>
      </w:r>
    </w:p>
    <w:p w14:paraId="6E1F5188" w14:textId="77777777" w:rsidR="00B106AA" w:rsidRPr="00380256" w:rsidRDefault="00B106AA" w:rsidP="00B106AA">
      <w:pPr>
        <w:pStyle w:val="msonormalcxspmiddle"/>
        <w:ind w:left="3686" w:firstLine="708"/>
        <w:contextualSpacing/>
        <w:jc w:val="both"/>
        <w:rPr>
          <w:i/>
          <w:sz w:val="28"/>
          <w:szCs w:val="28"/>
          <w:lang w:val="uk-UA"/>
        </w:rPr>
      </w:pPr>
      <w:r w:rsidRPr="00380256">
        <w:rPr>
          <w:i/>
          <w:sz w:val="28"/>
          <w:szCs w:val="28"/>
          <w:lang w:val="uk-UA"/>
        </w:rPr>
        <w:t>(рішення зборів суддів № 7 від 16.08.2022)</w:t>
      </w:r>
    </w:p>
    <w:p w14:paraId="4287C1F2" w14:textId="77777777" w:rsidR="00B106AA" w:rsidRPr="00380256" w:rsidRDefault="00B106AA" w:rsidP="00B106AA">
      <w:pPr>
        <w:pStyle w:val="msonormalcxspmiddle"/>
        <w:ind w:left="3686" w:firstLine="708"/>
        <w:contextualSpacing/>
        <w:jc w:val="both"/>
        <w:rPr>
          <w:sz w:val="28"/>
          <w:szCs w:val="28"/>
          <w:lang w:val="uk-UA"/>
        </w:rPr>
      </w:pPr>
    </w:p>
    <w:p w14:paraId="6D283E59" w14:textId="77777777" w:rsidR="00D40162" w:rsidRPr="00A73232" w:rsidRDefault="00A91E8E" w:rsidP="00D40162">
      <w:pPr>
        <w:pStyle w:val="msonormalcxspmiddle"/>
        <w:ind w:firstLine="708"/>
        <w:contextualSpacing/>
        <w:jc w:val="both"/>
        <w:rPr>
          <w:sz w:val="28"/>
          <w:szCs w:val="28"/>
          <w:lang w:val="uk-UA"/>
        </w:rPr>
      </w:pPr>
      <w:r w:rsidRPr="00A73232">
        <w:rPr>
          <w:sz w:val="28"/>
          <w:szCs w:val="28"/>
          <w:lang w:val="uk-UA"/>
        </w:rPr>
        <w:lastRenderedPageBreak/>
        <w:t>12.</w:t>
      </w:r>
      <w:r w:rsidR="00D40162" w:rsidRPr="00A73232">
        <w:rPr>
          <w:sz w:val="28"/>
          <w:szCs w:val="28"/>
          <w:lang w:val="uk-UA"/>
        </w:rPr>
        <w:t>У разі настання обставин, які унеможливлюють участь судді у розгляді судових справ, що може мати наслідком порушення строку розгляду судових справ, передбаченого відповідним процесуальним законом, це питання вирішується у кожному конкретному випадку рішенням зборів суддів за вмотивованим клопотанням учасників судового процесу чи головуючого судді (колегії суддів).</w:t>
      </w:r>
    </w:p>
    <w:p w14:paraId="3BECC994" w14:textId="77777777" w:rsidR="00A91E8E" w:rsidRPr="00A73232" w:rsidRDefault="00A91E8E" w:rsidP="00D40162">
      <w:pPr>
        <w:pStyle w:val="msonormalcxspmiddle"/>
        <w:ind w:firstLine="708"/>
        <w:contextualSpacing/>
        <w:jc w:val="both"/>
        <w:rPr>
          <w:sz w:val="28"/>
          <w:szCs w:val="28"/>
          <w:lang w:val="uk-UA"/>
        </w:rPr>
      </w:pPr>
    </w:p>
    <w:p w14:paraId="05FE0651" w14:textId="77777777" w:rsidR="00D40162" w:rsidRPr="00A73232" w:rsidRDefault="00D40162" w:rsidP="00D40162">
      <w:pPr>
        <w:pStyle w:val="msonormalcxspmiddle"/>
        <w:ind w:firstLine="708"/>
        <w:contextualSpacing/>
        <w:jc w:val="both"/>
        <w:rPr>
          <w:sz w:val="28"/>
          <w:szCs w:val="28"/>
          <w:lang w:val="uk-UA"/>
        </w:rPr>
      </w:pPr>
      <w:r w:rsidRPr="00A73232">
        <w:rPr>
          <w:sz w:val="28"/>
          <w:szCs w:val="28"/>
          <w:lang w:val="uk-UA"/>
        </w:rPr>
        <w:t>13.</w:t>
      </w:r>
      <w:r w:rsidR="00C44972" w:rsidRPr="00C44972">
        <w:rPr>
          <w:color w:val="000000" w:themeColor="text1"/>
          <w:sz w:val="28"/>
          <w:szCs w:val="28"/>
          <w:lang w:val="uk-UA"/>
        </w:rPr>
        <w:t xml:space="preserve"> Не підлягають повторному автоматичному розподілу між суддями та передаються раніше визначеному у судовій справі судді справи про адміністративне правопорушення, які повернулися до суду після </w:t>
      </w:r>
      <w:proofErr w:type="spellStart"/>
      <w:r w:rsidR="00C44972" w:rsidRPr="00C44972">
        <w:rPr>
          <w:color w:val="000000" w:themeColor="text1"/>
          <w:sz w:val="28"/>
          <w:szCs w:val="28"/>
          <w:lang w:val="uk-UA"/>
        </w:rPr>
        <w:t>дооформлення</w:t>
      </w:r>
      <w:proofErr w:type="spellEnd"/>
      <w:r w:rsidR="00C44972" w:rsidRPr="00C44972">
        <w:rPr>
          <w:color w:val="000000" w:themeColor="text1"/>
          <w:sz w:val="28"/>
          <w:szCs w:val="28"/>
          <w:lang w:val="uk-UA"/>
        </w:rPr>
        <w:t>, направлення в інший суд за підсудністю, вирішення питання щодо внесення відомостей до Єдиного державного реєстру досудових розслідувань в порядку ст. 214 КПК України, за виключенням випадків, якщо згідно табелю обліку робочого часу суддя закритий від розподілу справ (відпустка, відрядження, навчання, лікарняний, тощо)</w:t>
      </w:r>
      <w:r w:rsidRPr="00A73232">
        <w:rPr>
          <w:sz w:val="28"/>
          <w:szCs w:val="28"/>
          <w:lang w:val="uk-UA"/>
        </w:rPr>
        <w:t>.</w:t>
      </w:r>
    </w:p>
    <w:p w14:paraId="7D44F2D7" w14:textId="77777777" w:rsidR="00A91E8E" w:rsidRDefault="00C44972" w:rsidP="00C44972">
      <w:pPr>
        <w:pStyle w:val="msonormalcxspmiddle"/>
        <w:ind w:firstLine="708"/>
        <w:contextualSpacing/>
        <w:rPr>
          <w:i/>
          <w:sz w:val="22"/>
          <w:szCs w:val="22"/>
          <w:lang w:val="uk-UA"/>
        </w:rPr>
      </w:pPr>
      <w:r>
        <w:rPr>
          <w:i/>
          <w:sz w:val="22"/>
          <w:szCs w:val="22"/>
          <w:lang w:val="uk-UA"/>
        </w:rPr>
        <w:t>(пункт 13 викладено в новій редакції відповідно до  рішення</w:t>
      </w:r>
      <w:r w:rsidRPr="00C44972">
        <w:rPr>
          <w:i/>
          <w:sz w:val="22"/>
          <w:szCs w:val="22"/>
          <w:lang w:val="uk-UA"/>
        </w:rPr>
        <w:t xml:space="preserve"> зборів суддів № 11 від 9.07.2020р.</w:t>
      </w:r>
      <w:r>
        <w:rPr>
          <w:i/>
          <w:sz w:val="22"/>
          <w:szCs w:val="22"/>
          <w:lang w:val="uk-UA"/>
        </w:rPr>
        <w:t>)</w:t>
      </w:r>
    </w:p>
    <w:p w14:paraId="592522C2" w14:textId="77777777" w:rsidR="00C44972" w:rsidRPr="00C44972" w:rsidRDefault="00C44972" w:rsidP="00C44972">
      <w:pPr>
        <w:pStyle w:val="msonormalcxspmiddle"/>
        <w:ind w:firstLine="708"/>
        <w:contextualSpacing/>
        <w:jc w:val="right"/>
        <w:rPr>
          <w:i/>
          <w:sz w:val="22"/>
          <w:szCs w:val="22"/>
          <w:lang w:val="uk-UA"/>
        </w:rPr>
      </w:pPr>
    </w:p>
    <w:p w14:paraId="00B341AD" w14:textId="77777777" w:rsidR="00D40162" w:rsidRPr="00A73232" w:rsidRDefault="00D40162" w:rsidP="00D40162">
      <w:pPr>
        <w:pStyle w:val="msonormalcxspmiddle"/>
        <w:ind w:firstLine="708"/>
        <w:contextualSpacing/>
        <w:jc w:val="both"/>
        <w:rPr>
          <w:sz w:val="28"/>
          <w:szCs w:val="28"/>
        </w:rPr>
      </w:pPr>
      <w:r w:rsidRPr="00A73232">
        <w:rPr>
          <w:sz w:val="28"/>
          <w:szCs w:val="28"/>
          <w:lang w:val="uk-UA"/>
        </w:rPr>
        <w:t>14.</w:t>
      </w:r>
      <w:r w:rsidRPr="00A73232">
        <w:rPr>
          <w:sz w:val="28"/>
          <w:szCs w:val="28"/>
        </w:rPr>
        <w:t xml:space="preserve">У </w:t>
      </w:r>
      <w:proofErr w:type="spellStart"/>
      <w:r w:rsidRPr="00A73232">
        <w:rPr>
          <w:sz w:val="28"/>
          <w:szCs w:val="28"/>
        </w:rPr>
        <w:t>разі</w:t>
      </w:r>
      <w:proofErr w:type="spellEnd"/>
      <w:r w:rsidRPr="00A73232">
        <w:rPr>
          <w:sz w:val="28"/>
          <w:szCs w:val="28"/>
        </w:rPr>
        <w:t xml:space="preserve">  </w:t>
      </w:r>
      <w:proofErr w:type="spellStart"/>
      <w:r w:rsidRPr="00A73232">
        <w:rPr>
          <w:sz w:val="28"/>
          <w:szCs w:val="28"/>
        </w:rPr>
        <w:t>винесення</w:t>
      </w:r>
      <w:proofErr w:type="spellEnd"/>
      <w:r w:rsidRPr="00A73232">
        <w:rPr>
          <w:sz w:val="28"/>
          <w:szCs w:val="28"/>
        </w:rPr>
        <w:t xml:space="preserve"> головою суду </w:t>
      </w:r>
      <w:proofErr w:type="spellStart"/>
      <w:r w:rsidRPr="00A73232">
        <w:rPr>
          <w:sz w:val="28"/>
          <w:szCs w:val="28"/>
        </w:rPr>
        <w:t>відповідного</w:t>
      </w:r>
      <w:proofErr w:type="spellEnd"/>
      <w:r w:rsidRPr="00A73232">
        <w:rPr>
          <w:sz w:val="28"/>
          <w:szCs w:val="28"/>
        </w:rPr>
        <w:t xml:space="preserve"> наказу про </w:t>
      </w:r>
      <w:proofErr w:type="spellStart"/>
      <w:r w:rsidRPr="00A73232">
        <w:rPr>
          <w:sz w:val="28"/>
          <w:szCs w:val="28"/>
        </w:rPr>
        <w:t>перенесення</w:t>
      </w:r>
      <w:proofErr w:type="spellEnd"/>
      <w:r w:rsidRPr="00A73232">
        <w:rPr>
          <w:sz w:val="28"/>
          <w:szCs w:val="28"/>
        </w:rPr>
        <w:t xml:space="preserve"> </w:t>
      </w:r>
      <w:proofErr w:type="spellStart"/>
      <w:r w:rsidRPr="00A73232">
        <w:rPr>
          <w:sz w:val="28"/>
          <w:szCs w:val="28"/>
        </w:rPr>
        <w:t>робочих</w:t>
      </w:r>
      <w:proofErr w:type="spellEnd"/>
      <w:r w:rsidRPr="00A73232">
        <w:rPr>
          <w:sz w:val="28"/>
          <w:szCs w:val="28"/>
        </w:rPr>
        <w:t xml:space="preserve"> </w:t>
      </w:r>
      <w:proofErr w:type="spellStart"/>
      <w:r w:rsidRPr="00A73232">
        <w:rPr>
          <w:sz w:val="28"/>
          <w:szCs w:val="28"/>
        </w:rPr>
        <w:t>чи</w:t>
      </w:r>
      <w:proofErr w:type="spellEnd"/>
      <w:r w:rsidRPr="00A73232">
        <w:rPr>
          <w:sz w:val="28"/>
          <w:szCs w:val="28"/>
        </w:rPr>
        <w:t xml:space="preserve"> </w:t>
      </w:r>
      <w:proofErr w:type="spellStart"/>
      <w:r w:rsidRPr="00A73232">
        <w:rPr>
          <w:sz w:val="28"/>
          <w:szCs w:val="28"/>
        </w:rPr>
        <w:t>святкових</w:t>
      </w:r>
      <w:proofErr w:type="spellEnd"/>
      <w:r w:rsidRPr="00A73232">
        <w:rPr>
          <w:sz w:val="28"/>
          <w:szCs w:val="28"/>
        </w:rPr>
        <w:t xml:space="preserve"> </w:t>
      </w:r>
      <w:proofErr w:type="spellStart"/>
      <w:r w:rsidRPr="00A73232">
        <w:rPr>
          <w:sz w:val="28"/>
          <w:szCs w:val="28"/>
        </w:rPr>
        <w:t>днів</w:t>
      </w:r>
      <w:proofErr w:type="spellEnd"/>
      <w:r w:rsidRPr="00A73232">
        <w:rPr>
          <w:sz w:val="28"/>
          <w:szCs w:val="28"/>
        </w:rPr>
        <w:t xml:space="preserve"> у поточному </w:t>
      </w:r>
      <w:proofErr w:type="spellStart"/>
      <w:r w:rsidRPr="00A73232">
        <w:rPr>
          <w:sz w:val="28"/>
          <w:szCs w:val="28"/>
        </w:rPr>
        <w:t>році</w:t>
      </w:r>
      <w:proofErr w:type="spellEnd"/>
      <w:r w:rsidRPr="00A73232">
        <w:rPr>
          <w:sz w:val="28"/>
          <w:szCs w:val="28"/>
          <w:lang w:val="uk-UA"/>
        </w:rPr>
        <w:t>,</w:t>
      </w:r>
      <w:r w:rsidRPr="00A73232">
        <w:rPr>
          <w:sz w:val="28"/>
          <w:szCs w:val="28"/>
        </w:rPr>
        <w:t xml:space="preserve"> </w:t>
      </w:r>
      <w:proofErr w:type="spellStart"/>
      <w:r w:rsidRPr="00A73232">
        <w:rPr>
          <w:sz w:val="28"/>
          <w:szCs w:val="28"/>
        </w:rPr>
        <w:t>технічний</w:t>
      </w:r>
      <w:proofErr w:type="spellEnd"/>
      <w:r w:rsidRPr="00A73232">
        <w:rPr>
          <w:sz w:val="28"/>
          <w:szCs w:val="28"/>
        </w:rPr>
        <w:t xml:space="preserve"> </w:t>
      </w:r>
      <w:proofErr w:type="spellStart"/>
      <w:r w:rsidRPr="00A73232">
        <w:rPr>
          <w:sz w:val="28"/>
          <w:szCs w:val="28"/>
        </w:rPr>
        <w:t>адміністратор</w:t>
      </w:r>
      <w:proofErr w:type="spellEnd"/>
      <w:r w:rsidRPr="00A73232">
        <w:rPr>
          <w:sz w:val="28"/>
          <w:szCs w:val="28"/>
        </w:rPr>
        <w:t xml:space="preserve"> (</w:t>
      </w:r>
      <w:proofErr w:type="spellStart"/>
      <w:r w:rsidRPr="00A73232">
        <w:rPr>
          <w:sz w:val="28"/>
          <w:szCs w:val="28"/>
        </w:rPr>
        <w:t>головний</w:t>
      </w:r>
      <w:proofErr w:type="spellEnd"/>
      <w:r w:rsidRPr="00A73232">
        <w:rPr>
          <w:sz w:val="28"/>
          <w:szCs w:val="28"/>
        </w:rPr>
        <w:t xml:space="preserve"> </w:t>
      </w:r>
      <w:proofErr w:type="spellStart"/>
      <w:r w:rsidRPr="00A73232">
        <w:rPr>
          <w:sz w:val="28"/>
          <w:szCs w:val="28"/>
        </w:rPr>
        <w:t>спеціаліст</w:t>
      </w:r>
      <w:proofErr w:type="spellEnd"/>
      <w:r w:rsidRPr="00A73232">
        <w:rPr>
          <w:sz w:val="28"/>
          <w:szCs w:val="28"/>
          <w:lang w:val="uk-UA"/>
        </w:rPr>
        <w:t>)</w:t>
      </w:r>
      <w:r w:rsidRPr="00A73232">
        <w:rPr>
          <w:sz w:val="28"/>
          <w:szCs w:val="28"/>
        </w:rPr>
        <w:t xml:space="preserve"> вносить </w:t>
      </w:r>
      <w:proofErr w:type="spellStart"/>
      <w:r w:rsidRPr="00A73232">
        <w:rPr>
          <w:sz w:val="28"/>
          <w:szCs w:val="28"/>
        </w:rPr>
        <w:t>необхідні</w:t>
      </w:r>
      <w:proofErr w:type="spellEnd"/>
      <w:r w:rsidRPr="00A73232">
        <w:rPr>
          <w:sz w:val="28"/>
          <w:szCs w:val="28"/>
        </w:rPr>
        <w:t xml:space="preserve"> </w:t>
      </w:r>
      <w:proofErr w:type="spellStart"/>
      <w:r w:rsidRPr="00A73232">
        <w:rPr>
          <w:sz w:val="28"/>
          <w:szCs w:val="28"/>
        </w:rPr>
        <w:t>дані</w:t>
      </w:r>
      <w:proofErr w:type="spellEnd"/>
      <w:r w:rsidRPr="00A73232">
        <w:rPr>
          <w:sz w:val="28"/>
          <w:szCs w:val="28"/>
        </w:rPr>
        <w:t xml:space="preserve"> до </w:t>
      </w:r>
      <w:proofErr w:type="spellStart"/>
      <w:r w:rsidRPr="00A73232">
        <w:rPr>
          <w:sz w:val="28"/>
          <w:szCs w:val="28"/>
        </w:rPr>
        <w:t>автоматизованої</w:t>
      </w:r>
      <w:proofErr w:type="spellEnd"/>
      <w:r w:rsidRPr="00A73232">
        <w:rPr>
          <w:sz w:val="28"/>
          <w:szCs w:val="28"/>
        </w:rPr>
        <w:t xml:space="preserve"> </w:t>
      </w:r>
      <w:proofErr w:type="spellStart"/>
      <w:r w:rsidRPr="00A73232">
        <w:rPr>
          <w:sz w:val="28"/>
          <w:szCs w:val="28"/>
        </w:rPr>
        <w:t>системи</w:t>
      </w:r>
      <w:proofErr w:type="spellEnd"/>
      <w:r w:rsidRPr="00A73232">
        <w:rPr>
          <w:sz w:val="28"/>
          <w:szCs w:val="28"/>
        </w:rPr>
        <w:t xml:space="preserve"> </w:t>
      </w:r>
      <w:proofErr w:type="spellStart"/>
      <w:r w:rsidRPr="00A73232">
        <w:rPr>
          <w:sz w:val="28"/>
          <w:szCs w:val="28"/>
        </w:rPr>
        <w:t>документообігу</w:t>
      </w:r>
      <w:proofErr w:type="spellEnd"/>
      <w:r w:rsidRPr="00A73232">
        <w:rPr>
          <w:sz w:val="28"/>
          <w:szCs w:val="28"/>
        </w:rPr>
        <w:t xml:space="preserve"> суду, а </w:t>
      </w:r>
      <w:proofErr w:type="spellStart"/>
      <w:r w:rsidRPr="00A73232">
        <w:rPr>
          <w:sz w:val="28"/>
          <w:szCs w:val="28"/>
        </w:rPr>
        <w:t>саме</w:t>
      </w:r>
      <w:proofErr w:type="spellEnd"/>
      <w:r w:rsidRPr="00A73232">
        <w:rPr>
          <w:sz w:val="28"/>
          <w:szCs w:val="28"/>
          <w:lang w:val="uk-UA"/>
        </w:rPr>
        <w:t>,</w:t>
      </w:r>
      <w:r w:rsidRPr="00A73232">
        <w:rPr>
          <w:sz w:val="28"/>
          <w:szCs w:val="28"/>
        </w:rPr>
        <w:t xml:space="preserve"> системно </w:t>
      </w:r>
      <w:proofErr w:type="spellStart"/>
      <w:r w:rsidRPr="00A73232">
        <w:rPr>
          <w:sz w:val="28"/>
          <w:szCs w:val="28"/>
        </w:rPr>
        <w:t>встановлює</w:t>
      </w:r>
      <w:proofErr w:type="spellEnd"/>
      <w:r w:rsidRPr="00A73232">
        <w:rPr>
          <w:sz w:val="28"/>
          <w:szCs w:val="28"/>
        </w:rPr>
        <w:t xml:space="preserve"> </w:t>
      </w:r>
      <w:proofErr w:type="spellStart"/>
      <w:r w:rsidRPr="00A73232">
        <w:rPr>
          <w:sz w:val="28"/>
          <w:szCs w:val="28"/>
        </w:rPr>
        <w:t>робочі</w:t>
      </w:r>
      <w:proofErr w:type="spellEnd"/>
      <w:r w:rsidRPr="00A73232">
        <w:rPr>
          <w:sz w:val="28"/>
          <w:szCs w:val="28"/>
        </w:rPr>
        <w:t xml:space="preserve"> </w:t>
      </w:r>
      <w:proofErr w:type="spellStart"/>
      <w:r w:rsidRPr="00A73232">
        <w:rPr>
          <w:sz w:val="28"/>
          <w:szCs w:val="28"/>
        </w:rPr>
        <w:t>або</w:t>
      </w:r>
      <w:proofErr w:type="spellEnd"/>
      <w:r w:rsidRPr="00A73232">
        <w:rPr>
          <w:sz w:val="28"/>
          <w:szCs w:val="28"/>
        </w:rPr>
        <w:t xml:space="preserve"> </w:t>
      </w:r>
      <w:proofErr w:type="spellStart"/>
      <w:r w:rsidRPr="00A73232">
        <w:rPr>
          <w:sz w:val="28"/>
          <w:szCs w:val="28"/>
        </w:rPr>
        <w:t>вихідні</w:t>
      </w:r>
      <w:proofErr w:type="spellEnd"/>
      <w:r w:rsidRPr="00A73232">
        <w:rPr>
          <w:sz w:val="28"/>
          <w:szCs w:val="28"/>
        </w:rPr>
        <w:t xml:space="preserve"> </w:t>
      </w:r>
      <w:proofErr w:type="spellStart"/>
      <w:r w:rsidRPr="00A73232">
        <w:rPr>
          <w:sz w:val="28"/>
          <w:szCs w:val="28"/>
        </w:rPr>
        <w:t>дні</w:t>
      </w:r>
      <w:proofErr w:type="spellEnd"/>
      <w:r w:rsidRPr="00A73232">
        <w:rPr>
          <w:sz w:val="28"/>
          <w:szCs w:val="28"/>
        </w:rPr>
        <w:t xml:space="preserve">, </w:t>
      </w:r>
      <w:proofErr w:type="spellStart"/>
      <w:r w:rsidRPr="00A73232">
        <w:rPr>
          <w:sz w:val="28"/>
          <w:szCs w:val="28"/>
        </w:rPr>
        <w:t>передбачені</w:t>
      </w:r>
      <w:proofErr w:type="spellEnd"/>
      <w:r w:rsidRPr="00A73232">
        <w:rPr>
          <w:sz w:val="28"/>
          <w:szCs w:val="28"/>
        </w:rPr>
        <w:t xml:space="preserve"> наказом.</w:t>
      </w:r>
    </w:p>
    <w:p w14:paraId="77EB2B1D" w14:textId="77777777" w:rsidR="00A91E8E" w:rsidRPr="00A73232" w:rsidRDefault="00A91E8E" w:rsidP="00D40162">
      <w:pPr>
        <w:pStyle w:val="msonormalcxspmiddle"/>
        <w:ind w:firstLine="708"/>
        <w:contextualSpacing/>
        <w:jc w:val="both"/>
        <w:rPr>
          <w:sz w:val="28"/>
          <w:szCs w:val="28"/>
          <w:lang w:val="uk-UA"/>
        </w:rPr>
      </w:pPr>
    </w:p>
    <w:p w14:paraId="13E1EA41" w14:textId="77777777" w:rsidR="00D40162" w:rsidRPr="00A73232" w:rsidRDefault="00D40162" w:rsidP="00D40162">
      <w:pPr>
        <w:pStyle w:val="msonormalcxspmiddle"/>
        <w:ind w:firstLine="708"/>
        <w:contextualSpacing/>
        <w:jc w:val="both"/>
        <w:rPr>
          <w:sz w:val="28"/>
          <w:szCs w:val="28"/>
          <w:lang w:val="uk-UA"/>
        </w:rPr>
      </w:pPr>
      <w:r w:rsidRPr="00A73232">
        <w:rPr>
          <w:sz w:val="28"/>
          <w:szCs w:val="28"/>
          <w:lang w:val="uk-UA"/>
        </w:rPr>
        <w:t>15.Ці Засади набирають чинності з дня, визначеного рішенням зборів суддів Ірпінського міського суду Київської області, й вносяться до автоматизованої системи не пізніше робочого дня, що настає після проведення цих зборів.</w:t>
      </w:r>
    </w:p>
    <w:p w14:paraId="5CE48239" w14:textId="77777777" w:rsidR="00D40162" w:rsidRPr="00A73232" w:rsidRDefault="00D40162" w:rsidP="00D40162">
      <w:pPr>
        <w:pStyle w:val="msonormalcxspmiddle"/>
        <w:ind w:firstLine="708"/>
        <w:contextualSpacing/>
        <w:jc w:val="both"/>
        <w:rPr>
          <w:sz w:val="28"/>
          <w:szCs w:val="28"/>
          <w:lang w:val="uk-UA"/>
        </w:rPr>
      </w:pPr>
      <w:r w:rsidRPr="00A73232">
        <w:rPr>
          <w:sz w:val="28"/>
          <w:szCs w:val="28"/>
          <w:lang w:val="uk-UA"/>
        </w:rPr>
        <w:t>У разі внесення змін до Засад використання автоматизованої системи документообігу Ірпінського міського суду Київської області збори суддів новим рішенням затверджують Засади використання автоматизованої системи документообігу суду в новій редакції, які вносяться до автоматизованої системи не пізніше робочого дня, що настає після проведення цих зборів.</w:t>
      </w:r>
    </w:p>
    <w:p w14:paraId="4564B0E7" w14:textId="77777777" w:rsidR="00A91E8E" w:rsidRPr="00A73232" w:rsidRDefault="00A91E8E" w:rsidP="00D40162">
      <w:pPr>
        <w:pStyle w:val="msonormalcxspmiddle"/>
        <w:ind w:firstLine="708"/>
        <w:contextualSpacing/>
        <w:jc w:val="both"/>
        <w:rPr>
          <w:sz w:val="28"/>
          <w:szCs w:val="28"/>
          <w:lang w:val="uk-UA"/>
        </w:rPr>
      </w:pPr>
    </w:p>
    <w:p w14:paraId="42E372D9" w14:textId="77777777" w:rsidR="00D40162" w:rsidRPr="00A73232" w:rsidRDefault="00D40162" w:rsidP="00D40162">
      <w:pPr>
        <w:pStyle w:val="msonormalcxspmiddle"/>
        <w:ind w:firstLine="708"/>
        <w:contextualSpacing/>
        <w:jc w:val="both"/>
        <w:rPr>
          <w:sz w:val="28"/>
          <w:szCs w:val="28"/>
          <w:lang w:val="uk-UA"/>
        </w:rPr>
      </w:pPr>
      <w:r w:rsidRPr="00A73232">
        <w:rPr>
          <w:sz w:val="28"/>
          <w:szCs w:val="28"/>
          <w:lang w:val="uk-UA"/>
        </w:rPr>
        <w:t xml:space="preserve">16.На час перебування судді у відпустці або на лікарняному, матеріали, які надходять до суду та згідно Положення про автоматизовану систему документообігу суду передаються раніше визначеному судді, розподіляються на суддю після виходу останнього на роботу; до протоколу неавтоматизованого розподілу додається акт, складений керівником апарату суду, старшим секретарем та секретарем відповідної канцелярії із зазначенням дати надходження таких матеріалів та дати </w:t>
      </w:r>
      <w:proofErr w:type="spellStart"/>
      <w:r w:rsidRPr="00A73232">
        <w:rPr>
          <w:sz w:val="28"/>
          <w:szCs w:val="28"/>
          <w:lang w:val="uk-UA"/>
        </w:rPr>
        <w:t>розподілу.У</w:t>
      </w:r>
      <w:proofErr w:type="spellEnd"/>
      <w:r w:rsidRPr="00A73232">
        <w:rPr>
          <w:sz w:val="28"/>
          <w:szCs w:val="28"/>
          <w:lang w:val="uk-UA"/>
        </w:rPr>
        <w:t xml:space="preserve"> виключних випадках питання повторного автоматизованого розподілу справи вирішується Зборами суддів Ірпінського міського суду Київської області.</w:t>
      </w:r>
    </w:p>
    <w:p w14:paraId="2AB9BC03" w14:textId="77777777" w:rsidR="00CB49F1" w:rsidRDefault="00CB49F1" w:rsidP="00CB49F1">
      <w:pPr>
        <w:pStyle w:val="aa"/>
        <w:spacing w:before="0" w:beforeAutospacing="0" w:after="0" w:afterAutospacing="0" w:line="240" w:lineRule="atLeast"/>
        <w:ind w:firstLine="680"/>
        <w:jc w:val="both"/>
        <w:rPr>
          <w:sz w:val="28"/>
          <w:szCs w:val="28"/>
          <w:lang w:val="uk-UA"/>
        </w:rPr>
      </w:pPr>
      <w:r>
        <w:rPr>
          <w:sz w:val="28"/>
          <w:szCs w:val="28"/>
          <w:lang w:val="uk-UA"/>
        </w:rPr>
        <w:t xml:space="preserve">16-1. На час, </w:t>
      </w:r>
      <w:r w:rsidRPr="00623E00">
        <w:rPr>
          <w:sz w:val="28"/>
          <w:szCs w:val="28"/>
          <w:lang w:val="uk-UA"/>
        </w:rPr>
        <w:t>коли суддя, в електронному табелі обліку робочого часу суддів, виключений із списку суддів, які мають повноваження щодо розгляду судової справи на момент автоматизованого розподілу</w:t>
      </w:r>
      <w:r>
        <w:rPr>
          <w:sz w:val="28"/>
          <w:szCs w:val="28"/>
          <w:lang w:val="uk-UA"/>
        </w:rPr>
        <w:t xml:space="preserve"> з підстав передбачених в </w:t>
      </w:r>
      <w:r>
        <w:rPr>
          <w:sz w:val="28"/>
          <w:szCs w:val="28"/>
          <w:lang w:val="uk-UA"/>
        </w:rPr>
        <w:lastRenderedPageBreak/>
        <w:t xml:space="preserve">підпунктах 2, 3, 5, 7 пункту 2.3.3. </w:t>
      </w:r>
      <w:r w:rsidRPr="002706D6">
        <w:rPr>
          <w:sz w:val="28"/>
          <w:szCs w:val="28"/>
          <w:lang w:val="uk-UA"/>
        </w:rPr>
        <w:t>Положення про автоматизова</w:t>
      </w:r>
      <w:r>
        <w:rPr>
          <w:sz w:val="28"/>
          <w:szCs w:val="28"/>
          <w:lang w:val="uk-UA"/>
        </w:rPr>
        <w:t xml:space="preserve">ну систему документообігу суду, затвердженого рішенням Ради суддів України </w:t>
      </w:r>
      <w:r w:rsidRPr="002706D6">
        <w:rPr>
          <w:sz w:val="28"/>
          <w:szCs w:val="28"/>
          <w:lang w:val="uk-UA"/>
        </w:rPr>
        <w:t xml:space="preserve">від 26 листопада 2010 року N 30 </w:t>
      </w:r>
      <w:r>
        <w:rPr>
          <w:sz w:val="28"/>
          <w:szCs w:val="28"/>
          <w:lang w:val="uk-UA"/>
        </w:rPr>
        <w:t xml:space="preserve">зі змінами (далі – Положення) </w:t>
      </w:r>
      <w:r w:rsidRPr="00623E00">
        <w:rPr>
          <w:sz w:val="28"/>
          <w:szCs w:val="28"/>
        </w:rPr>
        <w:t>справ</w:t>
      </w:r>
      <w:r>
        <w:rPr>
          <w:sz w:val="28"/>
          <w:szCs w:val="28"/>
          <w:lang w:val="uk-UA"/>
        </w:rPr>
        <w:t>и</w:t>
      </w:r>
      <w:r w:rsidRPr="00623E00">
        <w:rPr>
          <w:sz w:val="28"/>
          <w:szCs w:val="28"/>
        </w:rPr>
        <w:t xml:space="preserve"> (</w:t>
      </w:r>
      <w:proofErr w:type="spellStart"/>
      <w:r w:rsidRPr="00623E00">
        <w:rPr>
          <w:sz w:val="28"/>
          <w:szCs w:val="28"/>
        </w:rPr>
        <w:t>заяв</w:t>
      </w:r>
      <w:proofErr w:type="spellEnd"/>
      <w:r>
        <w:rPr>
          <w:sz w:val="28"/>
          <w:szCs w:val="28"/>
          <w:lang w:val="uk-UA"/>
        </w:rPr>
        <w:t>и</w:t>
      </w:r>
      <w:r w:rsidRPr="00623E00">
        <w:rPr>
          <w:sz w:val="28"/>
          <w:szCs w:val="28"/>
        </w:rPr>
        <w:t xml:space="preserve">, </w:t>
      </w:r>
      <w:proofErr w:type="spellStart"/>
      <w:r w:rsidRPr="00623E00">
        <w:rPr>
          <w:sz w:val="28"/>
          <w:szCs w:val="28"/>
        </w:rPr>
        <w:t>матеріал</w:t>
      </w:r>
      <w:proofErr w:type="spellEnd"/>
      <w:r>
        <w:rPr>
          <w:sz w:val="28"/>
          <w:szCs w:val="28"/>
          <w:lang w:val="uk-UA"/>
        </w:rPr>
        <w:t>и</w:t>
      </w:r>
      <w:r w:rsidRPr="00623E00">
        <w:rPr>
          <w:sz w:val="28"/>
          <w:szCs w:val="28"/>
        </w:rPr>
        <w:t xml:space="preserve">), </w:t>
      </w:r>
      <w:proofErr w:type="spellStart"/>
      <w:r w:rsidRPr="00623E00">
        <w:rPr>
          <w:sz w:val="28"/>
          <w:szCs w:val="28"/>
        </w:rPr>
        <w:t>що</w:t>
      </w:r>
      <w:proofErr w:type="spellEnd"/>
      <w:r w:rsidRPr="00623E00">
        <w:rPr>
          <w:sz w:val="28"/>
          <w:szCs w:val="28"/>
        </w:rPr>
        <w:t xml:space="preserve"> </w:t>
      </w:r>
      <w:proofErr w:type="spellStart"/>
      <w:r w:rsidRPr="00623E00">
        <w:rPr>
          <w:sz w:val="28"/>
          <w:szCs w:val="28"/>
        </w:rPr>
        <w:t>підлягають</w:t>
      </w:r>
      <w:proofErr w:type="spellEnd"/>
      <w:r w:rsidRPr="00623E00">
        <w:rPr>
          <w:sz w:val="28"/>
          <w:szCs w:val="28"/>
        </w:rPr>
        <w:t xml:space="preserve"> </w:t>
      </w:r>
      <w:proofErr w:type="spellStart"/>
      <w:r w:rsidRPr="00623E00">
        <w:rPr>
          <w:sz w:val="28"/>
          <w:szCs w:val="28"/>
        </w:rPr>
        <w:t>передачі</w:t>
      </w:r>
      <w:proofErr w:type="spellEnd"/>
      <w:r w:rsidRPr="00623E00">
        <w:rPr>
          <w:sz w:val="28"/>
          <w:szCs w:val="28"/>
        </w:rPr>
        <w:t xml:space="preserve"> </w:t>
      </w:r>
      <w:proofErr w:type="spellStart"/>
      <w:r w:rsidRPr="00623E00">
        <w:rPr>
          <w:sz w:val="28"/>
          <w:szCs w:val="28"/>
        </w:rPr>
        <w:t>раніше</w:t>
      </w:r>
      <w:proofErr w:type="spellEnd"/>
      <w:r w:rsidRPr="00623E00">
        <w:rPr>
          <w:sz w:val="28"/>
          <w:szCs w:val="28"/>
        </w:rPr>
        <w:t xml:space="preserve"> </w:t>
      </w:r>
      <w:proofErr w:type="spellStart"/>
      <w:r w:rsidRPr="00623E00">
        <w:rPr>
          <w:sz w:val="28"/>
          <w:szCs w:val="28"/>
        </w:rPr>
        <w:t>визначеному</w:t>
      </w:r>
      <w:proofErr w:type="spellEnd"/>
      <w:r w:rsidRPr="00623E00">
        <w:rPr>
          <w:sz w:val="28"/>
          <w:szCs w:val="28"/>
        </w:rPr>
        <w:t xml:space="preserve"> </w:t>
      </w:r>
      <w:proofErr w:type="spellStart"/>
      <w:r w:rsidRPr="00623E00">
        <w:rPr>
          <w:sz w:val="28"/>
          <w:szCs w:val="28"/>
        </w:rPr>
        <w:t>головуючому</w:t>
      </w:r>
      <w:proofErr w:type="spellEnd"/>
      <w:r w:rsidRPr="00623E00">
        <w:rPr>
          <w:sz w:val="28"/>
          <w:szCs w:val="28"/>
        </w:rPr>
        <w:t xml:space="preserve"> </w:t>
      </w:r>
      <w:proofErr w:type="spellStart"/>
      <w:r w:rsidRPr="00623E00">
        <w:rPr>
          <w:sz w:val="28"/>
          <w:szCs w:val="28"/>
        </w:rPr>
        <w:t>судді</w:t>
      </w:r>
      <w:proofErr w:type="spellEnd"/>
      <w:r w:rsidRPr="00623E00">
        <w:rPr>
          <w:sz w:val="28"/>
          <w:szCs w:val="28"/>
        </w:rPr>
        <w:t xml:space="preserve"> у </w:t>
      </w:r>
      <w:proofErr w:type="spellStart"/>
      <w:r w:rsidRPr="00623E00">
        <w:rPr>
          <w:sz w:val="28"/>
          <w:szCs w:val="28"/>
        </w:rPr>
        <w:t>випадках</w:t>
      </w:r>
      <w:proofErr w:type="spellEnd"/>
      <w:r w:rsidRPr="00623E00">
        <w:rPr>
          <w:sz w:val="28"/>
          <w:szCs w:val="28"/>
        </w:rPr>
        <w:t xml:space="preserve">, </w:t>
      </w:r>
      <w:proofErr w:type="spellStart"/>
      <w:r w:rsidRPr="00623E00">
        <w:rPr>
          <w:sz w:val="28"/>
          <w:szCs w:val="28"/>
        </w:rPr>
        <w:t>передбачених</w:t>
      </w:r>
      <w:proofErr w:type="spellEnd"/>
      <w:r w:rsidRPr="00623E00">
        <w:rPr>
          <w:sz w:val="28"/>
          <w:szCs w:val="28"/>
        </w:rPr>
        <w:t xml:space="preserve"> </w:t>
      </w:r>
      <w:r>
        <w:rPr>
          <w:sz w:val="28"/>
          <w:szCs w:val="28"/>
          <w:lang w:val="uk-UA"/>
        </w:rPr>
        <w:t xml:space="preserve">пунктом </w:t>
      </w:r>
      <w:r w:rsidRPr="00623E00">
        <w:rPr>
          <w:sz w:val="28"/>
          <w:szCs w:val="28"/>
        </w:rPr>
        <w:t>2.3.44</w:t>
      </w:r>
      <w:r>
        <w:rPr>
          <w:sz w:val="28"/>
          <w:szCs w:val="28"/>
          <w:lang w:val="uk-UA"/>
        </w:rPr>
        <w:t xml:space="preserve"> передаються раніше визначеному головуючому по справі судді (судді-доповідачу) та розподіляються в день </w:t>
      </w:r>
      <w:proofErr w:type="spellStart"/>
      <w:r>
        <w:rPr>
          <w:sz w:val="28"/>
          <w:szCs w:val="28"/>
          <w:lang w:val="uk-UA"/>
        </w:rPr>
        <w:t>надходженнятаких</w:t>
      </w:r>
      <w:proofErr w:type="spellEnd"/>
      <w:r>
        <w:rPr>
          <w:sz w:val="28"/>
          <w:szCs w:val="28"/>
          <w:lang w:val="uk-UA"/>
        </w:rPr>
        <w:t xml:space="preserve"> </w:t>
      </w:r>
      <w:r w:rsidRPr="00623E00">
        <w:rPr>
          <w:sz w:val="28"/>
          <w:szCs w:val="28"/>
        </w:rPr>
        <w:t>справ (</w:t>
      </w:r>
      <w:proofErr w:type="spellStart"/>
      <w:r w:rsidRPr="00623E00">
        <w:rPr>
          <w:sz w:val="28"/>
          <w:szCs w:val="28"/>
        </w:rPr>
        <w:t>заяв</w:t>
      </w:r>
      <w:proofErr w:type="spellEnd"/>
      <w:r w:rsidRPr="00623E00">
        <w:rPr>
          <w:sz w:val="28"/>
          <w:szCs w:val="28"/>
        </w:rPr>
        <w:t xml:space="preserve">, </w:t>
      </w:r>
      <w:proofErr w:type="spellStart"/>
      <w:r w:rsidRPr="00623E00">
        <w:rPr>
          <w:sz w:val="28"/>
          <w:szCs w:val="28"/>
        </w:rPr>
        <w:t>матеріал</w:t>
      </w:r>
      <w:r>
        <w:rPr>
          <w:sz w:val="28"/>
          <w:szCs w:val="28"/>
          <w:lang w:val="uk-UA"/>
        </w:rPr>
        <w:t>ів</w:t>
      </w:r>
      <w:proofErr w:type="spellEnd"/>
      <w:r w:rsidRPr="00623E00">
        <w:rPr>
          <w:sz w:val="28"/>
          <w:szCs w:val="28"/>
        </w:rPr>
        <w:t>)</w:t>
      </w:r>
      <w:r>
        <w:rPr>
          <w:sz w:val="28"/>
          <w:szCs w:val="28"/>
          <w:lang w:val="uk-UA"/>
        </w:rPr>
        <w:t xml:space="preserve"> протоколом неавтоматизованого розподілу. Виключення, у разі настання вказаних обставин, становлять кримінальні провадження (по яких обрано запобіжний захід, строки якого закінчуються, до включення у</w:t>
      </w:r>
      <w:r w:rsidR="00DC1DA1">
        <w:rPr>
          <w:sz w:val="28"/>
          <w:szCs w:val="28"/>
          <w:lang w:val="uk-UA"/>
        </w:rPr>
        <w:t xml:space="preserve"> </w:t>
      </w:r>
      <w:r w:rsidRPr="00623E00">
        <w:rPr>
          <w:sz w:val="28"/>
          <w:szCs w:val="28"/>
          <w:lang w:val="uk-UA"/>
        </w:rPr>
        <w:t>спис</w:t>
      </w:r>
      <w:r>
        <w:rPr>
          <w:sz w:val="28"/>
          <w:szCs w:val="28"/>
          <w:lang w:val="uk-UA"/>
        </w:rPr>
        <w:t>о</w:t>
      </w:r>
      <w:r w:rsidRPr="00623E00">
        <w:rPr>
          <w:sz w:val="28"/>
          <w:szCs w:val="28"/>
          <w:lang w:val="uk-UA"/>
        </w:rPr>
        <w:t xml:space="preserve">к суддів, які мають повноваження щодо розгляду судової справи на момент автоматизованого </w:t>
      </w:r>
      <w:proofErr w:type="spellStart"/>
      <w:r w:rsidRPr="00623E00">
        <w:rPr>
          <w:sz w:val="28"/>
          <w:szCs w:val="28"/>
          <w:lang w:val="uk-UA"/>
        </w:rPr>
        <w:t>розподілув</w:t>
      </w:r>
      <w:proofErr w:type="spellEnd"/>
      <w:r w:rsidRPr="00623E00">
        <w:rPr>
          <w:sz w:val="28"/>
          <w:szCs w:val="28"/>
          <w:lang w:val="uk-UA"/>
        </w:rPr>
        <w:t xml:space="preserve"> електронному табелі обліку робочого часу суддів</w:t>
      </w:r>
      <w:r>
        <w:rPr>
          <w:sz w:val="28"/>
          <w:szCs w:val="28"/>
          <w:lang w:val="uk-UA"/>
        </w:rPr>
        <w:t>)</w:t>
      </w:r>
      <w:r w:rsidRPr="00B530AC">
        <w:rPr>
          <w:sz w:val="28"/>
          <w:szCs w:val="28"/>
          <w:lang w:val="uk-UA"/>
        </w:rPr>
        <w:t xml:space="preserve">, що підлягають передачі раніше визначеному головуючому судді у випадках, передбачених </w:t>
      </w:r>
      <w:r>
        <w:rPr>
          <w:sz w:val="28"/>
          <w:szCs w:val="28"/>
          <w:lang w:val="uk-UA"/>
        </w:rPr>
        <w:t xml:space="preserve">пунктом </w:t>
      </w:r>
      <w:r w:rsidRPr="00B530AC">
        <w:rPr>
          <w:sz w:val="28"/>
          <w:szCs w:val="28"/>
          <w:lang w:val="uk-UA"/>
        </w:rPr>
        <w:t>2.3.44</w:t>
      </w:r>
      <w:r>
        <w:rPr>
          <w:sz w:val="28"/>
          <w:szCs w:val="28"/>
          <w:lang w:val="uk-UA"/>
        </w:rPr>
        <w:t>, - які підлягають автоматизованому розподілу між суддями , які мають повноваження щодо розгляду судової справи на момент проведення такого розподілу в день їх надходження.</w:t>
      </w:r>
    </w:p>
    <w:p w14:paraId="326E7603" w14:textId="77777777" w:rsidR="00F549C5" w:rsidRDefault="00F549C5" w:rsidP="00CB49F1">
      <w:pPr>
        <w:pStyle w:val="aa"/>
        <w:spacing w:before="0" w:beforeAutospacing="0" w:after="0" w:afterAutospacing="0" w:line="240" w:lineRule="atLeast"/>
        <w:ind w:firstLine="680"/>
        <w:jc w:val="both"/>
        <w:rPr>
          <w:sz w:val="28"/>
          <w:szCs w:val="28"/>
          <w:lang w:val="uk-UA"/>
        </w:rPr>
      </w:pPr>
    </w:p>
    <w:p w14:paraId="52B23066" w14:textId="77777777" w:rsidR="00F549C5" w:rsidRDefault="00F549C5" w:rsidP="00F549C5">
      <w:pPr>
        <w:suppressAutoHyphens/>
        <w:spacing w:after="0" w:line="240" w:lineRule="auto"/>
        <w:ind w:firstLine="708"/>
        <w:jc w:val="both"/>
        <w:rPr>
          <w:rFonts w:ascii="Times New Roman" w:hAnsi="Times New Roman"/>
          <w:sz w:val="28"/>
          <w:szCs w:val="28"/>
          <w:lang w:val="uk-UA"/>
        </w:rPr>
      </w:pPr>
      <w:r w:rsidRPr="00CC4A69">
        <w:rPr>
          <w:rFonts w:ascii="Times New Roman" w:hAnsi="Times New Roman"/>
          <w:sz w:val="28"/>
          <w:szCs w:val="28"/>
          <w:lang w:val="uk-UA"/>
        </w:rPr>
        <w:t>16.2.</w:t>
      </w:r>
      <w:r w:rsidRPr="00F549C5">
        <w:rPr>
          <w:rFonts w:ascii="Times New Roman" w:hAnsi="Times New Roman"/>
          <w:sz w:val="28"/>
          <w:szCs w:val="28"/>
          <w:lang w:val="uk-UA"/>
        </w:rPr>
        <w:t>Д</w:t>
      </w:r>
      <w:proofErr w:type="spellStart"/>
      <w:r w:rsidRPr="00F549C5">
        <w:rPr>
          <w:rFonts w:ascii="Times New Roman" w:hAnsi="Times New Roman"/>
          <w:sz w:val="28"/>
          <w:szCs w:val="28"/>
        </w:rPr>
        <w:t>ні</w:t>
      </w:r>
      <w:proofErr w:type="spellEnd"/>
      <w:r w:rsidRPr="00F549C5">
        <w:rPr>
          <w:rFonts w:ascii="Times New Roman" w:hAnsi="Times New Roman"/>
          <w:sz w:val="28"/>
          <w:szCs w:val="28"/>
        </w:rPr>
        <w:t xml:space="preserve">, у </w:t>
      </w:r>
      <w:proofErr w:type="spellStart"/>
      <w:r w:rsidRPr="00F549C5">
        <w:rPr>
          <w:rFonts w:ascii="Times New Roman" w:hAnsi="Times New Roman"/>
          <w:sz w:val="28"/>
          <w:szCs w:val="28"/>
        </w:rPr>
        <w:t>які</w:t>
      </w:r>
      <w:proofErr w:type="spellEnd"/>
      <w:r w:rsidRPr="00F549C5">
        <w:rPr>
          <w:rFonts w:ascii="Times New Roman" w:hAnsi="Times New Roman"/>
          <w:sz w:val="28"/>
          <w:szCs w:val="28"/>
        </w:rPr>
        <w:t xml:space="preserve"> не </w:t>
      </w:r>
      <w:proofErr w:type="spellStart"/>
      <w:r w:rsidRPr="00F549C5">
        <w:rPr>
          <w:rFonts w:ascii="Times New Roman" w:hAnsi="Times New Roman"/>
          <w:sz w:val="28"/>
          <w:szCs w:val="28"/>
        </w:rPr>
        <w:t>розподіляються</w:t>
      </w:r>
      <w:proofErr w:type="spellEnd"/>
      <w:r w:rsidRPr="00F549C5">
        <w:rPr>
          <w:rFonts w:ascii="Times New Roman" w:hAnsi="Times New Roman"/>
          <w:sz w:val="28"/>
          <w:szCs w:val="28"/>
        </w:rPr>
        <w:t xml:space="preserve"> </w:t>
      </w:r>
      <w:proofErr w:type="spellStart"/>
      <w:r w:rsidRPr="00F549C5">
        <w:rPr>
          <w:rFonts w:ascii="Times New Roman" w:hAnsi="Times New Roman"/>
          <w:sz w:val="28"/>
          <w:szCs w:val="28"/>
        </w:rPr>
        <w:t>щодо</w:t>
      </w:r>
      <w:proofErr w:type="spellEnd"/>
      <w:r w:rsidRPr="00F549C5">
        <w:rPr>
          <w:rFonts w:ascii="Times New Roman" w:hAnsi="Times New Roman"/>
          <w:sz w:val="28"/>
          <w:szCs w:val="28"/>
        </w:rPr>
        <w:t xml:space="preserve"> конкретного </w:t>
      </w:r>
      <w:proofErr w:type="spellStart"/>
      <w:r w:rsidRPr="00F549C5">
        <w:rPr>
          <w:rFonts w:ascii="Times New Roman" w:hAnsi="Times New Roman"/>
          <w:sz w:val="28"/>
          <w:szCs w:val="28"/>
        </w:rPr>
        <w:t>судді</w:t>
      </w:r>
      <w:proofErr w:type="spellEnd"/>
      <w:r w:rsidRPr="00F549C5">
        <w:rPr>
          <w:rFonts w:ascii="Times New Roman" w:hAnsi="Times New Roman"/>
          <w:sz w:val="28"/>
          <w:szCs w:val="28"/>
        </w:rPr>
        <w:t xml:space="preserve"> </w:t>
      </w:r>
      <w:proofErr w:type="spellStart"/>
      <w:r w:rsidRPr="00F549C5">
        <w:rPr>
          <w:rFonts w:ascii="Times New Roman" w:hAnsi="Times New Roman"/>
          <w:sz w:val="28"/>
          <w:szCs w:val="28"/>
        </w:rPr>
        <w:t>судові</w:t>
      </w:r>
      <w:proofErr w:type="spellEnd"/>
      <w:r w:rsidRPr="00F549C5">
        <w:rPr>
          <w:rFonts w:ascii="Times New Roman" w:hAnsi="Times New Roman"/>
          <w:sz w:val="28"/>
          <w:szCs w:val="28"/>
        </w:rPr>
        <w:t xml:space="preserve"> </w:t>
      </w:r>
      <w:proofErr w:type="spellStart"/>
      <w:r w:rsidRPr="00F549C5">
        <w:rPr>
          <w:rFonts w:ascii="Times New Roman" w:hAnsi="Times New Roman"/>
          <w:sz w:val="28"/>
          <w:szCs w:val="28"/>
        </w:rPr>
        <w:t>справи</w:t>
      </w:r>
      <w:proofErr w:type="spellEnd"/>
      <w:r w:rsidRPr="00F549C5">
        <w:rPr>
          <w:rFonts w:ascii="Times New Roman" w:hAnsi="Times New Roman"/>
          <w:sz w:val="28"/>
          <w:szCs w:val="28"/>
        </w:rPr>
        <w:t xml:space="preserve">, </w:t>
      </w:r>
      <w:proofErr w:type="spellStart"/>
      <w:r w:rsidRPr="00F549C5">
        <w:rPr>
          <w:rFonts w:ascii="Times New Roman" w:hAnsi="Times New Roman"/>
          <w:sz w:val="28"/>
          <w:szCs w:val="28"/>
        </w:rPr>
        <w:t>враховуються</w:t>
      </w:r>
      <w:proofErr w:type="spellEnd"/>
      <w:r w:rsidRPr="00F549C5">
        <w:rPr>
          <w:rFonts w:ascii="Times New Roman" w:hAnsi="Times New Roman"/>
          <w:sz w:val="28"/>
          <w:szCs w:val="28"/>
        </w:rPr>
        <w:t xml:space="preserve"> при </w:t>
      </w:r>
      <w:proofErr w:type="spellStart"/>
      <w:r w:rsidRPr="00F549C5">
        <w:rPr>
          <w:rFonts w:ascii="Times New Roman" w:hAnsi="Times New Roman"/>
          <w:sz w:val="28"/>
          <w:szCs w:val="28"/>
        </w:rPr>
        <w:t>розрахунку</w:t>
      </w:r>
      <w:proofErr w:type="spellEnd"/>
      <w:r w:rsidRPr="00F549C5">
        <w:rPr>
          <w:rFonts w:ascii="Times New Roman" w:hAnsi="Times New Roman"/>
          <w:sz w:val="28"/>
          <w:szCs w:val="28"/>
        </w:rPr>
        <w:t xml:space="preserve"> </w:t>
      </w:r>
      <w:proofErr w:type="spellStart"/>
      <w:r w:rsidRPr="00F549C5">
        <w:rPr>
          <w:rFonts w:ascii="Times New Roman" w:hAnsi="Times New Roman"/>
          <w:sz w:val="28"/>
          <w:szCs w:val="28"/>
        </w:rPr>
        <w:t>коефіцієнта</w:t>
      </w:r>
      <w:proofErr w:type="spellEnd"/>
      <w:r w:rsidRPr="00F549C5">
        <w:rPr>
          <w:rFonts w:ascii="Times New Roman" w:hAnsi="Times New Roman"/>
          <w:sz w:val="28"/>
          <w:szCs w:val="28"/>
        </w:rPr>
        <w:t xml:space="preserve"> </w:t>
      </w:r>
      <w:proofErr w:type="spellStart"/>
      <w:r w:rsidRPr="00F549C5">
        <w:rPr>
          <w:rFonts w:ascii="Times New Roman" w:hAnsi="Times New Roman"/>
          <w:sz w:val="28"/>
          <w:szCs w:val="28"/>
        </w:rPr>
        <w:t>навантаження</w:t>
      </w:r>
      <w:proofErr w:type="spellEnd"/>
      <w:r w:rsidRPr="00F549C5">
        <w:rPr>
          <w:rFonts w:ascii="Times New Roman" w:hAnsi="Times New Roman"/>
          <w:sz w:val="28"/>
          <w:szCs w:val="28"/>
        </w:rPr>
        <w:t xml:space="preserve"> </w:t>
      </w:r>
      <w:proofErr w:type="spellStart"/>
      <w:r w:rsidRPr="00F549C5">
        <w:rPr>
          <w:rFonts w:ascii="Times New Roman" w:hAnsi="Times New Roman"/>
          <w:sz w:val="28"/>
          <w:szCs w:val="28"/>
        </w:rPr>
        <w:t>судді</w:t>
      </w:r>
      <w:proofErr w:type="spellEnd"/>
      <w:r w:rsidRPr="00F549C5">
        <w:rPr>
          <w:rFonts w:ascii="Times New Roman" w:hAnsi="Times New Roman"/>
          <w:sz w:val="28"/>
          <w:szCs w:val="28"/>
        </w:rPr>
        <w:t xml:space="preserve"> на момент </w:t>
      </w:r>
      <w:proofErr w:type="spellStart"/>
      <w:r w:rsidRPr="00F549C5">
        <w:rPr>
          <w:rFonts w:ascii="Times New Roman" w:hAnsi="Times New Roman"/>
          <w:sz w:val="28"/>
          <w:szCs w:val="28"/>
        </w:rPr>
        <w:t>автоматизованого</w:t>
      </w:r>
      <w:proofErr w:type="spellEnd"/>
      <w:r w:rsidRPr="00F549C5">
        <w:rPr>
          <w:rFonts w:ascii="Times New Roman" w:hAnsi="Times New Roman"/>
          <w:sz w:val="28"/>
          <w:szCs w:val="28"/>
        </w:rPr>
        <w:t xml:space="preserve"> </w:t>
      </w:r>
      <w:proofErr w:type="spellStart"/>
      <w:r w:rsidRPr="00F549C5">
        <w:rPr>
          <w:rFonts w:ascii="Times New Roman" w:hAnsi="Times New Roman"/>
          <w:sz w:val="28"/>
          <w:szCs w:val="28"/>
        </w:rPr>
        <w:t>розподілу</w:t>
      </w:r>
      <w:proofErr w:type="spellEnd"/>
      <w:r w:rsidRPr="00F549C5">
        <w:rPr>
          <w:rFonts w:ascii="Times New Roman" w:hAnsi="Times New Roman"/>
          <w:sz w:val="28"/>
          <w:szCs w:val="28"/>
        </w:rPr>
        <w:t xml:space="preserve"> </w:t>
      </w:r>
      <w:proofErr w:type="spellStart"/>
      <w:r w:rsidRPr="00F549C5">
        <w:rPr>
          <w:rFonts w:ascii="Times New Roman" w:hAnsi="Times New Roman"/>
          <w:sz w:val="28"/>
          <w:szCs w:val="28"/>
        </w:rPr>
        <w:t>справи</w:t>
      </w:r>
      <w:proofErr w:type="spellEnd"/>
      <w:r>
        <w:rPr>
          <w:rFonts w:ascii="Times New Roman" w:hAnsi="Times New Roman"/>
          <w:sz w:val="28"/>
          <w:szCs w:val="28"/>
          <w:lang w:val="uk-UA"/>
        </w:rPr>
        <w:t>.</w:t>
      </w:r>
    </w:p>
    <w:p w14:paraId="18F794B2" w14:textId="77777777" w:rsidR="00F549C5" w:rsidRPr="00C44972" w:rsidRDefault="00F549C5" w:rsidP="00F549C5">
      <w:pPr>
        <w:suppressAutoHyphens/>
        <w:spacing w:after="0" w:line="240" w:lineRule="atLeast"/>
        <w:ind w:firstLine="709"/>
        <w:jc w:val="both"/>
        <w:rPr>
          <w:rFonts w:ascii="Times New Roman" w:hAnsi="Times New Roman"/>
          <w:i/>
          <w:lang w:val="uk-UA"/>
        </w:rPr>
      </w:pPr>
      <w:r w:rsidRPr="00C44972">
        <w:rPr>
          <w:rFonts w:ascii="Times New Roman" w:hAnsi="Times New Roman"/>
          <w:i/>
          <w:lang w:val="uk-UA"/>
        </w:rPr>
        <w:t xml:space="preserve">(рішення Зборів суддів Ірпінського міського суду Київської області № </w:t>
      </w:r>
      <w:r w:rsidR="00CC4A69" w:rsidRPr="00C44972">
        <w:rPr>
          <w:rFonts w:ascii="Times New Roman" w:hAnsi="Times New Roman"/>
          <w:i/>
          <w:lang w:val="uk-UA"/>
        </w:rPr>
        <w:t xml:space="preserve">5 </w:t>
      </w:r>
      <w:r w:rsidRPr="00C44972">
        <w:rPr>
          <w:rFonts w:ascii="Times New Roman" w:hAnsi="Times New Roman"/>
          <w:i/>
          <w:lang w:val="uk-UA"/>
        </w:rPr>
        <w:t>від 10.04.2018)</w:t>
      </w:r>
    </w:p>
    <w:p w14:paraId="6D1029C2" w14:textId="77777777" w:rsidR="00CC4A69" w:rsidRPr="00E3092E" w:rsidRDefault="00CC4A69" w:rsidP="00F549C5">
      <w:pPr>
        <w:suppressAutoHyphens/>
        <w:spacing w:after="0" w:line="240" w:lineRule="atLeast"/>
        <w:ind w:firstLine="709"/>
        <w:jc w:val="both"/>
        <w:rPr>
          <w:rFonts w:ascii="Times New Roman" w:hAnsi="Times New Roman"/>
          <w:i/>
          <w:sz w:val="28"/>
          <w:szCs w:val="28"/>
          <w:lang w:val="uk-UA"/>
        </w:rPr>
      </w:pPr>
    </w:p>
    <w:p w14:paraId="2DA70825" w14:textId="77777777" w:rsidR="000D3A8A" w:rsidRDefault="00F549C5" w:rsidP="000D3A8A">
      <w:pPr>
        <w:pStyle w:val="msonormalcxspmiddle"/>
        <w:spacing w:before="0" w:after="0"/>
        <w:contextualSpacing/>
        <w:jc w:val="both"/>
        <w:rPr>
          <w:bCs/>
          <w:sz w:val="28"/>
          <w:szCs w:val="28"/>
          <w:lang w:val="uk-UA"/>
        </w:rPr>
      </w:pPr>
      <w:bookmarkStart w:id="1" w:name="_Hlk135739598"/>
      <w:r w:rsidRPr="00E3092E">
        <w:rPr>
          <w:sz w:val="28"/>
          <w:szCs w:val="28"/>
          <w:lang w:val="uk-UA"/>
        </w:rPr>
        <w:t>1</w:t>
      </w:r>
      <w:r w:rsidR="00A91D50" w:rsidRPr="00E3092E">
        <w:rPr>
          <w:sz w:val="28"/>
          <w:szCs w:val="28"/>
          <w:lang w:val="uk-UA"/>
        </w:rPr>
        <w:t>7</w:t>
      </w:r>
      <w:r w:rsidR="004B64C9">
        <w:rPr>
          <w:sz w:val="28"/>
          <w:szCs w:val="28"/>
          <w:lang w:val="uk-UA"/>
        </w:rPr>
        <w:t>.</w:t>
      </w:r>
      <w:r w:rsidR="004B64C9" w:rsidRPr="004B64C9">
        <w:rPr>
          <w:bCs/>
          <w:sz w:val="28"/>
          <w:szCs w:val="28"/>
          <w:lang w:val="uk-UA"/>
        </w:rPr>
        <w:t xml:space="preserve"> </w:t>
      </w:r>
      <w:r w:rsidR="000D3A8A" w:rsidRPr="005B4F56">
        <w:rPr>
          <w:bCs/>
          <w:sz w:val="28"/>
          <w:szCs w:val="28"/>
          <w:lang w:val="uk-UA"/>
        </w:rPr>
        <w:t xml:space="preserve">У разі виходу судді до </w:t>
      </w:r>
      <w:proofErr w:type="spellStart"/>
      <w:r w:rsidR="000D3A8A" w:rsidRPr="005B4F56">
        <w:rPr>
          <w:bCs/>
          <w:sz w:val="28"/>
          <w:szCs w:val="28"/>
          <w:lang w:val="uk-UA"/>
        </w:rPr>
        <w:t>нарадчої</w:t>
      </w:r>
      <w:proofErr w:type="spellEnd"/>
      <w:r w:rsidR="000D3A8A" w:rsidRPr="005B4F56">
        <w:rPr>
          <w:bCs/>
          <w:sz w:val="28"/>
          <w:szCs w:val="28"/>
          <w:lang w:val="uk-UA"/>
        </w:rPr>
        <w:t xml:space="preserve"> кімнати для ухвалення </w:t>
      </w:r>
      <w:proofErr w:type="spellStart"/>
      <w:r w:rsidR="000D3A8A" w:rsidRPr="005B4F56">
        <w:rPr>
          <w:bCs/>
          <w:sz w:val="28"/>
          <w:szCs w:val="28"/>
          <w:lang w:val="uk-UA"/>
        </w:rPr>
        <w:t>вироку</w:t>
      </w:r>
      <w:proofErr w:type="spellEnd"/>
      <w:r w:rsidR="000D3A8A" w:rsidRPr="005B4F56">
        <w:rPr>
          <w:bCs/>
          <w:sz w:val="28"/>
          <w:szCs w:val="28"/>
          <w:lang w:val="uk-UA"/>
        </w:rPr>
        <w:t xml:space="preserve"> на термін від 4-х робочих годин, секретарем судових засідань склада</w:t>
      </w:r>
      <w:r w:rsidR="000D3A8A">
        <w:rPr>
          <w:bCs/>
          <w:sz w:val="28"/>
          <w:szCs w:val="28"/>
          <w:lang w:val="uk-UA"/>
        </w:rPr>
        <w:t>ю</w:t>
      </w:r>
      <w:r w:rsidR="000D3A8A" w:rsidRPr="005B4F56">
        <w:rPr>
          <w:bCs/>
          <w:sz w:val="28"/>
          <w:szCs w:val="28"/>
          <w:lang w:val="uk-UA"/>
        </w:rPr>
        <w:t>ться відповідн</w:t>
      </w:r>
      <w:r w:rsidR="000D3A8A">
        <w:rPr>
          <w:bCs/>
          <w:sz w:val="28"/>
          <w:szCs w:val="28"/>
          <w:lang w:val="uk-UA"/>
        </w:rPr>
        <w:t>і службові</w:t>
      </w:r>
      <w:r w:rsidR="000D3A8A" w:rsidRPr="005B4F56">
        <w:rPr>
          <w:bCs/>
          <w:sz w:val="28"/>
          <w:szCs w:val="28"/>
          <w:lang w:val="uk-UA"/>
        </w:rPr>
        <w:t xml:space="preserve"> </w:t>
      </w:r>
      <w:proofErr w:type="spellStart"/>
      <w:r w:rsidR="000D3A8A" w:rsidRPr="005B4F56">
        <w:rPr>
          <w:bCs/>
          <w:sz w:val="28"/>
          <w:szCs w:val="28"/>
          <w:lang w:val="uk-UA"/>
        </w:rPr>
        <w:t>довідк</w:t>
      </w:r>
      <w:r w:rsidR="000D3A8A">
        <w:rPr>
          <w:bCs/>
          <w:sz w:val="28"/>
          <w:szCs w:val="28"/>
          <w:lang w:val="uk-UA"/>
        </w:rPr>
        <w:t>т</w:t>
      </w:r>
      <w:proofErr w:type="spellEnd"/>
      <w:r w:rsidR="000D3A8A" w:rsidRPr="005B4F56">
        <w:rPr>
          <w:bCs/>
          <w:sz w:val="28"/>
          <w:szCs w:val="28"/>
          <w:lang w:val="uk-UA"/>
        </w:rPr>
        <w:t xml:space="preserve"> із зазначенням дати та часу, коли суддя пішов до </w:t>
      </w:r>
      <w:proofErr w:type="spellStart"/>
      <w:r w:rsidR="000D3A8A" w:rsidRPr="005B4F56">
        <w:rPr>
          <w:bCs/>
          <w:sz w:val="28"/>
          <w:szCs w:val="28"/>
          <w:lang w:val="uk-UA"/>
        </w:rPr>
        <w:t>нарадчої</w:t>
      </w:r>
      <w:proofErr w:type="spellEnd"/>
      <w:r w:rsidR="000D3A8A" w:rsidRPr="005B4F56">
        <w:rPr>
          <w:bCs/>
          <w:sz w:val="28"/>
          <w:szCs w:val="28"/>
          <w:lang w:val="uk-UA"/>
        </w:rPr>
        <w:t xml:space="preserve"> кімнати</w:t>
      </w:r>
      <w:r w:rsidR="000D3A8A" w:rsidRPr="00793940">
        <w:rPr>
          <w:bCs/>
          <w:sz w:val="28"/>
          <w:szCs w:val="28"/>
          <w:lang w:val="uk-UA"/>
        </w:rPr>
        <w:t xml:space="preserve"> (</w:t>
      </w:r>
      <w:r w:rsidR="000D3A8A">
        <w:rPr>
          <w:bCs/>
          <w:sz w:val="28"/>
          <w:szCs w:val="28"/>
          <w:lang w:val="uk-UA"/>
        </w:rPr>
        <w:t>та коли вийшов з неї)</w:t>
      </w:r>
      <w:r w:rsidR="000D3A8A" w:rsidRPr="005B4F56">
        <w:rPr>
          <w:bCs/>
          <w:sz w:val="28"/>
          <w:szCs w:val="28"/>
          <w:lang w:val="uk-UA"/>
        </w:rPr>
        <w:t xml:space="preserve">, яка надається секретарю суду, </w:t>
      </w:r>
      <w:r w:rsidR="000D3A8A">
        <w:rPr>
          <w:bCs/>
          <w:sz w:val="28"/>
          <w:szCs w:val="28"/>
          <w:lang w:val="uk-UA"/>
        </w:rPr>
        <w:t>то такий суддя не приймає участь у розподілі справ як слідчий суддя.</w:t>
      </w:r>
    </w:p>
    <w:p w14:paraId="7BF050B9" w14:textId="77777777" w:rsidR="000D3A8A" w:rsidRDefault="000D3A8A" w:rsidP="00CA0CA4">
      <w:pPr>
        <w:pStyle w:val="msonormalcxspmiddle"/>
        <w:spacing w:before="0" w:beforeAutospacing="0" w:after="0" w:afterAutospacing="0"/>
        <w:ind w:firstLine="709"/>
        <w:contextualSpacing/>
        <w:jc w:val="both"/>
        <w:rPr>
          <w:bCs/>
          <w:sz w:val="28"/>
          <w:szCs w:val="28"/>
          <w:lang w:val="uk-UA"/>
        </w:rPr>
      </w:pPr>
      <w:r>
        <w:rPr>
          <w:bCs/>
          <w:sz w:val="28"/>
          <w:szCs w:val="28"/>
          <w:lang w:val="uk-UA"/>
        </w:rPr>
        <w:t xml:space="preserve">У разі розподілу справ як слідчому судді та неможливість розгляду цих справ у встановлені чинним законодавством строки, дані справи </w:t>
      </w:r>
      <w:r w:rsidRPr="005B4F56">
        <w:rPr>
          <w:bCs/>
          <w:sz w:val="28"/>
          <w:szCs w:val="28"/>
          <w:lang w:val="uk-UA"/>
        </w:rPr>
        <w:t>підлягають повтор</w:t>
      </w:r>
      <w:r>
        <w:rPr>
          <w:bCs/>
          <w:sz w:val="28"/>
          <w:szCs w:val="28"/>
          <w:lang w:val="uk-UA"/>
        </w:rPr>
        <w:t>ному автоматизованому розподілу.</w:t>
      </w:r>
    </w:p>
    <w:p w14:paraId="4D55CEE1" w14:textId="77777777" w:rsidR="000D3A8A" w:rsidRDefault="000D3A8A" w:rsidP="000D3A8A">
      <w:pPr>
        <w:pStyle w:val="msonormalcxspmiddle"/>
        <w:spacing w:before="0" w:beforeAutospacing="0" w:after="0" w:afterAutospacing="0"/>
        <w:ind w:firstLine="709"/>
        <w:contextualSpacing/>
        <w:jc w:val="both"/>
        <w:rPr>
          <w:bCs/>
          <w:sz w:val="28"/>
          <w:szCs w:val="28"/>
          <w:lang w:val="uk-UA"/>
        </w:rPr>
      </w:pPr>
      <w:r>
        <w:rPr>
          <w:bCs/>
          <w:sz w:val="28"/>
          <w:szCs w:val="28"/>
          <w:lang w:val="uk-UA"/>
        </w:rPr>
        <w:t>Суддя, який при розподілі справ залишається один, повинен бути про це проінформований керівником апарату.</w:t>
      </w:r>
    </w:p>
    <w:p w14:paraId="6E72AA4E" w14:textId="6FEE695F" w:rsidR="004B64C9" w:rsidRDefault="000D3A8A" w:rsidP="000D3A8A">
      <w:pPr>
        <w:pStyle w:val="msonormalcxspmiddle"/>
        <w:spacing w:before="0" w:beforeAutospacing="0" w:after="0" w:afterAutospacing="0"/>
        <w:ind w:firstLine="709"/>
        <w:contextualSpacing/>
        <w:jc w:val="both"/>
        <w:rPr>
          <w:bCs/>
          <w:sz w:val="28"/>
          <w:szCs w:val="28"/>
          <w:lang w:val="uk-UA"/>
        </w:rPr>
      </w:pPr>
      <w:r>
        <w:rPr>
          <w:bCs/>
          <w:sz w:val="28"/>
          <w:szCs w:val="28"/>
        </w:rPr>
        <w:t xml:space="preserve">У </w:t>
      </w:r>
      <w:proofErr w:type="spellStart"/>
      <w:r>
        <w:rPr>
          <w:bCs/>
          <w:sz w:val="28"/>
          <w:szCs w:val="28"/>
        </w:rPr>
        <w:t>виключних</w:t>
      </w:r>
      <w:proofErr w:type="spellEnd"/>
      <w:r>
        <w:rPr>
          <w:bCs/>
          <w:sz w:val="28"/>
          <w:szCs w:val="28"/>
        </w:rPr>
        <w:t xml:space="preserve"> </w:t>
      </w:r>
      <w:proofErr w:type="spellStart"/>
      <w:r>
        <w:rPr>
          <w:bCs/>
          <w:sz w:val="28"/>
          <w:szCs w:val="28"/>
        </w:rPr>
        <w:t>випадках</w:t>
      </w:r>
      <w:proofErr w:type="spellEnd"/>
      <w:r>
        <w:rPr>
          <w:bCs/>
          <w:sz w:val="28"/>
          <w:szCs w:val="28"/>
        </w:rPr>
        <w:t xml:space="preserve"> </w:t>
      </w:r>
      <w:proofErr w:type="spellStart"/>
      <w:r>
        <w:rPr>
          <w:bCs/>
          <w:sz w:val="28"/>
          <w:szCs w:val="28"/>
        </w:rPr>
        <w:t>питання</w:t>
      </w:r>
      <w:proofErr w:type="spellEnd"/>
      <w:r>
        <w:rPr>
          <w:bCs/>
          <w:sz w:val="28"/>
          <w:szCs w:val="28"/>
        </w:rPr>
        <w:t xml:space="preserve"> повторного </w:t>
      </w:r>
      <w:proofErr w:type="spellStart"/>
      <w:r>
        <w:rPr>
          <w:bCs/>
          <w:sz w:val="28"/>
          <w:szCs w:val="28"/>
        </w:rPr>
        <w:t>автоматизованого</w:t>
      </w:r>
      <w:proofErr w:type="spellEnd"/>
      <w:r>
        <w:rPr>
          <w:bCs/>
          <w:sz w:val="28"/>
          <w:szCs w:val="28"/>
        </w:rPr>
        <w:t xml:space="preserve"> </w:t>
      </w:r>
      <w:proofErr w:type="spellStart"/>
      <w:r>
        <w:rPr>
          <w:bCs/>
          <w:sz w:val="28"/>
          <w:szCs w:val="28"/>
        </w:rPr>
        <w:t>розподілу</w:t>
      </w:r>
      <w:proofErr w:type="spellEnd"/>
      <w:r>
        <w:rPr>
          <w:bCs/>
          <w:sz w:val="28"/>
          <w:szCs w:val="28"/>
        </w:rPr>
        <w:t xml:space="preserve"> </w:t>
      </w:r>
      <w:proofErr w:type="spellStart"/>
      <w:r>
        <w:rPr>
          <w:bCs/>
          <w:sz w:val="28"/>
          <w:szCs w:val="28"/>
        </w:rPr>
        <w:t>справи</w:t>
      </w:r>
      <w:proofErr w:type="spellEnd"/>
      <w:r>
        <w:rPr>
          <w:bCs/>
          <w:sz w:val="28"/>
          <w:szCs w:val="28"/>
        </w:rPr>
        <w:t xml:space="preserve"> </w:t>
      </w:r>
      <w:proofErr w:type="spellStart"/>
      <w:r>
        <w:rPr>
          <w:bCs/>
          <w:sz w:val="28"/>
          <w:szCs w:val="28"/>
        </w:rPr>
        <w:t>вирішується</w:t>
      </w:r>
      <w:proofErr w:type="spellEnd"/>
      <w:r>
        <w:rPr>
          <w:bCs/>
          <w:sz w:val="28"/>
          <w:szCs w:val="28"/>
        </w:rPr>
        <w:t xml:space="preserve"> </w:t>
      </w:r>
      <w:proofErr w:type="spellStart"/>
      <w:r>
        <w:rPr>
          <w:bCs/>
          <w:sz w:val="28"/>
          <w:szCs w:val="28"/>
        </w:rPr>
        <w:t>Зборами</w:t>
      </w:r>
      <w:proofErr w:type="spellEnd"/>
      <w:r>
        <w:rPr>
          <w:bCs/>
          <w:sz w:val="28"/>
          <w:szCs w:val="28"/>
        </w:rPr>
        <w:t xml:space="preserve"> </w:t>
      </w:r>
      <w:proofErr w:type="spellStart"/>
      <w:r>
        <w:rPr>
          <w:bCs/>
          <w:sz w:val="28"/>
          <w:szCs w:val="28"/>
        </w:rPr>
        <w:t>суддів</w:t>
      </w:r>
      <w:proofErr w:type="spellEnd"/>
      <w:r>
        <w:rPr>
          <w:bCs/>
          <w:sz w:val="28"/>
          <w:szCs w:val="28"/>
        </w:rPr>
        <w:t xml:space="preserve"> </w:t>
      </w:r>
      <w:proofErr w:type="spellStart"/>
      <w:r>
        <w:rPr>
          <w:bCs/>
          <w:sz w:val="28"/>
          <w:szCs w:val="28"/>
        </w:rPr>
        <w:t>Ірпінського</w:t>
      </w:r>
      <w:proofErr w:type="spellEnd"/>
      <w:r>
        <w:rPr>
          <w:bCs/>
          <w:sz w:val="28"/>
          <w:szCs w:val="28"/>
        </w:rPr>
        <w:t xml:space="preserve"> </w:t>
      </w:r>
      <w:proofErr w:type="spellStart"/>
      <w:r>
        <w:rPr>
          <w:bCs/>
          <w:sz w:val="28"/>
          <w:szCs w:val="28"/>
        </w:rPr>
        <w:t>міського</w:t>
      </w:r>
      <w:proofErr w:type="spellEnd"/>
      <w:r>
        <w:rPr>
          <w:bCs/>
          <w:sz w:val="28"/>
          <w:szCs w:val="28"/>
        </w:rPr>
        <w:t xml:space="preserve"> суду Київської області</w:t>
      </w:r>
      <w:r w:rsidR="004B64C9">
        <w:rPr>
          <w:bCs/>
          <w:sz w:val="28"/>
          <w:szCs w:val="28"/>
          <w:lang w:val="uk-UA"/>
        </w:rPr>
        <w:t>».</w:t>
      </w:r>
    </w:p>
    <w:bookmarkEnd w:id="1"/>
    <w:p w14:paraId="04C46F63" w14:textId="77777777" w:rsidR="00321513" w:rsidRPr="00E3092E" w:rsidRDefault="00321513" w:rsidP="00321513">
      <w:pPr>
        <w:suppressAutoHyphens/>
        <w:spacing w:after="0" w:line="240" w:lineRule="atLeast"/>
        <w:ind w:firstLine="709"/>
        <w:jc w:val="both"/>
        <w:rPr>
          <w:rFonts w:ascii="Times New Roman" w:hAnsi="Times New Roman"/>
          <w:i/>
          <w:lang w:val="uk-UA"/>
        </w:rPr>
      </w:pPr>
      <w:r w:rsidRPr="00E3092E">
        <w:rPr>
          <w:rFonts w:ascii="Times New Roman" w:hAnsi="Times New Roman"/>
          <w:i/>
          <w:lang w:val="uk-UA"/>
        </w:rPr>
        <w:t>(рішення Зборів суддів Ірпінського міського суду Київської області № 9  від 18.05.2021)</w:t>
      </w:r>
    </w:p>
    <w:p w14:paraId="7C2CF2DC" w14:textId="77777777" w:rsidR="002150FF" w:rsidRDefault="002150FF" w:rsidP="002150FF">
      <w:pPr>
        <w:suppressAutoHyphens/>
        <w:spacing w:after="0" w:line="240" w:lineRule="atLeast"/>
        <w:ind w:firstLine="709"/>
        <w:jc w:val="both"/>
        <w:rPr>
          <w:rFonts w:ascii="Times New Roman" w:hAnsi="Times New Roman"/>
          <w:i/>
          <w:lang w:val="uk-UA"/>
        </w:rPr>
      </w:pPr>
      <w:r w:rsidRPr="00C44972">
        <w:rPr>
          <w:rFonts w:ascii="Times New Roman" w:hAnsi="Times New Roman"/>
          <w:i/>
          <w:lang w:val="uk-UA"/>
        </w:rPr>
        <w:t xml:space="preserve">(рішення Зборів суддів Ірпінського міського суду Київської області № </w:t>
      </w:r>
      <w:r>
        <w:rPr>
          <w:rFonts w:ascii="Times New Roman" w:hAnsi="Times New Roman"/>
          <w:i/>
          <w:lang w:val="uk-UA"/>
        </w:rPr>
        <w:t>14</w:t>
      </w:r>
      <w:r w:rsidRPr="00C44972">
        <w:rPr>
          <w:rFonts w:ascii="Times New Roman" w:hAnsi="Times New Roman"/>
          <w:i/>
          <w:lang w:val="uk-UA"/>
        </w:rPr>
        <w:t xml:space="preserve"> від </w:t>
      </w:r>
      <w:r>
        <w:rPr>
          <w:rFonts w:ascii="Times New Roman" w:hAnsi="Times New Roman"/>
          <w:i/>
          <w:lang w:val="uk-UA"/>
        </w:rPr>
        <w:t>29.09.2021</w:t>
      </w:r>
      <w:r w:rsidRPr="00C44972">
        <w:rPr>
          <w:rFonts w:ascii="Times New Roman" w:hAnsi="Times New Roman"/>
          <w:i/>
          <w:lang w:val="uk-UA"/>
        </w:rPr>
        <w:t>)</w:t>
      </w:r>
    </w:p>
    <w:p w14:paraId="636DEC3D" w14:textId="16606502" w:rsidR="00A91D50" w:rsidRDefault="004B64C9" w:rsidP="00F549C5">
      <w:pPr>
        <w:pStyle w:val="msonormalcxspmiddle"/>
        <w:spacing w:before="0" w:beforeAutospacing="0" w:after="0" w:afterAutospacing="0" w:line="240" w:lineRule="atLeast"/>
        <w:ind w:firstLine="708"/>
        <w:contextualSpacing/>
        <w:jc w:val="both"/>
        <w:rPr>
          <w:i/>
          <w:lang w:val="uk-UA"/>
        </w:rPr>
      </w:pPr>
      <w:r w:rsidRPr="00C44972">
        <w:rPr>
          <w:i/>
          <w:lang w:val="uk-UA"/>
        </w:rPr>
        <w:t>(рішення Зборів суддів Ірпінського міського суду Київської області №</w:t>
      </w:r>
      <w:r>
        <w:rPr>
          <w:i/>
          <w:lang w:val="uk-UA"/>
        </w:rPr>
        <w:t xml:space="preserve"> 4</w:t>
      </w:r>
      <w:r w:rsidRPr="00C44972">
        <w:rPr>
          <w:i/>
          <w:lang w:val="uk-UA"/>
        </w:rPr>
        <w:t xml:space="preserve"> від </w:t>
      </w:r>
      <w:r>
        <w:rPr>
          <w:i/>
          <w:lang w:val="uk-UA"/>
        </w:rPr>
        <w:t>17.05.2023</w:t>
      </w:r>
      <w:r w:rsidRPr="00C44972">
        <w:rPr>
          <w:i/>
          <w:lang w:val="uk-UA"/>
        </w:rPr>
        <w:t>)</w:t>
      </w:r>
    </w:p>
    <w:p w14:paraId="5C9445A2" w14:textId="73FACA64" w:rsidR="00CA0CA4" w:rsidRDefault="00CA0CA4" w:rsidP="00CA0CA4">
      <w:pPr>
        <w:pStyle w:val="msonormalcxspmiddle"/>
        <w:spacing w:before="0" w:beforeAutospacing="0" w:after="0" w:afterAutospacing="0" w:line="240" w:lineRule="atLeast"/>
        <w:ind w:firstLine="708"/>
        <w:contextualSpacing/>
        <w:jc w:val="both"/>
        <w:rPr>
          <w:i/>
          <w:lang w:val="uk-UA"/>
        </w:rPr>
      </w:pPr>
      <w:r w:rsidRPr="00C44972">
        <w:rPr>
          <w:i/>
          <w:lang w:val="uk-UA"/>
        </w:rPr>
        <w:t>(рішення Зборів суддів Ірпінського міського суду Київської області №</w:t>
      </w:r>
      <w:r>
        <w:rPr>
          <w:i/>
          <w:lang w:val="uk-UA"/>
        </w:rPr>
        <w:t xml:space="preserve"> </w:t>
      </w:r>
      <w:r>
        <w:rPr>
          <w:i/>
          <w:lang w:val="uk-UA"/>
        </w:rPr>
        <w:t>5</w:t>
      </w:r>
      <w:r w:rsidRPr="00C44972">
        <w:rPr>
          <w:i/>
          <w:lang w:val="uk-UA"/>
        </w:rPr>
        <w:t xml:space="preserve"> від </w:t>
      </w:r>
      <w:r>
        <w:rPr>
          <w:i/>
          <w:lang w:val="uk-UA"/>
        </w:rPr>
        <w:t>24.05</w:t>
      </w:r>
      <w:r>
        <w:rPr>
          <w:i/>
          <w:lang w:val="uk-UA"/>
        </w:rPr>
        <w:t>.2023</w:t>
      </w:r>
      <w:r w:rsidRPr="00C44972">
        <w:rPr>
          <w:i/>
          <w:lang w:val="uk-UA"/>
        </w:rPr>
        <w:t>)</w:t>
      </w:r>
    </w:p>
    <w:p w14:paraId="52D37C9D" w14:textId="77777777" w:rsidR="004B64C9" w:rsidRPr="00A73232" w:rsidRDefault="004B64C9" w:rsidP="00F549C5">
      <w:pPr>
        <w:pStyle w:val="msonormalcxspmiddle"/>
        <w:spacing w:before="0" w:beforeAutospacing="0" w:after="0" w:afterAutospacing="0" w:line="240" w:lineRule="atLeast"/>
        <w:ind w:firstLine="708"/>
        <w:contextualSpacing/>
        <w:jc w:val="both"/>
        <w:rPr>
          <w:sz w:val="28"/>
          <w:szCs w:val="28"/>
          <w:lang w:val="uk-UA"/>
        </w:rPr>
      </w:pPr>
    </w:p>
    <w:p w14:paraId="0B0CC5FE" w14:textId="77777777" w:rsidR="00A91D50" w:rsidRPr="00A73232" w:rsidRDefault="00A91D50" w:rsidP="00F549C5">
      <w:pPr>
        <w:pStyle w:val="aa"/>
        <w:spacing w:before="0" w:beforeAutospacing="0" w:after="0" w:afterAutospacing="0" w:line="240" w:lineRule="atLeast"/>
        <w:ind w:firstLine="709"/>
        <w:jc w:val="both"/>
        <w:rPr>
          <w:sz w:val="28"/>
          <w:szCs w:val="28"/>
          <w:lang w:val="uk-UA"/>
        </w:rPr>
      </w:pPr>
      <w:r w:rsidRPr="00A73232">
        <w:rPr>
          <w:sz w:val="28"/>
          <w:szCs w:val="28"/>
          <w:lang w:val="uk-UA"/>
        </w:rPr>
        <w:t xml:space="preserve">18.В разі відсутності слідчого судді чи згідно </w:t>
      </w:r>
      <w:r>
        <w:rPr>
          <w:sz w:val="28"/>
          <w:szCs w:val="28"/>
          <w:lang w:val="uk-UA"/>
        </w:rPr>
        <w:t xml:space="preserve">положень, що передбачені в </w:t>
      </w:r>
      <w:r w:rsidRPr="00A73232">
        <w:rPr>
          <w:sz w:val="28"/>
          <w:szCs w:val="28"/>
          <w:lang w:val="uk-UA"/>
        </w:rPr>
        <w:t>абзац</w:t>
      </w:r>
      <w:r>
        <w:rPr>
          <w:sz w:val="28"/>
          <w:szCs w:val="28"/>
          <w:lang w:val="uk-UA"/>
        </w:rPr>
        <w:t>ах</w:t>
      </w:r>
      <w:r w:rsidRPr="00A73232">
        <w:rPr>
          <w:sz w:val="28"/>
          <w:szCs w:val="28"/>
          <w:lang w:val="uk-UA"/>
        </w:rPr>
        <w:t xml:space="preserve"> 3, 4, 6,8 п.2.3.3</w:t>
      </w:r>
      <w:r>
        <w:rPr>
          <w:sz w:val="28"/>
          <w:szCs w:val="28"/>
          <w:lang w:val="uk-UA"/>
        </w:rPr>
        <w:t>.</w:t>
      </w:r>
      <w:r w:rsidRPr="00A73232">
        <w:rPr>
          <w:sz w:val="28"/>
          <w:szCs w:val="28"/>
          <w:lang w:val="uk-UA"/>
        </w:rPr>
        <w:t xml:space="preserve">Положення «Про автоматизовану систему документообігу суду», а саме: за чотирнадцять днів, до початку відпустки (якщо її тривалість становить не менше чотирнадцяти календарних днів); за три робочих дні до початку відпустки, якщо її тривалість становить менше чотирнадцяти календарних днів; за один робочий день до відрядження (за три </w:t>
      </w:r>
      <w:r w:rsidRPr="00A73232">
        <w:rPr>
          <w:sz w:val="28"/>
          <w:szCs w:val="28"/>
          <w:lang w:val="uk-UA"/>
        </w:rPr>
        <w:lastRenderedPageBreak/>
        <w:t>робочі дні – якщо тривалість відрядження становить більше семи календарних днів); за один робочий день до направлення судді на навчання, підвищення кваліфікації, для участі у семінарських заняттях, діяльності органів суддівського самоврядування, Вищої ради юстиції тощо без відбуття у відрядження (за наявності наказу голови суду), раніше визначеного у порядку, передбаченому п/п 2.3.45, слідчий суддя визначається на загальних підставах (в порядку, що застосовується в разі надходження клопотань чи скарг вперше – без об’єднання з іншою справою).</w:t>
      </w:r>
    </w:p>
    <w:p w14:paraId="04144EFC" w14:textId="77777777" w:rsidR="00A91D50" w:rsidRDefault="00A91D50" w:rsidP="00CB49F1">
      <w:pPr>
        <w:pStyle w:val="msonormalcxspmiddle"/>
        <w:spacing w:before="0" w:beforeAutospacing="0" w:after="0" w:afterAutospacing="0" w:line="240" w:lineRule="atLeast"/>
        <w:ind w:firstLine="708"/>
        <w:contextualSpacing/>
        <w:jc w:val="both"/>
        <w:rPr>
          <w:sz w:val="28"/>
          <w:szCs w:val="28"/>
          <w:lang w:val="uk-UA"/>
        </w:rPr>
      </w:pPr>
      <w:r w:rsidRPr="00A73232">
        <w:rPr>
          <w:sz w:val="28"/>
          <w:szCs w:val="28"/>
          <w:lang w:val="uk-UA"/>
        </w:rPr>
        <w:t>Клопотання та скарги по одному кримінальному провадженню при наявності декількох слідчих суддів, раніше визначених  у порядку, передбаченому п/п 2.3.45 Положення «Про автоматизовану систему документообігу суду</w:t>
      </w:r>
      <w:r>
        <w:rPr>
          <w:sz w:val="28"/>
          <w:szCs w:val="28"/>
          <w:lang w:val="uk-UA"/>
        </w:rPr>
        <w:t>»</w:t>
      </w:r>
      <w:r w:rsidRPr="00A73232">
        <w:rPr>
          <w:sz w:val="28"/>
          <w:szCs w:val="28"/>
          <w:lang w:val="uk-UA"/>
        </w:rPr>
        <w:t xml:space="preserve"> чи абзацу першого цього пункту, передаються слідчому судді в порядку черговості розгляду таких клопотань та скарг по цьому кримінальному провадженню.</w:t>
      </w:r>
    </w:p>
    <w:p w14:paraId="1A26C562" w14:textId="77777777" w:rsidR="00A91D50" w:rsidRDefault="00A91D50" w:rsidP="00A91D50">
      <w:pPr>
        <w:pStyle w:val="msonormalcxspmiddle"/>
        <w:ind w:firstLine="708"/>
        <w:contextualSpacing/>
        <w:jc w:val="both"/>
        <w:rPr>
          <w:sz w:val="28"/>
          <w:szCs w:val="28"/>
          <w:lang w:val="uk-UA"/>
        </w:rPr>
      </w:pPr>
    </w:p>
    <w:p w14:paraId="5C6EFE0B" w14:textId="77777777" w:rsidR="00A91D50" w:rsidRPr="00A73232" w:rsidRDefault="00A91D50" w:rsidP="00A91D50">
      <w:pPr>
        <w:pStyle w:val="msonormalcxspmiddle"/>
        <w:ind w:firstLine="708"/>
        <w:contextualSpacing/>
        <w:jc w:val="both"/>
        <w:rPr>
          <w:sz w:val="28"/>
          <w:szCs w:val="28"/>
          <w:lang w:val="uk-UA"/>
        </w:rPr>
      </w:pPr>
      <w:r>
        <w:rPr>
          <w:sz w:val="28"/>
          <w:szCs w:val="28"/>
          <w:lang w:val="uk-UA"/>
        </w:rPr>
        <w:t xml:space="preserve">19. За наявності підстав, передбачених статтями 75-79 КПК України, суддя, який розглядає справу про адміністративне правопорушення, зобов’язаний заявити собі самовідвід, який повинен бути вмотивованим. </w:t>
      </w:r>
      <w:r>
        <w:rPr>
          <w:sz w:val="28"/>
          <w:szCs w:val="28"/>
          <w:lang w:val="uk-UA"/>
        </w:rPr>
        <w:tab/>
      </w:r>
      <w:r>
        <w:rPr>
          <w:sz w:val="28"/>
          <w:szCs w:val="28"/>
          <w:lang w:val="uk-UA"/>
        </w:rPr>
        <w:tab/>
        <w:t xml:space="preserve">У разі </w:t>
      </w:r>
      <w:proofErr w:type="spellStart"/>
      <w:r>
        <w:rPr>
          <w:sz w:val="28"/>
          <w:szCs w:val="28"/>
          <w:lang w:val="uk-UA"/>
        </w:rPr>
        <w:t>заявлення</w:t>
      </w:r>
      <w:proofErr w:type="spellEnd"/>
      <w:r>
        <w:rPr>
          <w:sz w:val="28"/>
          <w:szCs w:val="28"/>
          <w:lang w:val="uk-UA"/>
        </w:rPr>
        <w:t xml:space="preserve"> відводу (самовідводу), його розглядає суддя цього ж суду, визначений у порядку встановленому ч. 3 ст. 35 КПК України. У разі задоволення заяви про відвід (самовідвід) судді, який здійснює розгляд справ про адміністративне правопорушення, справа розглядається в тому самому суді іншим суддею, визначеним у порядку встановленому ч. 3 ст. 35 КПК України.</w:t>
      </w:r>
    </w:p>
    <w:p w14:paraId="2914C3BD" w14:textId="77777777" w:rsidR="00A91D50" w:rsidRDefault="0048366B" w:rsidP="00F549C5">
      <w:pPr>
        <w:spacing w:after="0" w:line="240" w:lineRule="atLeast"/>
        <w:jc w:val="both"/>
        <w:rPr>
          <w:rFonts w:ascii="Times New Roman" w:hAnsi="Times New Roman"/>
          <w:sz w:val="28"/>
          <w:szCs w:val="28"/>
          <w:lang w:val="uk-UA"/>
        </w:rPr>
      </w:pPr>
      <w:r>
        <w:rPr>
          <w:lang w:val="uk-UA"/>
        </w:rPr>
        <w:tab/>
      </w:r>
      <w:r w:rsidRPr="0048366B">
        <w:rPr>
          <w:rFonts w:ascii="Times New Roman" w:hAnsi="Times New Roman"/>
          <w:sz w:val="28"/>
          <w:szCs w:val="28"/>
          <w:lang w:val="uk-UA"/>
        </w:rPr>
        <w:t>20.</w:t>
      </w:r>
      <w:r w:rsidRPr="000A3C9A">
        <w:rPr>
          <w:rFonts w:ascii="Times New Roman" w:hAnsi="Times New Roman"/>
          <w:sz w:val="28"/>
          <w:szCs w:val="28"/>
          <w:lang w:val="uk-UA"/>
        </w:rPr>
        <w:t>В разі надходження заяв про відвід (самовідвід) по КПК України  та КУпАП України їх реєстрацію проводити в АСДС в день їх надходження, згідно з індексом реєстрації та обліку судових справ 1-КС, категорія «Заяви про відвід</w:t>
      </w:r>
      <w:r w:rsidRPr="0048366B">
        <w:rPr>
          <w:rFonts w:ascii="Times New Roman" w:hAnsi="Times New Roman"/>
          <w:sz w:val="28"/>
          <w:szCs w:val="28"/>
          <w:lang w:val="uk-UA"/>
        </w:rPr>
        <w:t>»</w:t>
      </w:r>
      <w:r>
        <w:rPr>
          <w:rFonts w:ascii="Times New Roman" w:hAnsi="Times New Roman"/>
          <w:sz w:val="28"/>
          <w:szCs w:val="28"/>
          <w:lang w:val="uk-UA"/>
        </w:rPr>
        <w:t>.</w:t>
      </w:r>
    </w:p>
    <w:p w14:paraId="1CA5F80A" w14:textId="77777777" w:rsidR="000A3C9A" w:rsidRDefault="000A3C9A" w:rsidP="00F549C5">
      <w:pPr>
        <w:spacing w:after="0" w:line="240" w:lineRule="atLeast"/>
        <w:jc w:val="both"/>
        <w:rPr>
          <w:rFonts w:ascii="Times New Roman" w:hAnsi="Times New Roman"/>
          <w:sz w:val="28"/>
          <w:szCs w:val="28"/>
          <w:lang w:val="uk-UA"/>
        </w:rPr>
      </w:pPr>
    </w:p>
    <w:p w14:paraId="26294AF6" w14:textId="77777777" w:rsidR="000A3C9A" w:rsidRDefault="000A3C9A" w:rsidP="000A3C9A">
      <w:pPr>
        <w:spacing w:after="0" w:line="240" w:lineRule="atLeast"/>
        <w:ind w:firstLine="709"/>
        <w:jc w:val="both"/>
        <w:rPr>
          <w:rStyle w:val="rvts22"/>
          <w:rFonts w:ascii="Times New Roman" w:hAnsi="Times New Roman"/>
          <w:lang w:val="uk-UA"/>
        </w:rPr>
      </w:pPr>
      <w:r w:rsidRPr="00E3092E">
        <w:rPr>
          <w:rFonts w:ascii="Times New Roman" w:hAnsi="Times New Roman"/>
          <w:sz w:val="28"/>
          <w:szCs w:val="28"/>
          <w:lang w:val="uk-UA"/>
        </w:rPr>
        <w:t xml:space="preserve">21. </w:t>
      </w:r>
      <w:r w:rsidR="00E3092E" w:rsidRPr="00E3092E">
        <w:rPr>
          <w:rFonts w:ascii="Times New Roman" w:hAnsi="Times New Roman"/>
          <w:color w:val="000000"/>
          <w:sz w:val="28"/>
          <w:szCs w:val="28"/>
          <w:lang w:val="uk-UA" w:eastAsia="uk-UA"/>
        </w:rPr>
        <w:t xml:space="preserve">У разі звільнення судді, відсторонення судді на тривалий час від здійснення правосуддя, довготривалої відпустки, передбаченої п. 4 ст. 4 Закону України «Про відпустки», а саме відпустка в зв’язку з вагітністю та пологами, відпустка для догляду за дитиною до досягнення нею трирічного віку, повторний розподіл справ судді проводити в наступній послідовності: кримінальні провадження, які розглядаються слідчим суддею; кримінальні провадження, розпочинаючи з кримінальних проваджень де особи утримуються під вартою; справи передбачені КУПАП; справи передбачені КАСУ; заяви про забезпечення позову до подання позовної заяви; справи передбачені </w:t>
      </w:r>
      <w:r w:rsidR="00E3092E" w:rsidRPr="00E3092E">
        <w:rPr>
          <w:rFonts w:ascii="Times New Roman" w:hAnsi="Times New Roman"/>
          <w:color w:val="000000"/>
          <w:sz w:val="28"/>
          <w:szCs w:val="28"/>
          <w:lang w:val="uk-UA"/>
        </w:rPr>
        <w:t xml:space="preserve">ЦК </w:t>
      </w:r>
      <w:r w:rsidR="00E3092E" w:rsidRPr="00E3092E">
        <w:rPr>
          <w:rFonts w:ascii="Times New Roman" w:hAnsi="Times New Roman"/>
          <w:color w:val="000000"/>
          <w:sz w:val="28"/>
          <w:szCs w:val="28"/>
          <w:lang w:val="uk-UA" w:eastAsia="uk-UA"/>
        </w:rPr>
        <w:t xml:space="preserve">України, починаючи зі справ по яких подані заяви щодо забезпечення позову. Такий розподіл справ здійснювати після надходження їх до канцелярії суду по акту прийому-передачі, в хронологічному порядку, починаючи зі справ, які зареєстровані раніше, порівну між суддями шляхом внесення змін до системних налаштувань спеціалізації суддів в автоматизованій системі документообігу суду КП «Д-3», у кількості не більше 15 справ в день всіх категорій на суддю. </w:t>
      </w:r>
      <w:r w:rsidR="00E3092E" w:rsidRPr="00E3092E">
        <w:rPr>
          <w:rFonts w:ascii="Times New Roman" w:hAnsi="Times New Roman"/>
          <w:color w:val="000000"/>
          <w:sz w:val="28"/>
          <w:szCs w:val="28"/>
          <w:lang w:eastAsia="uk-UA"/>
        </w:rPr>
        <w:t xml:space="preserve">На </w:t>
      </w:r>
      <w:proofErr w:type="spellStart"/>
      <w:r w:rsidR="00E3092E" w:rsidRPr="00E3092E">
        <w:rPr>
          <w:rFonts w:ascii="Times New Roman" w:hAnsi="Times New Roman"/>
          <w:color w:val="000000"/>
          <w:sz w:val="28"/>
          <w:szCs w:val="28"/>
          <w:lang w:eastAsia="uk-UA"/>
        </w:rPr>
        <w:t>суддів</w:t>
      </w:r>
      <w:proofErr w:type="spellEnd"/>
      <w:r w:rsidR="00E3092E" w:rsidRPr="00E3092E">
        <w:rPr>
          <w:rFonts w:ascii="Times New Roman" w:hAnsi="Times New Roman"/>
          <w:color w:val="000000"/>
          <w:sz w:val="28"/>
          <w:szCs w:val="28"/>
          <w:lang w:eastAsia="uk-UA"/>
        </w:rPr>
        <w:t xml:space="preserve">, </w:t>
      </w:r>
      <w:proofErr w:type="spellStart"/>
      <w:r w:rsidR="00E3092E" w:rsidRPr="00E3092E">
        <w:rPr>
          <w:rFonts w:ascii="Times New Roman" w:hAnsi="Times New Roman"/>
          <w:color w:val="000000"/>
          <w:sz w:val="28"/>
          <w:szCs w:val="28"/>
          <w:lang w:eastAsia="uk-UA"/>
        </w:rPr>
        <w:t>які</w:t>
      </w:r>
      <w:proofErr w:type="spellEnd"/>
      <w:r w:rsidR="00E3092E" w:rsidRPr="00E3092E">
        <w:rPr>
          <w:rFonts w:ascii="Times New Roman" w:hAnsi="Times New Roman"/>
          <w:color w:val="000000"/>
          <w:sz w:val="28"/>
          <w:szCs w:val="28"/>
          <w:lang w:eastAsia="uk-UA"/>
        </w:rPr>
        <w:t xml:space="preserve"> </w:t>
      </w:r>
      <w:proofErr w:type="spellStart"/>
      <w:r w:rsidR="00E3092E" w:rsidRPr="00E3092E">
        <w:rPr>
          <w:rFonts w:ascii="Times New Roman" w:hAnsi="Times New Roman"/>
          <w:color w:val="000000"/>
          <w:sz w:val="28"/>
          <w:szCs w:val="28"/>
          <w:lang w:eastAsia="uk-UA"/>
        </w:rPr>
        <w:t>закриті</w:t>
      </w:r>
      <w:proofErr w:type="spellEnd"/>
      <w:r w:rsidR="00E3092E" w:rsidRPr="00E3092E">
        <w:rPr>
          <w:rFonts w:ascii="Times New Roman" w:hAnsi="Times New Roman"/>
          <w:color w:val="000000"/>
          <w:sz w:val="28"/>
          <w:szCs w:val="28"/>
          <w:lang w:eastAsia="uk-UA"/>
        </w:rPr>
        <w:t xml:space="preserve"> в </w:t>
      </w:r>
      <w:proofErr w:type="spellStart"/>
      <w:r w:rsidR="00E3092E" w:rsidRPr="00E3092E">
        <w:rPr>
          <w:rFonts w:ascii="Times New Roman" w:hAnsi="Times New Roman"/>
          <w:color w:val="000000"/>
          <w:sz w:val="28"/>
          <w:szCs w:val="28"/>
          <w:lang w:eastAsia="uk-UA"/>
        </w:rPr>
        <w:t>електронному</w:t>
      </w:r>
      <w:proofErr w:type="spellEnd"/>
      <w:r w:rsidR="00E3092E" w:rsidRPr="00E3092E">
        <w:rPr>
          <w:rFonts w:ascii="Times New Roman" w:hAnsi="Times New Roman"/>
          <w:color w:val="000000"/>
          <w:sz w:val="28"/>
          <w:szCs w:val="28"/>
          <w:lang w:eastAsia="uk-UA"/>
        </w:rPr>
        <w:t xml:space="preserve"> </w:t>
      </w:r>
      <w:proofErr w:type="spellStart"/>
      <w:r w:rsidR="00E3092E" w:rsidRPr="00E3092E">
        <w:rPr>
          <w:rFonts w:ascii="Times New Roman" w:hAnsi="Times New Roman"/>
          <w:color w:val="000000"/>
          <w:sz w:val="28"/>
          <w:szCs w:val="28"/>
          <w:lang w:eastAsia="uk-UA"/>
        </w:rPr>
        <w:t>табелі</w:t>
      </w:r>
      <w:proofErr w:type="spellEnd"/>
      <w:r w:rsidR="00E3092E" w:rsidRPr="00E3092E">
        <w:rPr>
          <w:rFonts w:ascii="Times New Roman" w:hAnsi="Times New Roman"/>
          <w:color w:val="000000"/>
          <w:sz w:val="28"/>
          <w:szCs w:val="28"/>
          <w:lang w:eastAsia="uk-UA"/>
        </w:rPr>
        <w:t xml:space="preserve"> </w:t>
      </w:r>
      <w:proofErr w:type="spellStart"/>
      <w:r w:rsidR="00E3092E" w:rsidRPr="00E3092E">
        <w:rPr>
          <w:rFonts w:ascii="Times New Roman" w:hAnsi="Times New Roman"/>
          <w:color w:val="000000"/>
          <w:sz w:val="28"/>
          <w:szCs w:val="28"/>
          <w:lang w:eastAsia="uk-UA"/>
        </w:rPr>
        <w:t>робочого</w:t>
      </w:r>
      <w:proofErr w:type="spellEnd"/>
      <w:r w:rsidR="00E3092E" w:rsidRPr="00E3092E">
        <w:rPr>
          <w:rFonts w:ascii="Times New Roman" w:hAnsi="Times New Roman"/>
          <w:color w:val="000000"/>
          <w:sz w:val="28"/>
          <w:szCs w:val="28"/>
          <w:lang w:eastAsia="uk-UA"/>
        </w:rPr>
        <w:t xml:space="preserve"> часу з </w:t>
      </w:r>
      <w:proofErr w:type="spellStart"/>
      <w:r w:rsidR="00E3092E" w:rsidRPr="00E3092E">
        <w:rPr>
          <w:rFonts w:ascii="Times New Roman" w:hAnsi="Times New Roman"/>
          <w:color w:val="000000"/>
          <w:sz w:val="28"/>
          <w:szCs w:val="28"/>
          <w:lang w:eastAsia="uk-UA"/>
        </w:rPr>
        <w:t>підстав</w:t>
      </w:r>
      <w:proofErr w:type="spellEnd"/>
      <w:r w:rsidR="00E3092E" w:rsidRPr="00E3092E">
        <w:rPr>
          <w:rFonts w:ascii="Times New Roman" w:hAnsi="Times New Roman"/>
          <w:color w:val="000000"/>
          <w:sz w:val="28"/>
          <w:szCs w:val="28"/>
          <w:lang w:eastAsia="uk-UA"/>
        </w:rPr>
        <w:t xml:space="preserve">, </w:t>
      </w:r>
      <w:proofErr w:type="spellStart"/>
      <w:r w:rsidR="00E3092E" w:rsidRPr="00E3092E">
        <w:rPr>
          <w:rFonts w:ascii="Times New Roman" w:hAnsi="Times New Roman"/>
          <w:color w:val="000000"/>
          <w:sz w:val="28"/>
          <w:szCs w:val="28"/>
          <w:lang w:eastAsia="uk-UA"/>
        </w:rPr>
        <w:t>передбачених</w:t>
      </w:r>
      <w:proofErr w:type="spellEnd"/>
      <w:r w:rsidR="00E3092E" w:rsidRPr="00E3092E">
        <w:rPr>
          <w:rFonts w:ascii="Times New Roman" w:hAnsi="Times New Roman"/>
          <w:color w:val="000000"/>
          <w:sz w:val="28"/>
          <w:szCs w:val="28"/>
          <w:lang w:eastAsia="uk-UA"/>
        </w:rPr>
        <w:t xml:space="preserve"> </w:t>
      </w:r>
      <w:proofErr w:type="spellStart"/>
      <w:r w:rsidR="00E3092E" w:rsidRPr="00E3092E">
        <w:rPr>
          <w:rFonts w:ascii="Times New Roman" w:hAnsi="Times New Roman"/>
          <w:color w:val="000000"/>
          <w:sz w:val="28"/>
          <w:szCs w:val="28"/>
          <w:lang w:eastAsia="uk-UA"/>
        </w:rPr>
        <w:t>Положенням</w:t>
      </w:r>
      <w:proofErr w:type="spellEnd"/>
      <w:r w:rsidR="00E3092E" w:rsidRPr="00E3092E">
        <w:rPr>
          <w:rFonts w:ascii="Times New Roman" w:hAnsi="Times New Roman"/>
          <w:color w:val="000000"/>
          <w:sz w:val="28"/>
          <w:szCs w:val="28"/>
          <w:lang w:eastAsia="uk-UA"/>
        </w:rPr>
        <w:t xml:space="preserve"> про АСДС, </w:t>
      </w:r>
      <w:proofErr w:type="spellStart"/>
      <w:r w:rsidR="00E3092E" w:rsidRPr="00E3092E">
        <w:rPr>
          <w:rFonts w:ascii="Times New Roman" w:hAnsi="Times New Roman"/>
          <w:color w:val="000000"/>
          <w:sz w:val="28"/>
          <w:szCs w:val="28"/>
          <w:lang w:eastAsia="uk-UA"/>
        </w:rPr>
        <w:t>розподіл</w:t>
      </w:r>
      <w:proofErr w:type="spellEnd"/>
      <w:r w:rsidR="00E3092E" w:rsidRPr="00E3092E">
        <w:rPr>
          <w:rFonts w:ascii="Times New Roman" w:hAnsi="Times New Roman"/>
          <w:color w:val="000000"/>
          <w:sz w:val="28"/>
          <w:szCs w:val="28"/>
          <w:lang w:eastAsia="uk-UA"/>
        </w:rPr>
        <w:t xml:space="preserve"> справ </w:t>
      </w:r>
      <w:proofErr w:type="spellStart"/>
      <w:r w:rsidR="00E3092E" w:rsidRPr="00E3092E">
        <w:rPr>
          <w:rFonts w:ascii="Times New Roman" w:hAnsi="Times New Roman"/>
          <w:color w:val="000000"/>
          <w:sz w:val="28"/>
          <w:szCs w:val="28"/>
          <w:lang w:eastAsia="uk-UA"/>
        </w:rPr>
        <w:t>здійснювати</w:t>
      </w:r>
      <w:proofErr w:type="spellEnd"/>
      <w:r w:rsidR="00E3092E" w:rsidRPr="00E3092E">
        <w:rPr>
          <w:rFonts w:ascii="Times New Roman" w:hAnsi="Times New Roman"/>
          <w:color w:val="000000"/>
          <w:sz w:val="28"/>
          <w:szCs w:val="28"/>
          <w:lang w:eastAsia="uk-UA"/>
        </w:rPr>
        <w:t xml:space="preserve"> з моменту </w:t>
      </w:r>
      <w:r w:rsidR="00E3092E" w:rsidRPr="00E3092E">
        <w:rPr>
          <w:rFonts w:ascii="Times New Roman" w:hAnsi="Times New Roman"/>
          <w:color w:val="000000"/>
          <w:sz w:val="28"/>
          <w:szCs w:val="28"/>
          <w:lang w:eastAsia="uk-UA"/>
        </w:rPr>
        <w:lastRenderedPageBreak/>
        <w:t xml:space="preserve">коли </w:t>
      </w:r>
      <w:proofErr w:type="spellStart"/>
      <w:r w:rsidR="00E3092E" w:rsidRPr="00E3092E">
        <w:rPr>
          <w:rFonts w:ascii="Times New Roman" w:hAnsi="Times New Roman"/>
          <w:color w:val="000000"/>
          <w:sz w:val="28"/>
          <w:szCs w:val="28"/>
          <w:lang w:eastAsia="uk-UA"/>
        </w:rPr>
        <w:t>дані</w:t>
      </w:r>
      <w:proofErr w:type="spellEnd"/>
      <w:r w:rsidR="00E3092E" w:rsidRPr="00E3092E">
        <w:rPr>
          <w:rFonts w:ascii="Times New Roman" w:hAnsi="Times New Roman"/>
          <w:color w:val="000000"/>
          <w:sz w:val="28"/>
          <w:szCs w:val="28"/>
          <w:lang w:eastAsia="uk-UA"/>
        </w:rPr>
        <w:t xml:space="preserve"> </w:t>
      </w:r>
      <w:proofErr w:type="spellStart"/>
      <w:r w:rsidR="00E3092E" w:rsidRPr="00E3092E">
        <w:rPr>
          <w:rFonts w:ascii="Times New Roman" w:hAnsi="Times New Roman"/>
          <w:color w:val="000000"/>
          <w:sz w:val="28"/>
          <w:szCs w:val="28"/>
          <w:lang w:eastAsia="uk-UA"/>
        </w:rPr>
        <w:t>підстави</w:t>
      </w:r>
      <w:proofErr w:type="spellEnd"/>
      <w:r w:rsidR="00E3092E" w:rsidRPr="00E3092E">
        <w:rPr>
          <w:rFonts w:ascii="Times New Roman" w:hAnsi="Times New Roman"/>
          <w:color w:val="000000"/>
          <w:sz w:val="28"/>
          <w:szCs w:val="28"/>
          <w:lang w:eastAsia="uk-UA"/>
        </w:rPr>
        <w:t xml:space="preserve"> </w:t>
      </w:r>
      <w:proofErr w:type="spellStart"/>
      <w:r w:rsidR="00E3092E" w:rsidRPr="00E3092E">
        <w:rPr>
          <w:rFonts w:ascii="Times New Roman" w:hAnsi="Times New Roman"/>
          <w:color w:val="000000"/>
          <w:sz w:val="28"/>
          <w:szCs w:val="28"/>
          <w:lang w:eastAsia="uk-UA"/>
        </w:rPr>
        <w:t>відпадуть</w:t>
      </w:r>
      <w:proofErr w:type="spellEnd"/>
      <w:r w:rsidR="00E3092E" w:rsidRPr="00E3092E">
        <w:rPr>
          <w:rFonts w:ascii="Times New Roman" w:hAnsi="Times New Roman"/>
          <w:color w:val="000000"/>
          <w:sz w:val="28"/>
          <w:szCs w:val="28"/>
          <w:lang w:eastAsia="uk-UA"/>
        </w:rPr>
        <w:t xml:space="preserve">. Заяви про </w:t>
      </w:r>
      <w:proofErr w:type="spellStart"/>
      <w:r w:rsidR="00E3092E" w:rsidRPr="00E3092E">
        <w:rPr>
          <w:rFonts w:ascii="Times New Roman" w:hAnsi="Times New Roman"/>
          <w:color w:val="000000"/>
          <w:sz w:val="28"/>
          <w:szCs w:val="28"/>
          <w:lang w:eastAsia="uk-UA"/>
        </w:rPr>
        <w:t>забезпечення</w:t>
      </w:r>
      <w:proofErr w:type="spellEnd"/>
      <w:r w:rsidR="00E3092E" w:rsidRPr="00E3092E">
        <w:rPr>
          <w:rFonts w:ascii="Times New Roman" w:hAnsi="Times New Roman"/>
          <w:color w:val="000000"/>
          <w:sz w:val="28"/>
          <w:szCs w:val="28"/>
          <w:lang w:eastAsia="uk-UA"/>
        </w:rPr>
        <w:t xml:space="preserve"> позову (2-з) </w:t>
      </w:r>
      <w:proofErr w:type="spellStart"/>
      <w:r w:rsidR="00E3092E" w:rsidRPr="00E3092E">
        <w:rPr>
          <w:rFonts w:ascii="Times New Roman" w:hAnsi="Times New Roman"/>
          <w:color w:val="000000"/>
          <w:sz w:val="28"/>
          <w:szCs w:val="28"/>
          <w:lang w:eastAsia="uk-UA"/>
        </w:rPr>
        <w:t>розподіляти</w:t>
      </w:r>
      <w:proofErr w:type="spellEnd"/>
      <w:r w:rsidR="00E3092E" w:rsidRPr="00E3092E">
        <w:rPr>
          <w:rFonts w:ascii="Times New Roman" w:hAnsi="Times New Roman"/>
          <w:color w:val="000000"/>
          <w:sz w:val="28"/>
          <w:szCs w:val="28"/>
          <w:lang w:eastAsia="uk-UA"/>
        </w:rPr>
        <w:t xml:space="preserve"> та </w:t>
      </w:r>
      <w:proofErr w:type="spellStart"/>
      <w:r w:rsidR="00E3092E" w:rsidRPr="00E3092E">
        <w:rPr>
          <w:rFonts w:ascii="Times New Roman" w:hAnsi="Times New Roman"/>
          <w:color w:val="000000"/>
          <w:sz w:val="28"/>
          <w:szCs w:val="28"/>
          <w:lang w:eastAsia="uk-UA"/>
        </w:rPr>
        <w:t>передавати</w:t>
      </w:r>
      <w:proofErr w:type="spellEnd"/>
      <w:r w:rsidR="00E3092E" w:rsidRPr="00E3092E">
        <w:rPr>
          <w:rFonts w:ascii="Times New Roman" w:hAnsi="Times New Roman"/>
          <w:color w:val="000000"/>
          <w:sz w:val="28"/>
          <w:szCs w:val="28"/>
          <w:lang w:eastAsia="uk-UA"/>
        </w:rPr>
        <w:t xml:space="preserve"> </w:t>
      </w:r>
      <w:proofErr w:type="spellStart"/>
      <w:r w:rsidR="00E3092E" w:rsidRPr="00E3092E">
        <w:rPr>
          <w:rFonts w:ascii="Times New Roman" w:hAnsi="Times New Roman"/>
          <w:color w:val="000000"/>
          <w:sz w:val="28"/>
          <w:szCs w:val="28"/>
          <w:lang w:eastAsia="uk-UA"/>
        </w:rPr>
        <w:t>суддям</w:t>
      </w:r>
      <w:proofErr w:type="spellEnd"/>
      <w:r w:rsidR="00E3092E" w:rsidRPr="00E3092E">
        <w:rPr>
          <w:rFonts w:ascii="Times New Roman" w:hAnsi="Times New Roman"/>
          <w:color w:val="000000"/>
          <w:sz w:val="28"/>
          <w:szCs w:val="28"/>
          <w:lang w:eastAsia="uk-UA"/>
        </w:rPr>
        <w:t xml:space="preserve"> разом з основною справою </w:t>
      </w:r>
      <w:proofErr w:type="spellStart"/>
      <w:r w:rsidR="00E3092E" w:rsidRPr="00E3092E">
        <w:rPr>
          <w:rFonts w:ascii="Times New Roman" w:hAnsi="Times New Roman"/>
          <w:color w:val="000000"/>
          <w:sz w:val="28"/>
          <w:szCs w:val="28"/>
          <w:lang w:eastAsia="uk-UA"/>
        </w:rPr>
        <w:t>незалежно</w:t>
      </w:r>
      <w:proofErr w:type="spellEnd"/>
      <w:r w:rsidR="00E3092E" w:rsidRPr="00E3092E">
        <w:rPr>
          <w:rFonts w:ascii="Times New Roman" w:hAnsi="Times New Roman"/>
          <w:color w:val="000000"/>
          <w:sz w:val="28"/>
          <w:szCs w:val="28"/>
          <w:lang w:eastAsia="uk-UA"/>
        </w:rPr>
        <w:t xml:space="preserve"> </w:t>
      </w:r>
      <w:proofErr w:type="spellStart"/>
      <w:r w:rsidR="00E3092E" w:rsidRPr="00E3092E">
        <w:rPr>
          <w:rFonts w:ascii="Times New Roman" w:hAnsi="Times New Roman"/>
          <w:color w:val="000000"/>
          <w:sz w:val="28"/>
          <w:szCs w:val="28"/>
          <w:lang w:eastAsia="uk-UA"/>
        </w:rPr>
        <w:t>від</w:t>
      </w:r>
      <w:proofErr w:type="spellEnd"/>
      <w:r w:rsidR="00E3092E" w:rsidRPr="00E3092E">
        <w:rPr>
          <w:rFonts w:ascii="Times New Roman" w:hAnsi="Times New Roman"/>
          <w:color w:val="000000"/>
          <w:sz w:val="28"/>
          <w:szCs w:val="28"/>
          <w:lang w:eastAsia="uk-UA"/>
        </w:rPr>
        <w:t xml:space="preserve"> року </w:t>
      </w:r>
      <w:proofErr w:type="spellStart"/>
      <w:r w:rsidR="00E3092E" w:rsidRPr="00E3092E">
        <w:rPr>
          <w:rFonts w:ascii="Times New Roman" w:hAnsi="Times New Roman"/>
          <w:color w:val="000000"/>
          <w:sz w:val="28"/>
          <w:szCs w:val="28"/>
          <w:lang w:eastAsia="uk-UA"/>
        </w:rPr>
        <w:t>надходження</w:t>
      </w:r>
      <w:proofErr w:type="spellEnd"/>
      <w:r w:rsidR="00E3092E" w:rsidRPr="00E3092E">
        <w:rPr>
          <w:rFonts w:ascii="Times New Roman" w:hAnsi="Times New Roman"/>
          <w:color w:val="000000"/>
          <w:sz w:val="28"/>
          <w:szCs w:val="28"/>
          <w:lang w:eastAsia="uk-UA"/>
        </w:rPr>
        <w:t xml:space="preserve">, не </w:t>
      </w:r>
      <w:proofErr w:type="spellStart"/>
      <w:r w:rsidR="00E3092E" w:rsidRPr="00E3092E">
        <w:rPr>
          <w:rFonts w:ascii="Times New Roman" w:hAnsi="Times New Roman"/>
          <w:color w:val="000000"/>
          <w:sz w:val="28"/>
          <w:szCs w:val="28"/>
          <w:lang w:eastAsia="uk-UA"/>
        </w:rPr>
        <w:t>рахуючи</w:t>
      </w:r>
      <w:proofErr w:type="spellEnd"/>
      <w:r w:rsidR="00E3092E" w:rsidRPr="00E3092E">
        <w:rPr>
          <w:rFonts w:ascii="Times New Roman" w:hAnsi="Times New Roman"/>
          <w:color w:val="000000"/>
          <w:sz w:val="28"/>
          <w:szCs w:val="28"/>
          <w:lang w:eastAsia="uk-UA"/>
        </w:rPr>
        <w:t xml:space="preserve"> </w:t>
      </w:r>
      <w:proofErr w:type="spellStart"/>
      <w:r w:rsidR="00E3092E" w:rsidRPr="00E3092E">
        <w:rPr>
          <w:rFonts w:ascii="Times New Roman" w:hAnsi="Times New Roman"/>
          <w:color w:val="000000"/>
          <w:sz w:val="28"/>
          <w:szCs w:val="28"/>
          <w:lang w:eastAsia="uk-UA"/>
        </w:rPr>
        <w:t>їх</w:t>
      </w:r>
      <w:proofErr w:type="spellEnd"/>
      <w:r w:rsidR="00E3092E" w:rsidRPr="00E3092E">
        <w:rPr>
          <w:rFonts w:ascii="Times New Roman" w:hAnsi="Times New Roman"/>
          <w:color w:val="000000"/>
          <w:sz w:val="28"/>
          <w:szCs w:val="28"/>
          <w:lang w:eastAsia="uk-UA"/>
        </w:rPr>
        <w:t xml:space="preserve"> як </w:t>
      </w:r>
      <w:proofErr w:type="spellStart"/>
      <w:r w:rsidR="00E3092E" w:rsidRPr="00E3092E">
        <w:rPr>
          <w:rFonts w:ascii="Times New Roman" w:hAnsi="Times New Roman"/>
          <w:color w:val="000000"/>
          <w:sz w:val="28"/>
          <w:szCs w:val="28"/>
          <w:lang w:eastAsia="uk-UA"/>
        </w:rPr>
        <w:t>окрему</w:t>
      </w:r>
      <w:proofErr w:type="spellEnd"/>
      <w:r w:rsidR="00E3092E" w:rsidRPr="00E3092E">
        <w:rPr>
          <w:rFonts w:ascii="Times New Roman" w:hAnsi="Times New Roman"/>
          <w:color w:val="000000"/>
          <w:sz w:val="28"/>
          <w:szCs w:val="28"/>
          <w:lang w:eastAsia="uk-UA"/>
        </w:rPr>
        <w:t xml:space="preserve"> </w:t>
      </w:r>
      <w:proofErr w:type="spellStart"/>
      <w:r w:rsidR="00E3092E" w:rsidRPr="00E3092E">
        <w:rPr>
          <w:rFonts w:ascii="Times New Roman" w:hAnsi="Times New Roman"/>
          <w:color w:val="000000"/>
          <w:sz w:val="28"/>
          <w:szCs w:val="28"/>
          <w:lang w:eastAsia="uk-UA"/>
        </w:rPr>
        <w:t>одиницю</w:t>
      </w:r>
      <w:proofErr w:type="spellEnd"/>
      <w:r w:rsidR="00E3092E" w:rsidRPr="00E3092E">
        <w:rPr>
          <w:rFonts w:ascii="Times New Roman" w:hAnsi="Times New Roman"/>
          <w:color w:val="000000"/>
          <w:sz w:val="28"/>
          <w:szCs w:val="28"/>
          <w:lang w:eastAsia="uk-UA"/>
        </w:rPr>
        <w:t xml:space="preserve"> </w:t>
      </w:r>
      <w:proofErr w:type="spellStart"/>
      <w:r w:rsidR="00E3092E" w:rsidRPr="00E3092E">
        <w:rPr>
          <w:rFonts w:ascii="Times New Roman" w:hAnsi="Times New Roman"/>
          <w:color w:val="000000"/>
          <w:sz w:val="28"/>
          <w:szCs w:val="28"/>
          <w:lang w:eastAsia="uk-UA"/>
        </w:rPr>
        <w:t>розподілу</w:t>
      </w:r>
      <w:proofErr w:type="spellEnd"/>
      <w:r w:rsidRPr="00E3092E">
        <w:rPr>
          <w:rStyle w:val="rvts22"/>
          <w:rFonts w:ascii="Times New Roman" w:hAnsi="Times New Roman"/>
          <w:lang w:val="uk-UA"/>
        </w:rPr>
        <w:t>.</w:t>
      </w:r>
    </w:p>
    <w:p w14:paraId="192D831B" w14:textId="77777777" w:rsidR="00E3092E" w:rsidRPr="00C44972" w:rsidRDefault="00E3092E" w:rsidP="00E3092E">
      <w:pPr>
        <w:pStyle w:val="rvps2"/>
        <w:spacing w:before="0" w:beforeAutospacing="0" w:after="0" w:afterAutospacing="0" w:line="240" w:lineRule="atLeast"/>
        <w:ind w:firstLine="360"/>
        <w:jc w:val="both"/>
        <w:rPr>
          <w:i/>
        </w:rPr>
      </w:pPr>
      <w:r>
        <w:rPr>
          <w:i/>
        </w:rPr>
        <w:t>(Р</w:t>
      </w:r>
      <w:r w:rsidRPr="00C44972">
        <w:rPr>
          <w:i/>
        </w:rPr>
        <w:t xml:space="preserve">ішення Зборів суддів Ірпінського міського суду Київської області № </w:t>
      </w:r>
      <w:r>
        <w:rPr>
          <w:i/>
        </w:rPr>
        <w:t>14</w:t>
      </w:r>
      <w:r w:rsidRPr="00C44972">
        <w:rPr>
          <w:i/>
        </w:rPr>
        <w:t xml:space="preserve"> від </w:t>
      </w:r>
      <w:r>
        <w:rPr>
          <w:i/>
        </w:rPr>
        <w:t>29.09.2021</w:t>
      </w:r>
      <w:r w:rsidRPr="00C44972">
        <w:rPr>
          <w:i/>
        </w:rPr>
        <w:t>)</w:t>
      </w:r>
    </w:p>
    <w:p w14:paraId="020B5E15" w14:textId="77777777" w:rsidR="001A371D" w:rsidRDefault="001A371D" w:rsidP="000A3C9A">
      <w:pPr>
        <w:spacing w:after="0" w:line="240" w:lineRule="atLeast"/>
        <w:ind w:firstLine="709"/>
        <w:jc w:val="both"/>
        <w:rPr>
          <w:rStyle w:val="rvts22"/>
          <w:rFonts w:ascii="Times New Roman" w:hAnsi="Times New Roman"/>
          <w:lang w:val="uk-UA"/>
        </w:rPr>
      </w:pPr>
    </w:p>
    <w:p w14:paraId="0924F2BF" w14:textId="77777777" w:rsidR="007213D7" w:rsidRDefault="001A371D" w:rsidP="007213D7">
      <w:pPr>
        <w:pStyle w:val="rvps2"/>
        <w:spacing w:before="0" w:beforeAutospacing="0" w:after="0" w:afterAutospacing="0" w:line="240" w:lineRule="atLeast"/>
        <w:ind w:firstLine="709"/>
        <w:jc w:val="both"/>
        <w:rPr>
          <w:rStyle w:val="ab"/>
          <w:color w:val="222222"/>
          <w:sz w:val="28"/>
          <w:szCs w:val="28"/>
        </w:rPr>
      </w:pPr>
      <w:r>
        <w:rPr>
          <w:rStyle w:val="rvts22"/>
        </w:rPr>
        <w:t>22.</w:t>
      </w:r>
      <w:r w:rsidRPr="001A371D">
        <w:rPr>
          <w:b/>
          <w:color w:val="222222"/>
          <w:sz w:val="28"/>
          <w:szCs w:val="28"/>
          <w:shd w:val="clear" w:color="auto" w:fill="FFFFFF"/>
        </w:rPr>
        <w:t xml:space="preserve"> </w:t>
      </w:r>
      <w:r w:rsidR="00B1443D" w:rsidRPr="00B1443D">
        <w:rPr>
          <w:color w:val="222222"/>
          <w:sz w:val="28"/>
          <w:szCs w:val="28"/>
          <w:shd w:val="clear" w:color="auto" w:fill="FFFFFF"/>
        </w:rPr>
        <w:t xml:space="preserve">Порядок </w:t>
      </w:r>
      <w:r w:rsidR="00B1443D" w:rsidRPr="00B1443D">
        <w:rPr>
          <w:rStyle w:val="ab"/>
          <w:color w:val="222222"/>
          <w:sz w:val="28"/>
          <w:szCs w:val="28"/>
        </w:rPr>
        <w:t>розподілу цивільних справ суддям, що спеціалізуються на розгляді кримінальних справ шляхом передачі судової справи раніше визначеному судді:</w:t>
      </w:r>
    </w:p>
    <w:p w14:paraId="698135D2" w14:textId="77777777" w:rsidR="00B1443D" w:rsidRPr="00E45B02" w:rsidRDefault="00B1443D" w:rsidP="007213D7">
      <w:pPr>
        <w:pStyle w:val="rvps2"/>
        <w:spacing w:before="0" w:beforeAutospacing="0" w:after="0" w:afterAutospacing="0" w:line="240" w:lineRule="atLeast"/>
        <w:ind w:firstLine="709"/>
        <w:jc w:val="both"/>
        <w:rPr>
          <w:b/>
          <w:sz w:val="28"/>
          <w:szCs w:val="28"/>
          <w:u w:val="single"/>
        </w:rPr>
      </w:pPr>
      <w:r w:rsidRPr="00667FDE">
        <w:rPr>
          <w:color w:val="222222"/>
          <w:sz w:val="28"/>
          <w:szCs w:val="28"/>
          <w:shd w:val="clear" w:color="auto" w:fill="FFFFFF"/>
        </w:rPr>
        <w:t>Судові справи, що надійшли із судів апеляційної або касаційної інстанцій після скасування ухвал, які перешкоджають подальшому розгляду судової справи (крім ухвал про закриття, припинення провадження), а також ухвал, які не перешкоджають подальшому розгляду судової справи, передаються раніше визначеному у судовій справі голову</w:t>
      </w:r>
      <w:r>
        <w:rPr>
          <w:color w:val="222222"/>
          <w:sz w:val="28"/>
          <w:szCs w:val="28"/>
          <w:shd w:val="clear" w:color="auto" w:fill="FFFFFF"/>
        </w:rPr>
        <w:t>ючому судді, (судді-доповідачу)</w:t>
      </w:r>
      <w:r w:rsidRPr="00667FDE">
        <w:rPr>
          <w:color w:val="222222"/>
          <w:sz w:val="28"/>
          <w:szCs w:val="28"/>
          <w:shd w:val="clear" w:color="auto" w:fill="FFFFFF"/>
        </w:rPr>
        <w:t>, якщо основне провадження перебуває на розгляді у даного судді,  в іншому випадку, здійснювати загальний автоматизований розподіл серед суддів, що спеціалізуються на розгляді цивільних справ</w:t>
      </w:r>
      <w:r>
        <w:rPr>
          <w:b/>
          <w:color w:val="222222"/>
          <w:sz w:val="28"/>
          <w:szCs w:val="28"/>
          <w:shd w:val="clear" w:color="auto" w:fill="FFFFFF"/>
        </w:rPr>
        <w:t>.</w:t>
      </w:r>
    </w:p>
    <w:p w14:paraId="1CFA9F1C" w14:textId="77777777" w:rsidR="00B1443D" w:rsidRDefault="00B1443D" w:rsidP="00B1443D">
      <w:pPr>
        <w:pStyle w:val="rvps2"/>
        <w:spacing w:before="0" w:beforeAutospacing="0" w:after="0" w:afterAutospacing="0" w:line="240" w:lineRule="atLeast"/>
        <w:ind w:firstLine="360"/>
        <w:jc w:val="both"/>
        <w:rPr>
          <w:color w:val="222222"/>
          <w:sz w:val="28"/>
          <w:szCs w:val="28"/>
          <w:u w:val="single"/>
          <w:shd w:val="clear" w:color="auto" w:fill="FFFFFF"/>
        </w:rPr>
      </w:pPr>
    </w:p>
    <w:p w14:paraId="55B6B9F4" w14:textId="77777777" w:rsidR="00B1443D" w:rsidRPr="00667FDE" w:rsidRDefault="00B1443D" w:rsidP="00B1443D">
      <w:pPr>
        <w:pStyle w:val="rvps2"/>
        <w:spacing w:before="0" w:beforeAutospacing="0" w:after="0" w:afterAutospacing="0" w:line="240" w:lineRule="atLeast"/>
        <w:ind w:firstLine="360"/>
        <w:jc w:val="both"/>
        <w:rPr>
          <w:color w:val="222222"/>
          <w:sz w:val="28"/>
          <w:szCs w:val="28"/>
          <w:shd w:val="clear" w:color="auto" w:fill="FFFFFF"/>
        </w:rPr>
      </w:pPr>
      <w:r w:rsidRPr="00667FDE">
        <w:rPr>
          <w:color w:val="222222"/>
          <w:sz w:val="28"/>
          <w:szCs w:val="28"/>
          <w:shd w:val="clear" w:color="auto" w:fill="FFFFFF"/>
        </w:rPr>
        <w:t xml:space="preserve">Судові справи, що надійшли для вирішення питання про прийняття додаткового судового рішення, виправлення описок та помилок, роз'яснення судового рішення, повернення </w:t>
      </w:r>
      <w:r w:rsidRPr="00CB6B97">
        <w:rPr>
          <w:sz w:val="28"/>
          <w:szCs w:val="28"/>
          <w:shd w:val="clear" w:color="auto" w:fill="FFFFFF"/>
        </w:rPr>
        <w:t>судового збору, заяви про забезпечення позову, про скасування заходів забезпечення позову, про забезпечення доказів роз</w:t>
      </w:r>
      <w:r w:rsidRPr="00667FDE">
        <w:rPr>
          <w:color w:val="222222"/>
          <w:sz w:val="28"/>
          <w:szCs w:val="28"/>
          <w:shd w:val="clear" w:color="auto" w:fill="FFFFFF"/>
        </w:rPr>
        <w:t>поділ</w:t>
      </w:r>
      <w:r>
        <w:rPr>
          <w:color w:val="222222"/>
          <w:sz w:val="28"/>
          <w:szCs w:val="28"/>
          <w:shd w:val="clear" w:color="auto" w:fill="FFFFFF"/>
        </w:rPr>
        <w:t>яються</w:t>
      </w:r>
      <w:r w:rsidRPr="00667FDE">
        <w:rPr>
          <w:color w:val="222222"/>
          <w:sz w:val="28"/>
          <w:szCs w:val="28"/>
          <w:shd w:val="clear" w:color="auto" w:fill="FFFFFF"/>
        </w:rPr>
        <w:t xml:space="preserve"> суддям, які винесли рішення незалежно від  спеціалізації на час надходження відповідної заяви. Якщо суддя, який приймав рішення по відповідній цивільній справі</w:t>
      </w:r>
      <w:r>
        <w:rPr>
          <w:color w:val="222222"/>
          <w:sz w:val="28"/>
          <w:szCs w:val="28"/>
          <w:shd w:val="clear" w:color="auto" w:fill="FFFFFF"/>
        </w:rPr>
        <w:t>,</w:t>
      </w:r>
      <w:r w:rsidRPr="00667FDE">
        <w:rPr>
          <w:color w:val="222222"/>
          <w:sz w:val="28"/>
          <w:szCs w:val="28"/>
          <w:shd w:val="clear" w:color="auto" w:fill="FFFFFF"/>
        </w:rPr>
        <w:t xml:space="preserve"> на час надходження заяви по цій справі</w:t>
      </w:r>
      <w:r>
        <w:rPr>
          <w:color w:val="222222"/>
          <w:sz w:val="28"/>
          <w:szCs w:val="28"/>
          <w:shd w:val="clear" w:color="auto" w:fill="FFFFFF"/>
        </w:rPr>
        <w:t>,</w:t>
      </w:r>
      <w:r w:rsidRPr="00667FDE">
        <w:rPr>
          <w:color w:val="222222"/>
          <w:sz w:val="28"/>
          <w:szCs w:val="28"/>
          <w:shd w:val="clear" w:color="auto" w:fill="FFFFFF"/>
        </w:rPr>
        <w:t xml:space="preserve"> </w:t>
      </w:r>
      <w:r w:rsidRPr="007E7EDF">
        <w:rPr>
          <w:color w:val="222222"/>
          <w:sz w:val="28"/>
          <w:szCs w:val="28"/>
          <w:shd w:val="clear" w:color="auto" w:fill="FFFFFF"/>
        </w:rPr>
        <w:t>відрахований зі штату або без повноважень</w:t>
      </w:r>
      <w:r w:rsidRPr="00667FDE">
        <w:rPr>
          <w:color w:val="222222"/>
          <w:sz w:val="28"/>
          <w:szCs w:val="28"/>
          <w:shd w:val="clear" w:color="auto" w:fill="FFFFFF"/>
        </w:rPr>
        <w:t>, здійснюється загальний автоматизований розподіл серед суддів, що спеціалізуються на розгляді цивільних справ.</w:t>
      </w:r>
    </w:p>
    <w:p w14:paraId="5E08BC1A" w14:textId="77777777" w:rsidR="00B1443D" w:rsidRDefault="00B1443D" w:rsidP="00B1443D">
      <w:pPr>
        <w:pStyle w:val="rvps2"/>
        <w:spacing w:before="0" w:beforeAutospacing="0" w:after="0" w:afterAutospacing="0" w:line="240" w:lineRule="atLeast"/>
        <w:ind w:firstLine="360"/>
        <w:jc w:val="both"/>
        <w:rPr>
          <w:color w:val="222222"/>
          <w:sz w:val="28"/>
          <w:szCs w:val="28"/>
          <w:u w:val="single"/>
          <w:shd w:val="clear" w:color="auto" w:fill="FFFFFF"/>
        </w:rPr>
      </w:pPr>
    </w:p>
    <w:p w14:paraId="102511F5" w14:textId="77777777" w:rsidR="00B1443D" w:rsidRPr="007E7EDF" w:rsidRDefault="00B1443D" w:rsidP="00B1443D">
      <w:pPr>
        <w:pStyle w:val="rvps2"/>
        <w:spacing w:before="0" w:beforeAutospacing="0" w:after="0" w:afterAutospacing="0" w:line="240" w:lineRule="atLeast"/>
        <w:ind w:firstLine="360"/>
        <w:jc w:val="both"/>
        <w:rPr>
          <w:color w:val="222222"/>
          <w:sz w:val="28"/>
          <w:szCs w:val="28"/>
          <w:shd w:val="clear" w:color="auto" w:fill="FFFFFF"/>
        </w:rPr>
      </w:pPr>
      <w:r w:rsidRPr="007E7EDF">
        <w:rPr>
          <w:sz w:val="28"/>
          <w:szCs w:val="28"/>
        </w:rPr>
        <w:t>С</w:t>
      </w:r>
      <w:r w:rsidRPr="007E7EDF">
        <w:rPr>
          <w:color w:val="222222"/>
          <w:sz w:val="28"/>
          <w:szCs w:val="28"/>
          <w:shd w:val="clear" w:color="auto" w:fill="FFFFFF"/>
        </w:rPr>
        <w:t>удові справи про перегляд заочного рішення передаються на загальний автоматизований розподіл серед суддів, що спеціалізуються на розгляді цивільних справ</w:t>
      </w:r>
      <w:r>
        <w:rPr>
          <w:color w:val="222222"/>
          <w:sz w:val="28"/>
          <w:szCs w:val="28"/>
          <w:shd w:val="clear" w:color="auto" w:fill="FFFFFF"/>
        </w:rPr>
        <w:t>.</w:t>
      </w:r>
    </w:p>
    <w:p w14:paraId="792E95AE" w14:textId="77777777" w:rsidR="00B1443D" w:rsidRDefault="00B1443D" w:rsidP="00B1443D">
      <w:pPr>
        <w:pStyle w:val="rvps2"/>
        <w:spacing w:before="0" w:beforeAutospacing="0" w:after="0" w:afterAutospacing="0" w:line="240" w:lineRule="atLeast"/>
        <w:ind w:firstLine="360"/>
        <w:jc w:val="both"/>
        <w:rPr>
          <w:color w:val="222222"/>
          <w:sz w:val="28"/>
          <w:szCs w:val="28"/>
          <w:u w:val="single"/>
          <w:shd w:val="clear" w:color="auto" w:fill="FFFFFF"/>
        </w:rPr>
      </w:pPr>
    </w:p>
    <w:p w14:paraId="0B311E76" w14:textId="77777777" w:rsidR="00B1443D" w:rsidRDefault="00B1443D" w:rsidP="00B1443D">
      <w:pPr>
        <w:pStyle w:val="rvps2"/>
        <w:spacing w:before="0" w:beforeAutospacing="0" w:after="0" w:afterAutospacing="0" w:line="240" w:lineRule="atLeast"/>
        <w:ind w:firstLine="360"/>
        <w:jc w:val="both"/>
        <w:rPr>
          <w:color w:val="222222"/>
          <w:sz w:val="28"/>
          <w:szCs w:val="28"/>
          <w:shd w:val="clear" w:color="auto" w:fill="FFFFFF"/>
        </w:rPr>
      </w:pPr>
      <w:r>
        <w:rPr>
          <w:color w:val="222222"/>
          <w:sz w:val="28"/>
          <w:szCs w:val="28"/>
        </w:rPr>
        <w:t>Судові справи</w:t>
      </w:r>
      <w:r w:rsidRPr="006C762A">
        <w:rPr>
          <w:color w:val="222222"/>
          <w:sz w:val="28"/>
          <w:szCs w:val="28"/>
        </w:rPr>
        <w:t xml:space="preserve">, за якими надійшли заяви (клопотання), пов'язані із виконанням судових рішень, передбачені статтями 368–373, 378 Цивільного процесуального кодексу України,  </w:t>
      </w:r>
      <w:r>
        <w:rPr>
          <w:color w:val="222222"/>
          <w:sz w:val="28"/>
          <w:szCs w:val="28"/>
          <w:shd w:val="clear" w:color="auto" w:fill="FFFFFF"/>
        </w:rPr>
        <w:t>передаються на</w:t>
      </w:r>
      <w:r w:rsidRPr="006C762A">
        <w:rPr>
          <w:color w:val="222222"/>
          <w:sz w:val="28"/>
          <w:szCs w:val="28"/>
          <w:u w:val="single"/>
          <w:shd w:val="clear" w:color="auto" w:fill="FFFFFF"/>
        </w:rPr>
        <w:t xml:space="preserve"> </w:t>
      </w:r>
      <w:r w:rsidRPr="00CB6B97">
        <w:rPr>
          <w:color w:val="222222"/>
          <w:sz w:val="28"/>
          <w:szCs w:val="28"/>
          <w:shd w:val="clear" w:color="auto" w:fill="FFFFFF"/>
        </w:rPr>
        <w:t>загальний автоматизований розподіл серед суддів, що спеціалізуються на розгляді цивільних справ.</w:t>
      </w:r>
    </w:p>
    <w:p w14:paraId="766A5E38" w14:textId="77777777" w:rsidR="00B1443D" w:rsidRDefault="00B1443D" w:rsidP="00B1443D">
      <w:pPr>
        <w:pStyle w:val="rvps2"/>
        <w:spacing w:before="0" w:beforeAutospacing="0" w:after="0" w:afterAutospacing="0" w:line="240" w:lineRule="atLeast"/>
        <w:ind w:firstLine="360"/>
        <w:jc w:val="both"/>
        <w:rPr>
          <w:color w:val="222222"/>
          <w:sz w:val="28"/>
          <w:szCs w:val="28"/>
          <w:shd w:val="clear" w:color="auto" w:fill="FFFFFF"/>
        </w:rPr>
      </w:pPr>
    </w:p>
    <w:p w14:paraId="69AD83E0" w14:textId="77777777" w:rsidR="00B1443D" w:rsidRPr="00667FDE" w:rsidRDefault="00B1443D" w:rsidP="00B1443D">
      <w:pPr>
        <w:pStyle w:val="rvps2"/>
        <w:spacing w:before="0" w:beforeAutospacing="0" w:after="0" w:afterAutospacing="0" w:line="240" w:lineRule="atLeast"/>
        <w:ind w:firstLine="360"/>
        <w:jc w:val="both"/>
        <w:rPr>
          <w:color w:val="222222"/>
          <w:sz w:val="28"/>
          <w:szCs w:val="28"/>
          <w:shd w:val="clear" w:color="auto" w:fill="FFFFFF"/>
        </w:rPr>
      </w:pPr>
      <w:r w:rsidRPr="00667FDE">
        <w:rPr>
          <w:color w:val="222222"/>
          <w:sz w:val="28"/>
          <w:szCs w:val="28"/>
          <w:shd w:val="clear" w:color="auto" w:fill="FFFFFF"/>
        </w:rPr>
        <w:t>Зустрічні позови та позови третіх осіб, які заявляють самостійні вимоги щодо предмета спору у судовій справі, у якій відкрито провадження, що надійшли до суду</w:t>
      </w:r>
      <w:r w:rsidRPr="00667FDE">
        <w:rPr>
          <w:color w:val="222222"/>
          <w:sz w:val="28"/>
          <w:szCs w:val="28"/>
        </w:rPr>
        <w:t xml:space="preserve">,  передаються суддям, які спеціалізуються на розгляді кримінальних справ лише у випадках, якщо у них на розгляді перебуває основне провадження. Якщо справа даним суддею розглянута по суті   зазначені заяви </w:t>
      </w:r>
      <w:r w:rsidRPr="00667FDE">
        <w:rPr>
          <w:color w:val="222222"/>
          <w:sz w:val="28"/>
          <w:szCs w:val="28"/>
          <w:shd w:val="clear" w:color="auto" w:fill="FFFFFF"/>
        </w:rPr>
        <w:t>передаються на загальний автоматизований розподіл серед суддів, що спеціалізуються на розгляді цивільних справ</w:t>
      </w:r>
      <w:r>
        <w:rPr>
          <w:color w:val="222222"/>
          <w:sz w:val="28"/>
          <w:szCs w:val="28"/>
          <w:shd w:val="clear" w:color="auto" w:fill="FFFFFF"/>
        </w:rPr>
        <w:t>.</w:t>
      </w:r>
    </w:p>
    <w:p w14:paraId="40A91A31" w14:textId="77777777" w:rsidR="00B1443D" w:rsidRDefault="00B1443D" w:rsidP="00B1443D">
      <w:pPr>
        <w:pStyle w:val="rvps2"/>
        <w:spacing w:before="0" w:beforeAutospacing="0" w:after="0" w:afterAutospacing="0" w:line="240" w:lineRule="atLeast"/>
        <w:ind w:firstLine="360"/>
        <w:jc w:val="both"/>
        <w:rPr>
          <w:color w:val="222222"/>
          <w:sz w:val="28"/>
          <w:szCs w:val="28"/>
          <w:u w:val="single"/>
          <w:shd w:val="clear" w:color="auto" w:fill="FFFFFF"/>
        </w:rPr>
      </w:pPr>
    </w:p>
    <w:p w14:paraId="325EA045" w14:textId="77777777" w:rsidR="00B1443D" w:rsidRDefault="00B1443D" w:rsidP="00B1443D">
      <w:pPr>
        <w:pStyle w:val="rvps2"/>
        <w:spacing w:before="0" w:beforeAutospacing="0" w:after="0" w:afterAutospacing="0" w:line="240" w:lineRule="atLeast"/>
        <w:ind w:firstLine="360"/>
        <w:jc w:val="both"/>
        <w:rPr>
          <w:color w:val="222222"/>
          <w:sz w:val="28"/>
          <w:szCs w:val="28"/>
          <w:shd w:val="clear" w:color="auto" w:fill="FFFFFF"/>
        </w:rPr>
      </w:pPr>
      <w:r>
        <w:rPr>
          <w:color w:val="222222"/>
          <w:sz w:val="28"/>
          <w:szCs w:val="28"/>
          <w:shd w:val="clear" w:color="auto" w:fill="FFFFFF"/>
        </w:rPr>
        <w:lastRenderedPageBreak/>
        <w:t>З</w:t>
      </w:r>
      <w:r w:rsidRPr="0027545D">
        <w:rPr>
          <w:color w:val="222222"/>
          <w:sz w:val="28"/>
          <w:szCs w:val="28"/>
          <w:shd w:val="clear" w:color="auto" w:fill="FFFFFF"/>
        </w:rPr>
        <w:t>аяв</w:t>
      </w:r>
      <w:r>
        <w:rPr>
          <w:color w:val="222222"/>
          <w:sz w:val="28"/>
          <w:szCs w:val="28"/>
          <w:shd w:val="clear" w:color="auto" w:fill="FFFFFF"/>
        </w:rPr>
        <w:t>и</w:t>
      </w:r>
      <w:r w:rsidRPr="0027545D">
        <w:rPr>
          <w:color w:val="222222"/>
          <w:sz w:val="28"/>
          <w:szCs w:val="28"/>
          <w:shd w:val="clear" w:color="auto" w:fill="FFFFFF"/>
        </w:rPr>
        <w:t xml:space="preserve"> про відновлення втраченого судового провадження </w:t>
      </w:r>
      <w:r>
        <w:rPr>
          <w:color w:val="222222"/>
          <w:sz w:val="28"/>
          <w:szCs w:val="28"/>
          <w:shd w:val="clear" w:color="auto" w:fill="FFFFFF"/>
        </w:rPr>
        <w:t xml:space="preserve">передаються на </w:t>
      </w:r>
      <w:r w:rsidRPr="0027545D">
        <w:rPr>
          <w:color w:val="222222"/>
          <w:sz w:val="28"/>
          <w:szCs w:val="28"/>
          <w:shd w:val="clear" w:color="auto" w:fill="FFFFFF"/>
        </w:rPr>
        <w:t>загальний автоматизований розподіл серед суддів, що спеціалізуються на розгляді цивільних справ</w:t>
      </w:r>
      <w:r>
        <w:rPr>
          <w:color w:val="222222"/>
          <w:sz w:val="28"/>
          <w:szCs w:val="28"/>
          <w:shd w:val="clear" w:color="auto" w:fill="FFFFFF"/>
        </w:rPr>
        <w:t>.</w:t>
      </w:r>
    </w:p>
    <w:p w14:paraId="73374211" w14:textId="77777777" w:rsidR="001A371D" w:rsidRPr="00C44972" w:rsidRDefault="00B1443D" w:rsidP="00B1443D">
      <w:pPr>
        <w:pStyle w:val="rvps2"/>
        <w:spacing w:before="0" w:beforeAutospacing="0" w:after="0" w:afterAutospacing="0" w:line="240" w:lineRule="atLeast"/>
        <w:ind w:firstLine="360"/>
        <w:jc w:val="both"/>
        <w:rPr>
          <w:i/>
        </w:rPr>
      </w:pPr>
      <w:r>
        <w:rPr>
          <w:i/>
        </w:rPr>
        <w:t xml:space="preserve"> </w:t>
      </w:r>
      <w:r w:rsidR="001A371D">
        <w:rPr>
          <w:i/>
        </w:rPr>
        <w:t>(Р</w:t>
      </w:r>
      <w:r w:rsidR="001A371D" w:rsidRPr="00C44972">
        <w:rPr>
          <w:i/>
        </w:rPr>
        <w:t xml:space="preserve">ішення Зборів суддів Ірпінського міського суду Київської області № </w:t>
      </w:r>
      <w:r w:rsidR="001A371D">
        <w:rPr>
          <w:i/>
        </w:rPr>
        <w:t>12</w:t>
      </w:r>
      <w:r w:rsidR="001A371D" w:rsidRPr="00C44972">
        <w:rPr>
          <w:i/>
        </w:rPr>
        <w:t xml:space="preserve"> від </w:t>
      </w:r>
      <w:r w:rsidR="001A371D">
        <w:rPr>
          <w:i/>
        </w:rPr>
        <w:t>07.09.2020</w:t>
      </w:r>
      <w:r w:rsidR="001A371D" w:rsidRPr="00C44972">
        <w:rPr>
          <w:i/>
        </w:rPr>
        <w:t>)</w:t>
      </w:r>
    </w:p>
    <w:p w14:paraId="29EE7F90" w14:textId="77777777" w:rsidR="001A371D" w:rsidRPr="00885E8C" w:rsidRDefault="001A371D" w:rsidP="000A3C9A">
      <w:pPr>
        <w:spacing w:after="0" w:line="240" w:lineRule="atLeast"/>
        <w:ind w:firstLine="709"/>
        <w:jc w:val="both"/>
        <w:rPr>
          <w:rFonts w:ascii="Times New Roman" w:hAnsi="Times New Roman"/>
          <w:sz w:val="28"/>
          <w:szCs w:val="28"/>
          <w:lang w:val="uk-UA"/>
        </w:rPr>
      </w:pPr>
    </w:p>
    <w:p w14:paraId="3DA074AE" w14:textId="77777777" w:rsidR="000A3C9A" w:rsidRDefault="007213D7" w:rsidP="007213D7">
      <w:pPr>
        <w:spacing w:after="0" w:line="240" w:lineRule="atLeast"/>
        <w:ind w:firstLine="709"/>
        <w:jc w:val="both"/>
        <w:rPr>
          <w:rFonts w:ascii="Times New Roman" w:hAnsi="Times New Roman"/>
          <w:sz w:val="28"/>
          <w:szCs w:val="28"/>
          <w:lang w:val="uk-UA"/>
        </w:rPr>
      </w:pPr>
      <w:r w:rsidRPr="007213D7">
        <w:rPr>
          <w:rFonts w:ascii="Times New Roman" w:hAnsi="Times New Roman"/>
          <w:sz w:val="28"/>
          <w:szCs w:val="28"/>
          <w:lang w:val="uk-UA"/>
        </w:rPr>
        <w:t xml:space="preserve">23. </w:t>
      </w:r>
      <w:r>
        <w:rPr>
          <w:rFonts w:ascii="Times New Roman" w:hAnsi="Times New Roman"/>
          <w:sz w:val="28"/>
          <w:szCs w:val="28"/>
          <w:lang w:val="uk-UA"/>
        </w:rPr>
        <w:t>У разі виявлення, що обліково-статистична картка створена з присвоєнням неправильного індексу,  на підставі доповідної записки судді, визначеного автоматизованою системою документообігу суду для розгляду такої справи, створюється нова обліково-статистична картка з присвоєнням правильного індексу, справа передається раніше визначеному судді протоколом неавтоматичного розподілу. Неправильно створена обліково-статистична картка відключається від статистичного звіту з внесенням інформації про допущену помилку.</w:t>
      </w:r>
    </w:p>
    <w:p w14:paraId="4FA907FC" w14:textId="77777777" w:rsidR="007213D7" w:rsidRPr="007213D7" w:rsidRDefault="007213D7" w:rsidP="007213D7">
      <w:pPr>
        <w:spacing w:after="0" w:line="240" w:lineRule="atLeast"/>
        <w:ind w:firstLine="709"/>
        <w:jc w:val="both"/>
        <w:rPr>
          <w:rFonts w:ascii="Times New Roman" w:hAnsi="Times New Roman"/>
          <w:sz w:val="28"/>
          <w:szCs w:val="28"/>
          <w:lang w:val="uk-UA"/>
        </w:rPr>
      </w:pPr>
      <w:r w:rsidRPr="007213D7">
        <w:rPr>
          <w:i/>
          <w:lang w:val="uk-UA"/>
        </w:rPr>
        <w:t xml:space="preserve">(Рішення Зборів суддів Ірпінського міського суду Київської області № </w:t>
      </w:r>
      <w:r>
        <w:rPr>
          <w:i/>
          <w:lang w:val="uk-UA"/>
        </w:rPr>
        <w:t>8</w:t>
      </w:r>
      <w:r w:rsidRPr="007213D7">
        <w:rPr>
          <w:i/>
          <w:lang w:val="uk-UA"/>
        </w:rPr>
        <w:t xml:space="preserve"> від </w:t>
      </w:r>
      <w:r>
        <w:rPr>
          <w:i/>
          <w:lang w:val="uk-UA"/>
        </w:rPr>
        <w:t>13.04.2021</w:t>
      </w:r>
      <w:r w:rsidRPr="007213D7">
        <w:rPr>
          <w:i/>
          <w:lang w:val="uk-UA"/>
        </w:rPr>
        <w:t>)</w:t>
      </w:r>
    </w:p>
    <w:p w14:paraId="22A4210C" w14:textId="5CE4D5D2" w:rsidR="00084410" w:rsidRDefault="004B64C9" w:rsidP="00A91D50">
      <w:pPr>
        <w:pStyle w:val="msonormalcxspmiddle"/>
        <w:ind w:firstLine="708"/>
        <w:contextualSpacing/>
        <w:jc w:val="both"/>
        <w:rPr>
          <w:color w:val="222222"/>
          <w:sz w:val="28"/>
          <w:szCs w:val="28"/>
          <w:shd w:val="clear" w:color="auto" w:fill="FFFFFF"/>
          <w:lang w:val="uk-UA"/>
        </w:rPr>
      </w:pPr>
      <w:r>
        <w:rPr>
          <w:sz w:val="28"/>
          <w:szCs w:val="28"/>
          <w:lang w:val="uk-UA"/>
        </w:rPr>
        <w:t xml:space="preserve">24. </w:t>
      </w:r>
      <w:r w:rsidRPr="004B64C9">
        <w:rPr>
          <w:color w:val="222222"/>
          <w:sz w:val="28"/>
          <w:szCs w:val="28"/>
          <w:shd w:val="clear" w:color="auto" w:fill="FFFFFF"/>
          <w:lang w:val="uk-UA"/>
        </w:rPr>
        <w:t>Судові справи, що надійшли із судів апеляційної або касаційної інстанцій після скасування ухвал, які перешкоджають подальшому розгляду судової справи не передаються судді, в якій відсутня спеціалізація щодо розгляду такої категорії справ і така справа підлягає повторному автоматизованому розподілу</w:t>
      </w:r>
      <w:r>
        <w:rPr>
          <w:color w:val="222222"/>
          <w:sz w:val="28"/>
          <w:szCs w:val="28"/>
          <w:shd w:val="clear" w:color="auto" w:fill="FFFFFF"/>
          <w:lang w:val="uk-UA"/>
        </w:rPr>
        <w:t>.</w:t>
      </w:r>
    </w:p>
    <w:p w14:paraId="4A567AFD" w14:textId="77777777" w:rsidR="004B64C9" w:rsidRDefault="004B64C9" w:rsidP="004B64C9">
      <w:pPr>
        <w:pStyle w:val="msonormalcxspmiddle"/>
        <w:spacing w:before="0" w:beforeAutospacing="0" w:after="0" w:afterAutospacing="0" w:line="240" w:lineRule="atLeast"/>
        <w:ind w:firstLine="708"/>
        <w:contextualSpacing/>
        <w:jc w:val="both"/>
        <w:rPr>
          <w:i/>
          <w:lang w:val="uk-UA"/>
        </w:rPr>
      </w:pPr>
      <w:r w:rsidRPr="00C44972">
        <w:rPr>
          <w:i/>
          <w:lang w:val="uk-UA"/>
        </w:rPr>
        <w:t>(рішення Зборів суддів Ірпінського міського суду Київської області №</w:t>
      </w:r>
      <w:r>
        <w:rPr>
          <w:i/>
          <w:lang w:val="uk-UA"/>
        </w:rPr>
        <w:t xml:space="preserve"> 4</w:t>
      </w:r>
      <w:r w:rsidRPr="00C44972">
        <w:rPr>
          <w:i/>
          <w:lang w:val="uk-UA"/>
        </w:rPr>
        <w:t xml:space="preserve"> від </w:t>
      </w:r>
      <w:r>
        <w:rPr>
          <w:i/>
          <w:lang w:val="uk-UA"/>
        </w:rPr>
        <w:t>17.05.2023</w:t>
      </w:r>
      <w:r w:rsidRPr="00C44972">
        <w:rPr>
          <w:i/>
          <w:lang w:val="uk-UA"/>
        </w:rPr>
        <w:t>)</w:t>
      </w:r>
    </w:p>
    <w:p w14:paraId="5ADC23CE" w14:textId="7F8A77A8" w:rsidR="004B64C9" w:rsidRPr="004B64C9" w:rsidRDefault="004B64C9" w:rsidP="00A91D50">
      <w:pPr>
        <w:pStyle w:val="msonormalcxspmiddle"/>
        <w:ind w:firstLine="708"/>
        <w:contextualSpacing/>
        <w:jc w:val="both"/>
        <w:rPr>
          <w:sz w:val="28"/>
          <w:szCs w:val="28"/>
          <w:lang w:val="uk-UA"/>
        </w:rPr>
      </w:pPr>
    </w:p>
    <w:sectPr w:rsidR="004B64C9" w:rsidRPr="004B64C9" w:rsidSect="00E3092E">
      <w:footerReference w:type="default" r:id="rId39"/>
      <w:pgSz w:w="11906" w:h="16838"/>
      <w:pgMar w:top="709"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EBBE9" w14:textId="77777777" w:rsidR="00D80DC3" w:rsidRDefault="00D80DC3" w:rsidP="00E37BC9">
      <w:pPr>
        <w:spacing w:after="0" w:line="240" w:lineRule="auto"/>
      </w:pPr>
      <w:r>
        <w:separator/>
      </w:r>
    </w:p>
  </w:endnote>
  <w:endnote w:type="continuationSeparator" w:id="0">
    <w:p w14:paraId="6882D433" w14:textId="77777777" w:rsidR="00D80DC3" w:rsidRDefault="00D80DC3" w:rsidP="00E3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B5FF" w14:textId="77777777" w:rsidR="000F5A77" w:rsidRDefault="00572CA6">
    <w:pPr>
      <w:pStyle w:val="a6"/>
      <w:jc w:val="right"/>
    </w:pPr>
    <w:r>
      <w:fldChar w:fldCharType="begin"/>
    </w:r>
    <w:r w:rsidR="00ED34C0">
      <w:instrText>PAGE   \* MERGEFORMAT</w:instrText>
    </w:r>
    <w:r>
      <w:fldChar w:fldCharType="separate"/>
    </w:r>
    <w:r w:rsidR="005535AF">
      <w:rPr>
        <w:noProof/>
      </w:rPr>
      <w:t>10</w:t>
    </w:r>
    <w:r>
      <w:rPr>
        <w:noProof/>
      </w:rPr>
      <w:fldChar w:fldCharType="end"/>
    </w:r>
  </w:p>
  <w:p w14:paraId="7174DC1D" w14:textId="77777777" w:rsidR="000F5A77" w:rsidRDefault="000F5A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A840" w14:textId="77777777" w:rsidR="00D80DC3" w:rsidRDefault="00D80DC3" w:rsidP="00E37BC9">
      <w:pPr>
        <w:spacing w:after="0" w:line="240" w:lineRule="auto"/>
      </w:pPr>
      <w:r>
        <w:separator/>
      </w:r>
    </w:p>
  </w:footnote>
  <w:footnote w:type="continuationSeparator" w:id="0">
    <w:p w14:paraId="378D0521" w14:textId="77777777" w:rsidR="00D80DC3" w:rsidRDefault="00D80DC3" w:rsidP="00E37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D3156"/>
    <w:multiLevelType w:val="hybridMultilevel"/>
    <w:tmpl w:val="FAB6BC10"/>
    <w:lvl w:ilvl="0" w:tplc="04220001">
      <w:start w:val="1"/>
      <w:numFmt w:val="bullet"/>
      <w:lvlText w:val=""/>
      <w:lvlJc w:val="left"/>
      <w:pPr>
        <w:ind w:left="1647" w:hanging="360"/>
      </w:pPr>
      <w:rPr>
        <w:rFonts w:ascii="Symbol" w:hAnsi="Symbol"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1" w15:restartNumberingAfterBreak="0">
    <w:nsid w:val="1F856BBA"/>
    <w:multiLevelType w:val="hybridMultilevel"/>
    <w:tmpl w:val="380A2270"/>
    <w:lvl w:ilvl="0" w:tplc="0422000F">
      <w:start w:val="1"/>
      <w:numFmt w:val="decimal"/>
      <w:lvlText w:val="%1."/>
      <w:lvlJc w:val="left"/>
      <w:pPr>
        <w:ind w:left="1647" w:hanging="360"/>
      </w:p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2" w15:restartNumberingAfterBreak="0">
    <w:nsid w:val="26AE087C"/>
    <w:multiLevelType w:val="hybridMultilevel"/>
    <w:tmpl w:val="BCEE6C2C"/>
    <w:lvl w:ilvl="0" w:tplc="B00C403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9C17974"/>
    <w:multiLevelType w:val="hybridMultilevel"/>
    <w:tmpl w:val="380A2270"/>
    <w:lvl w:ilvl="0" w:tplc="0422000F">
      <w:start w:val="1"/>
      <w:numFmt w:val="decimal"/>
      <w:lvlText w:val="%1."/>
      <w:lvlJc w:val="left"/>
      <w:pPr>
        <w:ind w:left="1647" w:hanging="360"/>
      </w:p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4" w15:restartNumberingAfterBreak="0">
    <w:nsid w:val="33E93B50"/>
    <w:multiLevelType w:val="hybridMultilevel"/>
    <w:tmpl w:val="9EC6A8E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366A301F"/>
    <w:multiLevelType w:val="hybridMultilevel"/>
    <w:tmpl w:val="2DFA2C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BB368C"/>
    <w:multiLevelType w:val="hybridMultilevel"/>
    <w:tmpl w:val="1DF6CE5E"/>
    <w:lvl w:ilvl="0" w:tplc="8DD6EB20">
      <w:start w:val="1"/>
      <w:numFmt w:val="decimal"/>
      <w:lvlText w:val="%1."/>
      <w:lvlJc w:val="left"/>
      <w:pPr>
        <w:ind w:left="1068" w:hanging="360"/>
      </w:pPr>
      <w:rPr>
        <w:rFonts w:hint="default"/>
        <w:b/>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A5C6AAB"/>
    <w:multiLevelType w:val="hybridMultilevel"/>
    <w:tmpl w:val="FF96DD20"/>
    <w:lvl w:ilvl="0" w:tplc="0422000F">
      <w:start w:val="1"/>
      <w:numFmt w:val="decimal"/>
      <w:lvlText w:val="%1."/>
      <w:lvlJc w:val="left"/>
      <w:pPr>
        <w:ind w:left="1647" w:hanging="360"/>
      </w:p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8" w15:restartNumberingAfterBreak="0">
    <w:nsid w:val="4E7D5F8B"/>
    <w:multiLevelType w:val="hybridMultilevel"/>
    <w:tmpl w:val="41F2303A"/>
    <w:lvl w:ilvl="0" w:tplc="C16E168C">
      <w:start w:val="2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56084355"/>
    <w:multiLevelType w:val="hybridMultilevel"/>
    <w:tmpl w:val="20585952"/>
    <w:lvl w:ilvl="0" w:tplc="0419000F">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56820074"/>
    <w:multiLevelType w:val="hybridMultilevel"/>
    <w:tmpl w:val="1518B88A"/>
    <w:lvl w:ilvl="0" w:tplc="007835CA">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1" w15:restartNumberingAfterBreak="0">
    <w:nsid w:val="594D28BC"/>
    <w:multiLevelType w:val="hybridMultilevel"/>
    <w:tmpl w:val="380A2270"/>
    <w:lvl w:ilvl="0" w:tplc="0422000F">
      <w:start w:val="1"/>
      <w:numFmt w:val="decimal"/>
      <w:lvlText w:val="%1."/>
      <w:lvlJc w:val="left"/>
      <w:pPr>
        <w:ind w:left="1647" w:hanging="360"/>
      </w:p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12" w15:restartNumberingAfterBreak="0">
    <w:nsid w:val="65B526BB"/>
    <w:multiLevelType w:val="hybridMultilevel"/>
    <w:tmpl w:val="21E475A8"/>
    <w:lvl w:ilvl="0" w:tplc="86DE7BD6">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68A14543"/>
    <w:multiLevelType w:val="hybridMultilevel"/>
    <w:tmpl w:val="A0BE4268"/>
    <w:lvl w:ilvl="0" w:tplc="4906CE2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662972006">
    <w:abstractNumId w:val="13"/>
  </w:num>
  <w:num w:numId="2" w16cid:durableId="717509080">
    <w:abstractNumId w:val="0"/>
  </w:num>
  <w:num w:numId="3" w16cid:durableId="214856432">
    <w:abstractNumId w:val="4"/>
  </w:num>
  <w:num w:numId="4" w16cid:durableId="1590505873">
    <w:abstractNumId w:val="7"/>
  </w:num>
  <w:num w:numId="5" w16cid:durableId="751196711">
    <w:abstractNumId w:val="3"/>
  </w:num>
  <w:num w:numId="6" w16cid:durableId="696321160">
    <w:abstractNumId w:val="11"/>
  </w:num>
  <w:num w:numId="7" w16cid:durableId="1473254655">
    <w:abstractNumId w:val="5"/>
  </w:num>
  <w:num w:numId="8" w16cid:durableId="1978991707">
    <w:abstractNumId w:val="9"/>
  </w:num>
  <w:num w:numId="9" w16cid:durableId="750543448">
    <w:abstractNumId w:val="6"/>
  </w:num>
  <w:num w:numId="10" w16cid:durableId="1149440674">
    <w:abstractNumId w:val="2"/>
  </w:num>
  <w:num w:numId="11" w16cid:durableId="251668395">
    <w:abstractNumId w:val="8"/>
  </w:num>
  <w:num w:numId="12" w16cid:durableId="1899199676">
    <w:abstractNumId w:val="1"/>
  </w:num>
  <w:num w:numId="13" w16cid:durableId="449054178">
    <w:abstractNumId w:val="10"/>
  </w:num>
  <w:num w:numId="14" w16cid:durableId="8074336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56A0C"/>
    <w:rsid w:val="00002F87"/>
    <w:rsid w:val="00007549"/>
    <w:rsid w:val="00007F99"/>
    <w:rsid w:val="000221FB"/>
    <w:rsid w:val="00030C31"/>
    <w:rsid w:val="0005256D"/>
    <w:rsid w:val="00070261"/>
    <w:rsid w:val="000742AE"/>
    <w:rsid w:val="00084410"/>
    <w:rsid w:val="000A2432"/>
    <w:rsid w:val="000A3C9A"/>
    <w:rsid w:val="000B5A03"/>
    <w:rsid w:val="000D091D"/>
    <w:rsid w:val="000D101A"/>
    <w:rsid w:val="000D2240"/>
    <w:rsid w:val="000D3A8A"/>
    <w:rsid w:val="000E2B19"/>
    <w:rsid w:val="000F0EA5"/>
    <w:rsid w:val="000F5A77"/>
    <w:rsid w:val="00123497"/>
    <w:rsid w:val="00124553"/>
    <w:rsid w:val="001463E4"/>
    <w:rsid w:val="00153D8B"/>
    <w:rsid w:val="00170ED1"/>
    <w:rsid w:val="00177FC6"/>
    <w:rsid w:val="00186327"/>
    <w:rsid w:val="00186B58"/>
    <w:rsid w:val="00196EB8"/>
    <w:rsid w:val="001A26D0"/>
    <w:rsid w:val="001A371D"/>
    <w:rsid w:val="001A7555"/>
    <w:rsid w:val="001B1EF3"/>
    <w:rsid w:val="001D3D83"/>
    <w:rsid w:val="001D61EB"/>
    <w:rsid w:val="001E2ACB"/>
    <w:rsid w:val="001E4EB8"/>
    <w:rsid w:val="00206534"/>
    <w:rsid w:val="00206BD8"/>
    <w:rsid w:val="002150FF"/>
    <w:rsid w:val="00215729"/>
    <w:rsid w:val="00224962"/>
    <w:rsid w:val="002253FA"/>
    <w:rsid w:val="002272E6"/>
    <w:rsid w:val="00230C2F"/>
    <w:rsid w:val="002365F2"/>
    <w:rsid w:val="00256C2C"/>
    <w:rsid w:val="00260502"/>
    <w:rsid w:val="00271EFF"/>
    <w:rsid w:val="00290006"/>
    <w:rsid w:val="00290599"/>
    <w:rsid w:val="00293440"/>
    <w:rsid w:val="002F5571"/>
    <w:rsid w:val="003009E9"/>
    <w:rsid w:val="00301409"/>
    <w:rsid w:val="00311228"/>
    <w:rsid w:val="00321513"/>
    <w:rsid w:val="00324923"/>
    <w:rsid w:val="00324D33"/>
    <w:rsid w:val="003416EE"/>
    <w:rsid w:val="003441DC"/>
    <w:rsid w:val="00353E38"/>
    <w:rsid w:val="00372084"/>
    <w:rsid w:val="003725BD"/>
    <w:rsid w:val="00380256"/>
    <w:rsid w:val="00381E68"/>
    <w:rsid w:val="003841F9"/>
    <w:rsid w:val="00391F48"/>
    <w:rsid w:val="0039253F"/>
    <w:rsid w:val="00393191"/>
    <w:rsid w:val="003A1996"/>
    <w:rsid w:val="003A2B43"/>
    <w:rsid w:val="003A304D"/>
    <w:rsid w:val="003D328F"/>
    <w:rsid w:val="003E1AB4"/>
    <w:rsid w:val="003F4ED1"/>
    <w:rsid w:val="004009DC"/>
    <w:rsid w:val="00401CAD"/>
    <w:rsid w:val="00433A5F"/>
    <w:rsid w:val="00440422"/>
    <w:rsid w:val="00442DE3"/>
    <w:rsid w:val="004443B6"/>
    <w:rsid w:val="00444795"/>
    <w:rsid w:val="00471E66"/>
    <w:rsid w:val="004762A0"/>
    <w:rsid w:val="00476636"/>
    <w:rsid w:val="00476912"/>
    <w:rsid w:val="00481656"/>
    <w:rsid w:val="0048366B"/>
    <w:rsid w:val="00490F50"/>
    <w:rsid w:val="004A1454"/>
    <w:rsid w:val="004A47D8"/>
    <w:rsid w:val="004B38F0"/>
    <w:rsid w:val="004B4010"/>
    <w:rsid w:val="004B5577"/>
    <w:rsid w:val="004B64C9"/>
    <w:rsid w:val="004E145F"/>
    <w:rsid w:val="004E7875"/>
    <w:rsid w:val="004F1ECF"/>
    <w:rsid w:val="0051065A"/>
    <w:rsid w:val="00511C08"/>
    <w:rsid w:val="0053729F"/>
    <w:rsid w:val="00546FAC"/>
    <w:rsid w:val="005535AF"/>
    <w:rsid w:val="0056150C"/>
    <w:rsid w:val="00572CA6"/>
    <w:rsid w:val="005A03A4"/>
    <w:rsid w:val="005C76BF"/>
    <w:rsid w:val="005F43C8"/>
    <w:rsid w:val="0061195D"/>
    <w:rsid w:val="00641838"/>
    <w:rsid w:val="006671EB"/>
    <w:rsid w:val="006928D9"/>
    <w:rsid w:val="006938F7"/>
    <w:rsid w:val="006A558E"/>
    <w:rsid w:val="006B10CE"/>
    <w:rsid w:val="006B1243"/>
    <w:rsid w:val="006B4C6D"/>
    <w:rsid w:val="006E3B3F"/>
    <w:rsid w:val="006F0539"/>
    <w:rsid w:val="00704D3E"/>
    <w:rsid w:val="00713DD6"/>
    <w:rsid w:val="007213D7"/>
    <w:rsid w:val="00743916"/>
    <w:rsid w:val="00756A0C"/>
    <w:rsid w:val="00764F71"/>
    <w:rsid w:val="007805B0"/>
    <w:rsid w:val="007A4EAD"/>
    <w:rsid w:val="007C1929"/>
    <w:rsid w:val="007E04A5"/>
    <w:rsid w:val="007E0E0A"/>
    <w:rsid w:val="007E0E79"/>
    <w:rsid w:val="007E70DE"/>
    <w:rsid w:val="007F2AEC"/>
    <w:rsid w:val="007F33E7"/>
    <w:rsid w:val="007F7C58"/>
    <w:rsid w:val="008203D9"/>
    <w:rsid w:val="00840F5E"/>
    <w:rsid w:val="00861319"/>
    <w:rsid w:val="00882935"/>
    <w:rsid w:val="00885232"/>
    <w:rsid w:val="00885E8C"/>
    <w:rsid w:val="008925C4"/>
    <w:rsid w:val="008A0532"/>
    <w:rsid w:val="008A3B7D"/>
    <w:rsid w:val="008A6F64"/>
    <w:rsid w:val="008B63F7"/>
    <w:rsid w:val="008B7DD1"/>
    <w:rsid w:val="008C241B"/>
    <w:rsid w:val="008D7BB9"/>
    <w:rsid w:val="008F2BD9"/>
    <w:rsid w:val="008F3134"/>
    <w:rsid w:val="00902636"/>
    <w:rsid w:val="009113C0"/>
    <w:rsid w:val="009136FA"/>
    <w:rsid w:val="00937A4C"/>
    <w:rsid w:val="0094439A"/>
    <w:rsid w:val="00976E21"/>
    <w:rsid w:val="00977EA2"/>
    <w:rsid w:val="009962C1"/>
    <w:rsid w:val="009977F4"/>
    <w:rsid w:val="009B2AEF"/>
    <w:rsid w:val="009B458F"/>
    <w:rsid w:val="009B4EED"/>
    <w:rsid w:val="009D26B7"/>
    <w:rsid w:val="009E03CF"/>
    <w:rsid w:val="009E306A"/>
    <w:rsid w:val="009F7179"/>
    <w:rsid w:val="00A25802"/>
    <w:rsid w:val="00A324C7"/>
    <w:rsid w:val="00A46FDE"/>
    <w:rsid w:val="00A50FF6"/>
    <w:rsid w:val="00A63CD9"/>
    <w:rsid w:val="00A73232"/>
    <w:rsid w:val="00A87CEB"/>
    <w:rsid w:val="00A91D50"/>
    <w:rsid w:val="00A91E8E"/>
    <w:rsid w:val="00A94C89"/>
    <w:rsid w:val="00A95B4F"/>
    <w:rsid w:val="00AA1119"/>
    <w:rsid w:val="00AB7FB1"/>
    <w:rsid w:val="00AE2830"/>
    <w:rsid w:val="00AE2FF1"/>
    <w:rsid w:val="00AF4811"/>
    <w:rsid w:val="00AF5D97"/>
    <w:rsid w:val="00B0092E"/>
    <w:rsid w:val="00B106AA"/>
    <w:rsid w:val="00B1443D"/>
    <w:rsid w:val="00B328FE"/>
    <w:rsid w:val="00B425C5"/>
    <w:rsid w:val="00B4610D"/>
    <w:rsid w:val="00B576EC"/>
    <w:rsid w:val="00B64A3E"/>
    <w:rsid w:val="00B716CF"/>
    <w:rsid w:val="00B75E4F"/>
    <w:rsid w:val="00BA6D2A"/>
    <w:rsid w:val="00BA776D"/>
    <w:rsid w:val="00BB1C7F"/>
    <w:rsid w:val="00BB3C39"/>
    <w:rsid w:val="00BB742B"/>
    <w:rsid w:val="00BC6CDD"/>
    <w:rsid w:val="00BD0CCF"/>
    <w:rsid w:val="00BD6453"/>
    <w:rsid w:val="00BD7CBF"/>
    <w:rsid w:val="00C0463C"/>
    <w:rsid w:val="00C07C52"/>
    <w:rsid w:val="00C138BD"/>
    <w:rsid w:val="00C44972"/>
    <w:rsid w:val="00C44AF1"/>
    <w:rsid w:val="00C55E59"/>
    <w:rsid w:val="00C621A0"/>
    <w:rsid w:val="00C670F4"/>
    <w:rsid w:val="00C8210F"/>
    <w:rsid w:val="00C954BD"/>
    <w:rsid w:val="00CA0CA4"/>
    <w:rsid w:val="00CA304B"/>
    <w:rsid w:val="00CB2C56"/>
    <w:rsid w:val="00CB49F1"/>
    <w:rsid w:val="00CC4A69"/>
    <w:rsid w:val="00CC68AC"/>
    <w:rsid w:val="00CD370E"/>
    <w:rsid w:val="00CD4161"/>
    <w:rsid w:val="00CE557A"/>
    <w:rsid w:val="00CF65D1"/>
    <w:rsid w:val="00D013B1"/>
    <w:rsid w:val="00D0770F"/>
    <w:rsid w:val="00D203C3"/>
    <w:rsid w:val="00D25D74"/>
    <w:rsid w:val="00D40162"/>
    <w:rsid w:val="00D40E25"/>
    <w:rsid w:val="00D43BC9"/>
    <w:rsid w:val="00D5121D"/>
    <w:rsid w:val="00D5747C"/>
    <w:rsid w:val="00D65CBB"/>
    <w:rsid w:val="00D668C1"/>
    <w:rsid w:val="00D80DC3"/>
    <w:rsid w:val="00D90FCD"/>
    <w:rsid w:val="00D9598B"/>
    <w:rsid w:val="00DA1028"/>
    <w:rsid w:val="00DC1DA1"/>
    <w:rsid w:val="00DD1D58"/>
    <w:rsid w:val="00DE3F8E"/>
    <w:rsid w:val="00DF16C0"/>
    <w:rsid w:val="00DF4EA1"/>
    <w:rsid w:val="00E103A3"/>
    <w:rsid w:val="00E138DE"/>
    <w:rsid w:val="00E3092E"/>
    <w:rsid w:val="00E31495"/>
    <w:rsid w:val="00E3159A"/>
    <w:rsid w:val="00E37BC9"/>
    <w:rsid w:val="00E8159F"/>
    <w:rsid w:val="00E924E0"/>
    <w:rsid w:val="00EA1C75"/>
    <w:rsid w:val="00EB2925"/>
    <w:rsid w:val="00EC4B0D"/>
    <w:rsid w:val="00ED34C0"/>
    <w:rsid w:val="00EE012F"/>
    <w:rsid w:val="00EE52D2"/>
    <w:rsid w:val="00EF61C1"/>
    <w:rsid w:val="00F00520"/>
    <w:rsid w:val="00F31A20"/>
    <w:rsid w:val="00F332CB"/>
    <w:rsid w:val="00F549C5"/>
    <w:rsid w:val="00F70BE2"/>
    <w:rsid w:val="00F70C53"/>
    <w:rsid w:val="00F76A91"/>
    <w:rsid w:val="00F85C04"/>
    <w:rsid w:val="00FA2CDB"/>
    <w:rsid w:val="00FA5A42"/>
    <w:rsid w:val="00FB4624"/>
    <w:rsid w:val="00FC1F1E"/>
    <w:rsid w:val="00FC6482"/>
    <w:rsid w:val="00FD6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599CB"/>
  <w15:docId w15:val="{5785DD34-5B4A-49A1-9626-98BFFAD3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95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9598B"/>
    <w:pPr>
      <w:ind w:left="720"/>
      <w:contextualSpacing/>
    </w:pPr>
  </w:style>
  <w:style w:type="paragraph" w:styleId="a4">
    <w:name w:val="header"/>
    <w:basedOn w:val="a"/>
    <w:link w:val="a5"/>
    <w:uiPriority w:val="99"/>
    <w:rsid w:val="00E37BC9"/>
    <w:pPr>
      <w:tabs>
        <w:tab w:val="center" w:pos="4677"/>
        <w:tab w:val="right" w:pos="9355"/>
      </w:tabs>
      <w:spacing w:after="0" w:line="240" w:lineRule="auto"/>
    </w:pPr>
  </w:style>
  <w:style w:type="character" w:customStyle="1" w:styleId="a5">
    <w:name w:val="Верхній колонтитул Знак"/>
    <w:link w:val="a4"/>
    <w:uiPriority w:val="99"/>
    <w:locked/>
    <w:rsid w:val="00E37BC9"/>
    <w:rPr>
      <w:rFonts w:cs="Times New Roman"/>
    </w:rPr>
  </w:style>
  <w:style w:type="paragraph" w:styleId="a6">
    <w:name w:val="footer"/>
    <w:basedOn w:val="a"/>
    <w:link w:val="a7"/>
    <w:uiPriority w:val="99"/>
    <w:rsid w:val="00E37BC9"/>
    <w:pPr>
      <w:tabs>
        <w:tab w:val="center" w:pos="4677"/>
        <w:tab w:val="right" w:pos="9355"/>
      </w:tabs>
      <w:spacing w:after="0" w:line="240" w:lineRule="auto"/>
    </w:pPr>
  </w:style>
  <w:style w:type="character" w:customStyle="1" w:styleId="a7">
    <w:name w:val="Нижній колонтитул Знак"/>
    <w:link w:val="a6"/>
    <w:uiPriority w:val="99"/>
    <w:locked/>
    <w:rsid w:val="00E37BC9"/>
    <w:rPr>
      <w:rFonts w:cs="Times New Roman"/>
    </w:rPr>
  </w:style>
  <w:style w:type="paragraph" w:styleId="a8">
    <w:name w:val="Balloon Text"/>
    <w:basedOn w:val="a"/>
    <w:link w:val="a9"/>
    <w:uiPriority w:val="99"/>
    <w:semiHidden/>
    <w:rsid w:val="007E0E0A"/>
    <w:pPr>
      <w:spacing w:after="0" w:line="240" w:lineRule="auto"/>
    </w:pPr>
    <w:rPr>
      <w:rFonts w:ascii="Tahoma" w:hAnsi="Tahoma" w:cs="Tahoma"/>
      <w:sz w:val="16"/>
      <w:szCs w:val="16"/>
    </w:rPr>
  </w:style>
  <w:style w:type="character" w:customStyle="1" w:styleId="a9">
    <w:name w:val="Текст у виносці Знак"/>
    <w:link w:val="a8"/>
    <w:uiPriority w:val="99"/>
    <w:semiHidden/>
    <w:locked/>
    <w:rsid w:val="007E0E0A"/>
    <w:rPr>
      <w:rFonts w:ascii="Tahoma" w:hAnsi="Tahoma" w:cs="Tahoma"/>
      <w:sz w:val="16"/>
      <w:szCs w:val="16"/>
    </w:rPr>
  </w:style>
  <w:style w:type="paragraph" w:customStyle="1" w:styleId="msonormalcxspmiddle">
    <w:name w:val="msonormalcxspmiddle"/>
    <w:basedOn w:val="a"/>
    <w:uiPriority w:val="99"/>
    <w:rsid w:val="00BA776D"/>
    <w:pPr>
      <w:spacing w:before="100" w:beforeAutospacing="1" w:after="100" w:afterAutospacing="1" w:line="240" w:lineRule="auto"/>
    </w:pPr>
    <w:rPr>
      <w:rFonts w:ascii="Times New Roman" w:hAnsi="Times New Roman"/>
      <w:sz w:val="24"/>
      <w:szCs w:val="24"/>
      <w:lang w:eastAsia="ru-RU"/>
    </w:rPr>
  </w:style>
  <w:style w:type="paragraph" w:styleId="aa">
    <w:name w:val="Normal (Web)"/>
    <w:basedOn w:val="a"/>
    <w:unhideWhenUsed/>
    <w:rsid w:val="00A732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48366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22">
    <w:name w:val="rvts22"/>
    <w:uiPriority w:val="99"/>
    <w:rsid w:val="000A3C9A"/>
    <w:rPr>
      <w:color w:val="000000"/>
      <w:sz w:val="28"/>
      <w:szCs w:val="28"/>
    </w:rPr>
  </w:style>
  <w:style w:type="character" w:styleId="ab">
    <w:name w:val="Strong"/>
    <w:basedOn w:val="a0"/>
    <w:uiPriority w:val="22"/>
    <w:qFormat/>
    <w:locked/>
    <w:rsid w:val="001A371D"/>
    <w:rPr>
      <w:b/>
      <w:bCs/>
    </w:rPr>
  </w:style>
  <w:style w:type="character" w:customStyle="1" w:styleId="rvts18">
    <w:name w:val="rvts18"/>
    <w:rsid w:val="00B1443D"/>
    <w:rPr>
      <w:b/>
      <w:bCs/>
      <w:color w:val="000000"/>
      <w:shd w:val="clear" w:color="auto" w:fill="FFFFFF"/>
    </w:rPr>
  </w:style>
  <w:style w:type="character" w:customStyle="1" w:styleId="rvts0">
    <w:name w:val="rvts0"/>
    <w:rsid w:val="00FB4624"/>
  </w:style>
  <w:style w:type="character" w:styleId="ac">
    <w:name w:val="Hyperlink"/>
    <w:rsid w:val="00FB4624"/>
    <w:rPr>
      <w:rFonts w:cs="Times New Roman"/>
      <w:color w:val="0000FF"/>
      <w:u w:val="single"/>
    </w:rPr>
  </w:style>
  <w:style w:type="paragraph" w:customStyle="1" w:styleId="1">
    <w:name w:val="Звичайний (веб)1"/>
    <w:basedOn w:val="a"/>
    <w:rsid w:val="004B64C9"/>
    <w:pPr>
      <w:suppressAutoHyphens/>
      <w:spacing w:before="280" w:after="280" w:line="240" w:lineRule="auto"/>
    </w:pPr>
    <w:rPr>
      <w:rFonts w:ascii="Times New Roman" w:eastAsia="Times New Roman" w:hAnsi="Times New Roman"/>
      <w:sz w:val="24"/>
      <w:szCs w:val="24"/>
      <w:lang w:eastAsia="ru-RU"/>
    </w:rPr>
  </w:style>
  <w:style w:type="paragraph" w:customStyle="1" w:styleId="10">
    <w:name w:val="Звичайний (веб)1"/>
    <w:basedOn w:val="a"/>
    <w:rsid w:val="004B64C9"/>
    <w:pPr>
      <w:suppressAutoHyphens/>
      <w:spacing w:before="280" w:after="28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373041">
      <w:bodyDiv w:val="1"/>
      <w:marLeft w:val="0"/>
      <w:marRight w:val="0"/>
      <w:marTop w:val="0"/>
      <w:marBottom w:val="0"/>
      <w:divBdr>
        <w:top w:val="none" w:sz="0" w:space="0" w:color="auto"/>
        <w:left w:val="none" w:sz="0" w:space="0" w:color="auto"/>
        <w:bottom w:val="none" w:sz="0" w:space="0" w:color="auto"/>
        <w:right w:val="none" w:sz="0" w:space="0" w:color="auto"/>
      </w:divBdr>
    </w:div>
    <w:div w:id="161975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80731-10" TargetMode="External"/><Relationship Id="rId18" Type="http://schemas.openxmlformats.org/officeDocument/2006/relationships/hyperlink" Target="https://zakon.rada.gov.ua/laws/show/80731-10" TargetMode="External"/><Relationship Id="rId26" Type="http://schemas.openxmlformats.org/officeDocument/2006/relationships/hyperlink" Target="https://zakon.rada.gov.ua/laws/show/80731-10" TargetMode="External"/><Relationship Id="rId39" Type="http://schemas.openxmlformats.org/officeDocument/2006/relationships/footer" Target="footer1.xml"/><Relationship Id="rId21" Type="http://schemas.openxmlformats.org/officeDocument/2006/relationships/hyperlink" Target="https://zakon.rada.gov.ua/laws/show/80731-10" TargetMode="External"/><Relationship Id="rId34" Type="http://schemas.openxmlformats.org/officeDocument/2006/relationships/hyperlink" Target="https://zakon.rada.gov.ua/laws/show/80731-1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80731-10" TargetMode="External"/><Relationship Id="rId20" Type="http://schemas.openxmlformats.org/officeDocument/2006/relationships/hyperlink" Target="https://zakon.rada.gov.ua/laws/show/80731-10" TargetMode="External"/><Relationship Id="rId29" Type="http://schemas.openxmlformats.org/officeDocument/2006/relationships/hyperlink" Target="https://zakon.rada.gov.ua/laws/show/80731-1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0731-10" TargetMode="External"/><Relationship Id="rId24" Type="http://schemas.openxmlformats.org/officeDocument/2006/relationships/hyperlink" Target="https://zakon.rada.gov.ua/laws/show/80731-10" TargetMode="External"/><Relationship Id="rId32" Type="http://schemas.openxmlformats.org/officeDocument/2006/relationships/hyperlink" Target="https://zakon.rada.gov.ua/laws/show/80731-10" TargetMode="External"/><Relationship Id="rId37" Type="http://schemas.openxmlformats.org/officeDocument/2006/relationships/hyperlink" Target="https://zakon.rada.gov.ua/laws/show/80731-1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80731-10" TargetMode="External"/><Relationship Id="rId23" Type="http://schemas.openxmlformats.org/officeDocument/2006/relationships/hyperlink" Target="https://zakon.rada.gov.ua/laws/show/80731-10" TargetMode="External"/><Relationship Id="rId28" Type="http://schemas.openxmlformats.org/officeDocument/2006/relationships/hyperlink" Target="https://zakon.rada.gov.ua/laws/show/80731-10" TargetMode="External"/><Relationship Id="rId36" Type="http://schemas.openxmlformats.org/officeDocument/2006/relationships/hyperlink" Target="https://zakon.rada.gov.ua/laws/show/80731-10" TargetMode="External"/><Relationship Id="rId10" Type="http://schemas.openxmlformats.org/officeDocument/2006/relationships/hyperlink" Target="https://zakon.rada.gov.ua/laws/show/80731-10" TargetMode="External"/><Relationship Id="rId19" Type="http://schemas.openxmlformats.org/officeDocument/2006/relationships/hyperlink" Target="https://zakon.rada.gov.ua/laws/show/80731-10" TargetMode="External"/><Relationship Id="rId31" Type="http://schemas.openxmlformats.org/officeDocument/2006/relationships/hyperlink" Target="https://zakon.rada.gov.ua/laws/show/80731-10" TargetMode="External"/><Relationship Id="rId4" Type="http://schemas.openxmlformats.org/officeDocument/2006/relationships/settings" Target="settings.xml"/><Relationship Id="rId9" Type="http://schemas.openxmlformats.org/officeDocument/2006/relationships/hyperlink" Target="https://zakon.rada.gov.ua/laws/show/80731-10" TargetMode="External"/><Relationship Id="rId14" Type="http://schemas.openxmlformats.org/officeDocument/2006/relationships/hyperlink" Target="https://zakon.rada.gov.ua/laws/show/80731-10" TargetMode="External"/><Relationship Id="rId22" Type="http://schemas.openxmlformats.org/officeDocument/2006/relationships/hyperlink" Target="https://zakon.rada.gov.ua/laws/show/80731-10" TargetMode="External"/><Relationship Id="rId27" Type="http://schemas.openxmlformats.org/officeDocument/2006/relationships/hyperlink" Target="https://zakon.rada.gov.ua/laws/show/80731-10" TargetMode="External"/><Relationship Id="rId30" Type="http://schemas.openxmlformats.org/officeDocument/2006/relationships/hyperlink" Target="https://zakon.rada.gov.ua/laws/show/80731-10" TargetMode="External"/><Relationship Id="rId35" Type="http://schemas.openxmlformats.org/officeDocument/2006/relationships/hyperlink" Target="https://zakon.rada.gov.ua/laws/show/80731-10" TargetMode="External"/><Relationship Id="rId8" Type="http://schemas.openxmlformats.org/officeDocument/2006/relationships/hyperlink" Target="https://zakon.rada.gov.ua/laws/show/80731-10" TargetMode="External"/><Relationship Id="rId3" Type="http://schemas.openxmlformats.org/officeDocument/2006/relationships/styles" Target="styles.xml"/><Relationship Id="rId12" Type="http://schemas.openxmlformats.org/officeDocument/2006/relationships/hyperlink" Target="https://zakon.rada.gov.ua/laws/show/80731-10" TargetMode="External"/><Relationship Id="rId17" Type="http://schemas.openxmlformats.org/officeDocument/2006/relationships/hyperlink" Target="https://zakon.rada.gov.ua/laws/show/80731-10" TargetMode="External"/><Relationship Id="rId25" Type="http://schemas.openxmlformats.org/officeDocument/2006/relationships/hyperlink" Target="https://zakon.rada.gov.ua/laws/show/80731-10" TargetMode="External"/><Relationship Id="rId33" Type="http://schemas.openxmlformats.org/officeDocument/2006/relationships/hyperlink" Target="https://zakon.rada.gov.ua/laws/show/80731-10" TargetMode="External"/><Relationship Id="rId38" Type="http://schemas.openxmlformats.org/officeDocument/2006/relationships/hyperlink" Target="https://zakon.rada.gov.ua/laws/show/465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7DB92-38C6-460B-A314-A74099C1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Pages>
  <Words>16115</Words>
  <Characters>9186</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dc:creator>
  <cp:keywords/>
  <dc:description/>
  <cp:lastModifiedBy>Tatyana Mykolaivna</cp:lastModifiedBy>
  <cp:revision>74</cp:revision>
  <cp:lastPrinted>2023-05-26T13:34:00Z</cp:lastPrinted>
  <dcterms:created xsi:type="dcterms:W3CDTF">2015-05-20T08:19:00Z</dcterms:created>
  <dcterms:modified xsi:type="dcterms:W3CDTF">2023-05-26T13:35:00Z</dcterms:modified>
</cp:coreProperties>
</file>