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2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54" w:rsidRDefault="000A2BB5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proofErr w:type="spellStart"/>
      <w:r w:rsidRPr="00D36F78">
        <w:rPr>
          <w:b/>
          <w:kern w:val="36"/>
          <w:sz w:val="32"/>
          <w:szCs w:val="32"/>
        </w:rPr>
        <w:t>Огляд</w:t>
      </w:r>
      <w:proofErr w:type="spellEnd"/>
      <w:r w:rsidRPr="00D36F78">
        <w:rPr>
          <w:b/>
          <w:kern w:val="36"/>
          <w:sz w:val="32"/>
          <w:szCs w:val="32"/>
        </w:rPr>
        <w:t xml:space="preserve"> </w:t>
      </w:r>
      <w:proofErr w:type="spellStart"/>
      <w:r w:rsidRPr="00D36F78">
        <w:rPr>
          <w:b/>
          <w:kern w:val="36"/>
          <w:sz w:val="32"/>
          <w:szCs w:val="32"/>
        </w:rPr>
        <w:t>даних</w:t>
      </w:r>
      <w:proofErr w:type="spellEnd"/>
      <w:r w:rsidRPr="00D36F78">
        <w:rPr>
          <w:b/>
          <w:kern w:val="36"/>
          <w:sz w:val="32"/>
          <w:szCs w:val="32"/>
        </w:rPr>
        <w:t xml:space="preserve"> </w:t>
      </w:r>
      <w:r w:rsidRPr="00D36F78">
        <w:rPr>
          <w:b/>
          <w:kern w:val="36"/>
          <w:sz w:val="32"/>
          <w:szCs w:val="32"/>
          <w:lang w:val="uk-UA"/>
        </w:rPr>
        <w:t xml:space="preserve">судової статистики </w:t>
      </w:r>
      <w:r w:rsidRPr="00D36F78">
        <w:rPr>
          <w:b/>
          <w:kern w:val="36"/>
          <w:sz w:val="32"/>
          <w:szCs w:val="32"/>
        </w:rPr>
        <w:t xml:space="preserve">про стан </w:t>
      </w:r>
      <w:proofErr w:type="spellStart"/>
      <w:r w:rsidRPr="00D36F78">
        <w:rPr>
          <w:b/>
          <w:kern w:val="36"/>
          <w:sz w:val="32"/>
          <w:szCs w:val="32"/>
        </w:rPr>
        <w:t>здійснення</w:t>
      </w:r>
      <w:proofErr w:type="spellEnd"/>
      <w:r w:rsidRPr="00D36F78">
        <w:rPr>
          <w:b/>
          <w:kern w:val="36"/>
          <w:sz w:val="32"/>
          <w:szCs w:val="32"/>
        </w:rPr>
        <w:t xml:space="preserve"> </w:t>
      </w:r>
      <w:proofErr w:type="spellStart"/>
      <w:r w:rsidRPr="00D36F78">
        <w:rPr>
          <w:b/>
          <w:kern w:val="36"/>
          <w:sz w:val="32"/>
          <w:szCs w:val="32"/>
        </w:rPr>
        <w:t>правосуддя</w:t>
      </w:r>
      <w:proofErr w:type="spellEnd"/>
      <w:r w:rsidRPr="00D36F78">
        <w:rPr>
          <w:b/>
          <w:kern w:val="36"/>
          <w:sz w:val="32"/>
          <w:szCs w:val="32"/>
        </w:rPr>
        <w:t xml:space="preserve"> </w:t>
      </w:r>
      <w:proofErr w:type="spellStart"/>
      <w:r w:rsidRPr="00D36F78">
        <w:rPr>
          <w:b/>
          <w:kern w:val="36"/>
          <w:sz w:val="32"/>
          <w:szCs w:val="32"/>
        </w:rPr>
        <w:t>суддями</w:t>
      </w:r>
      <w:proofErr w:type="spellEnd"/>
      <w:r w:rsidRPr="00D36F78">
        <w:rPr>
          <w:b/>
          <w:kern w:val="36"/>
          <w:sz w:val="32"/>
          <w:szCs w:val="32"/>
        </w:rPr>
        <w:t xml:space="preserve"> </w:t>
      </w:r>
      <w:r w:rsidRPr="00D36F78">
        <w:rPr>
          <w:b/>
          <w:kern w:val="36"/>
          <w:sz w:val="32"/>
          <w:szCs w:val="32"/>
          <w:lang w:val="uk-UA"/>
        </w:rPr>
        <w:t xml:space="preserve">Коломийського </w:t>
      </w:r>
      <w:proofErr w:type="spellStart"/>
      <w:r w:rsidRPr="00D36F78">
        <w:rPr>
          <w:b/>
          <w:kern w:val="36"/>
          <w:sz w:val="32"/>
          <w:szCs w:val="32"/>
          <w:lang w:val="uk-UA"/>
        </w:rPr>
        <w:t>міськрайонного</w:t>
      </w:r>
      <w:proofErr w:type="spellEnd"/>
      <w:r w:rsidRPr="00D36F78">
        <w:rPr>
          <w:b/>
          <w:kern w:val="36"/>
          <w:sz w:val="32"/>
          <w:szCs w:val="32"/>
          <w:lang w:val="uk-UA"/>
        </w:rPr>
        <w:t xml:space="preserve"> </w:t>
      </w:r>
      <w:r w:rsidRPr="00D36F78">
        <w:rPr>
          <w:b/>
          <w:kern w:val="36"/>
          <w:sz w:val="32"/>
          <w:szCs w:val="32"/>
        </w:rPr>
        <w:t xml:space="preserve"> суду </w:t>
      </w:r>
      <w:r w:rsidRPr="00D36F78">
        <w:rPr>
          <w:b/>
          <w:kern w:val="36"/>
          <w:sz w:val="32"/>
          <w:szCs w:val="32"/>
          <w:lang w:val="uk-UA"/>
        </w:rPr>
        <w:t xml:space="preserve">Івано-Франківської </w:t>
      </w:r>
      <w:r w:rsidRPr="00D36F78">
        <w:rPr>
          <w:b/>
          <w:kern w:val="36"/>
          <w:sz w:val="32"/>
          <w:szCs w:val="32"/>
        </w:rPr>
        <w:t xml:space="preserve"> </w:t>
      </w:r>
      <w:proofErr w:type="spellStart"/>
      <w:r w:rsidRPr="00D36F78">
        <w:rPr>
          <w:b/>
          <w:kern w:val="36"/>
          <w:sz w:val="32"/>
          <w:szCs w:val="32"/>
        </w:rPr>
        <w:t>області</w:t>
      </w:r>
      <w:proofErr w:type="spellEnd"/>
      <w:r w:rsidRPr="00D36F78">
        <w:rPr>
          <w:b/>
          <w:kern w:val="36"/>
          <w:sz w:val="32"/>
          <w:szCs w:val="32"/>
        </w:rPr>
        <w:t xml:space="preserve"> за 20</w:t>
      </w:r>
      <w:r w:rsidR="00B43554">
        <w:rPr>
          <w:b/>
          <w:kern w:val="36"/>
          <w:sz w:val="32"/>
          <w:szCs w:val="32"/>
          <w:lang w:val="uk-UA"/>
        </w:rPr>
        <w:t>2</w:t>
      </w:r>
      <w:r w:rsidR="003B54CF">
        <w:rPr>
          <w:b/>
          <w:kern w:val="36"/>
          <w:sz w:val="32"/>
          <w:szCs w:val="32"/>
          <w:lang w:val="uk-UA"/>
        </w:rPr>
        <w:t>3</w:t>
      </w:r>
      <w:r w:rsidRPr="00D36F78">
        <w:rPr>
          <w:b/>
          <w:kern w:val="36"/>
          <w:sz w:val="32"/>
          <w:szCs w:val="32"/>
        </w:rPr>
        <w:t xml:space="preserve"> </w:t>
      </w:r>
      <w:proofErr w:type="spellStart"/>
      <w:proofErr w:type="gramStart"/>
      <w:r w:rsidRPr="00D36F78">
        <w:rPr>
          <w:b/>
          <w:kern w:val="36"/>
          <w:sz w:val="32"/>
          <w:szCs w:val="32"/>
        </w:rPr>
        <w:t>р</w:t>
      </w:r>
      <w:proofErr w:type="gramEnd"/>
      <w:r w:rsidRPr="00D36F78">
        <w:rPr>
          <w:b/>
          <w:kern w:val="36"/>
          <w:sz w:val="32"/>
          <w:szCs w:val="32"/>
        </w:rPr>
        <w:t>ік</w:t>
      </w:r>
      <w:proofErr w:type="spellEnd"/>
      <w:r w:rsidR="00B43554">
        <w:rPr>
          <w:b/>
          <w:kern w:val="36"/>
          <w:sz w:val="32"/>
          <w:szCs w:val="32"/>
          <w:lang w:val="uk-UA"/>
        </w:rPr>
        <w:t xml:space="preserve"> </w:t>
      </w:r>
    </w:p>
    <w:p w:rsidR="00132761" w:rsidRDefault="00132761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442229" w:rsidRPr="0010030E" w:rsidRDefault="00442229" w:rsidP="00D87FD0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10030E">
        <w:rPr>
          <w:sz w:val="28"/>
          <w:szCs w:val="28"/>
        </w:rPr>
        <w:t xml:space="preserve">У </w:t>
      </w:r>
      <w:r>
        <w:rPr>
          <w:sz w:val="28"/>
          <w:szCs w:val="28"/>
          <w:lang w:val="uk-UA"/>
        </w:rPr>
        <w:t>202</w:t>
      </w:r>
      <w:r w:rsidR="0041193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</w:t>
      </w:r>
      <w:r w:rsidRPr="0010030E">
        <w:rPr>
          <w:sz w:val="28"/>
          <w:szCs w:val="28"/>
        </w:rPr>
        <w:t xml:space="preserve"> до </w:t>
      </w:r>
      <w:r w:rsidRPr="0010030E">
        <w:rPr>
          <w:sz w:val="28"/>
          <w:szCs w:val="28"/>
          <w:lang w:val="uk-UA"/>
        </w:rPr>
        <w:t xml:space="preserve">Коломийського </w:t>
      </w:r>
      <w:proofErr w:type="spellStart"/>
      <w:r w:rsidRPr="0010030E">
        <w:rPr>
          <w:sz w:val="28"/>
          <w:szCs w:val="28"/>
          <w:lang w:val="uk-UA"/>
        </w:rPr>
        <w:t>міськрайонного</w:t>
      </w:r>
      <w:proofErr w:type="spellEnd"/>
      <w:r w:rsidRPr="0010030E">
        <w:rPr>
          <w:sz w:val="28"/>
          <w:szCs w:val="28"/>
        </w:rPr>
        <w:t xml:space="preserve"> суду </w:t>
      </w:r>
      <w:proofErr w:type="spellStart"/>
      <w:r w:rsidRPr="0010030E">
        <w:rPr>
          <w:sz w:val="28"/>
          <w:szCs w:val="28"/>
        </w:rPr>
        <w:t>надійшло</w:t>
      </w:r>
      <w:proofErr w:type="spellEnd"/>
      <w:r w:rsidRPr="0010030E">
        <w:rPr>
          <w:sz w:val="28"/>
          <w:szCs w:val="28"/>
        </w:rPr>
        <w:t xml:space="preserve"> </w:t>
      </w:r>
      <w:r w:rsidR="0041193E">
        <w:rPr>
          <w:sz w:val="28"/>
          <w:szCs w:val="28"/>
          <w:lang w:val="uk-UA"/>
        </w:rPr>
        <w:t>8598</w:t>
      </w:r>
      <w:r w:rsidRPr="0010030E">
        <w:rPr>
          <w:sz w:val="28"/>
          <w:szCs w:val="28"/>
        </w:rPr>
        <w:t xml:space="preserve"> </w:t>
      </w:r>
      <w:r w:rsidRPr="0010030E">
        <w:rPr>
          <w:sz w:val="28"/>
          <w:szCs w:val="28"/>
          <w:lang w:val="uk-UA"/>
        </w:rPr>
        <w:t xml:space="preserve">справ та </w:t>
      </w:r>
      <w:proofErr w:type="gramStart"/>
      <w:r w:rsidRPr="0010030E">
        <w:rPr>
          <w:sz w:val="28"/>
          <w:szCs w:val="28"/>
          <w:lang w:val="uk-UA"/>
        </w:rPr>
        <w:t>матер</w:t>
      </w:r>
      <w:proofErr w:type="gramEnd"/>
      <w:r w:rsidRPr="0010030E">
        <w:rPr>
          <w:sz w:val="28"/>
          <w:szCs w:val="28"/>
          <w:lang w:val="uk-UA"/>
        </w:rPr>
        <w:t>іалів</w:t>
      </w:r>
      <w:r>
        <w:rPr>
          <w:sz w:val="28"/>
          <w:szCs w:val="28"/>
          <w:lang w:val="uk-UA"/>
        </w:rPr>
        <w:t>, з них</w:t>
      </w:r>
      <w:r w:rsidRPr="0010030E">
        <w:rPr>
          <w:sz w:val="28"/>
          <w:szCs w:val="28"/>
          <w:lang w:val="uk-UA"/>
        </w:rPr>
        <w:t>:</w:t>
      </w:r>
    </w:p>
    <w:p w:rsidR="001A7C5D" w:rsidRPr="005C7076" w:rsidRDefault="00442229" w:rsidP="001A7C5D">
      <w:pPr>
        <w:tabs>
          <w:tab w:val="left" w:pos="0"/>
        </w:tabs>
        <w:ind w:firstLine="708"/>
        <w:rPr>
          <w:lang w:val="uk-UA"/>
        </w:rPr>
      </w:pPr>
      <w:r>
        <w:rPr>
          <w:sz w:val="28"/>
          <w:szCs w:val="28"/>
          <w:lang w:val="uk-UA"/>
        </w:rPr>
        <w:t>1</w:t>
      </w:r>
      <w:r w:rsidR="0041193E">
        <w:rPr>
          <w:sz w:val="28"/>
          <w:szCs w:val="28"/>
          <w:lang w:val="uk-UA"/>
        </w:rPr>
        <w:t>865</w:t>
      </w:r>
      <w:r>
        <w:rPr>
          <w:sz w:val="28"/>
          <w:szCs w:val="28"/>
          <w:lang w:val="uk-UA"/>
        </w:rPr>
        <w:t xml:space="preserve"> </w:t>
      </w:r>
      <w:r w:rsidRPr="0010030E">
        <w:rPr>
          <w:sz w:val="28"/>
          <w:szCs w:val="28"/>
          <w:lang w:val="uk-UA"/>
        </w:rPr>
        <w:t>- справ</w:t>
      </w:r>
      <w:r w:rsidRPr="0010030E">
        <w:rPr>
          <w:sz w:val="28"/>
          <w:szCs w:val="28"/>
        </w:rPr>
        <w:t xml:space="preserve"> </w:t>
      </w:r>
      <w:proofErr w:type="spellStart"/>
      <w:r w:rsidRPr="0010030E">
        <w:rPr>
          <w:sz w:val="28"/>
          <w:szCs w:val="28"/>
        </w:rPr>
        <w:t>кримінального</w:t>
      </w:r>
      <w:proofErr w:type="spellEnd"/>
      <w:r w:rsidRPr="0010030E">
        <w:rPr>
          <w:sz w:val="28"/>
          <w:szCs w:val="28"/>
        </w:rPr>
        <w:t xml:space="preserve"> </w:t>
      </w:r>
      <w:proofErr w:type="spellStart"/>
      <w:r w:rsidRPr="0010030E">
        <w:rPr>
          <w:sz w:val="28"/>
          <w:szCs w:val="28"/>
        </w:rPr>
        <w:t>судочинства</w:t>
      </w:r>
      <w:proofErr w:type="spellEnd"/>
      <w:r w:rsidRPr="0010030E">
        <w:rPr>
          <w:sz w:val="28"/>
          <w:szCs w:val="28"/>
          <w:lang w:val="uk-UA"/>
        </w:rPr>
        <w:t xml:space="preserve"> </w:t>
      </w:r>
      <w:r w:rsidR="0029680F">
        <w:rPr>
          <w:sz w:val="28"/>
          <w:szCs w:val="28"/>
          <w:lang w:val="uk-UA"/>
        </w:rPr>
        <w:t xml:space="preserve">  </w:t>
      </w:r>
      <w:r w:rsidR="001A7C5D" w:rsidRPr="005C7076">
        <w:rPr>
          <w:lang w:val="uk-UA"/>
        </w:rPr>
        <w:t xml:space="preserve">- (що на </w:t>
      </w:r>
      <w:r w:rsidR="00804B63">
        <w:rPr>
          <w:lang w:val="uk-UA"/>
        </w:rPr>
        <w:t>3</w:t>
      </w:r>
      <w:r w:rsidR="0041193E">
        <w:rPr>
          <w:lang w:val="uk-UA"/>
        </w:rPr>
        <w:t>87</w:t>
      </w:r>
      <w:r w:rsidR="001A7C5D" w:rsidRPr="005C7076">
        <w:rPr>
          <w:lang w:val="uk-UA"/>
        </w:rPr>
        <w:t xml:space="preserve"> справ </w:t>
      </w:r>
      <w:r w:rsidR="0041193E">
        <w:rPr>
          <w:lang w:val="uk-UA"/>
        </w:rPr>
        <w:t>біль</w:t>
      </w:r>
      <w:r w:rsidR="001A7C5D" w:rsidRPr="005C7076">
        <w:rPr>
          <w:lang w:val="uk-UA"/>
        </w:rPr>
        <w:t>ше, ніж у 202</w:t>
      </w:r>
      <w:r w:rsidR="0041193E">
        <w:rPr>
          <w:lang w:val="uk-UA"/>
        </w:rPr>
        <w:t>2</w:t>
      </w:r>
      <w:r w:rsidR="001A7C5D" w:rsidRPr="005C7076">
        <w:rPr>
          <w:lang w:val="uk-UA"/>
        </w:rPr>
        <w:t xml:space="preserve"> році, що становить </w:t>
      </w:r>
      <w:r w:rsidR="005463D0">
        <w:rPr>
          <w:lang w:val="uk-UA"/>
        </w:rPr>
        <w:t>26</w:t>
      </w:r>
      <w:r w:rsidR="001A7C5D" w:rsidRPr="005C7076">
        <w:t>%</w:t>
      </w:r>
      <w:r w:rsidR="001A7C5D" w:rsidRPr="005C7076">
        <w:rPr>
          <w:lang w:val="uk-UA"/>
        </w:rPr>
        <w:t>);</w:t>
      </w:r>
    </w:p>
    <w:p w:rsidR="001A7C5D" w:rsidRDefault="0041193E" w:rsidP="001A7C5D">
      <w:pPr>
        <w:tabs>
          <w:tab w:val="left" w:pos="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86</w:t>
      </w:r>
      <w:r w:rsidR="00442229">
        <w:rPr>
          <w:sz w:val="28"/>
          <w:szCs w:val="28"/>
          <w:lang w:val="uk-UA"/>
        </w:rPr>
        <w:t xml:space="preserve"> </w:t>
      </w:r>
      <w:r w:rsidR="00442229" w:rsidRPr="0010030E">
        <w:rPr>
          <w:sz w:val="28"/>
          <w:szCs w:val="28"/>
          <w:lang w:val="uk-UA"/>
        </w:rPr>
        <w:t xml:space="preserve">- справ </w:t>
      </w:r>
      <w:proofErr w:type="spellStart"/>
      <w:r w:rsidR="00442229" w:rsidRPr="0010030E">
        <w:rPr>
          <w:sz w:val="28"/>
          <w:szCs w:val="28"/>
        </w:rPr>
        <w:t>адміністративного</w:t>
      </w:r>
      <w:proofErr w:type="spellEnd"/>
      <w:r w:rsidR="00442229" w:rsidRPr="0010030E">
        <w:rPr>
          <w:sz w:val="28"/>
          <w:szCs w:val="28"/>
        </w:rPr>
        <w:t xml:space="preserve"> </w:t>
      </w:r>
      <w:proofErr w:type="spellStart"/>
      <w:r w:rsidR="00442229" w:rsidRPr="0010030E">
        <w:rPr>
          <w:sz w:val="28"/>
          <w:szCs w:val="28"/>
        </w:rPr>
        <w:t>судочинства</w:t>
      </w:r>
      <w:proofErr w:type="spellEnd"/>
      <w:r w:rsidR="00442229" w:rsidRPr="0010030E">
        <w:rPr>
          <w:sz w:val="28"/>
          <w:szCs w:val="28"/>
          <w:lang w:val="uk-UA"/>
        </w:rPr>
        <w:t xml:space="preserve"> </w:t>
      </w:r>
      <w:r w:rsidR="0029680F">
        <w:rPr>
          <w:sz w:val="28"/>
          <w:szCs w:val="28"/>
          <w:lang w:val="uk-UA"/>
        </w:rPr>
        <w:t xml:space="preserve"> </w:t>
      </w:r>
      <w:r w:rsidR="001A7C5D">
        <w:rPr>
          <w:sz w:val="28"/>
          <w:szCs w:val="28"/>
          <w:lang w:val="uk-UA"/>
        </w:rPr>
        <w:t>- (</w:t>
      </w:r>
      <w:r w:rsidRPr="005C7076">
        <w:rPr>
          <w:lang w:val="uk-UA"/>
        </w:rPr>
        <w:t xml:space="preserve">що на </w:t>
      </w:r>
      <w:r>
        <w:rPr>
          <w:lang w:val="uk-UA"/>
        </w:rPr>
        <w:t>11</w:t>
      </w:r>
      <w:r w:rsidRPr="005C7076">
        <w:rPr>
          <w:lang w:val="uk-UA"/>
        </w:rPr>
        <w:t xml:space="preserve"> справ </w:t>
      </w:r>
      <w:r>
        <w:rPr>
          <w:lang w:val="uk-UA"/>
        </w:rPr>
        <w:t>біль</w:t>
      </w:r>
      <w:r w:rsidRPr="005C7076">
        <w:rPr>
          <w:lang w:val="uk-UA"/>
        </w:rPr>
        <w:t>ше, ніж у 202</w:t>
      </w:r>
      <w:r>
        <w:rPr>
          <w:lang w:val="uk-UA"/>
        </w:rPr>
        <w:t>2</w:t>
      </w:r>
      <w:r w:rsidRPr="005C7076">
        <w:rPr>
          <w:lang w:val="uk-UA"/>
        </w:rPr>
        <w:t xml:space="preserve"> році, що становить </w:t>
      </w:r>
      <w:r w:rsidR="005463D0">
        <w:rPr>
          <w:lang w:val="uk-UA"/>
        </w:rPr>
        <w:t>15</w:t>
      </w:r>
      <w:r w:rsidRPr="005C7076">
        <w:t>%</w:t>
      </w:r>
      <w:r w:rsidR="001A7C5D">
        <w:rPr>
          <w:sz w:val="28"/>
          <w:szCs w:val="28"/>
          <w:lang w:val="uk-UA"/>
        </w:rPr>
        <w:t>)</w:t>
      </w:r>
      <w:r w:rsidR="001A7C5D" w:rsidRPr="0010030E">
        <w:rPr>
          <w:sz w:val="28"/>
          <w:szCs w:val="28"/>
          <w:lang w:val="uk-UA"/>
        </w:rPr>
        <w:t>;</w:t>
      </w:r>
    </w:p>
    <w:p w:rsidR="001A7C5D" w:rsidRDefault="0041193E" w:rsidP="001A7C5D">
      <w:pPr>
        <w:tabs>
          <w:tab w:val="left" w:pos="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3663</w:t>
      </w:r>
      <w:r w:rsidR="00442229">
        <w:rPr>
          <w:sz w:val="28"/>
          <w:szCs w:val="28"/>
          <w:lang w:val="uk-UA"/>
        </w:rPr>
        <w:t xml:space="preserve"> </w:t>
      </w:r>
      <w:r w:rsidR="00442229" w:rsidRPr="0010030E">
        <w:rPr>
          <w:sz w:val="28"/>
          <w:szCs w:val="28"/>
          <w:lang w:val="uk-UA"/>
        </w:rPr>
        <w:t>- справ</w:t>
      </w:r>
      <w:r w:rsidR="00804B63">
        <w:rPr>
          <w:sz w:val="28"/>
          <w:szCs w:val="28"/>
          <w:lang w:val="uk-UA"/>
        </w:rPr>
        <w:t>и</w:t>
      </w:r>
      <w:r w:rsidR="00442229" w:rsidRPr="0010030E">
        <w:rPr>
          <w:sz w:val="28"/>
          <w:szCs w:val="28"/>
          <w:lang w:val="uk-UA"/>
        </w:rPr>
        <w:t xml:space="preserve"> </w:t>
      </w:r>
      <w:proofErr w:type="spellStart"/>
      <w:r w:rsidR="00442229" w:rsidRPr="0010030E">
        <w:rPr>
          <w:sz w:val="28"/>
          <w:szCs w:val="28"/>
        </w:rPr>
        <w:t>цивільного</w:t>
      </w:r>
      <w:proofErr w:type="spellEnd"/>
      <w:r w:rsidR="00442229" w:rsidRPr="0010030E">
        <w:rPr>
          <w:sz w:val="28"/>
          <w:szCs w:val="28"/>
        </w:rPr>
        <w:t xml:space="preserve"> </w:t>
      </w:r>
      <w:proofErr w:type="spellStart"/>
      <w:r w:rsidR="00442229" w:rsidRPr="0010030E">
        <w:rPr>
          <w:sz w:val="28"/>
          <w:szCs w:val="28"/>
        </w:rPr>
        <w:t>судочинства</w:t>
      </w:r>
      <w:proofErr w:type="spellEnd"/>
      <w:r w:rsidR="00442229" w:rsidRPr="0010030E">
        <w:rPr>
          <w:sz w:val="28"/>
          <w:szCs w:val="28"/>
          <w:lang w:val="uk-UA"/>
        </w:rPr>
        <w:t xml:space="preserve"> </w:t>
      </w:r>
      <w:r w:rsidR="0029680F">
        <w:rPr>
          <w:sz w:val="28"/>
          <w:szCs w:val="28"/>
          <w:lang w:val="uk-UA"/>
        </w:rPr>
        <w:t xml:space="preserve"> </w:t>
      </w:r>
      <w:r w:rsidR="001A7C5D">
        <w:rPr>
          <w:sz w:val="28"/>
          <w:szCs w:val="28"/>
          <w:lang w:val="uk-UA"/>
        </w:rPr>
        <w:t>- (</w:t>
      </w:r>
      <w:r w:rsidRPr="005C7076">
        <w:rPr>
          <w:lang w:val="uk-UA"/>
        </w:rPr>
        <w:t xml:space="preserve">що на </w:t>
      </w:r>
      <w:r>
        <w:rPr>
          <w:lang w:val="uk-UA"/>
        </w:rPr>
        <w:t>1510</w:t>
      </w:r>
      <w:r w:rsidRPr="005C7076">
        <w:rPr>
          <w:lang w:val="uk-UA"/>
        </w:rPr>
        <w:t xml:space="preserve"> справ </w:t>
      </w:r>
      <w:r>
        <w:rPr>
          <w:lang w:val="uk-UA"/>
        </w:rPr>
        <w:t>біль</w:t>
      </w:r>
      <w:r w:rsidRPr="005C7076">
        <w:rPr>
          <w:lang w:val="uk-UA"/>
        </w:rPr>
        <w:t>ше, ніж у 202</w:t>
      </w:r>
      <w:r>
        <w:rPr>
          <w:lang w:val="uk-UA"/>
        </w:rPr>
        <w:t>2</w:t>
      </w:r>
      <w:r w:rsidRPr="005C7076">
        <w:rPr>
          <w:lang w:val="uk-UA"/>
        </w:rPr>
        <w:t xml:space="preserve"> році, що становить </w:t>
      </w:r>
      <w:r w:rsidR="005463D0">
        <w:rPr>
          <w:lang w:val="uk-UA"/>
        </w:rPr>
        <w:t>70</w:t>
      </w:r>
      <w:r w:rsidRPr="005C7076">
        <w:t>%</w:t>
      </w:r>
      <w:r w:rsidR="001A7C5D">
        <w:rPr>
          <w:sz w:val="28"/>
          <w:szCs w:val="28"/>
          <w:lang w:val="uk-UA"/>
        </w:rPr>
        <w:t>)</w:t>
      </w:r>
      <w:r w:rsidR="001A7C5D" w:rsidRPr="0010030E">
        <w:rPr>
          <w:sz w:val="28"/>
          <w:szCs w:val="28"/>
          <w:lang w:val="uk-UA"/>
        </w:rPr>
        <w:t>;</w:t>
      </w:r>
    </w:p>
    <w:p w:rsidR="005C7076" w:rsidRDefault="00442229" w:rsidP="001A7C5D">
      <w:pPr>
        <w:tabs>
          <w:tab w:val="left" w:pos="0"/>
        </w:tabs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1193E">
        <w:rPr>
          <w:sz w:val="28"/>
          <w:szCs w:val="28"/>
          <w:lang w:val="uk-UA"/>
        </w:rPr>
        <w:t>984</w:t>
      </w:r>
      <w:r>
        <w:rPr>
          <w:sz w:val="28"/>
          <w:szCs w:val="28"/>
          <w:lang w:val="uk-UA"/>
        </w:rPr>
        <w:t xml:space="preserve"> </w:t>
      </w:r>
      <w:r w:rsidRPr="0010030E">
        <w:rPr>
          <w:sz w:val="28"/>
          <w:szCs w:val="28"/>
          <w:lang w:val="uk-UA"/>
        </w:rPr>
        <w:t>- справ</w:t>
      </w:r>
      <w:r w:rsidR="0041193E">
        <w:rPr>
          <w:sz w:val="28"/>
          <w:szCs w:val="28"/>
          <w:lang w:val="uk-UA"/>
        </w:rPr>
        <w:t>и</w:t>
      </w:r>
      <w:r w:rsidRPr="0010030E">
        <w:rPr>
          <w:sz w:val="28"/>
          <w:szCs w:val="28"/>
          <w:lang w:val="uk-UA"/>
        </w:rPr>
        <w:t xml:space="preserve"> </w:t>
      </w:r>
      <w:r w:rsidRPr="0010030E">
        <w:rPr>
          <w:sz w:val="28"/>
          <w:szCs w:val="28"/>
        </w:rPr>
        <w:t xml:space="preserve">про </w:t>
      </w:r>
      <w:proofErr w:type="spellStart"/>
      <w:r w:rsidRPr="0010030E">
        <w:rPr>
          <w:sz w:val="28"/>
          <w:szCs w:val="28"/>
        </w:rPr>
        <w:t>адміністративне</w:t>
      </w:r>
      <w:proofErr w:type="spellEnd"/>
      <w:r w:rsidRPr="0010030E">
        <w:rPr>
          <w:sz w:val="28"/>
          <w:szCs w:val="28"/>
        </w:rPr>
        <w:t xml:space="preserve"> </w:t>
      </w:r>
      <w:proofErr w:type="spellStart"/>
      <w:r w:rsidRPr="0010030E">
        <w:rPr>
          <w:sz w:val="28"/>
          <w:szCs w:val="28"/>
        </w:rPr>
        <w:t>правопорушення</w:t>
      </w:r>
      <w:proofErr w:type="spellEnd"/>
      <w:r w:rsidRPr="0010030E">
        <w:rPr>
          <w:sz w:val="28"/>
          <w:szCs w:val="28"/>
          <w:lang w:val="uk-UA"/>
        </w:rPr>
        <w:t xml:space="preserve"> </w:t>
      </w:r>
      <w:r w:rsidR="0029680F">
        <w:rPr>
          <w:sz w:val="28"/>
          <w:szCs w:val="28"/>
          <w:lang w:val="uk-UA"/>
        </w:rPr>
        <w:t xml:space="preserve"> </w:t>
      </w:r>
      <w:r w:rsidR="001A7C5D">
        <w:rPr>
          <w:sz w:val="28"/>
          <w:szCs w:val="28"/>
          <w:lang w:val="uk-UA"/>
        </w:rPr>
        <w:t>- (</w:t>
      </w:r>
      <w:r w:rsidR="0041193E" w:rsidRPr="005C7076">
        <w:rPr>
          <w:lang w:val="uk-UA"/>
        </w:rPr>
        <w:t xml:space="preserve">що на </w:t>
      </w:r>
      <w:r w:rsidR="0041193E">
        <w:rPr>
          <w:lang w:val="uk-UA"/>
        </w:rPr>
        <w:t>564</w:t>
      </w:r>
      <w:r w:rsidR="0041193E" w:rsidRPr="005C7076">
        <w:rPr>
          <w:lang w:val="uk-UA"/>
        </w:rPr>
        <w:t xml:space="preserve"> справ</w:t>
      </w:r>
      <w:r w:rsidR="00E97443">
        <w:rPr>
          <w:lang w:val="uk-UA"/>
        </w:rPr>
        <w:t>и</w:t>
      </w:r>
      <w:r w:rsidR="0041193E" w:rsidRPr="005C7076">
        <w:rPr>
          <w:lang w:val="uk-UA"/>
        </w:rPr>
        <w:t xml:space="preserve"> </w:t>
      </w:r>
      <w:r w:rsidR="0041193E">
        <w:rPr>
          <w:lang w:val="uk-UA"/>
        </w:rPr>
        <w:t>біль</w:t>
      </w:r>
      <w:r w:rsidR="0041193E" w:rsidRPr="005C7076">
        <w:rPr>
          <w:lang w:val="uk-UA"/>
        </w:rPr>
        <w:t>ше, ніж у 202</w:t>
      </w:r>
      <w:r w:rsidR="0041193E">
        <w:rPr>
          <w:lang w:val="uk-UA"/>
        </w:rPr>
        <w:t>2</w:t>
      </w:r>
      <w:r w:rsidR="0041193E" w:rsidRPr="005C7076">
        <w:rPr>
          <w:lang w:val="uk-UA"/>
        </w:rPr>
        <w:t xml:space="preserve"> році, що становить </w:t>
      </w:r>
      <w:r w:rsidR="005463D0">
        <w:rPr>
          <w:lang w:val="uk-UA"/>
        </w:rPr>
        <w:t>23</w:t>
      </w:r>
      <w:r w:rsidR="0041193E" w:rsidRPr="005C7076">
        <w:t>%</w:t>
      </w:r>
      <w:r w:rsidR="001A7C5D">
        <w:rPr>
          <w:sz w:val="28"/>
          <w:szCs w:val="28"/>
          <w:lang w:val="uk-UA"/>
        </w:rPr>
        <w:t>).</w:t>
      </w:r>
    </w:p>
    <w:p w:rsidR="008B3F05" w:rsidRDefault="008B3F05" w:rsidP="001A7C5D">
      <w:pPr>
        <w:tabs>
          <w:tab w:val="left" w:pos="0"/>
        </w:tabs>
        <w:ind w:firstLine="708"/>
        <w:rPr>
          <w:sz w:val="28"/>
          <w:szCs w:val="28"/>
          <w:lang w:val="uk-UA"/>
        </w:rPr>
      </w:pPr>
    </w:p>
    <w:p w:rsidR="00B43554" w:rsidRDefault="00442229" w:rsidP="005C7076">
      <w:pPr>
        <w:rPr>
          <w:b/>
          <w:kern w:val="36"/>
          <w:sz w:val="32"/>
          <w:szCs w:val="32"/>
          <w:lang w:val="uk-UA"/>
        </w:rPr>
      </w:pPr>
      <w:proofErr w:type="spellStart"/>
      <w:proofErr w:type="gramStart"/>
      <w:r w:rsidRPr="00AB2535">
        <w:rPr>
          <w:color w:val="000000"/>
          <w:sz w:val="28"/>
          <w:szCs w:val="28"/>
        </w:rPr>
        <w:t>Дан</w:t>
      </w:r>
      <w:proofErr w:type="gramEnd"/>
      <w:r w:rsidRPr="00AB2535">
        <w:rPr>
          <w:color w:val="000000"/>
          <w:sz w:val="28"/>
          <w:szCs w:val="28"/>
        </w:rPr>
        <w:t>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r w:rsidRPr="00AB2535">
        <w:rPr>
          <w:color w:val="000000"/>
          <w:sz w:val="28"/>
          <w:szCs w:val="28"/>
          <w:lang w:val="uk-UA"/>
        </w:rPr>
        <w:t xml:space="preserve">по суддях </w:t>
      </w:r>
      <w:r w:rsidRPr="00AB2535">
        <w:rPr>
          <w:color w:val="000000"/>
          <w:sz w:val="28"/>
          <w:szCs w:val="28"/>
        </w:rPr>
        <w:t xml:space="preserve">про </w:t>
      </w:r>
      <w:proofErr w:type="spellStart"/>
      <w:r w:rsidRPr="00AB2535">
        <w:rPr>
          <w:b/>
          <w:color w:val="000000"/>
          <w:sz w:val="28"/>
          <w:szCs w:val="28"/>
        </w:rPr>
        <w:t>надходження</w:t>
      </w:r>
      <w:proofErr w:type="spellEnd"/>
      <w:r w:rsidRPr="00AB2535">
        <w:rPr>
          <w:color w:val="000000"/>
          <w:sz w:val="28"/>
          <w:szCs w:val="28"/>
        </w:rPr>
        <w:t xml:space="preserve"> справ у 20</w:t>
      </w:r>
      <w:r>
        <w:rPr>
          <w:color w:val="000000"/>
          <w:sz w:val="28"/>
          <w:szCs w:val="28"/>
          <w:lang w:val="uk-UA"/>
        </w:rPr>
        <w:t>2</w:t>
      </w:r>
      <w:r w:rsidR="00E164CC">
        <w:rPr>
          <w:color w:val="000000"/>
          <w:sz w:val="28"/>
          <w:szCs w:val="28"/>
          <w:lang w:val="uk-UA"/>
        </w:rPr>
        <w:t>3</w:t>
      </w:r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році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r w:rsidRPr="00AB2535">
        <w:rPr>
          <w:b/>
          <w:color w:val="000000"/>
          <w:sz w:val="28"/>
          <w:szCs w:val="28"/>
        </w:rPr>
        <w:t xml:space="preserve">у </w:t>
      </w:r>
      <w:proofErr w:type="spellStart"/>
      <w:r w:rsidRPr="00AB2535">
        <w:rPr>
          <w:b/>
          <w:color w:val="000000"/>
          <w:sz w:val="28"/>
          <w:szCs w:val="28"/>
        </w:rPr>
        <w:t>порівнянні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з</w:t>
      </w:r>
      <w:proofErr w:type="spellEnd"/>
      <w:r w:rsidRPr="00AB2535">
        <w:rPr>
          <w:color w:val="000000"/>
          <w:sz w:val="28"/>
          <w:szCs w:val="28"/>
        </w:rPr>
        <w:t xml:space="preserve"> 20</w:t>
      </w:r>
      <w:r w:rsidR="0029680F">
        <w:rPr>
          <w:color w:val="000000"/>
          <w:sz w:val="28"/>
          <w:szCs w:val="28"/>
          <w:lang w:val="uk-UA"/>
        </w:rPr>
        <w:t>2</w:t>
      </w:r>
      <w:r w:rsidR="00E164CC">
        <w:rPr>
          <w:color w:val="000000"/>
          <w:sz w:val="28"/>
          <w:szCs w:val="28"/>
          <w:lang w:val="uk-UA"/>
        </w:rPr>
        <w:t>2</w:t>
      </w:r>
      <w:r w:rsidRPr="00AB2535">
        <w:rPr>
          <w:color w:val="000000"/>
          <w:sz w:val="28"/>
          <w:szCs w:val="28"/>
        </w:rPr>
        <w:t xml:space="preserve"> роком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126"/>
        <w:gridCol w:w="2127"/>
        <w:gridCol w:w="2693"/>
      </w:tblGrid>
      <w:tr w:rsidR="002354B0" w:rsidRPr="00656610" w:rsidTr="001D1900">
        <w:trPr>
          <w:trHeight w:val="724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4B0" w:rsidRPr="00656610" w:rsidRDefault="002354B0" w:rsidP="0029680F">
            <w:pPr>
              <w:rPr>
                <w:sz w:val="28"/>
                <w:szCs w:val="28"/>
              </w:rPr>
            </w:pPr>
            <w:r w:rsidRPr="00656610">
              <w:rPr>
                <w:sz w:val="28"/>
                <w:szCs w:val="28"/>
              </w:rPr>
              <w:t xml:space="preserve">       </w:t>
            </w:r>
          </w:p>
          <w:p w:rsidR="002354B0" w:rsidRPr="00656610" w:rsidRDefault="002354B0" w:rsidP="0029680F">
            <w:pPr>
              <w:tabs>
                <w:tab w:val="right" w:pos="2909"/>
              </w:tabs>
              <w:rPr>
                <w:sz w:val="28"/>
                <w:szCs w:val="28"/>
              </w:rPr>
            </w:pPr>
            <w:r w:rsidRPr="00656610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656610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656610">
              <w:rPr>
                <w:sz w:val="28"/>
                <w:szCs w:val="28"/>
              </w:rPr>
              <w:t xml:space="preserve"> Я</w:t>
            </w:r>
            <w:r w:rsidRPr="00656610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354B0" w:rsidRPr="00656610" w:rsidRDefault="002354B0" w:rsidP="00BE1671">
            <w:pPr>
              <w:jc w:val="center"/>
              <w:rPr>
                <w:sz w:val="28"/>
                <w:szCs w:val="28"/>
              </w:rPr>
            </w:pPr>
            <w:proofErr w:type="spellStart"/>
            <w:r w:rsidRPr="00656610">
              <w:rPr>
                <w:sz w:val="28"/>
                <w:szCs w:val="28"/>
              </w:rPr>
              <w:t>надійшло</w:t>
            </w:r>
            <w:proofErr w:type="spellEnd"/>
            <w:r w:rsidRPr="00656610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  <w:lang w:val="uk-UA"/>
              </w:rPr>
              <w:t>2</w:t>
            </w:r>
            <w:r w:rsidR="00BE1671">
              <w:rPr>
                <w:sz w:val="28"/>
                <w:szCs w:val="28"/>
                <w:lang w:val="uk-UA"/>
              </w:rPr>
              <w:t>3</w:t>
            </w:r>
            <w:r w:rsidRPr="00656610">
              <w:rPr>
                <w:sz w:val="28"/>
                <w:szCs w:val="28"/>
              </w:rPr>
              <w:t xml:space="preserve"> </w:t>
            </w:r>
            <w:proofErr w:type="spellStart"/>
            <w:r w:rsidRPr="00656610">
              <w:rPr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B0" w:rsidRPr="00656610" w:rsidRDefault="002354B0" w:rsidP="00BE1671">
            <w:pPr>
              <w:jc w:val="center"/>
              <w:rPr>
                <w:sz w:val="28"/>
                <w:szCs w:val="28"/>
              </w:rPr>
            </w:pPr>
            <w:proofErr w:type="spellStart"/>
            <w:r w:rsidRPr="00656610">
              <w:rPr>
                <w:sz w:val="28"/>
                <w:szCs w:val="28"/>
              </w:rPr>
              <w:t>надійшло</w:t>
            </w:r>
            <w:proofErr w:type="spellEnd"/>
            <w:r w:rsidRPr="00656610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  <w:lang w:val="uk-UA"/>
              </w:rPr>
              <w:t>2</w:t>
            </w:r>
            <w:r w:rsidR="00BE1671">
              <w:rPr>
                <w:sz w:val="28"/>
                <w:szCs w:val="28"/>
                <w:lang w:val="uk-UA"/>
              </w:rPr>
              <w:t>2</w:t>
            </w:r>
            <w:r w:rsidRPr="00656610">
              <w:rPr>
                <w:sz w:val="28"/>
                <w:szCs w:val="28"/>
              </w:rPr>
              <w:t xml:space="preserve"> </w:t>
            </w:r>
            <w:proofErr w:type="spellStart"/>
            <w:r w:rsidRPr="00656610">
              <w:rPr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4B0" w:rsidRPr="002354B0" w:rsidRDefault="002354B0" w:rsidP="002354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динаміка</w:t>
            </w:r>
          </w:p>
        </w:tc>
      </w:tr>
      <w:tr w:rsidR="00BE1671" w:rsidRPr="00BC4822" w:rsidTr="001D1900">
        <w:trPr>
          <w:trHeight w:val="2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BC4822" w:rsidRDefault="00BE1671" w:rsidP="0029680F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Беркещук</w:t>
            </w:r>
            <w:proofErr w:type="spellEnd"/>
            <w:r w:rsidRPr="00BC4822"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2354B0" w:rsidRDefault="00E164CC" w:rsidP="00E164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1058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BE1671" w:rsidRDefault="00BE1671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BE1671">
              <w:rPr>
                <w:sz w:val="28"/>
                <w:szCs w:val="28"/>
                <w:lang w:val="uk-UA"/>
              </w:rPr>
              <w:t>742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1D1900" w:rsidRDefault="008C1CE6" w:rsidP="002354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+316</w:t>
            </w:r>
          </w:p>
        </w:tc>
      </w:tr>
      <w:tr w:rsidR="00BE1671" w:rsidRPr="00BC4822" w:rsidTr="001D1900">
        <w:trPr>
          <w:trHeight w:val="9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2354B0" w:rsidRDefault="00BE1671" w:rsidP="0029680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2354B0" w:rsidRDefault="00E164CC" w:rsidP="002968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BE1671" w:rsidRDefault="00BE1671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BE1671">
              <w:rPr>
                <w:sz w:val="28"/>
                <w:szCs w:val="28"/>
                <w:lang w:val="uk-UA"/>
              </w:rPr>
              <w:t>544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1D1900" w:rsidRDefault="00BE1671" w:rsidP="008C1CE6">
            <w:pPr>
              <w:jc w:val="center"/>
              <w:rPr>
                <w:sz w:val="28"/>
                <w:szCs w:val="28"/>
                <w:lang w:val="uk-UA"/>
              </w:rPr>
            </w:pPr>
            <w:r w:rsidRPr="001D1900">
              <w:rPr>
                <w:sz w:val="28"/>
                <w:szCs w:val="28"/>
                <w:lang w:val="uk-UA"/>
              </w:rPr>
              <w:t>+</w:t>
            </w:r>
            <w:r w:rsidR="008C1CE6">
              <w:rPr>
                <w:sz w:val="28"/>
                <w:szCs w:val="28"/>
                <w:lang w:val="uk-UA"/>
              </w:rPr>
              <w:t>106</w:t>
            </w:r>
          </w:p>
        </w:tc>
      </w:tr>
      <w:tr w:rsidR="00BE1671" w:rsidRPr="00BC4822" w:rsidTr="001D1900">
        <w:trPr>
          <w:trHeight w:val="14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BC4822" w:rsidRDefault="00BE1671" w:rsidP="0029680F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Васильковський</w:t>
            </w:r>
            <w:proofErr w:type="spellEnd"/>
            <w:r w:rsidRPr="00BC482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2354B0" w:rsidRDefault="00E164CC" w:rsidP="002968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BE1671" w:rsidRDefault="00BE1671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BE1671">
              <w:rPr>
                <w:sz w:val="28"/>
                <w:szCs w:val="28"/>
                <w:lang w:val="uk-UA"/>
              </w:rPr>
              <w:t>788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1D1900" w:rsidRDefault="008C1CE6" w:rsidP="002354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+202</w:t>
            </w:r>
          </w:p>
        </w:tc>
      </w:tr>
      <w:tr w:rsidR="00BE1671" w:rsidRPr="00BC4822" w:rsidTr="00E164CC">
        <w:trPr>
          <w:trHeight w:val="29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BC4822" w:rsidRDefault="00E164CC" w:rsidP="0029680F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Калинюк</w:t>
            </w:r>
            <w:proofErr w:type="spellEnd"/>
            <w:r w:rsidRPr="00BC4822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1D1900" w:rsidRDefault="00E164CC" w:rsidP="0029680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947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BE1671" w:rsidRDefault="00E164CC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BE1671">
              <w:rPr>
                <w:sz w:val="28"/>
                <w:szCs w:val="28"/>
                <w:lang w:val="uk-UA"/>
              </w:rPr>
              <w:t>708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1D1900" w:rsidRDefault="008C1CE6" w:rsidP="002354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+239</w:t>
            </w:r>
          </w:p>
        </w:tc>
      </w:tr>
      <w:tr w:rsidR="00BE1671" w:rsidRPr="00BC4822" w:rsidTr="001D1900">
        <w:trPr>
          <w:trHeight w:val="11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671" w:rsidRPr="002354B0" w:rsidRDefault="00BE1671" w:rsidP="002968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671" w:rsidRPr="002354B0" w:rsidRDefault="00E164CC" w:rsidP="002968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1141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671" w:rsidRPr="00BE1671" w:rsidRDefault="00BE1671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BE1671">
              <w:rPr>
                <w:sz w:val="28"/>
                <w:szCs w:val="28"/>
                <w:lang w:val="uk-UA"/>
              </w:rPr>
              <w:t>527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671" w:rsidRPr="001D1900" w:rsidRDefault="00BE1671" w:rsidP="008C1CE6">
            <w:pPr>
              <w:jc w:val="center"/>
              <w:rPr>
                <w:sz w:val="28"/>
                <w:szCs w:val="28"/>
                <w:lang w:val="uk-UA"/>
              </w:rPr>
            </w:pPr>
            <w:r w:rsidRPr="001D1900">
              <w:rPr>
                <w:sz w:val="28"/>
                <w:szCs w:val="28"/>
                <w:lang w:val="uk-UA"/>
              </w:rPr>
              <w:t>+</w:t>
            </w:r>
            <w:r w:rsidR="008C1CE6">
              <w:rPr>
                <w:sz w:val="28"/>
                <w:szCs w:val="28"/>
                <w:lang w:val="uk-UA"/>
              </w:rPr>
              <w:t>614</w:t>
            </w:r>
          </w:p>
        </w:tc>
      </w:tr>
      <w:tr w:rsidR="00BE1671" w:rsidRPr="00BC4822" w:rsidTr="001D1900">
        <w:trPr>
          <w:trHeight w:val="13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671" w:rsidRPr="00BC4822" w:rsidRDefault="00BE1671" w:rsidP="0029680F">
            <w:pPr>
              <w:rPr>
                <w:sz w:val="28"/>
                <w:szCs w:val="28"/>
              </w:rPr>
            </w:pPr>
            <w:r w:rsidRPr="00BC4822">
              <w:rPr>
                <w:sz w:val="28"/>
                <w:szCs w:val="28"/>
              </w:rPr>
              <w:t>Махно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1671" w:rsidRPr="002354B0" w:rsidRDefault="00E164CC" w:rsidP="002968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988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671" w:rsidRPr="00BE1671" w:rsidRDefault="00BE1671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BE1671">
              <w:rPr>
                <w:sz w:val="28"/>
                <w:szCs w:val="28"/>
                <w:lang w:val="uk-UA"/>
              </w:rPr>
              <w:t>808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1671" w:rsidRPr="001D1900" w:rsidRDefault="008C1CE6" w:rsidP="002354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+180</w:t>
            </w:r>
          </w:p>
        </w:tc>
      </w:tr>
      <w:tr w:rsidR="00BE1671" w:rsidRPr="00BC4822" w:rsidTr="001D1900">
        <w:trPr>
          <w:trHeight w:val="2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BC4822" w:rsidRDefault="00BE1671" w:rsidP="0029680F">
            <w:pPr>
              <w:rPr>
                <w:sz w:val="28"/>
                <w:szCs w:val="28"/>
              </w:rPr>
            </w:pPr>
            <w:r w:rsidRPr="00BC48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BC4822">
              <w:rPr>
                <w:sz w:val="28"/>
                <w:szCs w:val="28"/>
              </w:rPr>
              <w:t>ятковський</w:t>
            </w:r>
            <w:proofErr w:type="spellEnd"/>
            <w:r w:rsidRPr="00BC4822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2354B0" w:rsidRDefault="00E164CC" w:rsidP="002968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755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BE1671" w:rsidRDefault="00BE1671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BE1671">
              <w:rPr>
                <w:sz w:val="28"/>
                <w:szCs w:val="28"/>
                <w:lang w:val="uk-UA"/>
              </w:rPr>
              <w:t>654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1D1900" w:rsidRDefault="008C1CE6" w:rsidP="002354B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+101</w:t>
            </w:r>
          </w:p>
        </w:tc>
      </w:tr>
      <w:tr w:rsidR="00BE1671" w:rsidRPr="00BC4822" w:rsidTr="001D1900">
        <w:trPr>
          <w:trHeight w:val="9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2354B0" w:rsidRDefault="00BE1671" w:rsidP="002968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2354B0" w:rsidRDefault="00E164CC" w:rsidP="002968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BE1671" w:rsidRDefault="00BE1671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BE1671">
              <w:rPr>
                <w:sz w:val="28"/>
                <w:szCs w:val="28"/>
                <w:lang w:val="uk-UA"/>
              </w:rPr>
              <w:t>476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1D1900" w:rsidRDefault="00BE1671" w:rsidP="008C1CE6">
            <w:pPr>
              <w:jc w:val="center"/>
              <w:rPr>
                <w:sz w:val="28"/>
                <w:szCs w:val="28"/>
                <w:lang w:val="uk-UA"/>
              </w:rPr>
            </w:pPr>
            <w:r w:rsidRPr="001D1900">
              <w:rPr>
                <w:sz w:val="28"/>
                <w:szCs w:val="28"/>
                <w:lang w:val="uk-UA"/>
              </w:rPr>
              <w:t>+4</w:t>
            </w:r>
            <w:r w:rsidR="008C1CE6">
              <w:rPr>
                <w:sz w:val="28"/>
                <w:szCs w:val="28"/>
                <w:lang w:val="uk-UA"/>
              </w:rPr>
              <w:t>91</w:t>
            </w:r>
          </w:p>
        </w:tc>
      </w:tr>
      <w:tr w:rsidR="00BE1671" w:rsidRPr="00BC4822" w:rsidTr="001D1900">
        <w:trPr>
          <w:trHeight w:val="2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BC4822" w:rsidRDefault="00BE1671" w:rsidP="0029680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2354B0" w:rsidRDefault="00E164CC" w:rsidP="0029680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1099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BE1671" w:rsidRDefault="00BE1671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BE1671">
              <w:rPr>
                <w:sz w:val="28"/>
                <w:szCs w:val="28"/>
                <w:lang w:val="uk-UA"/>
              </w:rPr>
              <w:t>879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1D1900" w:rsidRDefault="008C1CE6" w:rsidP="008C1C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+220</w:t>
            </w:r>
          </w:p>
        </w:tc>
      </w:tr>
      <w:tr w:rsidR="00BE1671" w:rsidRPr="00B90D4B" w:rsidTr="001D1900">
        <w:trPr>
          <w:trHeight w:val="23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BC4822" w:rsidRDefault="00BE1671" w:rsidP="002106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  <w:proofErr w:type="spellStart"/>
            <w:r w:rsidRPr="00BC4822">
              <w:rPr>
                <w:b/>
                <w:sz w:val="28"/>
                <w:szCs w:val="28"/>
              </w:rPr>
              <w:t>сього</w:t>
            </w:r>
            <w:proofErr w:type="spellEnd"/>
            <w:r w:rsidRPr="00BC482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671" w:rsidRPr="002354B0" w:rsidRDefault="00BE1671" w:rsidP="00BE167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BE1671" w:rsidRDefault="00BE1671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BE1671">
              <w:rPr>
                <w:sz w:val="28"/>
                <w:szCs w:val="28"/>
                <w:lang w:val="uk-UA"/>
              </w:rPr>
              <w:t>6126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71" w:rsidRPr="001D1900" w:rsidRDefault="008C1CE6" w:rsidP="008C1CE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+2472</w:t>
            </w:r>
            <w:r w:rsidR="00BE1671" w:rsidRPr="001D1900">
              <w:rPr>
                <w:b/>
                <w:lang w:val="uk-UA"/>
              </w:rPr>
              <w:t xml:space="preserve"> справ</w:t>
            </w:r>
            <w:r>
              <w:rPr>
                <w:b/>
                <w:lang w:val="uk-UA"/>
              </w:rPr>
              <w:t>и</w:t>
            </w:r>
            <w:r w:rsidR="00BE1671" w:rsidRPr="001D1900">
              <w:rPr>
                <w:b/>
                <w:lang w:val="uk-UA"/>
              </w:rPr>
              <w:t xml:space="preserve"> (</w:t>
            </w:r>
            <w:r>
              <w:rPr>
                <w:b/>
                <w:lang w:val="uk-UA"/>
              </w:rPr>
              <w:t>+</w:t>
            </w:r>
            <w:r w:rsidR="005463D0">
              <w:rPr>
                <w:b/>
                <w:lang w:val="uk-UA"/>
              </w:rPr>
              <w:t>40</w:t>
            </w:r>
            <w:r w:rsidR="00BE1671" w:rsidRPr="001D1900">
              <w:rPr>
                <w:b/>
                <w:lang w:val="uk-UA"/>
              </w:rPr>
              <w:t>%)</w:t>
            </w:r>
          </w:p>
        </w:tc>
      </w:tr>
    </w:tbl>
    <w:p w:rsidR="00B32C8D" w:rsidRDefault="00B32C8D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Діаграма № 1</w:t>
      </w:r>
    </w:p>
    <w:p w:rsidR="00B32C8D" w:rsidRDefault="00B32C8D" w:rsidP="000A2BB5">
      <w:pPr>
        <w:spacing w:after="167"/>
        <w:ind w:right="-143"/>
        <w:jc w:val="center"/>
        <w:outlineLvl w:val="0"/>
        <w:rPr>
          <w:color w:val="000000"/>
          <w:sz w:val="28"/>
          <w:szCs w:val="28"/>
          <w:lang w:val="uk-UA"/>
        </w:rPr>
      </w:pPr>
      <w:r>
        <w:rPr>
          <w:b/>
          <w:kern w:val="36"/>
          <w:sz w:val="32"/>
          <w:szCs w:val="32"/>
          <w:lang w:val="uk-UA"/>
        </w:rPr>
        <w:t>(</w:t>
      </w:r>
      <w:proofErr w:type="spellStart"/>
      <w:r w:rsidRPr="00AB2535">
        <w:rPr>
          <w:color w:val="000000"/>
          <w:sz w:val="28"/>
          <w:szCs w:val="28"/>
        </w:rPr>
        <w:t>Дані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r w:rsidRPr="00AB2535">
        <w:rPr>
          <w:color w:val="000000"/>
          <w:sz w:val="28"/>
          <w:szCs w:val="28"/>
          <w:lang w:val="uk-UA"/>
        </w:rPr>
        <w:t xml:space="preserve">по суддях </w:t>
      </w:r>
      <w:r w:rsidRPr="00AB2535">
        <w:rPr>
          <w:color w:val="000000"/>
          <w:sz w:val="28"/>
          <w:szCs w:val="28"/>
        </w:rPr>
        <w:t xml:space="preserve">про </w:t>
      </w:r>
      <w:proofErr w:type="spellStart"/>
      <w:r w:rsidRPr="00AB2535">
        <w:rPr>
          <w:b/>
          <w:color w:val="000000"/>
          <w:sz w:val="28"/>
          <w:szCs w:val="28"/>
        </w:rPr>
        <w:t>надходження</w:t>
      </w:r>
      <w:proofErr w:type="spellEnd"/>
      <w:r w:rsidRPr="00AB2535">
        <w:rPr>
          <w:color w:val="000000"/>
          <w:sz w:val="28"/>
          <w:szCs w:val="28"/>
        </w:rPr>
        <w:t xml:space="preserve"> справ у 20</w:t>
      </w:r>
      <w:r>
        <w:rPr>
          <w:color w:val="000000"/>
          <w:sz w:val="28"/>
          <w:szCs w:val="28"/>
          <w:lang w:val="uk-UA"/>
        </w:rPr>
        <w:t>2</w:t>
      </w:r>
      <w:r w:rsidR="00746890">
        <w:rPr>
          <w:color w:val="000000"/>
          <w:sz w:val="28"/>
          <w:szCs w:val="28"/>
          <w:lang w:val="uk-UA"/>
        </w:rPr>
        <w:t>3</w:t>
      </w:r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році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r w:rsidRPr="00AB2535">
        <w:rPr>
          <w:b/>
          <w:color w:val="000000"/>
          <w:sz w:val="28"/>
          <w:szCs w:val="28"/>
        </w:rPr>
        <w:t xml:space="preserve">у </w:t>
      </w:r>
      <w:proofErr w:type="spellStart"/>
      <w:r w:rsidRPr="00AB2535">
        <w:rPr>
          <w:b/>
          <w:color w:val="000000"/>
          <w:sz w:val="28"/>
          <w:szCs w:val="28"/>
        </w:rPr>
        <w:t>порівнянні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з</w:t>
      </w:r>
      <w:proofErr w:type="spellEnd"/>
      <w:r w:rsidRPr="00AB2535">
        <w:rPr>
          <w:color w:val="000000"/>
          <w:sz w:val="28"/>
          <w:szCs w:val="28"/>
        </w:rPr>
        <w:t xml:space="preserve"> 20</w:t>
      </w:r>
      <w:r w:rsidR="00BF0779">
        <w:rPr>
          <w:color w:val="000000"/>
          <w:sz w:val="28"/>
          <w:szCs w:val="28"/>
          <w:lang w:val="uk-UA"/>
        </w:rPr>
        <w:t>2</w:t>
      </w:r>
      <w:r w:rsidR="00746890">
        <w:rPr>
          <w:color w:val="000000"/>
          <w:sz w:val="28"/>
          <w:szCs w:val="28"/>
          <w:lang w:val="uk-UA"/>
        </w:rPr>
        <w:t>2</w:t>
      </w:r>
      <w:r w:rsidRPr="00AB2535">
        <w:rPr>
          <w:color w:val="000000"/>
          <w:sz w:val="28"/>
          <w:szCs w:val="28"/>
        </w:rPr>
        <w:t xml:space="preserve"> роком</w:t>
      </w:r>
      <w:r>
        <w:rPr>
          <w:color w:val="000000"/>
          <w:sz w:val="28"/>
          <w:szCs w:val="28"/>
          <w:lang w:val="uk-UA"/>
        </w:rPr>
        <w:t>)</w:t>
      </w:r>
    </w:p>
    <w:p w:rsidR="00614F19" w:rsidRPr="008B63FE" w:rsidRDefault="00783987" w:rsidP="008B63FE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 w:rsidRPr="00783987">
        <w:rPr>
          <w:b/>
          <w:noProof/>
          <w:kern w:val="36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19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D676F9" w:rsidRPr="00933439" w:rsidRDefault="00D676F9" w:rsidP="00D676F9">
      <w:pPr>
        <w:jc w:val="center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AB2535">
        <w:rPr>
          <w:color w:val="000000"/>
          <w:sz w:val="28"/>
          <w:szCs w:val="28"/>
        </w:rPr>
        <w:lastRenderedPageBreak/>
        <w:t>Дан</w:t>
      </w:r>
      <w:proofErr w:type="gramEnd"/>
      <w:r w:rsidRPr="00AB2535">
        <w:rPr>
          <w:color w:val="000000"/>
          <w:sz w:val="28"/>
          <w:szCs w:val="28"/>
        </w:rPr>
        <w:t>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r w:rsidRPr="00AB2535">
        <w:rPr>
          <w:color w:val="000000"/>
          <w:sz w:val="28"/>
          <w:szCs w:val="28"/>
          <w:lang w:val="uk-UA"/>
        </w:rPr>
        <w:t xml:space="preserve">по суддях </w:t>
      </w:r>
      <w:r w:rsidRPr="00AB2535">
        <w:rPr>
          <w:color w:val="000000"/>
          <w:sz w:val="28"/>
          <w:szCs w:val="28"/>
        </w:rPr>
        <w:t xml:space="preserve">про </w:t>
      </w:r>
      <w:proofErr w:type="spellStart"/>
      <w:r w:rsidRPr="00AB2535">
        <w:rPr>
          <w:b/>
          <w:color w:val="000000"/>
          <w:sz w:val="28"/>
          <w:szCs w:val="28"/>
        </w:rPr>
        <w:t>надходження</w:t>
      </w:r>
      <w:proofErr w:type="spellEnd"/>
      <w:r w:rsidRPr="00AB2535">
        <w:rPr>
          <w:color w:val="000000"/>
          <w:sz w:val="28"/>
          <w:szCs w:val="28"/>
        </w:rPr>
        <w:t xml:space="preserve"> справ у 20</w:t>
      </w:r>
      <w:r>
        <w:rPr>
          <w:color w:val="000000"/>
          <w:sz w:val="28"/>
          <w:szCs w:val="28"/>
          <w:lang w:val="uk-UA"/>
        </w:rPr>
        <w:t>2</w:t>
      </w:r>
      <w:r w:rsidR="008A12BF">
        <w:rPr>
          <w:color w:val="000000"/>
          <w:sz w:val="28"/>
          <w:szCs w:val="28"/>
          <w:lang w:val="uk-UA"/>
        </w:rPr>
        <w:t>3</w:t>
      </w:r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році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5"/>
        <w:gridCol w:w="3125"/>
      </w:tblGrid>
      <w:tr w:rsidR="00D676F9" w:rsidRPr="00656610" w:rsidTr="00D676F9">
        <w:trPr>
          <w:trHeight w:val="72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676F9" w:rsidRPr="00656610" w:rsidRDefault="00D676F9" w:rsidP="00D676F9">
            <w:pPr>
              <w:rPr>
                <w:sz w:val="28"/>
                <w:szCs w:val="28"/>
              </w:rPr>
            </w:pPr>
            <w:r w:rsidRPr="00656610">
              <w:rPr>
                <w:sz w:val="28"/>
                <w:szCs w:val="28"/>
              </w:rPr>
              <w:t xml:space="preserve">       </w:t>
            </w:r>
          </w:p>
          <w:p w:rsidR="00D676F9" w:rsidRPr="00656610" w:rsidRDefault="00D676F9" w:rsidP="00D676F9">
            <w:pPr>
              <w:tabs>
                <w:tab w:val="right" w:pos="2909"/>
              </w:tabs>
              <w:rPr>
                <w:sz w:val="28"/>
                <w:szCs w:val="28"/>
              </w:rPr>
            </w:pPr>
            <w:r w:rsidRPr="00656610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656610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656610">
              <w:rPr>
                <w:sz w:val="28"/>
                <w:szCs w:val="28"/>
              </w:rPr>
              <w:t xml:space="preserve"> Я</w:t>
            </w:r>
            <w:r w:rsidRPr="00656610">
              <w:rPr>
                <w:sz w:val="28"/>
                <w:szCs w:val="28"/>
              </w:rPr>
              <w:tab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76F9" w:rsidRPr="00656610" w:rsidRDefault="00D676F9" w:rsidP="00A975D6">
            <w:pPr>
              <w:jc w:val="center"/>
              <w:rPr>
                <w:sz w:val="28"/>
                <w:szCs w:val="28"/>
              </w:rPr>
            </w:pPr>
            <w:proofErr w:type="spellStart"/>
            <w:r w:rsidRPr="00656610">
              <w:rPr>
                <w:sz w:val="28"/>
                <w:szCs w:val="28"/>
              </w:rPr>
              <w:t>надійшло</w:t>
            </w:r>
            <w:proofErr w:type="spellEnd"/>
            <w:r w:rsidRPr="00656610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  <w:lang w:val="uk-UA"/>
              </w:rPr>
              <w:t>2</w:t>
            </w:r>
            <w:r w:rsidR="00A975D6">
              <w:rPr>
                <w:sz w:val="28"/>
                <w:szCs w:val="28"/>
                <w:lang w:val="uk-UA"/>
              </w:rPr>
              <w:t>3</w:t>
            </w:r>
            <w:r w:rsidRPr="00656610">
              <w:rPr>
                <w:sz w:val="28"/>
                <w:szCs w:val="28"/>
              </w:rPr>
              <w:t xml:space="preserve"> </w:t>
            </w:r>
            <w:proofErr w:type="spellStart"/>
            <w:r w:rsidRPr="00656610">
              <w:rPr>
                <w:sz w:val="28"/>
                <w:szCs w:val="28"/>
              </w:rPr>
              <w:t>році</w:t>
            </w:r>
            <w:proofErr w:type="spellEnd"/>
          </w:p>
        </w:tc>
      </w:tr>
      <w:tr w:rsidR="008A12BF" w:rsidRPr="00BC4822" w:rsidTr="00210601">
        <w:trPr>
          <w:trHeight w:val="22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2354B0" w:rsidRDefault="008A12BF" w:rsidP="00AA2C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8A12BF" w:rsidRDefault="008A12BF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8A12BF">
              <w:rPr>
                <w:sz w:val="28"/>
                <w:szCs w:val="28"/>
                <w:lang w:val="uk-UA"/>
              </w:rPr>
              <w:t>1141</w:t>
            </w:r>
          </w:p>
        </w:tc>
      </w:tr>
      <w:tr w:rsidR="008A12BF" w:rsidRPr="00BC4822" w:rsidTr="00210601">
        <w:trPr>
          <w:trHeight w:val="14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BC4822" w:rsidRDefault="008A12BF" w:rsidP="00AA2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8A12BF" w:rsidRDefault="008A12BF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8A12BF">
              <w:rPr>
                <w:sz w:val="28"/>
                <w:szCs w:val="28"/>
                <w:lang w:val="uk-UA"/>
              </w:rPr>
              <w:t>1099</w:t>
            </w:r>
          </w:p>
        </w:tc>
      </w:tr>
      <w:tr w:rsidR="008A12BF" w:rsidRPr="00BC4822" w:rsidTr="00D676F9">
        <w:trPr>
          <w:trHeight w:val="16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BC4822" w:rsidRDefault="008A12BF" w:rsidP="00AA2C06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Беркещук</w:t>
            </w:r>
            <w:proofErr w:type="spellEnd"/>
            <w:r w:rsidRPr="00BC4822"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8A12BF" w:rsidRDefault="008A12BF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8A12BF">
              <w:rPr>
                <w:sz w:val="28"/>
                <w:szCs w:val="28"/>
                <w:lang w:val="uk-UA"/>
              </w:rPr>
              <w:t>1058</w:t>
            </w:r>
          </w:p>
        </w:tc>
      </w:tr>
      <w:tr w:rsidR="008A12BF" w:rsidRPr="00BC4822" w:rsidTr="00D676F9">
        <w:trPr>
          <w:trHeight w:val="14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BC4822" w:rsidRDefault="008A12BF" w:rsidP="00AA2C06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Васильковський</w:t>
            </w:r>
            <w:proofErr w:type="spellEnd"/>
            <w:r w:rsidRPr="00BC482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8A12BF" w:rsidRDefault="008A12BF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8A12BF">
              <w:rPr>
                <w:sz w:val="28"/>
                <w:szCs w:val="28"/>
                <w:lang w:val="uk-UA"/>
              </w:rPr>
              <w:t>990</w:t>
            </w:r>
          </w:p>
        </w:tc>
      </w:tr>
      <w:tr w:rsidR="008A12BF" w:rsidRPr="00BC4822" w:rsidTr="00D676F9">
        <w:trPr>
          <w:trHeight w:val="27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BC4822" w:rsidRDefault="008A12BF" w:rsidP="00AA2C06">
            <w:pPr>
              <w:rPr>
                <w:sz w:val="28"/>
                <w:szCs w:val="28"/>
              </w:rPr>
            </w:pPr>
            <w:r w:rsidRPr="00BC4822">
              <w:rPr>
                <w:sz w:val="28"/>
                <w:szCs w:val="28"/>
              </w:rPr>
              <w:t>Махно Н.В.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8A12BF" w:rsidRDefault="008A12BF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8A12BF">
              <w:rPr>
                <w:sz w:val="28"/>
                <w:szCs w:val="28"/>
                <w:lang w:val="uk-UA"/>
              </w:rPr>
              <w:t>988</w:t>
            </w:r>
          </w:p>
        </w:tc>
      </w:tr>
      <w:tr w:rsidR="008A12BF" w:rsidRPr="00BC4822" w:rsidTr="00D676F9">
        <w:trPr>
          <w:trHeight w:val="29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2BF" w:rsidRPr="002354B0" w:rsidRDefault="008A12BF" w:rsidP="00AA2C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BF" w:rsidRPr="008A12BF" w:rsidRDefault="008A12BF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8A12BF">
              <w:rPr>
                <w:sz w:val="28"/>
                <w:szCs w:val="28"/>
                <w:lang w:val="uk-UA"/>
              </w:rPr>
              <w:t>967</w:t>
            </w:r>
          </w:p>
        </w:tc>
      </w:tr>
      <w:tr w:rsidR="008A12BF" w:rsidRPr="00BC4822" w:rsidTr="00D676F9">
        <w:trPr>
          <w:trHeight w:val="13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2BF" w:rsidRPr="00BC4822" w:rsidRDefault="008A12BF" w:rsidP="00AA2C06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Калинюк</w:t>
            </w:r>
            <w:proofErr w:type="spellEnd"/>
            <w:r w:rsidRPr="00BC4822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BF" w:rsidRPr="008A12BF" w:rsidRDefault="008A12BF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8A12BF">
              <w:rPr>
                <w:sz w:val="28"/>
                <w:szCs w:val="28"/>
                <w:lang w:val="uk-UA"/>
              </w:rPr>
              <w:t>947</w:t>
            </w:r>
          </w:p>
        </w:tc>
      </w:tr>
      <w:tr w:rsidR="008A12BF" w:rsidRPr="00BC4822" w:rsidTr="00D676F9">
        <w:trPr>
          <w:trHeight w:val="25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BC4822" w:rsidRDefault="008A12BF" w:rsidP="00AA2C06">
            <w:pPr>
              <w:rPr>
                <w:sz w:val="28"/>
                <w:szCs w:val="28"/>
              </w:rPr>
            </w:pPr>
            <w:r w:rsidRPr="00BC48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BC4822">
              <w:rPr>
                <w:sz w:val="28"/>
                <w:szCs w:val="28"/>
              </w:rPr>
              <w:t>ятковський</w:t>
            </w:r>
            <w:proofErr w:type="spellEnd"/>
            <w:r w:rsidRPr="00BC4822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8A12BF" w:rsidRDefault="008A12BF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8A12BF">
              <w:rPr>
                <w:sz w:val="28"/>
                <w:szCs w:val="28"/>
                <w:lang w:val="uk-UA"/>
              </w:rPr>
              <w:t>755</w:t>
            </w:r>
          </w:p>
        </w:tc>
      </w:tr>
      <w:tr w:rsidR="008A12BF" w:rsidRPr="00BC4822" w:rsidTr="00D676F9">
        <w:trPr>
          <w:trHeight w:val="24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2354B0" w:rsidRDefault="008A12BF" w:rsidP="00AA2C06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8A12BF" w:rsidRDefault="008A12BF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8A12BF">
              <w:rPr>
                <w:sz w:val="28"/>
                <w:szCs w:val="28"/>
                <w:lang w:val="uk-UA"/>
              </w:rPr>
              <w:t>653</w:t>
            </w:r>
          </w:p>
        </w:tc>
      </w:tr>
      <w:tr w:rsidR="008A12BF" w:rsidRPr="00BC4822" w:rsidTr="00D676F9">
        <w:trPr>
          <w:trHeight w:val="23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BC4822" w:rsidRDefault="008A12BF" w:rsidP="00D676F9">
            <w:pPr>
              <w:rPr>
                <w:b/>
                <w:sz w:val="28"/>
                <w:szCs w:val="28"/>
              </w:rPr>
            </w:pPr>
            <w:proofErr w:type="spellStart"/>
            <w:r w:rsidRPr="00BC4822">
              <w:rPr>
                <w:b/>
                <w:sz w:val="28"/>
                <w:szCs w:val="28"/>
              </w:rPr>
              <w:t>Всього</w:t>
            </w:r>
            <w:proofErr w:type="spellEnd"/>
            <w:r w:rsidRPr="00BC482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872408" w:rsidRDefault="008A12BF" w:rsidP="00D676F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8598</w:t>
            </w:r>
          </w:p>
        </w:tc>
      </w:tr>
    </w:tbl>
    <w:p w:rsidR="008B63FE" w:rsidRDefault="00B32C8D" w:rsidP="008B63FE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Діаграма № 2</w:t>
      </w:r>
    </w:p>
    <w:p w:rsidR="00541243" w:rsidRDefault="00541243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(</w:t>
      </w:r>
      <w:proofErr w:type="spellStart"/>
      <w:r w:rsidRPr="00AB2535">
        <w:rPr>
          <w:color w:val="000000"/>
          <w:sz w:val="28"/>
          <w:szCs w:val="28"/>
        </w:rPr>
        <w:t>Дані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r w:rsidRPr="00AB2535">
        <w:rPr>
          <w:color w:val="000000"/>
          <w:sz w:val="28"/>
          <w:szCs w:val="28"/>
          <w:lang w:val="uk-UA"/>
        </w:rPr>
        <w:t xml:space="preserve">по суддях </w:t>
      </w:r>
      <w:r w:rsidRPr="00AB2535">
        <w:rPr>
          <w:color w:val="000000"/>
          <w:sz w:val="28"/>
          <w:szCs w:val="28"/>
        </w:rPr>
        <w:t xml:space="preserve">про </w:t>
      </w:r>
      <w:proofErr w:type="spellStart"/>
      <w:r w:rsidRPr="00AB2535">
        <w:rPr>
          <w:b/>
          <w:color w:val="000000"/>
          <w:sz w:val="28"/>
          <w:szCs w:val="28"/>
        </w:rPr>
        <w:t>надходження</w:t>
      </w:r>
      <w:proofErr w:type="spellEnd"/>
      <w:r w:rsidRPr="00AB2535">
        <w:rPr>
          <w:color w:val="000000"/>
          <w:sz w:val="28"/>
          <w:szCs w:val="28"/>
        </w:rPr>
        <w:t xml:space="preserve"> справ у 20</w:t>
      </w:r>
      <w:r>
        <w:rPr>
          <w:color w:val="000000"/>
          <w:sz w:val="28"/>
          <w:szCs w:val="28"/>
          <w:lang w:val="uk-UA"/>
        </w:rPr>
        <w:t>2</w:t>
      </w:r>
      <w:r w:rsidR="00D10989">
        <w:rPr>
          <w:color w:val="000000"/>
          <w:sz w:val="28"/>
          <w:szCs w:val="28"/>
          <w:lang w:val="uk-UA"/>
        </w:rPr>
        <w:t>3</w:t>
      </w:r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  <w:lang w:val="uk-UA"/>
        </w:rPr>
        <w:t>)</w:t>
      </w:r>
    </w:p>
    <w:p w:rsidR="00D676F9" w:rsidRDefault="003601DC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 w:rsidRPr="003601DC">
        <w:rPr>
          <w:b/>
          <w:noProof/>
          <w:kern w:val="36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E286F" w:rsidRDefault="008E286F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B531E9" w:rsidRDefault="00B531E9" w:rsidP="00541243">
      <w:pPr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 </w:t>
      </w:r>
      <w:r w:rsidRPr="00AB2535">
        <w:rPr>
          <w:sz w:val="28"/>
          <w:szCs w:val="28"/>
        </w:rPr>
        <w:t xml:space="preserve">по </w:t>
      </w:r>
      <w:r w:rsidRPr="00AB2535">
        <w:rPr>
          <w:sz w:val="28"/>
          <w:szCs w:val="28"/>
          <w:lang w:val="uk-UA"/>
        </w:rPr>
        <w:t xml:space="preserve">суддях </w:t>
      </w:r>
      <w:r>
        <w:rPr>
          <w:sz w:val="28"/>
          <w:szCs w:val="28"/>
        </w:rPr>
        <w:t>про</w:t>
      </w:r>
      <w:r w:rsidRPr="00AB2535">
        <w:rPr>
          <w:sz w:val="28"/>
          <w:szCs w:val="28"/>
        </w:rPr>
        <w:t xml:space="preserve"> </w:t>
      </w:r>
      <w:proofErr w:type="spellStart"/>
      <w:r w:rsidRPr="00AB2535">
        <w:rPr>
          <w:b/>
          <w:sz w:val="28"/>
          <w:szCs w:val="28"/>
        </w:rPr>
        <w:t>розгляд</w:t>
      </w:r>
      <w:proofErr w:type="spellEnd"/>
      <w:r w:rsidRPr="00AB2535">
        <w:rPr>
          <w:sz w:val="28"/>
          <w:szCs w:val="28"/>
        </w:rPr>
        <w:t xml:space="preserve"> справ </w:t>
      </w:r>
      <w:r w:rsidRPr="00AB2535">
        <w:rPr>
          <w:sz w:val="28"/>
          <w:szCs w:val="28"/>
          <w:lang w:val="uk-UA"/>
        </w:rPr>
        <w:t xml:space="preserve">за </w:t>
      </w:r>
      <w:r w:rsidRPr="00AB2535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8A12BF">
        <w:rPr>
          <w:sz w:val="28"/>
          <w:szCs w:val="28"/>
          <w:lang w:val="uk-UA"/>
        </w:rPr>
        <w:t>3</w:t>
      </w:r>
      <w:r w:rsidRPr="00AB2535">
        <w:rPr>
          <w:sz w:val="28"/>
          <w:szCs w:val="28"/>
        </w:rPr>
        <w:t xml:space="preserve"> </w:t>
      </w:r>
      <w:proofErr w:type="spellStart"/>
      <w:proofErr w:type="gramStart"/>
      <w:r w:rsidRPr="00AB2535">
        <w:rPr>
          <w:sz w:val="28"/>
          <w:szCs w:val="28"/>
        </w:rPr>
        <w:t>р</w:t>
      </w:r>
      <w:proofErr w:type="gramEnd"/>
      <w:r w:rsidRPr="00AB2535">
        <w:rPr>
          <w:sz w:val="28"/>
          <w:szCs w:val="28"/>
          <w:lang w:val="uk-UA"/>
        </w:rPr>
        <w:t>ік</w:t>
      </w:r>
      <w:proofErr w:type="spellEnd"/>
      <w:r w:rsidRPr="00AB2535">
        <w:rPr>
          <w:sz w:val="28"/>
          <w:szCs w:val="28"/>
          <w:lang w:val="uk-UA"/>
        </w:rPr>
        <w:t xml:space="preserve"> </w:t>
      </w:r>
      <w:r w:rsidRPr="00AB2535">
        <w:rPr>
          <w:b/>
          <w:color w:val="000000"/>
          <w:sz w:val="28"/>
          <w:szCs w:val="28"/>
        </w:rPr>
        <w:t xml:space="preserve">у </w:t>
      </w:r>
      <w:proofErr w:type="spellStart"/>
      <w:r w:rsidRPr="00AB2535">
        <w:rPr>
          <w:b/>
          <w:color w:val="000000"/>
          <w:sz w:val="28"/>
          <w:szCs w:val="28"/>
        </w:rPr>
        <w:t>порівнянні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з</w:t>
      </w:r>
      <w:proofErr w:type="spellEnd"/>
      <w:r w:rsidRPr="00AB2535">
        <w:rPr>
          <w:color w:val="000000"/>
          <w:sz w:val="28"/>
          <w:szCs w:val="28"/>
        </w:rPr>
        <w:t xml:space="preserve"> 20</w:t>
      </w:r>
      <w:r w:rsidR="0062241D">
        <w:rPr>
          <w:color w:val="000000"/>
          <w:sz w:val="28"/>
          <w:szCs w:val="28"/>
          <w:lang w:val="uk-UA"/>
        </w:rPr>
        <w:t>2</w:t>
      </w:r>
      <w:r w:rsidR="008A12BF">
        <w:rPr>
          <w:color w:val="000000"/>
          <w:sz w:val="28"/>
          <w:szCs w:val="28"/>
          <w:lang w:val="uk-UA"/>
        </w:rPr>
        <w:t>2</w:t>
      </w:r>
      <w:r w:rsidRPr="00E05D35">
        <w:rPr>
          <w:b/>
          <w:color w:val="000000"/>
          <w:sz w:val="28"/>
          <w:szCs w:val="28"/>
        </w:rPr>
        <w:t xml:space="preserve"> роком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126"/>
        <w:gridCol w:w="2127"/>
        <w:gridCol w:w="2693"/>
      </w:tblGrid>
      <w:tr w:rsidR="00210601" w:rsidRPr="002354B0" w:rsidTr="000904FF">
        <w:trPr>
          <w:trHeight w:val="724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601" w:rsidRPr="00656610" w:rsidRDefault="00210601" w:rsidP="000904FF">
            <w:pPr>
              <w:rPr>
                <w:sz w:val="28"/>
                <w:szCs w:val="28"/>
              </w:rPr>
            </w:pPr>
            <w:r w:rsidRPr="00656610">
              <w:rPr>
                <w:sz w:val="28"/>
                <w:szCs w:val="28"/>
              </w:rPr>
              <w:t xml:space="preserve">       </w:t>
            </w:r>
          </w:p>
          <w:p w:rsidR="00210601" w:rsidRPr="00656610" w:rsidRDefault="00210601" w:rsidP="000904FF">
            <w:pPr>
              <w:tabs>
                <w:tab w:val="right" w:pos="2909"/>
              </w:tabs>
              <w:rPr>
                <w:sz w:val="28"/>
                <w:szCs w:val="28"/>
              </w:rPr>
            </w:pPr>
            <w:r w:rsidRPr="00656610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656610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656610">
              <w:rPr>
                <w:sz w:val="28"/>
                <w:szCs w:val="28"/>
              </w:rPr>
              <w:t xml:space="preserve"> Я</w:t>
            </w:r>
            <w:r w:rsidRPr="00656610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10601" w:rsidRPr="00656610" w:rsidRDefault="001A4973" w:rsidP="008A12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розглянут</w:t>
            </w:r>
            <w:proofErr w:type="spellEnd"/>
            <w:r w:rsidR="00210601" w:rsidRPr="00656610">
              <w:rPr>
                <w:sz w:val="28"/>
                <w:szCs w:val="28"/>
              </w:rPr>
              <w:t>о у 20</w:t>
            </w:r>
            <w:r w:rsidR="00210601">
              <w:rPr>
                <w:sz w:val="28"/>
                <w:szCs w:val="28"/>
                <w:lang w:val="uk-UA"/>
              </w:rPr>
              <w:t>2</w:t>
            </w:r>
            <w:r w:rsidR="008A12BF">
              <w:rPr>
                <w:sz w:val="28"/>
                <w:szCs w:val="28"/>
                <w:lang w:val="uk-UA"/>
              </w:rPr>
              <w:t>3</w:t>
            </w:r>
            <w:r w:rsidR="00210601" w:rsidRPr="00656610">
              <w:rPr>
                <w:sz w:val="28"/>
                <w:szCs w:val="28"/>
              </w:rPr>
              <w:t xml:space="preserve"> </w:t>
            </w:r>
            <w:proofErr w:type="spellStart"/>
            <w:r w:rsidR="00210601" w:rsidRPr="00656610">
              <w:rPr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01" w:rsidRPr="00656610" w:rsidRDefault="001A4973" w:rsidP="008A12B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розглянут</w:t>
            </w:r>
            <w:proofErr w:type="spellEnd"/>
            <w:r w:rsidR="00210601" w:rsidRPr="00656610">
              <w:rPr>
                <w:sz w:val="28"/>
                <w:szCs w:val="28"/>
              </w:rPr>
              <w:t>о у 20</w:t>
            </w:r>
            <w:r w:rsidR="00210601">
              <w:rPr>
                <w:sz w:val="28"/>
                <w:szCs w:val="28"/>
                <w:lang w:val="uk-UA"/>
              </w:rPr>
              <w:t>2</w:t>
            </w:r>
            <w:r w:rsidR="008A12BF">
              <w:rPr>
                <w:sz w:val="28"/>
                <w:szCs w:val="28"/>
                <w:lang w:val="uk-UA"/>
              </w:rPr>
              <w:t>2</w:t>
            </w:r>
            <w:r w:rsidR="00210601" w:rsidRPr="00656610">
              <w:rPr>
                <w:sz w:val="28"/>
                <w:szCs w:val="28"/>
              </w:rPr>
              <w:t xml:space="preserve"> </w:t>
            </w:r>
            <w:proofErr w:type="spellStart"/>
            <w:r w:rsidR="00210601" w:rsidRPr="00656610">
              <w:rPr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0601" w:rsidRPr="002354B0" w:rsidRDefault="00210601" w:rsidP="000904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динаміка</w:t>
            </w:r>
          </w:p>
        </w:tc>
      </w:tr>
      <w:tr w:rsidR="008A12BF" w:rsidRPr="001D1900" w:rsidTr="000904FF">
        <w:trPr>
          <w:trHeight w:val="2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BC4822" w:rsidRDefault="008A12BF" w:rsidP="000904FF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Беркещук</w:t>
            </w:r>
            <w:proofErr w:type="spellEnd"/>
            <w:r w:rsidRPr="00BC4822"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2354B0" w:rsidRDefault="00061B80" w:rsidP="000904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1054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2354B0" w:rsidRDefault="008A12BF" w:rsidP="00AA2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1D1900" w:rsidRDefault="00AA2C06" w:rsidP="00AA2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+322</w:t>
            </w:r>
          </w:p>
        </w:tc>
      </w:tr>
      <w:tr w:rsidR="008A12BF" w:rsidRPr="001D1900" w:rsidTr="000904FF">
        <w:trPr>
          <w:trHeight w:val="9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2354B0" w:rsidRDefault="008A12BF" w:rsidP="000904F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2354B0" w:rsidRDefault="00061B80" w:rsidP="000904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2354B0" w:rsidRDefault="008A12BF" w:rsidP="00AA2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1D1900" w:rsidRDefault="008A12BF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1D1900">
              <w:rPr>
                <w:sz w:val="28"/>
                <w:szCs w:val="28"/>
                <w:lang w:val="uk-UA"/>
              </w:rPr>
              <w:t>+</w:t>
            </w:r>
            <w:r w:rsidR="00AA2C06">
              <w:rPr>
                <w:sz w:val="28"/>
                <w:szCs w:val="28"/>
                <w:lang w:val="uk-UA"/>
              </w:rPr>
              <w:t>272</w:t>
            </w:r>
          </w:p>
        </w:tc>
      </w:tr>
      <w:tr w:rsidR="008A12BF" w:rsidRPr="001D1900" w:rsidTr="000904FF">
        <w:trPr>
          <w:trHeight w:val="14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BC4822" w:rsidRDefault="008A12BF" w:rsidP="000904FF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Васильковський</w:t>
            </w:r>
            <w:proofErr w:type="spellEnd"/>
            <w:r w:rsidRPr="00BC482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2354B0" w:rsidRDefault="00061B80" w:rsidP="000904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2354B0" w:rsidRDefault="008A12BF" w:rsidP="00AA2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1D1900" w:rsidRDefault="00AA2C06" w:rsidP="00AA2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+89</w:t>
            </w:r>
          </w:p>
        </w:tc>
      </w:tr>
      <w:tr w:rsidR="008A12BF" w:rsidRPr="001D1900" w:rsidTr="008622CE">
        <w:trPr>
          <w:trHeight w:val="20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BC4822" w:rsidRDefault="008622CE" w:rsidP="000904FF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Калинюк</w:t>
            </w:r>
            <w:proofErr w:type="spellEnd"/>
            <w:r w:rsidRPr="00BC4822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1D1900" w:rsidRDefault="008622CE" w:rsidP="00061B8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867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1D1900" w:rsidRDefault="008622CE" w:rsidP="00AA2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1D1900" w:rsidRDefault="008622CE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1D19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8A12BF" w:rsidRPr="001D1900" w:rsidTr="000904FF">
        <w:trPr>
          <w:trHeight w:val="11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2BF" w:rsidRPr="002354B0" w:rsidRDefault="008A12BF" w:rsidP="000904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2BF" w:rsidRPr="002354B0" w:rsidRDefault="00061B80" w:rsidP="000904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BF" w:rsidRPr="002354B0" w:rsidRDefault="008A12BF" w:rsidP="00AA2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BF" w:rsidRPr="001D1900" w:rsidRDefault="008A12BF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1D1900">
              <w:rPr>
                <w:sz w:val="28"/>
                <w:szCs w:val="28"/>
                <w:lang w:val="uk-UA"/>
              </w:rPr>
              <w:t>+</w:t>
            </w:r>
            <w:r w:rsidR="00AA2C06">
              <w:rPr>
                <w:sz w:val="28"/>
                <w:szCs w:val="28"/>
                <w:lang w:val="uk-UA"/>
              </w:rPr>
              <w:t>690</w:t>
            </w:r>
          </w:p>
        </w:tc>
      </w:tr>
      <w:tr w:rsidR="008A12BF" w:rsidRPr="001D1900" w:rsidTr="000904FF">
        <w:trPr>
          <w:trHeight w:val="13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2BF" w:rsidRPr="00BC4822" w:rsidRDefault="008A12BF" w:rsidP="000904FF">
            <w:pPr>
              <w:rPr>
                <w:sz w:val="28"/>
                <w:szCs w:val="28"/>
              </w:rPr>
            </w:pPr>
            <w:r w:rsidRPr="00BC4822">
              <w:rPr>
                <w:sz w:val="28"/>
                <w:szCs w:val="28"/>
              </w:rPr>
              <w:t>Махно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12BF" w:rsidRPr="002354B0" w:rsidRDefault="008A12BF" w:rsidP="00061B8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  <w:r w:rsidR="00061B80"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BF" w:rsidRPr="002354B0" w:rsidRDefault="008A12BF" w:rsidP="00AA2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12BF" w:rsidRPr="001D1900" w:rsidRDefault="00AA2C06" w:rsidP="00AA2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+17</w:t>
            </w:r>
          </w:p>
        </w:tc>
      </w:tr>
      <w:tr w:rsidR="008A12BF" w:rsidRPr="001D1900" w:rsidTr="000904FF">
        <w:trPr>
          <w:trHeight w:val="2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BC4822" w:rsidRDefault="008A12BF" w:rsidP="000904FF">
            <w:pPr>
              <w:rPr>
                <w:sz w:val="28"/>
                <w:szCs w:val="28"/>
              </w:rPr>
            </w:pPr>
            <w:r w:rsidRPr="00BC48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BC4822">
              <w:rPr>
                <w:sz w:val="28"/>
                <w:szCs w:val="28"/>
              </w:rPr>
              <w:t>ятковський</w:t>
            </w:r>
            <w:proofErr w:type="spellEnd"/>
            <w:r w:rsidRPr="00BC4822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2354B0" w:rsidRDefault="00061B80" w:rsidP="000904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2354B0" w:rsidRDefault="008A12BF" w:rsidP="00AA2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1D1900" w:rsidRDefault="008A12BF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1D1900">
              <w:rPr>
                <w:sz w:val="28"/>
                <w:szCs w:val="28"/>
                <w:lang w:val="uk-UA"/>
              </w:rPr>
              <w:t>-</w:t>
            </w:r>
            <w:r w:rsidR="00AA2C06">
              <w:rPr>
                <w:sz w:val="28"/>
                <w:szCs w:val="28"/>
                <w:lang w:val="uk-UA"/>
              </w:rPr>
              <w:t>110</w:t>
            </w:r>
          </w:p>
        </w:tc>
      </w:tr>
      <w:tr w:rsidR="008A12BF" w:rsidRPr="001D1900" w:rsidTr="000904FF">
        <w:trPr>
          <w:trHeight w:val="9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2354B0" w:rsidRDefault="008A12BF" w:rsidP="000904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2354B0" w:rsidRDefault="00061B80" w:rsidP="000904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2354B0" w:rsidRDefault="008A12BF" w:rsidP="00AA2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383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1D1900" w:rsidRDefault="008A12BF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1D1900">
              <w:rPr>
                <w:sz w:val="28"/>
                <w:szCs w:val="28"/>
                <w:lang w:val="uk-UA"/>
              </w:rPr>
              <w:t>+</w:t>
            </w:r>
            <w:r w:rsidR="00AA2C06">
              <w:rPr>
                <w:sz w:val="28"/>
                <w:szCs w:val="28"/>
                <w:lang w:val="uk-UA"/>
              </w:rPr>
              <w:t>546</w:t>
            </w:r>
          </w:p>
        </w:tc>
      </w:tr>
      <w:tr w:rsidR="008A12BF" w:rsidRPr="001D1900" w:rsidTr="000904FF">
        <w:trPr>
          <w:trHeight w:val="2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BC4822" w:rsidRDefault="008A12BF" w:rsidP="000904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2354B0" w:rsidRDefault="00061B80" w:rsidP="000904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1066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2354B0" w:rsidRDefault="008A12BF" w:rsidP="00AA2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908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1D1900" w:rsidRDefault="00AA2C06" w:rsidP="00AA2C0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+158</w:t>
            </w:r>
          </w:p>
        </w:tc>
      </w:tr>
      <w:tr w:rsidR="008A12BF" w:rsidRPr="001D1900" w:rsidTr="000904FF">
        <w:trPr>
          <w:trHeight w:val="23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BC4822" w:rsidRDefault="008A12BF" w:rsidP="00090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  <w:proofErr w:type="spellStart"/>
            <w:r w:rsidRPr="00BC4822">
              <w:rPr>
                <w:b/>
                <w:sz w:val="28"/>
                <w:szCs w:val="28"/>
              </w:rPr>
              <w:t>сього</w:t>
            </w:r>
            <w:proofErr w:type="spellEnd"/>
            <w:r w:rsidRPr="00BC482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2BF" w:rsidRPr="002354B0" w:rsidRDefault="00061B80" w:rsidP="000904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8284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2354B0" w:rsidRDefault="008A12BF" w:rsidP="00AA2C0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6309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2BF" w:rsidRPr="001D1900" w:rsidRDefault="00AA2C06" w:rsidP="00AA2C0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+1975</w:t>
            </w:r>
            <w:r w:rsidR="008A12BF" w:rsidRPr="001D1900">
              <w:rPr>
                <w:b/>
                <w:lang w:val="uk-UA"/>
              </w:rPr>
              <w:t xml:space="preserve"> справ (</w:t>
            </w:r>
            <w:r>
              <w:rPr>
                <w:b/>
                <w:lang w:val="uk-UA"/>
              </w:rPr>
              <w:t>+</w:t>
            </w:r>
            <w:r w:rsidR="005463D0">
              <w:rPr>
                <w:b/>
                <w:lang w:val="uk-UA"/>
              </w:rPr>
              <w:t>31</w:t>
            </w:r>
            <w:r w:rsidR="008A12BF" w:rsidRPr="001D1900">
              <w:rPr>
                <w:b/>
                <w:lang w:val="uk-UA"/>
              </w:rPr>
              <w:t>%)</w:t>
            </w:r>
          </w:p>
        </w:tc>
      </w:tr>
    </w:tbl>
    <w:p w:rsidR="00614F19" w:rsidRPr="00614F19" w:rsidRDefault="00614F19" w:rsidP="00541243">
      <w:pPr>
        <w:autoSpaceDE w:val="0"/>
        <w:autoSpaceDN w:val="0"/>
        <w:adjustRightInd w:val="0"/>
        <w:rPr>
          <w:b/>
          <w:sz w:val="32"/>
          <w:szCs w:val="32"/>
          <w:lang w:val="uk-UA"/>
        </w:rPr>
      </w:pPr>
    </w:p>
    <w:p w:rsidR="00614F19" w:rsidRDefault="00541243" w:rsidP="00614F19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lastRenderedPageBreak/>
        <w:t>Діаграма № 3</w:t>
      </w:r>
    </w:p>
    <w:p w:rsidR="00D676F9" w:rsidRDefault="00541243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(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 </w:t>
      </w:r>
      <w:r w:rsidRPr="00AB2535">
        <w:rPr>
          <w:sz w:val="28"/>
          <w:szCs w:val="28"/>
        </w:rPr>
        <w:t xml:space="preserve">по </w:t>
      </w:r>
      <w:r w:rsidRPr="00AB2535">
        <w:rPr>
          <w:sz w:val="28"/>
          <w:szCs w:val="28"/>
          <w:lang w:val="uk-UA"/>
        </w:rPr>
        <w:t xml:space="preserve">суддях </w:t>
      </w:r>
      <w:r>
        <w:rPr>
          <w:sz w:val="28"/>
          <w:szCs w:val="28"/>
        </w:rPr>
        <w:t>про</w:t>
      </w:r>
      <w:r w:rsidRPr="00AB2535">
        <w:rPr>
          <w:sz w:val="28"/>
          <w:szCs w:val="28"/>
        </w:rPr>
        <w:t xml:space="preserve"> </w:t>
      </w:r>
      <w:proofErr w:type="spellStart"/>
      <w:r w:rsidRPr="00AB2535">
        <w:rPr>
          <w:b/>
          <w:sz w:val="28"/>
          <w:szCs w:val="28"/>
        </w:rPr>
        <w:t>розгляд</w:t>
      </w:r>
      <w:proofErr w:type="spellEnd"/>
      <w:r w:rsidRPr="00AB2535">
        <w:rPr>
          <w:sz w:val="28"/>
          <w:szCs w:val="28"/>
        </w:rPr>
        <w:t xml:space="preserve"> справ </w:t>
      </w:r>
      <w:r w:rsidRPr="00AB2535">
        <w:rPr>
          <w:sz w:val="28"/>
          <w:szCs w:val="28"/>
          <w:lang w:val="uk-UA"/>
        </w:rPr>
        <w:t xml:space="preserve">за </w:t>
      </w:r>
      <w:r w:rsidRPr="00AB2535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3601DC">
        <w:rPr>
          <w:sz w:val="28"/>
          <w:szCs w:val="28"/>
          <w:lang w:val="uk-UA"/>
        </w:rPr>
        <w:t>3</w:t>
      </w:r>
      <w:r w:rsidRPr="00AB2535">
        <w:rPr>
          <w:sz w:val="28"/>
          <w:szCs w:val="28"/>
        </w:rPr>
        <w:t xml:space="preserve"> </w:t>
      </w:r>
      <w:proofErr w:type="spellStart"/>
      <w:r w:rsidRPr="00AB2535">
        <w:rPr>
          <w:sz w:val="28"/>
          <w:szCs w:val="28"/>
        </w:rPr>
        <w:t>р</w:t>
      </w:r>
      <w:r w:rsidRPr="00AB2535">
        <w:rPr>
          <w:sz w:val="28"/>
          <w:szCs w:val="28"/>
          <w:lang w:val="uk-UA"/>
        </w:rPr>
        <w:t>ік</w:t>
      </w:r>
      <w:proofErr w:type="spellEnd"/>
      <w:r w:rsidRPr="00AB2535">
        <w:rPr>
          <w:sz w:val="28"/>
          <w:szCs w:val="28"/>
          <w:lang w:val="uk-UA"/>
        </w:rPr>
        <w:t xml:space="preserve"> </w:t>
      </w:r>
      <w:r w:rsidRPr="00AB2535">
        <w:rPr>
          <w:b/>
          <w:color w:val="000000"/>
          <w:sz w:val="28"/>
          <w:szCs w:val="28"/>
        </w:rPr>
        <w:t xml:space="preserve">у </w:t>
      </w:r>
      <w:proofErr w:type="spellStart"/>
      <w:r w:rsidRPr="00AB2535">
        <w:rPr>
          <w:b/>
          <w:color w:val="000000"/>
          <w:sz w:val="28"/>
          <w:szCs w:val="28"/>
        </w:rPr>
        <w:t>порівнянні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з</w:t>
      </w:r>
      <w:proofErr w:type="spellEnd"/>
      <w:r w:rsidRPr="00AB2535">
        <w:rPr>
          <w:color w:val="000000"/>
          <w:sz w:val="28"/>
          <w:szCs w:val="28"/>
        </w:rPr>
        <w:t xml:space="preserve"> 20</w:t>
      </w:r>
      <w:r w:rsidR="007A3C03">
        <w:rPr>
          <w:color w:val="000000"/>
          <w:sz w:val="28"/>
          <w:szCs w:val="28"/>
          <w:lang w:val="uk-UA"/>
        </w:rPr>
        <w:t>2</w:t>
      </w:r>
      <w:r w:rsidR="003601DC">
        <w:rPr>
          <w:color w:val="000000"/>
          <w:sz w:val="28"/>
          <w:szCs w:val="28"/>
          <w:lang w:val="uk-UA"/>
        </w:rPr>
        <w:t>2</w:t>
      </w:r>
      <w:r w:rsidRPr="00E05D35">
        <w:rPr>
          <w:b/>
          <w:color w:val="000000"/>
          <w:sz w:val="28"/>
          <w:szCs w:val="28"/>
        </w:rPr>
        <w:t xml:space="preserve"> роком</w:t>
      </w:r>
      <w:r>
        <w:rPr>
          <w:b/>
          <w:color w:val="000000"/>
          <w:sz w:val="28"/>
          <w:szCs w:val="28"/>
          <w:lang w:val="uk-UA"/>
        </w:rPr>
        <w:t>)</w:t>
      </w:r>
      <w:r w:rsidR="003601DC" w:rsidRPr="003601DC">
        <w:rPr>
          <w:b/>
          <w:noProof/>
          <w:kern w:val="36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77D72" w:rsidRDefault="00A77D72" w:rsidP="00614F19">
      <w:pPr>
        <w:jc w:val="center"/>
        <w:rPr>
          <w:sz w:val="28"/>
          <w:szCs w:val="28"/>
          <w:lang w:val="uk-UA"/>
        </w:rPr>
      </w:pPr>
    </w:p>
    <w:p w:rsidR="002D0093" w:rsidRDefault="002D0093" w:rsidP="00614F19">
      <w:pPr>
        <w:jc w:val="center"/>
        <w:rPr>
          <w:b/>
          <w:kern w:val="36"/>
          <w:sz w:val="32"/>
          <w:szCs w:val="32"/>
          <w:lang w:val="uk-UA"/>
        </w:rPr>
      </w:pPr>
      <w:proofErr w:type="spellStart"/>
      <w:proofErr w:type="gramStart"/>
      <w:r>
        <w:rPr>
          <w:sz w:val="28"/>
          <w:szCs w:val="28"/>
        </w:rPr>
        <w:t>Дан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</w:t>
      </w:r>
      <w:r w:rsidRPr="00AB2535">
        <w:rPr>
          <w:sz w:val="28"/>
          <w:szCs w:val="28"/>
        </w:rPr>
        <w:t xml:space="preserve">по </w:t>
      </w:r>
      <w:r w:rsidRPr="00AB2535">
        <w:rPr>
          <w:sz w:val="28"/>
          <w:szCs w:val="28"/>
          <w:lang w:val="uk-UA"/>
        </w:rPr>
        <w:t xml:space="preserve">суддях </w:t>
      </w:r>
      <w:r>
        <w:rPr>
          <w:sz w:val="28"/>
          <w:szCs w:val="28"/>
        </w:rPr>
        <w:t>про</w:t>
      </w:r>
      <w:r w:rsidRPr="00AB2535">
        <w:rPr>
          <w:sz w:val="28"/>
          <w:szCs w:val="28"/>
        </w:rPr>
        <w:t xml:space="preserve"> </w:t>
      </w:r>
      <w:proofErr w:type="spellStart"/>
      <w:r w:rsidRPr="00AB2535">
        <w:rPr>
          <w:b/>
          <w:sz w:val="28"/>
          <w:szCs w:val="28"/>
        </w:rPr>
        <w:t>розгляд</w:t>
      </w:r>
      <w:proofErr w:type="spellEnd"/>
      <w:r w:rsidRPr="00AB2535">
        <w:rPr>
          <w:sz w:val="28"/>
          <w:szCs w:val="28"/>
        </w:rPr>
        <w:t xml:space="preserve"> справ </w:t>
      </w:r>
      <w:r>
        <w:rPr>
          <w:sz w:val="28"/>
          <w:szCs w:val="28"/>
          <w:lang w:val="uk-UA"/>
        </w:rPr>
        <w:t>у</w:t>
      </w:r>
      <w:r w:rsidRPr="00AB2535">
        <w:rPr>
          <w:sz w:val="28"/>
          <w:szCs w:val="28"/>
          <w:lang w:val="uk-UA"/>
        </w:rPr>
        <w:t xml:space="preserve"> </w:t>
      </w:r>
      <w:r w:rsidRPr="00AB2535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AC1AFE">
        <w:rPr>
          <w:sz w:val="28"/>
          <w:szCs w:val="28"/>
          <w:lang w:val="uk-UA"/>
        </w:rPr>
        <w:t>3</w:t>
      </w:r>
      <w:r w:rsidRPr="00AB2535">
        <w:rPr>
          <w:sz w:val="28"/>
          <w:szCs w:val="28"/>
        </w:rPr>
        <w:t xml:space="preserve"> </w:t>
      </w:r>
      <w:proofErr w:type="spellStart"/>
      <w:r w:rsidRPr="00AB2535"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>оці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5"/>
        <w:gridCol w:w="3125"/>
      </w:tblGrid>
      <w:tr w:rsidR="0062241D" w:rsidRPr="00656610" w:rsidTr="00ED02BA">
        <w:trPr>
          <w:trHeight w:val="72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1D" w:rsidRPr="00656610" w:rsidRDefault="0062241D" w:rsidP="00ED761C">
            <w:pPr>
              <w:rPr>
                <w:sz w:val="28"/>
                <w:szCs w:val="28"/>
              </w:rPr>
            </w:pPr>
            <w:r w:rsidRPr="00656610">
              <w:rPr>
                <w:sz w:val="28"/>
                <w:szCs w:val="28"/>
              </w:rPr>
              <w:t xml:space="preserve">       </w:t>
            </w:r>
          </w:p>
          <w:p w:rsidR="0062241D" w:rsidRPr="00656610" w:rsidRDefault="0062241D" w:rsidP="00ED761C">
            <w:pPr>
              <w:tabs>
                <w:tab w:val="right" w:pos="2909"/>
              </w:tabs>
              <w:rPr>
                <w:sz w:val="28"/>
                <w:szCs w:val="28"/>
              </w:rPr>
            </w:pPr>
            <w:r w:rsidRPr="00656610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656610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656610">
              <w:rPr>
                <w:sz w:val="28"/>
                <w:szCs w:val="28"/>
              </w:rPr>
              <w:t xml:space="preserve"> Я</w:t>
            </w:r>
            <w:r w:rsidRPr="00656610">
              <w:rPr>
                <w:sz w:val="28"/>
                <w:szCs w:val="28"/>
              </w:rPr>
              <w:tab/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1D" w:rsidRPr="00656610" w:rsidRDefault="0062241D" w:rsidP="00B057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розглянуто</w:t>
            </w:r>
            <w:r w:rsidRPr="00656610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  <w:lang w:val="uk-UA"/>
              </w:rPr>
              <w:t>2</w:t>
            </w:r>
            <w:r w:rsidR="00B0576A">
              <w:rPr>
                <w:sz w:val="28"/>
                <w:szCs w:val="28"/>
                <w:lang w:val="uk-UA"/>
              </w:rPr>
              <w:t>3</w:t>
            </w:r>
            <w:r w:rsidRPr="00656610">
              <w:rPr>
                <w:sz w:val="28"/>
                <w:szCs w:val="28"/>
              </w:rPr>
              <w:t xml:space="preserve"> </w:t>
            </w:r>
            <w:proofErr w:type="spellStart"/>
            <w:r w:rsidRPr="00656610">
              <w:rPr>
                <w:sz w:val="28"/>
                <w:szCs w:val="28"/>
              </w:rPr>
              <w:t>році</w:t>
            </w:r>
            <w:proofErr w:type="spellEnd"/>
          </w:p>
        </w:tc>
      </w:tr>
      <w:tr w:rsidR="00AA2C06" w:rsidRPr="00872408" w:rsidTr="00B424A9">
        <w:trPr>
          <w:trHeight w:val="8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06" w:rsidRPr="002354B0" w:rsidRDefault="00AA2C06" w:rsidP="00AA2C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6" w:rsidRPr="00140F7F" w:rsidRDefault="00AA2C06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140F7F">
              <w:rPr>
                <w:sz w:val="28"/>
                <w:szCs w:val="28"/>
                <w:lang w:val="uk-UA"/>
              </w:rPr>
              <w:t>1090</w:t>
            </w:r>
          </w:p>
        </w:tc>
      </w:tr>
      <w:tr w:rsidR="00AA2C06" w:rsidRPr="00872408" w:rsidTr="00B424A9">
        <w:trPr>
          <w:trHeight w:val="127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06" w:rsidRPr="00BC4822" w:rsidRDefault="00AA2C06" w:rsidP="00AA2C0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6" w:rsidRPr="00140F7F" w:rsidRDefault="00AA2C06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140F7F">
              <w:rPr>
                <w:sz w:val="28"/>
                <w:szCs w:val="28"/>
                <w:lang w:val="uk-UA"/>
              </w:rPr>
              <w:t>1066</w:t>
            </w:r>
          </w:p>
        </w:tc>
      </w:tr>
      <w:tr w:rsidR="00AA2C06" w:rsidRPr="00872408" w:rsidTr="00ED02BA">
        <w:trPr>
          <w:trHeight w:val="18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06" w:rsidRPr="00BC4822" w:rsidRDefault="00AA2C06" w:rsidP="00AA2C06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Беркещук</w:t>
            </w:r>
            <w:proofErr w:type="spellEnd"/>
            <w:r w:rsidRPr="00BC4822"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6" w:rsidRPr="00140F7F" w:rsidRDefault="00AA2C06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140F7F">
              <w:rPr>
                <w:sz w:val="28"/>
                <w:szCs w:val="28"/>
                <w:lang w:val="uk-UA"/>
              </w:rPr>
              <w:t>1054</w:t>
            </w:r>
          </w:p>
        </w:tc>
      </w:tr>
      <w:tr w:rsidR="00AA2C06" w:rsidRPr="00872408" w:rsidTr="00ED02BA">
        <w:trPr>
          <w:trHeight w:val="14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06" w:rsidRPr="00BC4822" w:rsidRDefault="00AA2C06" w:rsidP="00AA2C06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Васильковський</w:t>
            </w:r>
            <w:proofErr w:type="spellEnd"/>
            <w:r w:rsidRPr="00BC482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6" w:rsidRPr="00140F7F" w:rsidRDefault="00AA2C06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140F7F">
              <w:rPr>
                <w:sz w:val="28"/>
                <w:szCs w:val="28"/>
                <w:lang w:val="uk-UA"/>
              </w:rPr>
              <w:t>934</w:t>
            </w:r>
          </w:p>
        </w:tc>
      </w:tr>
      <w:tr w:rsidR="00AA2C06" w:rsidRPr="00872408" w:rsidTr="00ED02BA">
        <w:trPr>
          <w:trHeight w:val="27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C06" w:rsidRPr="00BC4822" w:rsidRDefault="00AA2C06" w:rsidP="00AA2C06">
            <w:pPr>
              <w:rPr>
                <w:sz w:val="28"/>
                <w:szCs w:val="28"/>
              </w:rPr>
            </w:pPr>
            <w:r w:rsidRPr="00BC4822">
              <w:rPr>
                <w:sz w:val="28"/>
                <w:szCs w:val="28"/>
              </w:rPr>
              <w:t>Махно Н.В.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C06" w:rsidRPr="00140F7F" w:rsidRDefault="00AA2C06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140F7F">
              <w:rPr>
                <w:sz w:val="28"/>
                <w:szCs w:val="28"/>
                <w:lang w:val="uk-UA"/>
              </w:rPr>
              <w:t>931</w:t>
            </w:r>
          </w:p>
        </w:tc>
      </w:tr>
      <w:tr w:rsidR="00AA2C06" w:rsidRPr="00872408" w:rsidTr="00ED02BA">
        <w:trPr>
          <w:trHeight w:val="298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A2C06" w:rsidRPr="002354B0" w:rsidRDefault="00AA2C06" w:rsidP="00AA2C0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2C06" w:rsidRPr="00140F7F" w:rsidRDefault="00AA2C06" w:rsidP="00AA2C06">
            <w:pPr>
              <w:jc w:val="center"/>
              <w:rPr>
                <w:sz w:val="28"/>
                <w:szCs w:val="28"/>
                <w:lang w:val="uk-UA"/>
              </w:rPr>
            </w:pPr>
            <w:r w:rsidRPr="00140F7F">
              <w:rPr>
                <w:sz w:val="28"/>
                <w:szCs w:val="28"/>
                <w:lang w:val="uk-UA"/>
              </w:rPr>
              <w:t>929</w:t>
            </w:r>
          </w:p>
        </w:tc>
      </w:tr>
      <w:tr w:rsidR="00140F7F" w:rsidRPr="00872408" w:rsidTr="00ED02BA">
        <w:trPr>
          <w:trHeight w:val="13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0F7F" w:rsidRPr="00BC4822" w:rsidRDefault="00140F7F" w:rsidP="0064521C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Калинюк</w:t>
            </w:r>
            <w:proofErr w:type="spellEnd"/>
            <w:r w:rsidRPr="00BC4822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0F7F" w:rsidRPr="00140F7F" w:rsidRDefault="00140F7F" w:rsidP="0064521C">
            <w:pPr>
              <w:jc w:val="center"/>
              <w:rPr>
                <w:sz w:val="28"/>
                <w:szCs w:val="28"/>
                <w:lang w:val="uk-UA"/>
              </w:rPr>
            </w:pPr>
            <w:r w:rsidRPr="00140F7F">
              <w:rPr>
                <w:sz w:val="28"/>
                <w:szCs w:val="28"/>
                <w:lang w:val="uk-UA"/>
              </w:rPr>
              <w:t>867</w:t>
            </w:r>
          </w:p>
        </w:tc>
      </w:tr>
      <w:tr w:rsidR="00140F7F" w:rsidRPr="00872408" w:rsidTr="00ED02BA">
        <w:trPr>
          <w:trHeight w:val="25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F" w:rsidRPr="002354B0" w:rsidRDefault="00140F7F" w:rsidP="0064521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F" w:rsidRPr="00140F7F" w:rsidRDefault="00140F7F" w:rsidP="0064521C">
            <w:pPr>
              <w:jc w:val="center"/>
              <w:rPr>
                <w:sz w:val="28"/>
                <w:szCs w:val="28"/>
                <w:lang w:val="uk-UA"/>
              </w:rPr>
            </w:pPr>
            <w:r w:rsidRPr="00140F7F">
              <w:rPr>
                <w:sz w:val="28"/>
                <w:szCs w:val="28"/>
                <w:lang w:val="uk-UA"/>
              </w:rPr>
              <w:t>731</w:t>
            </w:r>
          </w:p>
        </w:tc>
      </w:tr>
      <w:tr w:rsidR="00140F7F" w:rsidRPr="00872408" w:rsidTr="00ED02BA">
        <w:trPr>
          <w:trHeight w:val="24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F" w:rsidRPr="00BC4822" w:rsidRDefault="00140F7F" w:rsidP="0064521C">
            <w:pPr>
              <w:rPr>
                <w:sz w:val="28"/>
                <w:szCs w:val="28"/>
              </w:rPr>
            </w:pPr>
            <w:r w:rsidRPr="00BC48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BC4822">
              <w:rPr>
                <w:sz w:val="28"/>
                <w:szCs w:val="28"/>
              </w:rPr>
              <w:t>ятковський</w:t>
            </w:r>
            <w:proofErr w:type="spellEnd"/>
            <w:r w:rsidRPr="00BC4822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F" w:rsidRPr="00140F7F" w:rsidRDefault="00140F7F" w:rsidP="0064521C">
            <w:pPr>
              <w:jc w:val="center"/>
              <w:rPr>
                <w:sz w:val="28"/>
                <w:szCs w:val="28"/>
                <w:lang w:val="uk-UA"/>
              </w:rPr>
            </w:pPr>
            <w:r w:rsidRPr="00140F7F">
              <w:rPr>
                <w:sz w:val="28"/>
                <w:szCs w:val="28"/>
                <w:lang w:val="uk-UA"/>
              </w:rPr>
              <w:t>682</w:t>
            </w:r>
          </w:p>
        </w:tc>
      </w:tr>
      <w:tr w:rsidR="00140F7F" w:rsidRPr="00872408" w:rsidTr="00ED02BA">
        <w:trPr>
          <w:trHeight w:val="23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7F" w:rsidRPr="00BC4822" w:rsidRDefault="00140F7F" w:rsidP="00ED761C">
            <w:pPr>
              <w:rPr>
                <w:b/>
                <w:sz w:val="28"/>
                <w:szCs w:val="28"/>
              </w:rPr>
            </w:pPr>
            <w:proofErr w:type="spellStart"/>
            <w:r w:rsidRPr="00BC4822">
              <w:rPr>
                <w:b/>
                <w:sz w:val="28"/>
                <w:szCs w:val="28"/>
              </w:rPr>
              <w:t>Всього</w:t>
            </w:r>
            <w:proofErr w:type="spellEnd"/>
            <w:r w:rsidRPr="00BC482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7F" w:rsidRPr="00872408" w:rsidRDefault="00140F7F" w:rsidP="00ED76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8284</w:t>
            </w:r>
          </w:p>
        </w:tc>
      </w:tr>
    </w:tbl>
    <w:p w:rsidR="00541243" w:rsidRDefault="00541243" w:rsidP="00614F19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Діаграма № 4</w:t>
      </w:r>
    </w:p>
    <w:p w:rsidR="00614F19" w:rsidRDefault="00541243" w:rsidP="008B63FE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kern w:val="36"/>
          <w:sz w:val="32"/>
          <w:szCs w:val="32"/>
          <w:lang w:val="uk-UA"/>
        </w:rPr>
        <w:t>(</w:t>
      </w:r>
      <w:proofErr w:type="spellStart"/>
      <w:r>
        <w:rPr>
          <w:sz w:val="28"/>
          <w:szCs w:val="28"/>
        </w:rPr>
        <w:t>Дані</w:t>
      </w:r>
      <w:proofErr w:type="spellEnd"/>
      <w:r>
        <w:rPr>
          <w:sz w:val="28"/>
          <w:szCs w:val="28"/>
        </w:rPr>
        <w:t xml:space="preserve">  </w:t>
      </w:r>
      <w:r w:rsidRPr="00AB2535">
        <w:rPr>
          <w:sz w:val="28"/>
          <w:szCs w:val="28"/>
        </w:rPr>
        <w:t xml:space="preserve">по </w:t>
      </w:r>
      <w:r w:rsidRPr="00AB2535">
        <w:rPr>
          <w:sz w:val="28"/>
          <w:szCs w:val="28"/>
          <w:lang w:val="uk-UA"/>
        </w:rPr>
        <w:t xml:space="preserve">суддях </w:t>
      </w:r>
      <w:r>
        <w:rPr>
          <w:sz w:val="28"/>
          <w:szCs w:val="28"/>
        </w:rPr>
        <w:t>про</w:t>
      </w:r>
      <w:r w:rsidRPr="00AB2535">
        <w:rPr>
          <w:sz w:val="28"/>
          <w:szCs w:val="28"/>
        </w:rPr>
        <w:t xml:space="preserve"> </w:t>
      </w:r>
      <w:proofErr w:type="spellStart"/>
      <w:r w:rsidRPr="00AB2535">
        <w:rPr>
          <w:b/>
          <w:sz w:val="28"/>
          <w:szCs w:val="28"/>
        </w:rPr>
        <w:t>розгляд</w:t>
      </w:r>
      <w:proofErr w:type="spellEnd"/>
      <w:r w:rsidRPr="00AB2535">
        <w:rPr>
          <w:sz w:val="28"/>
          <w:szCs w:val="28"/>
        </w:rPr>
        <w:t xml:space="preserve"> справ </w:t>
      </w:r>
      <w:r>
        <w:rPr>
          <w:sz w:val="28"/>
          <w:szCs w:val="28"/>
          <w:lang w:val="uk-UA"/>
        </w:rPr>
        <w:t>у</w:t>
      </w:r>
      <w:r w:rsidRPr="00AB2535">
        <w:rPr>
          <w:sz w:val="28"/>
          <w:szCs w:val="28"/>
          <w:lang w:val="uk-UA"/>
        </w:rPr>
        <w:t xml:space="preserve"> </w:t>
      </w:r>
      <w:r w:rsidRPr="00AB2535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3601DC">
        <w:rPr>
          <w:sz w:val="28"/>
          <w:szCs w:val="28"/>
          <w:lang w:val="uk-UA"/>
        </w:rPr>
        <w:t>3</w:t>
      </w:r>
      <w:r w:rsidRPr="00AB2535">
        <w:rPr>
          <w:sz w:val="28"/>
          <w:szCs w:val="28"/>
        </w:rPr>
        <w:t xml:space="preserve"> </w:t>
      </w:r>
      <w:proofErr w:type="spellStart"/>
      <w:r w:rsidRPr="00AB2535">
        <w:rPr>
          <w:sz w:val="28"/>
          <w:szCs w:val="28"/>
        </w:rPr>
        <w:t>р</w:t>
      </w:r>
      <w:proofErr w:type="spellEnd"/>
      <w:r>
        <w:rPr>
          <w:sz w:val="28"/>
          <w:szCs w:val="28"/>
          <w:lang w:val="uk-UA"/>
        </w:rPr>
        <w:t>оці)</w:t>
      </w:r>
      <w:r w:rsidR="003601DC" w:rsidRPr="003601DC">
        <w:rPr>
          <w:noProof/>
          <w:color w:val="000000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52CEC" w:rsidRDefault="00E52CEC" w:rsidP="00E52CEC">
      <w:pPr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AB2535">
        <w:rPr>
          <w:color w:val="000000"/>
          <w:sz w:val="28"/>
          <w:szCs w:val="28"/>
        </w:rPr>
        <w:lastRenderedPageBreak/>
        <w:t>Дан</w:t>
      </w:r>
      <w:proofErr w:type="gramEnd"/>
      <w:r w:rsidRPr="00AB2535">
        <w:rPr>
          <w:color w:val="000000"/>
          <w:sz w:val="28"/>
          <w:szCs w:val="28"/>
        </w:rPr>
        <w:t>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r w:rsidRPr="00AB2535">
        <w:rPr>
          <w:color w:val="000000"/>
          <w:sz w:val="28"/>
          <w:szCs w:val="28"/>
          <w:lang w:val="uk-UA"/>
        </w:rPr>
        <w:t xml:space="preserve">по суддях </w:t>
      </w:r>
      <w:r w:rsidRPr="00AB2535">
        <w:rPr>
          <w:color w:val="000000"/>
          <w:sz w:val="28"/>
          <w:szCs w:val="28"/>
        </w:rPr>
        <w:t xml:space="preserve">про </w:t>
      </w:r>
      <w:r w:rsidRPr="002834DD">
        <w:rPr>
          <w:b/>
          <w:color w:val="000000"/>
          <w:sz w:val="28"/>
          <w:szCs w:val="28"/>
          <w:lang w:val="uk-UA"/>
        </w:rPr>
        <w:t>залишок</w:t>
      </w:r>
      <w:r w:rsidRPr="00AB2535">
        <w:rPr>
          <w:color w:val="000000"/>
          <w:sz w:val="28"/>
          <w:szCs w:val="28"/>
        </w:rPr>
        <w:t xml:space="preserve"> справ у 20</w:t>
      </w:r>
      <w:r>
        <w:rPr>
          <w:color w:val="000000"/>
          <w:sz w:val="28"/>
          <w:szCs w:val="28"/>
          <w:lang w:val="uk-UA"/>
        </w:rPr>
        <w:t>2</w:t>
      </w:r>
      <w:r w:rsidR="00AC1AFE">
        <w:rPr>
          <w:color w:val="000000"/>
          <w:sz w:val="28"/>
          <w:szCs w:val="28"/>
          <w:lang w:val="uk-UA"/>
        </w:rPr>
        <w:t>3</w:t>
      </w:r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році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r w:rsidRPr="00AB2535">
        <w:rPr>
          <w:b/>
          <w:color w:val="000000"/>
          <w:sz w:val="28"/>
          <w:szCs w:val="28"/>
        </w:rPr>
        <w:t xml:space="preserve">у </w:t>
      </w:r>
      <w:proofErr w:type="spellStart"/>
      <w:r w:rsidRPr="00AB2535">
        <w:rPr>
          <w:b/>
          <w:color w:val="000000"/>
          <w:sz w:val="28"/>
          <w:szCs w:val="28"/>
        </w:rPr>
        <w:t>порівнянні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з</w:t>
      </w:r>
      <w:proofErr w:type="spellEnd"/>
      <w:r w:rsidRPr="00AB2535">
        <w:rPr>
          <w:color w:val="000000"/>
          <w:sz w:val="28"/>
          <w:szCs w:val="28"/>
        </w:rPr>
        <w:t xml:space="preserve"> 20</w:t>
      </w:r>
      <w:r w:rsidR="0062241D">
        <w:rPr>
          <w:color w:val="000000"/>
          <w:sz w:val="28"/>
          <w:szCs w:val="28"/>
          <w:lang w:val="uk-UA"/>
        </w:rPr>
        <w:t>2</w:t>
      </w:r>
      <w:r w:rsidR="00AC1AFE">
        <w:rPr>
          <w:color w:val="000000"/>
          <w:sz w:val="28"/>
          <w:szCs w:val="28"/>
          <w:lang w:val="uk-UA"/>
        </w:rPr>
        <w:t>2</w:t>
      </w:r>
      <w:r w:rsidRPr="00AB2535">
        <w:rPr>
          <w:color w:val="000000"/>
          <w:sz w:val="28"/>
          <w:szCs w:val="28"/>
        </w:rPr>
        <w:t xml:space="preserve"> роком</w:t>
      </w: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1"/>
        <w:gridCol w:w="2126"/>
        <w:gridCol w:w="2127"/>
        <w:gridCol w:w="2693"/>
      </w:tblGrid>
      <w:tr w:rsidR="00E17641" w:rsidRPr="002354B0" w:rsidTr="000904FF">
        <w:trPr>
          <w:trHeight w:val="724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641" w:rsidRPr="00656610" w:rsidRDefault="00E17641" w:rsidP="000904FF">
            <w:pPr>
              <w:rPr>
                <w:sz w:val="28"/>
                <w:szCs w:val="28"/>
              </w:rPr>
            </w:pPr>
            <w:r w:rsidRPr="00656610">
              <w:rPr>
                <w:sz w:val="28"/>
                <w:szCs w:val="28"/>
              </w:rPr>
              <w:t xml:space="preserve">       </w:t>
            </w:r>
          </w:p>
          <w:p w:rsidR="00E17641" w:rsidRPr="00656610" w:rsidRDefault="00E17641" w:rsidP="000904FF">
            <w:pPr>
              <w:tabs>
                <w:tab w:val="right" w:pos="2909"/>
              </w:tabs>
              <w:rPr>
                <w:sz w:val="28"/>
                <w:szCs w:val="28"/>
              </w:rPr>
            </w:pPr>
            <w:r w:rsidRPr="00656610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656610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656610">
              <w:rPr>
                <w:sz w:val="28"/>
                <w:szCs w:val="28"/>
              </w:rPr>
              <w:t xml:space="preserve"> Я</w:t>
            </w:r>
            <w:r w:rsidRPr="00656610">
              <w:rPr>
                <w:sz w:val="28"/>
                <w:szCs w:val="28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7641" w:rsidRPr="00656610" w:rsidRDefault="00E17641" w:rsidP="00AC1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залишок</w:t>
            </w:r>
            <w:r w:rsidRPr="00656610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  <w:lang w:val="uk-UA"/>
              </w:rPr>
              <w:t>2</w:t>
            </w:r>
            <w:r w:rsidR="00AC1AFE">
              <w:rPr>
                <w:sz w:val="28"/>
                <w:szCs w:val="28"/>
                <w:lang w:val="uk-UA"/>
              </w:rPr>
              <w:t>3</w:t>
            </w:r>
            <w:r w:rsidRPr="00656610">
              <w:rPr>
                <w:sz w:val="28"/>
                <w:szCs w:val="28"/>
              </w:rPr>
              <w:t xml:space="preserve"> </w:t>
            </w:r>
            <w:proofErr w:type="spellStart"/>
            <w:r w:rsidRPr="00656610">
              <w:rPr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41" w:rsidRPr="00656610" w:rsidRDefault="00E17641" w:rsidP="00AC1A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залишок</w:t>
            </w:r>
            <w:r w:rsidRPr="00656610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  <w:lang w:val="uk-UA"/>
              </w:rPr>
              <w:t>2</w:t>
            </w:r>
            <w:r w:rsidR="00AC1AFE">
              <w:rPr>
                <w:sz w:val="28"/>
                <w:szCs w:val="28"/>
                <w:lang w:val="uk-UA"/>
              </w:rPr>
              <w:t>2</w:t>
            </w:r>
            <w:r w:rsidRPr="00656610">
              <w:rPr>
                <w:sz w:val="28"/>
                <w:szCs w:val="28"/>
              </w:rPr>
              <w:t xml:space="preserve"> </w:t>
            </w:r>
            <w:proofErr w:type="spellStart"/>
            <w:r w:rsidRPr="00656610">
              <w:rPr>
                <w:sz w:val="28"/>
                <w:szCs w:val="28"/>
              </w:rPr>
              <w:t>році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641" w:rsidRPr="002354B0" w:rsidRDefault="00E17641" w:rsidP="000904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динаміка</w:t>
            </w:r>
          </w:p>
        </w:tc>
      </w:tr>
      <w:tr w:rsidR="00AC1AFE" w:rsidRPr="001D1900" w:rsidTr="000904FF">
        <w:trPr>
          <w:trHeight w:val="2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BC4822" w:rsidRDefault="00AC1AFE" w:rsidP="000904FF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Беркещук</w:t>
            </w:r>
            <w:proofErr w:type="spellEnd"/>
            <w:r w:rsidRPr="00BC4822"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2354B0" w:rsidRDefault="00AC1AFE" w:rsidP="00AC1AF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2354B0" w:rsidRDefault="00AC1AFE" w:rsidP="006452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1D1900" w:rsidRDefault="00AC1AFE" w:rsidP="00AC1AFE">
            <w:pPr>
              <w:jc w:val="center"/>
              <w:rPr>
                <w:sz w:val="28"/>
                <w:szCs w:val="28"/>
                <w:lang w:val="uk-UA"/>
              </w:rPr>
            </w:pPr>
            <w:r w:rsidRPr="001D1900"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uk-UA"/>
              </w:rPr>
              <w:t>4</w:t>
            </w:r>
          </w:p>
        </w:tc>
      </w:tr>
      <w:tr w:rsidR="00AC1AFE" w:rsidRPr="001D1900" w:rsidTr="000904FF">
        <w:trPr>
          <w:trHeight w:val="9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2354B0" w:rsidRDefault="00AC1AFE" w:rsidP="000904FF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2354B0" w:rsidRDefault="00AC1AFE" w:rsidP="000904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2354B0" w:rsidRDefault="00AC1AFE" w:rsidP="006452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1D1900" w:rsidRDefault="00AC1AFE" w:rsidP="00E176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-85</w:t>
            </w:r>
          </w:p>
        </w:tc>
      </w:tr>
      <w:tr w:rsidR="00AC1AFE" w:rsidRPr="001D1900" w:rsidTr="000904FF">
        <w:trPr>
          <w:trHeight w:val="141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BC4822" w:rsidRDefault="00AC1AFE" w:rsidP="000904FF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Васильковський</w:t>
            </w:r>
            <w:proofErr w:type="spellEnd"/>
            <w:r w:rsidRPr="00BC482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2354B0" w:rsidRDefault="00AC1AFE" w:rsidP="00AC1AF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177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2354B0" w:rsidRDefault="00AC1AFE" w:rsidP="006452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1D1900" w:rsidRDefault="00AC1AFE" w:rsidP="00E176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+48</w:t>
            </w:r>
          </w:p>
        </w:tc>
      </w:tr>
      <w:tr w:rsidR="00AC1AFE" w:rsidRPr="001D1900" w:rsidTr="00E17641">
        <w:trPr>
          <w:trHeight w:val="2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BC4822" w:rsidRDefault="00AC1AFE" w:rsidP="000904FF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Калинюк</w:t>
            </w:r>
            <w:proofErr w:type="spellEnd"/>
            <w:r w:rsidRPr="00BC4822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1D1900" w:rsidRDefault="00AC1AFE" w:rsidP="000904F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1D1900" w:rsidRDefault="00AC1AFE" w:rsidP="0064521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1D1900" w:rsidRDefault="00AC1AFE" w:rsidP="00AC1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+76</w:t>
            </w:r>
          </w:p>
        </w:tc>
      </w:tr>
      <w:tr w:rsidR="00AC1AFE" w:rsidRPr="001D1900" w:rsidTr="000904FF">
        <w:trPr>
          <w:trHeight w:val="112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AFE" w:rsidRPr="002354B0" w:rsidRDefault="00AC1AFE" w:rsidP="000904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AFE" w:rsidRPr="002354B0" w:rsidRDefault="00AC1AFE" w:rsidP="00AC1AF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FE" w:rsidRPr="002354B0" w:rsidRDefault="00AC1AFE" w:rsidP="006452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FE" w:rsidRPr="001D1900" w:rsidRDefault="00AC1AFE" w:rsidP="00AC1AFE">
            <w:pPr>
              <w:jc w:val="center"/>
              <w:rPr>
                <w:sz w:val="28"/>
                <w:szCs w:val="28"/>
                <w:lang w:val="uk-UA"/>
              </w:rPr>
            </w:pPr>
            <w:r w:rsidRPr="001D1900">
              <w:rPr>
                <w:sz w:val="28"/>
                <w:szCs w:val="28"/>
                <w:lang w:val="uk-UA"/>
              </w:rPr>
              <w:t>+</w:t>
            </w:r>
            <w:r>
              <w:rPr>
                <w:sz w:val="28"/>
                <w:szCs w:val="28"/>
                <w:lang w:val="uk-UA"/>
              </w:rPr>
              <w:t>52</w:t>
            </w:r>
          </w:p>
        </w:tc>
      </w:tr>
      <w:tr w:rsidR="00AC1AFE" w:rsidRPr="001D1900" w:rsidTr="000904FF">
        <w:trPr>
          <w:trHeight w:val="139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AFE" w:rsidRPr="00BC4822" w:rsidRDefault="00AC1AFE" w:rsidP="000904FF">
            <w:pPr>
              <w:rPr>
                <w:sz w:val="28"/>
                <w:szCs w:val="28"/>
              </w:rPr>
            </w:pPr>
            <w:r w:rsidRPr="00BC4822">
              <w:rPr>
                <w:sz w:val="28"/>
                <w:szCs w:val="28"/>
              </w:rPr>
              <w:t>Махно Н.В.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AFE" w:rsidRPr="002354B0" w:rsidRDefault="00AC1AFE" w:rsidP="000904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FE" w:rsidRPr="002354B0" w:rsidRDefault="00AC1AFE" w:rsidP="006452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181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1AFE" w:rsidRPr="001D1900" w:rsidRDefault="00AC1AFE" w:rsidP="00AC1AFE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+50</w:t>
            </w:r>
          </w:p>
        </w:tc>
      </w:tr>
      <w:tr w:rsidR="00AC1AFE" w:rsidRPr="001D1900" w:rsidTr="000904FF">
        <w:trPr>
          <w:trHeight w:val="210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BC4822" w:rsidRDefault="00AC1AFE" w:rsidP="000904FF">
            <w:pPr>
              <w:rPr>
                <w:sz w:val="28"/>
                <w:szCs w:val="28"/>
              </w:rPr>
            </w:pPr>
            <w:r w:rsidRPr="00BC48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BC4822">
              <w:rPr>
                <w:sz w:val="28"/>
                <w:szCs w:val="28"/>
              </w:rPr>
              <w:t>ятковський</w:t>
            </w:r>
            <w:proofErr w:type="spellEnd"/>
            <w:r w:rsidRPr="00BC4822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2354B0" w:rsidRDefault="00AC1AFE" w:rsidP="00E1764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2354B0" w:rsidRDefault="00AC1AFE" w:rsidP="006452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1D1900" w:rsidRDefault="00AC1AFE" w:rsidP="00E176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+68</w:t>
            </w:r>
          </w:p>
        </w:tc>
      </w:tr>
      <w:tr w:rsidR="00AC1AFE" w:rsidRPr="001D1900" w:rsidTr="000904FF">
        <w:trPr>
          <w:trHeight w:val="97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2354B0" w:rsidRDefault="00AC1AFE" w:rsidP="000904F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2354B0" w:rsidRDefault="00AC1AFE" w:rsidP="000904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2354B0" w:rsidRDefault="00AC1AFE" w:rsidP="006452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1D1900" w:rsidRDefault="00AC1AFE" w:rsidP="00AC1AFE">
            <w:pPr>
              <w:jc w:val="center"/>
              <w:rPr>
                <w:sz w:val="28"/>
                <w:szCs w:val="28"/>
                <w:lang w:val="uk-UA"/>
              </w:rPr>
            </w:pPr>
            <w:r w:rsidRPr="001D1900">
              <w:rPr>
                <w:sz w:val="28"/>
                <w:szCs w:val="28"/>
                <w:lang w:val="uk-UA"/>
              </w:rPr>
              <w:t>+</w:t>
            </w:r>
            <w:r>
              <w:rPr>
                <w:sz w:val="28"/>
                <w:szCs w:val="28"/>
                <w:lang w:val="uk-UA"/>
              </w:rPr>
              <w:t>30</w:t>
            </w:r>
          </w:p>
        </w:tc>
      </w:tr>
      <w:tr w:rsidR="00AC1AFE" w:rsidRPr="001D1900" w:rsidTr="000904FF">
        <w:trPr>
          <w:trHeight w:val="245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BC4822" w:rsidRDefault="00AC1AFE" w:rsidP="000904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2354B0" w:rsidRDefault="00AC1AFE" w:rsidP="00AC1AF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2354B0" w:rsidRDefault="00AC1AFE" w:rsidP="006452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1D1900" w:rsidRDefault="00AC1AFE" w:rsidP="00E1764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+33</w:t>
            </w:r>
          </w:p>
        </w:tc>
      </w:tr>
      <w:tr w:rsidR="00AC1AFE" w:rsidRPr="001D1900" w:rsidTr="000904FF">
        <w:trPr>
          <w:trHeight w:val="236"/>
        </w:trPr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BC4822" w:rsidRDefault="00AC1AFE" w:rsidP="000904F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  <w:proofErr w:type="spellStart"/>
            <w:r w:rsidRPr="00BC4822">
              <w:rPr>
                <w:b/>
                <w:sz w:val="28"/>
                <w:szCs w:val="28"/>
              </w:rPr>
              <w:t>сього</w:t>
            </w:r>
            <w:proofErr w:type="spellEnd"/>
            <w:r w:rsidRPr="00BC482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2354B0" w:rsidRDefault="00AC1AFE" w:rsidP="000904FF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2354B0" w:rsidRDefault="00AC1AFE" w:rsidP="0064521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1D1900" w:rsidRDefault="00AC1AFE" w:rsidP="00AC1AF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+268</w:t>
            </w:r>
            <w:r w:rsidRPr="001D1900">
              <w:rPr>
                <w:b/>
                <w:lang w:val="uk-UA"/>
              </w:rPr>
              <w:t xml:space="preserve"> справ (</w:t>
            </w:r>
            <w:r>
              <w:rPr>
                <w:b/>
                <w:lang w:val="uk-UA"/>
              </w:rPr>
              <w:t>+</w:t>
            </w:r>
            <w:r w:rsidR="005463D0">
              <w:rPr>
                <w:b/>
                <w:lang w:val="uk-UA"/>
              </w:rPr>
              <w:t>20</w:t>
            </w:r>
            <w:r w:rsidRPr="001D1900">
              <w:rPr>
                <w:b/>
                <w:lang w:val="uk-UA"/>
              </w:rPr>
              <w:t>%)</w:t>
            </w:r>
          </w:p>
        </w:tc>
      </w:tr>
    </w:tbl>
    <w:p w:rsidR="00E17641" w:rsidRPr="00E17641" w:rsidRDefault="00E17641" w:rsidP="00E52CEC">
      <w:pPr>
        <w:rPr>
          <w:color w:val="000000"/>
          <w:sz w:val="28"/>
          <w:szCs w:val="28"/>
          <w:lang w:val="uk-UA"/>
        </w:rPr>
      </w:pPr>
    </w:p>
    <w:p w:rsidR="00A77D72" w:rsidRDefault="00541243" w:rsidP="00A77D72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Діаграма № 5</w:t>
      </w:r>
    </w:p>
    <w:p w:rsidR="00541243" w:rsidRDefault="00541243" w:rsidP="00A77D72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(</w:t>
      </w:r>
      <w:proofErr w:type="spellStart"/>
      <w:r w:rsidRPr="00AB2535">
        <w:rPr>
          <w:color w:val="000000"/>
          <w:sz w:val="28"/>
          <w:szCs w:val="28"/>
        </w:rPr>
        <w:t>Дані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r w:rsidRPr="00AB2535">
        <w:rPr>
          <w:color w:val="000000"/>
          <w:sz w:val="28"/>
          <w:szCs w:val="28"/>
          <w:lang w:val="uk-UA"/>
        </w:rPr>
        <w:t xml:space="preserve">по суддях </w:t>
      </w:r>
      <w:r w:rsidRPr="00AB2535">
        <w:rPr>
          <w:color w:val="000000"/>
          <w:sz w:val="28"/>
          <w:szCs w:val="28"/>
        </w:rPr>
        <w:t xml:space="preserve">про </w:t>
      </w:r>
      <w:r w:rsidRPr="002834DD">
        <w:rPr>
          <w:b/>
          <w:color w:val="000000"/>
          <w:sz w:val="28"/>
          <w:szCs w:val="28"/>
          <w:lang w:val="uk-UA"/>
        </w:rPr>
        <w:t>залишок</w:t>
      </w:r>
      <w:r w:rsidRPr="00AB2535">
        <w:rPr>
          <w:color w:val="000000"/>
          <w:sz w:val="28"/>
          <w:szCs w:val="28"/>
        </w:rPr>
        <w:t xml:space="preserve"> справ у 20</w:t>
      </w:r>
      <w:r>
        <w:rPr>
          <w:color w:val="000000"/>
          <w:sz w:val="28"/>
          <w:szCs w:val="28"/>
          <w:lang w:val="uk-UA"/>
        </w:rPr>
        <w:t>2</w:t>
      </w:r>
      <w:r w:rsidR="008116ED">
        <w:rPr>
          <w:color w:val="000000"/>
          <w:sz w:val="28"/>
          <w:szCs w:val="28"/>
          <w:lang w:val="uk-UA"/>
        </w:rPr>
        <w:t>3</w:t>
      </w:r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році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r w:rsidRPr="00AB2535">
        <w:rPr>
          <w:b/>
          <w:color w:val="000000"/>
          <w:sz w:val="28"/>
          <w:szCs w:val="28"/>
        </w:rPr>
        <w:t xml:space="preserve">у </w:t>
      </w:r>
      <w:proofErr w:type="spellStart"/>
      <w:r w:rsidRPr="00AB2535">
        <w:rPr>
          <w:b/>
          <w:color w:val="000000"/>
          <w:sz w:val="28"/>
          <w:szCs w:val="28"/>
        </w:rPr>
        <w:t>порівнянні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з</w:t>
      </w:r>
      <w:proofErr w:type="spellEnd"/>
      <w:r w:rsidRPr="00AB2535">
        <w:rPr>
          <w:color w:val="000000"/>
          <w:sz w:val="28"/>
          <w:szCs w:val="28"/>
        </w:rPr>
        <w:t xml:space="preserve"> 20</w:t>
      </w:r>
      <w:r w:rsidR="005971DE">
        <w:rPr>
          <w:color w:val="000000"/>
          <w:sz w:val="28"/>
          <w:szCs w:val="28"/>
          <w:lang w:val="uk-UA"/>
        </w:rPr>
        <w:t>2</w:t>
      </w:r>
      <w:r w:rsidR="008116ED">
        <w:rPr>
          <w:color w:val="000000"/>
          <w:sz w:val="28"/>
          <w:szCs w:val="28"/>
          <w:lang w:val="uk-UA"/>
        </w:rPr>
        <w:t>2</w:t>
      </w:r>
      <w:r w:rsidRPr="00AB2535">
        <w:rPr>
          <w:color w:val="000000"/>
          <w:sz w:val="28"/>
          <w:szCs w:val="28"/>
        </w:rPr>
        <w:t xml:space="preserve"> роком</w:t>
      </w:r>
      <w:r>
        <w:rPr>
          <w:color w:val="000000"/>
          <w:sz w:val="28"/>
          <w:szCs w:val="28"/>
          <w:lang w:val="uk-UA"/>
        </w:rPr>
        <w:t>)</w:t>
      </w:r>
    </w:p>
    <w:p w:rsidR="00D6237C" w:rsidRDefault="008116ED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 w:rsidRPr="008116ED">
        <w:rPr>
          <w:b/>
          <w:noProof/>
          <w:kern w:val="36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14F19" w:rsidRDefault="00614F19" w:rsidP="00D6237C">
      <w:pPr>
        <w:jc w:val="center"/>
        <w:rPr>
          <w:color w:val="000000"/>
          <w:sz w:val="28"/>
          <w:szCs w:val="28"/>
          <w:lang w:val="uk-UA"/>
        </w:rPr>
      </w:pPr>
    </w:p>
    <w:p w:rsidR="00D6237C" w:rsidRDefault="00D6237C" w:rsidP="00D6237C">
      <w:pPr>
        <w:jc w:val="center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AB2535">
        <w:rPr>
          <w:color w:val="000000"/>
          <w:sz w:val="28"/>
          <w:szCs w:val="28"/>
        </w:rPr>
        <w:t>Дан</w:t>
      </w:r>
      <w:proofErr w:type="gramEnd"/>
      <w:r w:rsidRPr="00AB2535">
        <w:rPr>
          <w:color w:val="000000"/>
          <w:sz w:val="28"/>
          <w:szCs w:val="28"/>
        </w:rPr>
        <w:t>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r w:rsidRPr="00AB2535">
        <w:rPr>
          <w:color w:val="000000"/>
          <w:sz w:val="28"/>
          <w:szCs w:val="28"/>
          <w:lang w:val="uk-UA"/>
        </w:rPr>
        <w:t xml:space="preserve">по суддях </w:t>
      </w:r>
      <w:r w:rsidRPr="00AB2535">
        <w:rPr>
          <w:color w:val="000000"/>
          <w:sz w:val="28"/>
          <w:szCs w:val="28"/>
        </w:rPr>
        <w:t xml:space="preserve">про </w:t>
      </w:r>
      <w:r w:rsidRPr="002834DD">
        <w:rPr>
          <w:b/>
          <w:color w:val="000000"/>
          <w:sz w:val="28"/>
          <w:szCs w:val="28"/>
          <w:lang w:val="uk-UA"/>
        </w:rPr>
        <w:t>залишок</w:t>
      </w:r>
      <w:r w:rsidRPr="00AB2535">
        <w:rPr>
          <w:color w:val="000000"/>
          <w:sz w:val="28"/>
          <w:szCs w:val="28"/>
        </w:rPr>
        <w:t xml:space="preserve"> справ у 20</w:t>
      </w:r>
      <w:r>
        <w:rPr>
          <w:color w:val="000000"/>
          <w:sz w:val="28"/>
          <w:szCs w:val="28"/>
          <w:lang w:val="uk-UA"/>
        </w:rPr>
        <w:t>2</w:t>
      </w:r>
      <w:r w:rsidR="00AC1AFE">
        <w:rPr>
          <w:color w:val="000000"/>
          <w:sz w:val="28"/>
          <w:szCs w:val="28"/>
          <w:lang w:val="uk-UA"/>
        </w:rPr>
        <w:t>3</w:t>
      </w:r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році</w:t>
      </w:r>
      <w:proofErr w:type="spellEnd"/>
    </w:p>
    <w:p w:rsidR="00D6237C" w:rsidRPr="00A81AA6" w:rsidRDefault="00D6237C" w:rsidP="00D6237C">
      <w:pPr>
        <w:jc w:val="center"/>
        <w:rPr>
          <w:color w:val="000000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13"/>
      </w:tblGrid>
      <w:tr w:rsidR="0062241D" w:rsidRPr="00656610" w:rsidTr="00EB4CB9">
        <w:trPr>
          <w:trHeight w:val="72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241D" w:rsidRPr="00656610" w:rsidRDefault="0062241D" w:rsidP="00EB4CB9">
            <w:pPr>
              <w:rPr>
                <w:sz w:val="28"/>
                <w:szCs w:val="28"/>
              </w:rPr>
            </w:pPr>
            <w:r w:rsidRPr="00656610">
              <w:rPr>
                <w:sz w:val="28"/>
                <w:szCs w:val="28"/>
              </w:rPr>
              <w:t xml:space="preserve">       </w:t>
            </w:r>
          </w:p>
          <w:p w:rsidR="0062241D" w:rsidRPr="00656610" w:rsidRDefault="0062241D" w:rsidP="00EB4CB9">
            <w:pPr>
              <w:tabs>
                <w:tab w:val="right" w:pos="2909"/>
              </w:tabs>
              <w:rPr>
                <w:sz w:val="28"/>
                <w:szCs w:val="28"/>
              </w:rPr>
            </w:pPr>
            <w:r w:rsidRPr="00656610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656610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656610">
              <w:rPr>
                <w:sz w:val="28"/>
                <w:szCs w:val="28"/>
              </w:rPr>
              <w:t xml:space="preserve"> Я</w:t>
            </w:r>
            <w:r w:rsidRPr="00656610">
              <w:rPr>
                <w:sz w:val="28"/>
                <w:szCs w:val="28"/>
              </w:rPr>
              <w:tab/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1D" w:rsidRPr="00656610" w:rsidRDefault="0062241D" w:rsidP="00195A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залишок</w:t>
            </w:r>
            <w:r w:rsidRPr="00656610">
              <w:rPr>
                <w:sz w:val="28"/>
                <w:szCs w:val="28"/>
              </w:rPr>
              <w:t xml:space="preserve"> у 20</w:t>
            </w:r>
            <w:r>
              <w:rPr>
                <w:sz w:val="28"/>
                <w:szCs w:val="28"/>
                <w:lang w:val="uk-UA"/>
              </w:rPr>
              <w:t>2</w:t>
            </w:r>
            <w:r w:rsidR="00195A47">
              <w:rPr>
                <w:sz w:val="28"/>
                <w:szCs w:val="28"/>
                <w:lang w:val="uk-UA"/>
              </w:rPr>
              <w:t>3</w:t>
            </w:r>
            <w:r w:rsidRPr="00656610">
              <w:rPr>
                <w:sz w:val="28"/>
                <w:szCs w:val="28"/>
              </w:rPr>
              <w:t xml:space="preserve"> </w:t>
            </w:r>
            <w:proofErr w:type="spellStart"/>
            <w:r w:rsidRPr="00656610">
              <w:rPr>
                <w:sz w:val="28"/>
                <w:szCs w:val="28"/>
              </w:rPr>
              <w:t>році</w:t>
            </w:r>
            <w:proofErr w:type="spellEnd"/>
          </w:p>
        </w:tc>
      </w:tr>
      <w:tr w:rsidR="0062241D" w:rsidRPr="00166B18" w:rsidTr="006B5344">
        <w:trPr>
          <w:trHeight w:val="24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1D" w:rsidRPr="00BC4822" w:rsidRDefault="006B5344" w:rsidP="00EB4C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1D" w:rsidRPr="00195A47" w:rsidRDefault="006B5344" w:rsidP="00EB4CB9">
            <w:pPr>
              <w:jc w:val="center"/>
              <w:rPr>
                <w:sz w:val="28"/>
                <w:szCs w:val="28"/>
                <w:lang w:val="uk-UA"/>
              </w:rPr>
            </w:pPr>
            <w:r w:rsidRPr="00195A47">
              <w:rPr>
                <w:sz w:val="28"/>
                <w:szCs w:val="28"/>
                <w:lang w:val="uk-UA"/>
              </w:rPr>
              <w:t>123</w:t>
            </w:r>
          </w:p>
        </w:tc>
      </w:tr>
      <w:tr w:rsidR="00EB4CB9" w:rsidRPr="00166B18" w:rsidTr="00EB4CB9">
        <w:trPr>
          <w:trHeight w:val="142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CB9" w:rsidRDefault="00EB4CB9" w:rsidP="00EB4CB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Яремин М.П.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CB9" w:rsidRPr="00195A47" w:rsidRDefault="00EB4CB9" w:rsidP="00AC1AFE">
            <w:pPr>
              <w:jc w:val="center"/>
              <w:rPr>
                <w:sz w:val="28"/>
                <w:szCs w:val="28"/>
                <w:lang w:val="uk-UA"/>
              </w:rPr>
            </w:pPr>
            <w:r w:rsidRPr="00195A47">
              <w:rPr>
                <w:sz w:val="28"/>
                <w:szCs w:val="28"/>
                <w:lang w:val="uk-UA"/>
              </w:rPr>
              <w:t>1</w:t>
            </w:r>
            <w:r w:rsidR="00AC1AFE" w:rsidRPr="00195A47">
              <w:rPr>
                <w:sz w:val="28"/>
                <w:szCs w:val="28"/>
                <w:lang w:val="uk-UA"/>
              </w:rPr>
              <w:t>45</w:t>
            </w:r>
          </w:p>
        </w:tc>
      </w:tr>
      <w:tr w:rsidR="00AC1AFE" w:rsidRPr="00166B18" w:rsidTr="00EB4CB9">
        <w:trPr>
          <w:trHeight w:val="18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BC4822" w:rsidRDefault="00AC1AFE" w:rsidP="0064521C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Васильковський</w:t>
            </w:r>
            <w:proofErr w:type="spellEnd"/>
            <w:r w:rsidRPr="00BC4822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195A47" w:rsidRDefault="00AC1AFE" w:rsidP="0064521C">
            <w:pPr>
              <w:jc w:val="center"/>
              <w:rPr>
                <w:sz w:val="28"/>
                <w:szCs w:val="28"/>
                <w:lang w:val="uk-UA"/>
              </w:rPr>
            </w:pPr>
            <w:r w:rsidRPr="00195A47">
              <w:rPr>
                <w:sz w:val="28"/>
                <w:szCs w:val="28"/>
                <w:lang w:val="uk-UA"/>
              </w:rPr>
              <w:t>177</w:t>
            </w:r>
          </w:p>
        </w:tc>
      </w:tr>
      <w:tr w:rsidR="00AC1AFE" w:rsidRPr="00166B18" w:rsidTr="00EB4CB9">
        <w:trPr>
          <w:trHeight w:val="27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AFE" w:rsidRPr="002354B0" w:rsidRDefault="00AC1AFE" w:rsidP="0064521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AFE" w:rsidRPr="00195A47" w:rsidRDefault="00AC1AFE" w:rsidP="0064521C">
            <w:pPr>
              <w:jc w:val="center"/>
              <w:rPr>
                <w:sz w:val="28"/>
                <w:szCs w:val="28"/>
                <w:lang w:val="uk-UA"/>
              </w:rPr>
            </w:pPr>
            <w:r w:rsidRPr="00195A47">
              <w:rPr>
                <w:sz w:val="28"/>
                <w:szCs w:val="28"/>
                <w:lang w:val="uk-UA"/>
              </w:rPr>
              <w:t>180</w:t>
            </w:r>
          </w:p>
        </w:tc>
      </w:tr>
      <w:tr w:rsidR="00195A47" w:rsidRPr="00166B18" w:rsidTr="00EB4CB9">
        <w:trPr>
          <w:trHeight w:val="29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5A47" w:rsidRPr="00BC4822" w:rsidRDefault="00195A47" w:rsidP="0064521C">
            <w:pPr>
              <w:rPr>
                <w:sz w:val="28"/>
                <w:szCs w:val="28"/>
              </w:rPr>
            </w:pPr>
            <w:r w:rsidRPr="00BC482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BC4822">
              <w:rPr>
                <w:sz w:val="28"/>
                <w:szCs w:val="28"/>
              </w:rPr>
              <w:t>ятковський</w:t>
            </w:r>
            <w:proofErr w:type="spellEnd"/>
            <w:r w:rsidRPr="00BC4822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A47" w:rsidRPr="00195A47" w:rsidRDefault="00195A47" w:rsidP="0064521C">
            <w:pPr>
              <w:jc w:val="center"/>
              <w:rPr>
                <w:sz w:val="28"/>
                <w:szCs w:val="28"/>
                <w:lang w:val="uk-UA"/>
              </w:rPr>
            </w:pPr>
            <w:r w:rsidRPr="00195A47">
              <w:rPr>
                <w:sz w:val="28"/>
                <w:szCs w:val="28"/>
                <w:lang w:val="uk-UA"/>
              </w:rPr>
              <w:t>213</w:t>
            </w:r>
          </w:p>
        </w:tc>
      </w:tr>
      <w:tr w:rsidR="00195A47" w:rsidRPr="00166B18" w:rsidTr="00EB4CB9">
        <w:trPr>
          <w:trHeight w:val="23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47" w:rsidRPr="00BC4822" w:rsidRDefault="00195A47" w:rsidP="0064521C">
            <w:pPr>
              <w:rPr>
                <w:sz w:val="28"/>
                <w:szCs w:val="28"/>
              </w:rPr>
            </w:pPr>
            <w:r w:rsidRPr="00BC4822">
              <w:rPr>
                <w:sz w:val="28"/>
                <w:szCs w:val="28"/>
              </w:rPr>
              <w:t>Махно Н.В.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47" w:rsidRPr="00195A47" w:rsidRDefault="00195A47" w:rsidP="0064521C">
            <w:pPr>
              <w:jc w:val="center"/>
              <w:rPr>
                <w:sz w:val="28"/>
                <w:szCs w:val="28"/>
                <w:lang w:val="uk-UA"/>
              </w:rPr>
            </w:pPr>
            <w:r w:rsidRPr="00195A47">
              <w:rPr>
                <w:sz w:val="28"/>
                <w:szCs w:val="28"/>
                <w:lang w:val="uk-UA"/>
              </w:rPr>
              <w:t>231</w:t>
            </w:r>
          </w:p>
        </w:tc>
      </w:tr>
      <w:tr w:rsidR="00195A47" w:rsidRPr="00166B18" w:rsidTr="00EB4CB9">
        <w:trPr>
          <w:trHeight w:val="165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47" w:rsidRPr="00BC4822" w:rsidRDefault="00195A47" w:rsidP="0064521C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Калинюк</w:t>
            </w:r>
            <w:proofErr w:type="spellEnd"/>
            <w:r w:rsidRPr="00BC4822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47" w:rsidRPr="00195A47" w:rsidRDefault="00195A47" w:rsidP="0064521C">
            <w:pPr>
              <w:jc w:val="center"/>
              <w:rPr>
                <w:sz w:val="28"/>
                <w:szCs w:val="28"/>
                <w:lang w:val="uk-UA"/>
              </w:rPr>
            </w:pPr>
            <w:r w:rsidRPr="00195A47">
              <w:rPr>
                <w:sz w:val="28"/>
                <w:szCs w:val="28"/>
                <w:lang w:val="uk-UA"/>
              </w:rPr>
              <w:t>245</w:t>
            </w:r>
          </w:p>
        </w:tc>
      </w:tr>
      <w:tr w:rsidR="00195A47" w:rsidRPr="00166B18" w:rsidTr="00EB4CB9">
        <w:trPr>
          <w:trHeight w:val="142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47" w:rsidRPr="00BC4822" w:rsidRDefault="00195A47" w:rsidP="0064521C">
            <w:pPr>
              <w:rPr>
                <w:sz w:val="28"/>
                <w:szCs w:val="28"/>
              </w:rPr>
            </w:pPr>
            <w:proofErr w:type="spellStart"/>
            <w:r w:rsidRPr="00BC4822">
              <w:rPr>
                <w:sz w:val="28"/>
                <w:szCs w:val="28"/>
              </w:rPr>
              <w:t>Беркещук</w:t>
            </w:r>
            <w:proofErr w:type="spellEnd"/>
            <w:r w:rsidRPr="00BC4822"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47" w:rsidRPr="00195A47" w:rsidRDefault="00195A47" w:rsidP="0064521C">
            <w:pPr>
              <w:jc w:val="center"/>
              <w:rPr>
                <w:sz w:val="28"/>
                <w:szCs w:val="28"/>
                <w:lang w:val="uk-UA"/>
              </w:rPr>
            </w:pPr>
            <w:r w:rsidRPr="00195A47">
              <w:rPr>
                <w:sz w:val="28"/>
                <w:szCs w:val="28"/>
                <w:lang w:val="uk-UA"/>
              </w:rPr>
              <w:t>300</w:t>
            </w:r>
          </w:p>
        </w:tc>
      </w:tr>
      <w:tr w:rsidR="00195A47" w:rsidRPr="00230B12" w:rsidTr="00EB4CB9">
        <w:trPr>
          <w:trHeight w:val="236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A47" w:rsidRPr="00626FC5" w:rsidRDefault="00195A47" w:rsidP="00EB4CB9">
            <w:pPr>
              <w:rPr>
                <w:sz w:val="28"/>
                <w:szCs w:val="28"/>
                <w:lang w:val="uk-UA"/>
              </w:rPr>
            </w:pPr>
            <w:proofErr w:type="spellStart"/>
            <w:r w:rsidRPr="00BC4822">
              <w:rPr>
                <w:b/>
                <w:sz w:val="28"/>
                <w:szCs w:val="28"/>
              </w:rPr>
              <w:t>Всього</w:t>
            </w:r>
            <w:proofErr w:type="spellEnd"/>
            <w:r w:rsidRPr="00BC4822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47" w:rsidRPr="00DE7F59" w:rsidRDefault="00195A47" w:rsidP="00195A4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E7F59">
              <w:rPr>
                <w:b/>
                <w:sz w:val="28"/>
                <w:szCs w:val="28"/>
                <w:lang w:val="uk-UA"/>
              </w:rPr>
              <w:t>1</w:t>
            </w:r>
            <w:r>
              <w:rPr>
                <w:b/>
                <w:sz w:val="28"/>
                <w:szCs w:val="28"/>
                <w:lang w:val="uk-UA"/>
              </w:rPr>
              <w:t>614</w:t>
            </w:r>
          </w:p>
        </w:tc>
      </w:tr>
    </w:tbl>
    <w:p w:rsidR="008B63FE" w:rsidRDefault="0062241D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br w:type="textWrapping" w:clear="all"/>
      </w:r>
    </w:p>
    <w:p w:rsidR="00541243" w:rsidRDefault="00541243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lastRenderedPageBreak/>
        <w:t>Діаграма № 6</w:t>
      </w:r>
    </w:p>
    <w:p w:rsidR="00541243" w:rsidRPr="00541243" w:rsidRDefault="00541243" w:rsidP="00541243">
      <w:pPr>
        <w:jc w:val="center"/>
        <w:rPr>
          <w:color w:val="000000"/>
          <w:sz w:val="28"/>
          <w:szCs w:val="28"/>
          <w:lang w:val="uk-UA"/>
        </w:rPr>
      </w:pPr>
      <w:r>
        <w:rPr>
          <w:b/>
          <w:kern w:val="36"/>
          <w:sz w:val="32"/>
          <w:szCs w:val="32"/>
          <w:lang w:val="uk-UA"/>
        </w:rPr>
        <w:t>(</w:t>
      </w:r>
      <w:proofErr w:type="spellStart"/>
      <w:r w:rsidRPr="00AB2535">
        <w:rPr>
          <w:color w:val="000000"/>
          <w:sz w:val="28"/>
          <w:szCs w:val="28"/>
        </w:rPr>
        <w:t>Дані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r w:rsidRPr="00AB2535">
        <w:rPr>
          <w:color w:val="000000"/>
          <w:sz w:val="28"/>
          <w:szCs w:val="28"/>
          <w:lang w:val="uk-UA"/>
        </w:rPr>
        <w:t xml:space="preserve">по суддях </w:t>
      </w:r>
      <w:r w:rsidRPr="00AB2535">
        <w:rPr>
          <w:color w:val="000000"/>
          <w:sz w:val="28"/>
          <w:szCs w:val="28"/>
        </w:rPr>
        <w:t xml:space="preserve">про </w:t>
      </w:r>
      <w:r w:rsidRPr="002834DD">
        <w:rPr>
          <w:b/>
          <w:color w:val="000000"/>
          <w:sz w:val="28"/>
          <w:szCs w:val="28"/>
          <w:lang w:val="uk-UA"/>
        </w:rPr>
        <w:t>залишок</w:t>
      </w:r>
      <w:r w:rsidRPr="00AB2535">
        <w:rPr>
          <w:color w:val="000000"/>
          <w:sz w:val="28"/>
          <w:szCs w:val="28"/>
        </w:rPr>
        <w:t xml:space="preserve"> справ у 20</w:t>
      </w:r>
      <w:r>
        <w:rPr>
          <w:color w:val="000000"/>
          <w:sz w:val="28"/>
          <w:szCs w:val="28"/>
          <w:lang w:val="uk-UA"/>
        </w:rPr>
        <w:t>2</w:t>
      </w:r>
      <w:r w:rsidR="008F0913">
        <w:rPr>
          <w:color w:val="000000"/>
          <w:sz w:val="28"/>
          <w:szCs w:val="28"/>
          <w:lang w:val="uk-UA"/>
        </w:rPr>
        <w:t>3</w:t>
      </w:r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році</w:t>
      </w:r>
      <w:proofErr w:type="spellEnd"/>
      <w:r>
        <w:rPr>
          <w:color w:val="000000"/>
          <w:sz w:val="28"/>
          <w:szCs w:val="28"/>
          <w:lang w:val="uk-UA"/>
        </w:rPr>
        <w:t>)</w:t>
      </w:r>
    </w:p>
    <w:p w:rsidR="00541243" w:rsidRDefault="008F0913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 w:rsidRPr="008F0913">
        <w:rPr>
          <w:b/>
          <w:noProof/>
          <w:kern w:val="36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9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14F19" w:rsidRDefault="00614F19" w:rsidP="00EA5861">
      <w:pPr>
        <w:jc w:val="center"/>
        <w:rPr>
          <w:b/>
          <w:sz w:val="28"/>
          <w:szCs w:val="28"/>
          <w:lang w:val="uk-UA"/>
        </w:rPr>
      </w:pPr>
    </w:p>
    <w:p w:rsidR="00EA5861" w:rsidRDefault="00EA5861" w:rsidP="00EA5861">
      <w:pPr>
        <w:jc w:val="center"/>
        <w:rPr>
          <w:b/>
          <w:sz w:val="28"/>
          <w:szCs w:val="28"/>
          <w:lang w:val="uk-UA"/>
        </w:rPr>
      </w:pPr>
      <w:r w:rsidRPr="00D36F78">
        <w:rPr>
          <w:b/>
          <w:sz w:val="28"/>
          <w:szCs w:val="28"/>
          <w:lang w:val="uk-UA"/>
        </w:rPr>
        <w:t>Кримінальне судочинство</w:t>
      </w:r>
    </w:p>
    <w:p w:rsidR="00614F19" w:rsidRPr="00F42A1C" w:rsidRDefault="00614F19" w:rsidP="00EA5861">
      <w:pPr>
        <w:jc w:val="center"/>
        <w:rPr>
          <w:b/>
          <w:sz w:val="28"/>
          <w:szCs w:val="28"/>
          <w:lang w:val="uk-UA"/>
        </w:rPr>
      </w:pPr>
    </w:p>
    <w:p w:rsidR="00886C73" w:rsidRDefault="00D87FD0" w:rsidP="00886C73">
      <w:pPr>
        <w:spacing w:line="264" w:lineRule="auto"/>
        <w:ind w:firstLine="708"/>
        <w:jc w:val="both"/>
        <w:rPr>
          <w:b/>
          <w:sz w:val="28"/>
          <w:szCs w:val="28"/>
          <w:lang w:val="uk-UA"/>
        </w:rPr>
      </w:pPr>
      <w:r w:rsidRPr="0010030E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</w:t>
      </w:r>
      <w:r w:rsidR="00A62C88">
        <w:rPr>
          <w:sz w:val="28"/>
          <w:szCs w:val="28"/>
          <w:lang w:val="uk-UA"/>
        </w:rPr>
        <w:t>3</w:t>
      </w:r>
      <w:r w:rsidRPr="0010030E">
        <w:rPr>
          <w:sz w:val="28"/>
          <w:szCs w:val="28"/>
          <w:lang w:val="uk-UA"/>
        </w:rPr>
        <w:t xml:space="preserve"> році </w:t>
      </w:r>
      <w:r w:rsidRPr="00ED3FCC">
        <w:rPr>
          <w:b/>
          <w:sz w:val="28"/>
          <w:szCs w:val="28"/>
          <w:lang w:val="uk-UA"/>
        </w:rPr>
        <w:t>перебувало</w:t>
      </w:r>
      <w:r w:rsidRPr="0010030E">
        <w:rPr>
          <w:sz w:val="28"/>
          <w:szCs w:val="28"/>
          <w:lang w:val="uk-UA"/>
        </w:rPr>
        <w:t xml:space="preserve"> на розгляді </w:t>
      </w:r>
      <w:r w:rsidR="00A62C88" w:rsidRPr="00A62C88">
        <w:rPr>
          <w:b/>
          <w:sz w:val="28"/>
          <w:szCs w:val="28"/>
          <w:lang w:val="uk-UA"/>
        </w:rPr>
        <w:t>729</w:t>
      </w:r>
      <w:r w:rsidRPr="0010030E">
        <w:rPr>
          <w:sz w:val="28"/>
          <w:szCs w:val="28"/>
          <w:lang w:val="uk-UA"/>
        </w:rPr>
        <w:t xml:space="preserve"> кримінальн</w:t>
      </w:r>
      <w:r w:rsidR="00886C73">
        <w:rPr>
          <w:sz w:val="28"/>
          <w:szCs w:val="28"/>
          <w:lang w:val="uk-UA"/>
        </w:rPr>
        <w:t>их</w:t>
      </w:r>
      <w:r w:rsidRPr="0010030E">
        <w:rPr>
          <w:sz w:val="28"/>
          <w:szCs w:val="28"/>
          <w:lang w:val="uk-UA"/>
        </w:rPr>
        <w:t xml:space="preserve"> проваджен</w:t>
      </w:r>
      <w:r w:rsidR="00886C73">
        <w:rPr>
          <w:sz w:val="28"/>
          <w:szCs w:val="28"/>
          <w:lang w:val="uk-UA"/>
        </w:rPr>
        <w:t xml:space="preserve">ь та </w:t>
      </w:r>
      <w:r w:rsidR="00886C73" w:rsidRPr="0010030E">
        <w:rPr>
          <w:sz w:val="28"/>
          <w:szCs w:val="28"/>
          <w:lang w:val="uk-UA"/>
        </w:rPr>
        <w:t>справ</w:t>
      </w:r>
      <w:r w:rsidR="00886C73">
        <w:rPr>
          <w:sz w:val="28"/>
          <w:szCs w:val="28"/>
          <w:lang w:val="uk-UA"/>
        </w:rPr>
        <w:t xml:space="preserve">, </w:t>
      </w:r>
      <w:r w:rsidR="00E537D6" w:rsidRPr="00E537D6">
        <w:rPr>
          <w:lang w:val="uk-UA"/>
        </w:rPr>
        <w:t>(</w:t>
      </w:r>
      <w:r w:rsidR="00886C73" w:rsidRPr="00E537D6">
        <w:rPr>
          <w:lang w:val="uk-UA"/>
        </w:rPr>
        <w:t xml:space="preserve">з </w:t>
      </w:r>
      <w:r w:rsidR="00E537D6" w:rsidRPr="00E537D6">
        <w:rPr>
          <w:lang w:val="uk-UA"/>
        </w:rPr>
        <w:t>яки</w:t>
      </w:r>
      <w:r w:rsidR="00886C73" w:rsidRPr="00E537D6">
        <w:rPr>
          <w:lang w:val="uk-UA"/>
        </w:rPr>
        <w:t xml:space="preserve">х </w:t>
      </w:r>
      <w:r w:rsidR="00886C73" w:rsidRPr="00E537D6">
        <w:rPr>
          <w:b/>
          <w:lang w:val="uk-UA"/>
        </w:rPr>
        <w:t>4</w:t>
      </w:r>
      <w:r w:rsidR="00886C73" w:rsidRPr="00E537D6">
        <w:rPr>
          <w:lang w:val="uk-UA"/>
        </w:rPr>
        <w:t xml:space="preserve"> кримінальн</w:t>
      </w:r>
      <w:r w:rsidR="00507F86" w:rsidRPr="00E537D6">
        <w:rPr>
          <w:lang w:val="uk-UA"/>
        </w:rPr>
        <w:t>і</w:t>
      </w:r>
      <w:r w:rsidR="00886C73" w:rsidRPr="00E537D6">
        <w:rPr>
          <w:lang w:val="uk-UA"/>
        </w:rPr>
        <w:t xml:space="preserve"> справи </w:t>
      </w:r>
      <w:r w:rsidR="00F07114" w:rsidRPr="00E537D6">
        <w:rPr>
          <w:lang w:val="uk-UA"/>
        </w:rPr>
        <w:t>(за КПК 1960 р.)</w:t>
      </w:r>
      <w:r w:rsidR="00886C73" w:rsidRPr="00E537D6">
        <w:rPr>
          <w:lang w:val="uk-UA"/>
        </w:rPr>
        <w:t>.</w:t>
      </w:r>
      <w:r w:rsidR="00886C73" w:rsidRPr="00DB66B5">
        <w:rPr>
          <w:sz w:val="28"/>
          <w:szCs w:val="28"/>
          <w:lang w:val="uk-UA"/>
        </w:rPr>
        <w:t xml:space="preserve"> </w:t>
      </w:r>
    </w:p>
    <w:p w:rsidR="00886C73" w:rsidRPr="00646414" w:rsidRDefault="00886C73" w:rsidP="00886C73">
      <w:pPr>
        <w:spacing w:line="264" w:lineRule="auto"/>
        <w:ind w:firstLine="708"/>
        <w:jc w:val="both"/>
        <w:rPr>
          <w:sz w:val="28"/>
          <w:szCs w:val="28"/>
          <w:lang w:val="uk-UA"/>
        </w:rPr>
      </w:pPr>
      <w:r w:rsidRPr="00646414">
        <w:rPr>
          <w:b/>
          <w:sz w:val="28"/>
          <w:szCs w:val="28"/>
          <w:lang w:val="uk-UA"/>
        </w:rPr>
        <w:t>Розглянуто</w:t>
      </w:r>
      <w:r w:rsidRPr="00646414">
        <w:rPr>
          <w:sz w:val="28"/>
          <w:szCs w:val="28"/>
          <w:lang w:val="uk-UA"/>
        </w:rPr>
        <w:t xml:space="preserve"> усього </w:t>
      </w:r>
      <w:r w:rsidRPr="00646414">
        <w:rPr>
          <w:b/>
          <w:sz w:val="28"/>
          <w:szCs w:val="28"/>
          <w:lang w:val="uk-UA"/>
        </w:rPr>
        <w:t>3</w:t>
      </w:r>
      <w:r w:rsidR="00753EBB">
        <w:rPr>
          <w:b/>
          <w:sz w:val="28"/>
          <w:szCs w:val="28"/>
          <w:lang w:val="uk-UA"/>
        </w:rPr>
        <w:t>59</w:t>
      </w:r>
      <w:r w:rsidRPr="00646414">
        <w:rPr>
          <w:sz w:val="28"/>
          <w:szCs w:val="28"/>
          <w:lang w:val="uk-UA"/>
        </w:rPr>
        <w:t xml:space="preserve"> кримінальн</w:t>
      </w:r>
      <w:r w:rsidR="00A62C88">
        <w:rPr>
          <w:sz w:val="28"/>
          <w:szCs w:val="28"/>
          <w:lang w:val="uk-UA"/>
        </w:rPr>
        <w:t>их</w:t>
      </w:r>
      <w:r w:rsidRPr="00646414">
        <w:rPr>
          <w:sz w:val="28"/>
          <w:szCs w:val="28"/>
          <w:lang w:val="uk-UA"/>
        </w:rPr>
        <w:t xml:space="preserve"> проваджен</w:t>
      </w:r>
      <w:r w:rsidR="00A62C88">
        <w:rPr>
          <w:sz w:val="28"/>
          <w:szCs w:val="28"/>
          <w:lang w:val="uk-UA"/>
        </w:rPr>
        <w:t>ь</w:t>
      </w:r>
      <w:r w:rsidRPr="00646414">
        <w:rPr>
          <w:sz w:val="28"/>
          <w:szCs w:val="28"/>
          <w:lang w:val="uk-UA"/>
        </w:rPr>
        <w:t xml:space="preserve"> </w:t>
      </w:r>
      <w:r w:rsidRPr="00C76103">
        <w:rPr>
          <w:lang w:val="uk-UA"/>
        </w:rPr>
        <w:t xml:space="preserve">(що на </w:t>
      </w:r>
      <w:r w:rsidR="00A62C88">
        <w:rPr>
          <w:lang w:val="uk-UA"/>
        </w:rPr>
        <w:t>5</w:t>
      </w:r>
      <w:r w:rsidR="00AF774C">
        <w:rPr>
          <w:lang w:val="uk-UA"/>
        </w:rPr>
        <w:t>8</w:t>
      </w:r>
      <w:r w:rsidRPr="00C76103">
        <w:rPr>
          <w:lang w:val="uk-UA"/>
        </w:rPr>
        <w:t xml:space="preserve"> справ </w:t>
      </w:r>
      <w:r w:rsidR="00A62C88">
        <w:rPr>
          <w:lang w:val="uk-UA"/>
        </w:rPr>
        <w:t>біль</w:t>
      </w:r>
      <w:r w:rsidRPr="00C76103">
        <w:rPr>
          <w:lang w:val="uk-UA"/>
        </w:rPr>
        <w:t>ше, ніж у 202</w:t>
      </w:r>
      <w:r w:rsidR="00A62C88">
        <w:rPr>
          <w:lang w:val="uk-UA"/>
        </w:rPr>
        <w:t>2</w:t>
      </w:r>
      <w:r w:rsidRPr="00C76103">
        <w:rPr>
          <w:lang w:val="uk-UA"/>
        </w:rPr>
        <w:t xml:space="preserve"> році)</w:t>
      </w:r>
      <w:r w:rsidRPr="00646414">
        <w:rPr>
          <w:sz w:val="28"/>
          <w:szCs w:val="28"/>
          <w:lang w:val="uk-UA"/>
        </w:rPr>
        <w:t xml:space="preserve">, </w:t>
      </w:r>
      <w:r w:rsidRPr="00646414">
        <w:rPr>
          <w:b/>
          <w:sz w:val="28"/>
          <w:szCs w:val="28"/>
          <w:lang w:val="uk-UA"/>
        </w:rPr>
        <w:t>з яких: 2</w:t>
      </w:r>
      <w:r w:rsidR="00A62C88">
        <w:rPr>
          <w:b/>
          <w:sz w:val="28"/>
          <w:szCs w:val="28"/>
          <w:lang w:val="uk-UA"/>
        </w:rPr>
        <w:t>84</w:t>
      </w:r>
      <w:r w:rsidRPr="00646414">
        <w:rPr>
          <w:b/>
          <w:sz w:val="28"/>
          <w:szCs w:val="28"/>
          <w:lang w:val="uk-UA"/>
        </w:rPr>
        <w:t xml:space="preserve"> </w:t>
      </w:r>
      <w:r w:rsidR="004E1950" w:rsidRPr="004E1950">
        <w:rPr>
          <w:lang w:val="uk-UA"/>
        </w:rPr>
        <w:t>(</w:t>
      </w:r>
      <w:r w:rsidRPr="004E1950">
        <w:rPr>
          <w:lang w:val="uk-UA"/>
        </w:rPr>
        <w:t xml:space="preserve">або </w:t>
      </w:r>
      <w:r w:rsidR="00413B74">
        <w:rPr>
          <w:lang w:val="uk-UA"/>
        </w:rPr>
        <w:t>79</w:t>
      </w:r>
      <w:r w:rsidRPr="004E1950">
        <w:rPr>
          <w:lang w:val="uk-UA"/>
        </w:rPr>
        <w:t>%</w:t>
      </w:r>
      <w:r w:rsidR="004E1950" w:rsidRPr="004E1950">
        <w:rPr>
          <w:lang w:val="uk-UA"/>
        </w:rPr>
        <w:t>)</w:t>
      </w:r>
      <w:r w:rsidRPr="00646414">
        <w:rPr>
          <w:sz w:val="28"/>
          <w:szCs w:val="28"/>
          <w:lang w:val="uk-UA"/>
        </w:rPr>
        <w:t xml:space="preserve"> </w:t>
      </w:r>
      <w:r w:rsidR="00957F8F">
        <w:rPr>
          <w:sz w:val="28"/>
          <w:szCs w:val="28"/>
          <w:lang w:val="uk-UA"/>
        </w:rPr>
        <w:t xml:space="preserve"> </w:t>
      </w:r>
      <w:r w:rsidR="00F67F52" w:rsidRPr="00646414">
        <w:rPr>
          <w:sz w:val="28"/>
          <w:szCs w:val="28"/>
          <w:lang w:val="uk-UA"/>
        </w:rPr>
        <w:t>–</w:t>
      </w:r>
      <w:r w:rsidR="00235A7C">
        <w:rPr>
          <w:sz w:val="28"/>
          <w:szCs w:val="28"/>
          <w:lang w:val="uk-UA"/>
        </w:rPr>
        <w:t xml:space="preserve"> </w:t>
      </w:r>
      <w:r w:rsidRPr="00646414">
        <w:rPr>
          <w:sz w:val="28"/>
          <w:szCs w:val="28"/>
          <w:lang w:val="uk-UA"/>
        </w:rPr>
        <w:t xml:space="preserve">розглянуто  із постановленням вироку, </w:t>
      </w:r>
      <w:r w:rsidR="00A62C88" w:rsidRPr="00A23B1B">
        <w:rPr>
          <w:b/>
          <w:sz w:val="28"/>
          <w:szCs w:val="28"/>
          <w:lang w:val="uk-UA"/>
        </w:rPr>
        <w:t>62</w:t>
      </w:r>
      <w:r w:rsidRPr="00646414">
        <w:rPr>
          <w:sz w:val="28"/>
          <w:szCs w:val="28"/>
          <w:lang w:val="uk-UA"/>
        </w:rPr>
        <w:t xml:space="preserve"> </w:t>
      </w:r>
      <w:r w:rsidR="004E1950" w:rsidRPr="004E1950">
        <w:rPr>
          <w:lang w:val="uk-UA"/>
        </w:rPr>
        <w:t>(</w:t>
      </w:r>
      <w:r w:rsidRPr="004E1950">
        <w:rPr>
          <w:lang w:val="uk-UA"/>
        </w:rPr>
        <w:t xml:space="preserve">або </w:t>
      </w:r>
      <w:r w:rsidR="00413B74">
        <w:rPr>
          <w:lang w:val="uk-UA"/>
        </w:rPr>
        <w:t>17</w:t>
      </w:r>
      <w:r w:rsidRPr="004E1950">
        <w:rPr>
          <w:lang w:val="uk-UA"/>
        </w:rPr>
        <w:t>%</w:t>
      </w:r>
      <w:r w:rsidR="004E1950" w:rsidRPr="004E1950">
        <w:rPr>
          <w:lang w:val="uk-UA"/>
        </w:rPr>
        <w:t>)</w:t>
      </w:r>
      <w:r w:rsidR="00854E15" w:rsidRPr="00646414">
        <w:rPr>
          <w:sz w:val="28"/>
          <w:szCs w:val="28"/>
          <w:lang w:val="uk-UA"/>
        </w:rPr>
        <w:t xml:space="preserve"> </w:t>
      </w:r>
      <w:r w:rsidRPr="00646414">
        <w:rPr>
          <w:sz w:val="28"/>
          <w:szCs w:val="28"/>
          <w:lang w:val="uk-UA"/>
        </w:rPr>
        <w:t>– із закриттям провадження</w:t>
      </w:r>
      <w:r w:rsidR="00FE1E02" w:rsidRPr="00646414">
        <w:rPr>
          <w:sz w:val="28"/>
          <w:szCs w:val="28"/>
          <w:lang w:val="uk-UA"/>
        </w:rPr>
        <w:t>.</w:t>
      </w:r>
    </w:p>
    <w:p w:rsidR="00C20360" w:rsidRPr="0010030E" w:rsidRDefault="00C20360" w:rsidP="00C20360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10030E">
        <w:rPr>
          <w:sz w:val="28"/>
          <w:szCs w:val="28"/>
          <w:lang w:val="uk-UA"/>
        </w:rPr>
        <w:t xml:space="preserve">Також розглянуто </w:t>
      </w:r>
      <w:r w:rsidRPr="00AB07CC">
        <w:rPr>
          <w:b/>
          <w:sz w:val="28"/>
          <w:szCs w:val="28"/>
          <w:lang w:val="uk-UA"/>
        </w:rPr>
        <w:t>1</w:t>
      </w:r>
      <w:r w:rsidR="002027BE">
        <w:rPr>
          <w:b/>
          <w:sz w:val="28"/>
          <w:szCs w:val="28"/>
          <w:lang w:val="uk-UA"/>
        </w:rPr>
        <w:t>2</w:t>
      </w:r>
      <w:r w:rsidR="004174F2">
        <w:rPr>
          <w:b/>
          <w:sz w:val="28"/>
          <w:szCs w:val="28"/>
          <w:lang w:val="uk-UA"/>
        </w:rPr>
        <w:t>3</w:t>
      </w:r>
      <w:r w:rsidRPr="0010030E">
        <w:rPr>
          <w:sz w:val="28"/>
          <w:szCs w:val="28"/>
          <w:lang w:val="uk-UA"/>
        </w:rPr>
        <w:t xml:space="preserve"> кримінальн</w:t>
      </w:r>
      <w:r w:rsidR="00216086">
        <w:rPr>
          <w:sz w:val="28"/>
          <w:szCs w:val="28"/>
          <w:lang w:val="uk-UA"/>
        </w:rPr>
        <w:t>і</w:t>
      </w:r>
      <w:r w:rsidRPr="0010030E">
        <w:rPr>
          <w:sz w:val="28"/>
          <w:szCs w:val="28"/>
          <w:lang w:val="uk-UA"/>
        </w:rPr>
        <w:t xml:space="preserve"> проваджен</w:t>
      </w:r>
      <w:r w:rsidR="00216086">
        <w:rPr>
          <w:sz w:val="28"/>
          <w:szCs w:val="28"/>
          <w:lang w:val="uk-UA"/>
        </w:rPr>
        <w:t>ня</w:t>
      </w:r>
      <w:r w:rsidRPr="0010030E">
        <w:rPr>
          <w:sz w:val="28"/>
          <w:szCs w:val="28"/>
          <w:lang w:val="uk-UA"/>
        </w:rPr>
        <w:t xml:space="preserve"> про злочини невеликої тяжкості, </w:t>
      </w:r>
      <w:r w:rsidR="004174F2" w:rsidRPr="004174F2">
        <w:rPr>
          <w:b/>
          <w:sz w:val="28"/>
          <w:szCs w:val="28"/>
          <w:lang w:val="uk-UA"/>
        </w:rPr>
        <w:t>90</w:t>
      </w:r>
      <w:r w:rsidRPr="00100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10030E">
        <w:rPr>
          <w:sz w:val="28"/>
          <w:szCs w:val="28"/>
          <w:lang w:val="uk-UA"/>
        </w:rPr>
        <w:t xml:space="preserve"> про злочини середньої тяжкості, </w:t>
      </w:r>
      <w:r w:rsidR="004174F2" w:rsidRPr="004174F2">
        <w:rPr>
          <w:b/>
          <w:sz w:val="28"/>
          <w:szCs w:val="28"/>
          <w:lang w:val="uk-UA"/>
        </w:rPr>
        <w:t>133</w:t>
      </w:r>
      <w:r w:rsidRPr="00100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10030E">
        <w:rPr>
          <w:sz w:val="28"/>
          <w:szCs w:val="28"/>
          <w:lang w:val="uk-UA"/>
        </w:rPr>
        <w:t xml:space="preserve"> про тяжкі злочини, </w:t>
      </w:r>
      <w:r w:rsidR="004174F2" w:rsidRPr="004174F2">
        <w:rPr>
          <w:b/>
          <w:sz w:val="28"/>
          <w:szCs w:val="28"/>
          <w:lang w:val="uk-UA"/>
        </w:rPr>
        <w:t>13</w:t>
      </w:r>
      <w:r w:rsidRPr="00100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 w:rsidRPr="0010030E">
        <w:rPr>
          <w:sz w:val="28"/>
          <w:szCs w:val="28"/>
          <w:lang w:val="uk-UA"/>
        </w:rPr>
        <w:t xml:space="preserve"> про </w:t>
      </w:r>
      <w:r w:rsidR="004174F2">
        <w:rPr>
          <w:sz w:val="28"/>
          <w:szCs w:val="28"/>
          <w:lang w:val="uk-UA"/>
        </w:rPr>
        <w:t xml:space="preserve">особливо тяжкі злочини, </w:t>
      </w:r>
      <w:r w:rsidR="004174F2" w:rsidRPr="004174F2">
        <w:rPr>
          <w:b/>
          <w:sz w:val="28"/>
          <w:szCs w:val="28"/>
          <w:lang w:val="uk-UA"/>
        </w:rPr>
        <w:t>2</w:t>
      </w:r>
      <w:r w:rsidR="004174F2">
        <w:rPr>
          <w:sz w:val="28"/>
          <w:szCs w:val="28"/>
          <w:lang w:val="uk-UA"/>
        </w:rPr>
        <w:t xml:space="preserve"> </w:t>
      </w:r>
      <w:r w:rsidR="00E97443" w:rsidRPr="0010030E">
        <w:rPr>
          <w:sz w:val="28"/>
          <w:szCs w:val="28"/>
          <w:lang w:val="uk-UA"/>
        </w:rPr>
        <w:t>-</w:t>
      </w:r>
      <w:r w:rsidR="004174F2">
        <w:rPr>
          <w:sz w:val="28"/>
          <w:szCs w:val="28"/>
          <w:lang w:val="uk-UA"/>
        </w:rPr>
        <w:t xml:space="preserve"> про злочини, вчинені організованими групами. </w:t>
      </w:r>
      <w:r w:rsidRPr="0010030E">
        <w:rPr>
          <w:sz w:val="28"/>
          <w:szCs w:val="28"/>
          <w:lang w:val="uk-UA"/>
        </w:rPr>
        <w:t xml:space="preserve">Усього засуджено </w:t>
      </w:r>
      <w:r>
        <w:rPr>
          <w:sz w:val="28"/>
          <w:szCs w:val="28"/>
          <w:lang w:val="uk-UA"/>
        </w:rPr>
        <w:t>2</w:t>
      </w:r>
      <w:r w:rsidR="004174F2">
        <w:rPr>
          <w:sz w:val="28"/>
          <w:szCs w:val="28"/>
          <w:lang w:val="uk-UA"/>
        </w:rPr>
        <w:t>88</w:t>
      </w:r>
      <w:r w:rsidRPr="0010030E">
        <w:rPr>
          <w:sz w:val="28"/>
          <w:szCs w:val="28"/>
          <w:lang w:val="uk-UA"/>
        </w:rPr>
        <w:t xml:space="preserve"> ос</w:t>
      </w:r>
      <w:r w:rsidR="00ED3FCC">
        <w:rPr>
          <w:sz w:val="28"/>
          <w:szCs w:val="28"/>
          <w:lang w:val="uk-UA"/>
        </w:rPr>
        <w:t>іб</w:t>
      </w:r>
      <w:r w:rsidRPr="0010030E">
        <w:rPr>
          <w:sz w:val="28"/>
          <w:szCs w:val="28"/>
          <w:lang w:val="uk-UA"/>
        </w:rPr>
        <w:t xml:space="preserve">, з них </w:t>
      </w:r>
      <w:r>
        <w:rPr>
          <w:sz w:val="28"/>
          <w:szCs w:val="28"/>
          <w:lang w:val="uk-UA"/>
        </w:rPr>
        <w:t>5</w:t>
      </w:r>
      <w:r w:rsidRPr="0010030E">
        <w:rPr>
          <w:sz w:val="28"/>
          <w:szCs w:val="28"/>
          <w:lang w:val="uk-UA"/>
        </w:rPr>
        <w:t xml:space="preserve"> - неповнолітні, </w:t>
      </w:r>
      <w:r w:rsidR="004174F2">
        <w:rPr>
          <w:sz w:val="28"/>
          <w:szCs w:val="28"/>
          <w:lang w:val="uk-UA"/>
        </w:rPr>
        <w:t>34</w:t>
      </w:r>
      <w:r w:rsidRPr="0010030E">
        <w:rPr>
          <w:sz w:val="28"/>
          <w:szCs w:val="28"/>
          <w:lang w:val="uk-UA"/>
        </w:rPr>
        <w:t xml:space="preserve"> - жінки.</w:t>
      </w:r>
      <w:r w:rsidRPr="002027BE">
        <w:rPr>
          <w:sz w:val="28"/>
          <w:szCs w:val="28"/>
          <w:lang w:val="uk-UA"/>
        </w:rPr>
        <w:t xml:space="preserve">     </w:t>
      </w:r>
    </w:p>
    <w:p w:rsidR="00C20360" w:rsidRPr="0010030E" w:rsidRDefault="00C20360" w:rsidP="00C20360">
      <w:pPr>
        <w:ind w:firstLine="360"/>
        <w:jc w:val="both"/>
        <w:rPr>
          <w:sz w:val="28"/>
          <w:szCs w:val="28"/>
          <w:lang w:val="uk-UA"/>
        </w:rPr>
      </w:pPr>
      <w:r w:rsidRPr="0010030E">
        <w:rPr>
          <w:sz w:val="28"/>
          <w:szCs w:val="28"/>
        </w:rPr>
        <w:t xml:space="preserve">Сума </w:t>
      </w:r>
      <w:proofErr w:type="spellStart"/>
      <w:proofErr w:type="gramStart"/>
      <w:r w:rsidRPr="0010030E">
        <w:rPr>
          <w:sz w:val="28"/>
          <w:szCs w:val="28"/>
        </w:rPr>
        <w:t>матер</w:t>
      </w:r>
      <w:proofErr w:type="gramEnd"/>
      <w:r w:rsidRPr="0010030E">
        <w:rPr>
          <w:sz w:val="28"/>
          <w:szCs w:val="28"/>
        </w:rPr>
        <w:t>іальних</w:t>
      </w:r>
      <w:proofErr w:type="spellEnd"/>
      <w:r w:rsidRPr="0010030E">
        <w:rPr>
          <w:sz w:val="28"/>
          <w:szCs w:val="28"/>
        </w:rPr>
        <w:t xml:space="preserve"> </w:t>
      </w:r>
      <w:proofErr w:type="spellStart"/>
      <w:r w:rsidRPr="0010030E">
        <w:rPr>
          <w:sz w:val="28"/>
          <w:szCs w:val="28"/>
        </w:rPr>
        <w:t>збитків</w:t>
      </w:r>
      <w:proofErr w:type="spellEnd"/>
      <w:r w:rsidRPr="0010030E">
        <w:rPr>
          <w:sz w:val="28"/>
          <w:szCs w:val="28"/>
        </w:rPr>
        <w:t xml:space="preserve"> та </w:t>
      </w:r>
      <w:proofErr w:type="spellStart"/>
      <w:r w:rsidRPr="0010030E">
        <w:rPr>
          <w:sz w:val="28"/>
          <w:szCs w:val="28"/>
        </w:rPr>
        <w:t>моральної</w:t>
      </w:r>
      <w:proofErr w:type="spellEnd"/>
      <w:r w:rsidRPr="0010030E">
        <w:rPr>
          <w:sz w:val="28"/>
          <w:szCs w:val="28"/>
        </w:rPr>
        <w:t xml:space="preserve"> </w:t>
      </w:r>
      <w:proofErr w:type="spellStart"/>
      <w:r w:rsidRPr="0010030E">
        <w:rPr>
          <w:sz w:val="28"/>
          <w:szCs w:val="28"/>
        </w:rPr>
        <w:t>шкоди</w:t>
      </w:r>
      <w:proofErr w:type="spellEnd"/>
      <w:r w:rsidRPr="0010030E">
        <w:rPr>
          <w:sz w:val="28"/>
          <w:szCs w:val="28"/>
        </w:rPr>
        <w:t xml:space="preserve">, </w:t>
      </w:r>
      <w:proofErr w:type="spellStart"/>
      <w:r w:rsidRPr="0010030E">
        <w:rPr>
          <w:sz w:val="28"/>
          <w:szCs w:val="28"/>
        </w:rPr>
        <w:t>установлених</w:t>
      </w:r>
      <w:proofErr w:type="spellEnd"/>
      <w:r w:rsidRPr="0010030E">
        <w:rPr>
          <w:sz w:val="28"/>
          <w:szCs w:val="28"/>
        </w:rPr>
        <w:t xml:space="preserve"> судом за </w:t>
      </w:r>
      <w:proofErr w:type="spellStart"/>
      <w:r w:rsidRPr="0010030E">
        <w:rPr>
          <w:sz w:val="28"/>
          <w:szCs w:val="28"/>
        </w:rPr>
        <w:t>вироками</w:t>
      </w:r>
      <w:proofErr w:type="spellEnd"/>
      <w:r w:rsidRPr="0010030E">
        <w:rPr>
          <w:sz w:val="28"/>
          <w:szCs w:val="28"/>
        </w:rPr>
        <w:t xml:space="preserve"> у 20</w:t>
      </w:r>
      <w:r>
        <w:rPr>
          <w:sz w:val="28"/>
          <w:szCs w:val="28"/>
          <w:lang w:val="uk-UA"/>
        </w:rPr>
        <w:t>2</w:t>
      </w:r>
      <w:r w:rsidR="004174F2">
        <w:rPr>
          <w:sz w:val="28"/>
          <w:szCs w:val="28"/>
          <w:lang w:val="uk-UA"/>
        </w:rPr>
        <w:t>3</w:t>
      </w:r>
      <w:r w:rsidRPr="0010030E">
        <w:rPr>
          <w:sz w:val="28"/>
          <w:szCs w:val="28"/>
        </w:rPr>
        <w:t xml:space="preserve"> </w:t>
      </w:r>
      <w:proofErr w:type="spellStart"/>
      <w:r w:rsidRPr="0010030E">
        <w:rPr>
          <w:sz w:val="28"/>
          <w:szCs w:val="28"/>
        </w:rPr>
        <w:t>році</w:t>
      </w:r>
      <w:proofErr w:type="spellEnd"/>
      <w:r w:rsidRPr="0010030E">
        <w:rPr>
          <w:sz w:val="28"/>
          <w:szCs w:val="28"/>
          <w:lang w:val="uk-UA"/>
        </w:rPr>
        <w:t xml:space="preserve"> становить </w:t>
      </w:r>
      <w:r w:rsidR="004174F2">
        <w:rPr>
          <w:sz w:val="28"/>
          <w:szCs w:val="28"/>
          <w:lang w:val="uk-UA"/>
        </w:rPr>
        <w:t>2 494 286</w:t>
      </w:r>
      <w:r w:rsidRPr="0010030E">
        <w:rPr>
          <w:sz w:val="28"/>
          <w:szCs w:val="28"/>
          <w:lang w:val="uk-UA"/>
        </w:rPr>
        <w:t xml:space="preserve"> </w:t>
      </w:r>
      <w:proofErr w:type="spellStart"/>
      <w:r w:rsidRPr="0010030E">
        <w:rPr>
          <w:sz w:val="28"/>
          <w:szCs w:val="28"/>
        </w:rPr>
        <w:t>гр</w:t>
      </w:r>
      <w:r w:rsidR="00765575">
        <w:rPr>
          <w:sz w:val="28"/>
          <w:szCs w:val="28"/>
          <w:lang w:val="uk-UA"/>
        </w:rPr>
        <w:t>ив</w:t>
      </w:r>
      <w:r w:rsidR="004174F2">
        <w:rPr>
          <w:sz w:val="28"/>
          <w:szCs w:val="28"/>
          <w:lang w:val="uk-UA"/>
        </w:rPr>
        <w:t>ень</w:t>
      </w:r>
      <w:proofErr w:type="spellEnd"/>
      <w:r w:rsidR="002027BE">
        <w:rPr>
          <w:sz w:val="28"/>
          <w:szCs w:val="28"/>
          <w:lang w:val="uk-UA"/>
        </w:rPr>
        <w:t>.</w:t>
      </w:r>
      <w:r w:rsidRPr="0010030E">
        <w:rPr>
          <w:sz w:val="28"/>
          <w:szCs w:val="28"/>
        </w:rPr>
        <w:t xml:space="preserve"> </w:t>
      </w:r>
    </w:p>
    <w:p w:rsidR="00C20360" w:rsidRDefault="00C20360" w:rsidP="00886C73">
      <w:pPr>
        <w:spacing w:line="264" w:lineRule="auto"/>
        <w:ind w:firstLine="708"/>
        <w:jc w:val="both"/>
        <w:rPr>
          <w:sz w:val="28"/>
          <w:szCs w:val="28"/>
          <w:lang w:val="uk-UA"/>
        </w:rPr>
      </w:pPr>
    </w:p>
    <w:p w:rsidR="00F00FC1" w:rsidRDefault="00886C73" w:rsidP="00886C73">
      <w:pPr>
        <w:spacing w:line="264" w:lineRule="auto"/>
        <w:ind w:firstLine="709"/>
        <w:jc w:val="both"/>
        <w:rPr>
          <w:b/>
          <w:i/>
          <w:lang w:val="uk-UA"/>
        </w:rPr>
      </w:pPr>
      <w:r w:rsidRPr="00646414">
        <w:rPr>
          <w:sz w:val="28"/>
          <w:szCs w:val="28"/>
          <w:lang w:val="uk-UA"/>
        </w:rPr>
        <w:t xml:space="preserve">Значну кількість кримінальних проваджень, які розглянуто, становлять </w:t>
      </w:r>
      <w:r w:rsidR="000C1332">
        <w:rPr>
          <w:sz w:val="28"/>
          <w:szCs w:val="28"/>
          <w:lang w:val="uk-UA"/>
        </w:rPr>
        <w:t xml:space="preserve">кримінальні правопорушення </w:t>
      </w:r>
      <w:r w:rsidRPr="00646414">
        <w:rPr>
          <w:sz w:val="28"/>
          <w:szCs w:val="28"/>
          <w:lang w:val="uk-UA"/>
        </w:rPr>
        <w:t xml:space="preserve"> </w:t>
      </w:r>
      <w:r w:rsidR="00A23B1B" w:rsidRPr="00646414">
        <w:rPr>
          <w:sz w:val="28"/>
          <w:szCs w:val="28"/>
          <w:lang w:val="uk-UA"/>
        </w:rPr>
        <w:t xml:space="preserve">проти власності – </w:t>
      </w:r>
      <w:r w:rsidR="00A23B1B" w:rsidRPr="00373C13">
        <w:rPr>
          <w:b/>
          <w:sz w:val="28"/>
          <w:szCs w:val="28"/>
          <w:lang w:val="uk-UA"/>
        </w:rPr>
        <w:t>88</w:t>
      </w:r>
      <w:r w:rsidR="00A23B1B" w:rsidRPr="00646414">
        <w:rPr>
          <w:sz w:val="28"/>
          <w:szCs w:val="28"/>
          <w:lang w:val="uk-UA"/>
        </w:rPr>
        <w:t xml:space="preserve"> </w:t>
      </w:r>
      <w:r w:rsidR="00A23B1B" w:rsidRPr="00C76103">
        <w:rPr>
          <w:lang w:val="uk-UA"/>
        </w:rPr>
        <w:t xml:space="preserve">(або  </w:t>
      </w:r>
      <w:r w:rsidR="00413B74">
        <w:rPr>
          <w:lang w:val="uk-UA"/>
        </w:rPr>
        <w:t>25</w:t>
      </w:r>
      <w:r w:rsidR="00A23B1B" w:rsidRPr="00C76103">
        <w:rPr>
          <w:lang w:val="uk-UA"/>
        </w:rPr>
        <w:t>%)</w:t>
      </w:r>
      <w:r w:rsidR="00A23B1B" w:rsidRPr="00646414">
        <w:rPr>
          <w:sz w:val="28"/>
          <w:szCs w:val="28"/>
          <w:lang w:val="uk-UA"/>
        </w:rPr>
        <w:t xml:space="preserve">; </w:t>
      </w:r>
      <w:r w:rsidR="000C1332" w:rsidRPr="00646414">
        <w:rPr>
          <w:sz w:val="28"/>
          <w:szCs w:val="28"/>
          <w:lang w:val="uk-UA"/>
        </w:rPr>
        <w:t xml:space="preserve">проти життя та здоров’я особи – </w:t>
      </w:r>
      <w:r w:rsidR="00373C13">
        <w:rPr>
          <w:b/>
          <w:sz w:val="28"/>
          <w:szCs w:val="28"/>
          <w:lang w:val="uk-UA"/>
        </w:rPr>
        <w:t>65</w:t>
      </w:r>
      <w:r w:rsidR="000C1332" w:rsidRPr="00646414">
        <w:rPr>
          <w:sz w:val="28"/>
          <w:szCs w:val="28"/>
          <w:lang w:val="uk-UA"/>
        </w:rPr>
        <w:t xml:space="preserve"> </w:t>
      </w:r>
      <w:r w:rsidR="000C1332" w:rsidRPr="00C76103">
        <w:rPr>
          <w:lang w:val="uk-UA"/>
        </w:rPr>
        <w:t xml:space="preserve">(або </w:t>
      </w:r>
      <w:r w:rsidR="00413B74">
        <w:rPr>
          <w:lang w:val="uk-UA"/>
        </w:rPr>
        <w:t>18</w:t>
      </w:r>
      <w:r w:rsidR="000C1332" w:rsidRPr="00C76103">
        <w:rPr>
          <w:lang w:val="uk-UA"/>
        </w:rPr>
        <w:t>%)</w:t>
      </w:r>
      <w:r w:rsidR="000C1332" w:rsidRPr="00646414">
        <w:rPr>
          <w:sz w:val="28"/>
          <w:szCs w:val="28"/>
          <w:lang w:val="uk-UA"/>
        </w:rPr>
        <w:t>;</w:t>
      </w:r>
      <w:r w:rsidR="000C1332">
        <w:rPr>
          <w:sz w:val="28"/>
          <w:szCs w:val="28"/>
          <w:lang w:val="uk-UA"/>
        </w:rPr>
        <w:t xml:space="preserve"> </w:t>
      </w:r>
      <w:r w:rsidR="00115A91" w:rsidRPr="00646414">
        <w:rPr>
          <w:sz w:val="28"/>
          <w:szCs w:val="28"/>
          <w:lang w:val="uk-UA"/>
        </w:rPr>
        <w:t xml:space="preserve">проти встановленого порядку несення військової служби – </w:t>
      </w:r>
      <w:r w:rsidR="00115A91">
        <w:rPr>
          <w:b/>
          <w:sz w:val="28"/>
          <w:szCs w:val="28"/>
          <w:lang w:val="uk-UA"/>
        </w:rPr>
        <w:t>43</w:t>
      </w:r>
      <w:r w:rsidR="00115A91" w:rsidRPr="00646414">
        <w:rPr>
          <w:sz w:val="28"/>
          <w:szCs w:val="28"/>
          <w:lang w:val="uk-UA"/>
        </w:rPr>
        <w:t xml:space="preserve"> </w:t>
      </w:r>
      <w:r w:rsidR="00115A91" w:rsidRPr="00C76103">
        <w:rPr>
          <w:lang w:val="uk-UA"/>
        </w:rPr>
        <w:t xml:space="preserve">(або </w:t>
      </w:r>
      <w:r w:rsidR="00413B74">
        <w:rPr>
          <w:lang w:val="uk-UA"/>
        </w:rPr>
        <w:t>12</w:t>
      </w:r>
      <w:r w:rsidR="00115A91" w:rsidRPr="00C76103">
        <w:rPr>
          <w:lang w:val="uk-UA"/>
        </w:rPr>
        <w:t>%)</w:t>
      </w:r>
      <w:r w:rsidR="00115A91" w:rsidRPr="00646414">
        <w:rPr>
          <w:sz w:val="28"/>
          <w:szCs w:val="28"/>
          <w:lang w:val="uk-UA"/>
        </w:rPr>
        <w:t>; у сфері наркотичних засобів, психотропних речовин, їх аналогів або прекурсорів –</w:t>
      </w:r>
      <w:r w:rsidR="00E97443">
        <w:rPr>
          <w:sz w:val="28"/>
          <w:szCs w:val="28"/>
          <w:lang w:val="uk-UA"/>
        </w:rPr>
        <w:t xml:space="preserve"> </w:t>
      </w:r>
      <w:r w:rsidR="00115A91">
        <w:rPr>
          <w:b/>
          <w:sz w:val="28"/>
          <w:szCs w:val="28"/>
          <w:lang w:val="uk-UA"/>
        </w:rPr>
        <w:t>32</w:t>
      </w:r>
      <w:r w:rsidR="00115A91">
        <w:rPr>
          <w:sz w:val="28"/>
          <w:szCs w:val="28"/>
          <w:lang w:val="uk-UA"/>
        </w:rPr>
        <w:t xml:space="preserve"> </w:t>
      </w:r>
      <w:r w:rsidR="00115A91" w:rsidRPr="00C76103">
        <w:rPr>
          <w:lang w:val="uk-UA"/>
        </w:rPr>
        <w:t xml:space="preserve">(або </w:t>
      </w:r>
      <w:r w:rsidR="00413B74">
        <w:rPr>
          <w:lang w:val="uk-UA"/>
        </w:rPr>
        <w:t>9</w:t>
      </w:r>
      <w:r w:rsidR="00115A91" w:rsidRPr="00C76103">
        <w:rPr>
          <w:lang w:val="uk-UA"/>
        </w:rPr>
        <w:t>%)</w:t>
      </w:r>
      <w:r w:rsidR="00115A91" w:rsidRPr="00646414">
        <w:rPr>
          <w:sz w:val="28"/>
          <w:szCs w:val="28"/>
          <w:lang w:val="uk-UA"/>
        </w:rPr>
        <w:t>;</w:t>
      </w:r>
      <w:r w:rsidR="00115A91">
        <w:rPr>
          <w:sz w:val="28"/>
          <w:szCs w:val="28"/>
          <w:lang w:val="uk-UA"/>
        </w:rPr>
        <w:t xml:space="preserve"> </w:t>
      </w:r>
      <w:r w:rsidR="000C1332" w:rsidRPr="00646414">
        <w:rPr>
          <w:sz w:val="28"/>
          <w:szCs w:val="28"/>
          <w:lang w:val="uk-UA"/>
        </w:rPr>
        <w:t xml:space="preserve">проти безпеки руху та експлуатації транспорту  – </w:t>
      </w:r>
      <w:r w:rsidR="00F07114">
        <w:rPr>
          <w:sz w:val="28"/>
          <w:szCs w:val="28"/>
          <w:lang w:val="uk-UA"/>
        </w:rPr>
        <w:t xml:space="preserve"> </w:t>
      </w:r>
      <w:r w:rsidR="00373C13">
        <w:rPr>
          <w:b/>
          <w:sz w:val="28"/>
          <w:szCs w:val="28"/>
          <w:lang w:val="uk-UA"/>
        </w:rPr>
        <w:t>28</w:t>
      </w:r>
      <w:r w:rsidR="00F07114" w:rsidRPr="00646414">
        <w:rPr>
          <w:sz w:val="28"/>
          <w:szCs w:val="28"/>
          <w:lang w:val="uk-UA"/>
        </w:rPr>
        <w:t xml:space="preserve"> </w:t>
      </w:r>
      <w:r w:rsidR="000C1332" w:rsidRPr="00C76103">
        <w:rPr>
          <w:lang w:val="uk-UA"/>
        </w:rPr>
        <w:t xml:space="preserve">(або </w:t>
      </w:r>
      <w:r w:rsidR="00413B74">
        <w:rPr>
          <w:lang w:val="uk-UA"/>
        </w:rPr>
        <w:t>8</w:t>
      </w:r>
      <w:r w:rsidR="000C1332" w:rsidRPr="00C76103">
        <w:rPr>
          <w:lang w:val="uk-UA"/>
        </w:rPr>
        <w:t>%)</w:t>
      </w:r>
      <w:r w:rsidR="000C1332" w:rsidRPr="00646414">
        <w:rPr>
          <w:sz w:val="28"/>
          <w:szCs w:val="28"/>
          <w:lang w:val="uk-UA"/>
        </w:rPr>
        <w:t xml:space="preserve">; </w:t>
      </w:r>
      <w:r w:rsidR="00115A91" w:rsidRPr="009F102A">
        <w:rPr>
          <w:sz w:val="28"/>
          <w:szCs w:val="28"/>
          <w:lang w:val="uk-UA"/>
        </w:rPr>
        <w:t>проти виборчих, трудових та інших особистих прав і свобод людини і громадянина</w:t>
      </w:r>
      <w:r w:rsidR="00115A91">
        <w:rPr>
          <w:sz w:val="28"/>
          <w:szCs w:val="28"/>
          <w:lang w:val="uk-UA"/>
        </w:rPr>
        <w:t xml:space="preserve"> </w:t>
      </w:r>
      <w:r w:rsidR="00115A91" w:rsidRPr="00646414">
        <w:rPr>
          <w:sz w:val="28"/>
          <w:szCs w:val="28"/>
          <w:lang w:val="uk-UA"/>
        </w:rPr>
        <w:t xml:space="preserve">– </w:t>
      </w:r>
      <w:r w:rsidR="00115A91">
        <w:rPr>
          <w:b/>
          <w:sz w:val="28"/>
          <w:szCs w:val="28"/>
          <w:lang w:val="uk-UA"/>
        </w:rPr>
        <w:t>25</w:t>
      </w:r>
      <w:r w:rsidR="00115A91" w:rsidRPr="00646414">
        <w:rPr>
          <w:sz w:val="28"/>
          <w:szCs w:val="28"/>
          <w:lang w:val="uk-UA"/>
        </w:rPr>
        <w:t xml:space="preserve"> </w:t>
      </w:r>
      <w:r w:rsidR="00115A91" w:rsidRPr="004E1950">
        <w:rPr>
          <w:lang w:val="uk-UA"/>
        </w:rPr>
        <w:t xml:space="preserve">(або  </w:t>
      </w:r>
      <w:r w:rsidR="00413B74">
        <w:rPr>
          <w:lang w:val="uk-UA"/>
        </w:rPr>
        <w:t>7</w:t>
      </w:r>
      <w:r w:rsidR="00115A91" w:rsidRPr="004E1950">
        <w:rPr>
          <w:lang w:val="uk-UA"/>
        </w:rPr>
        <w:t>%)</w:t>
      </w:r>
      <w:r w:rsidR="00115A91">
        <w:rPr>
          <w:sz w:val="28"/>
          <w:szCs w:val="28"/>
          <w:lang w:val="uk-UA"/>
        </w:rPr>
        <w:t xml:space="preserve">; </w:t>
      </w:r>
      <w:r w:rsidR="000C1332" w:rsidRPr="005F35AB">
        <w:rPr>
          <w:sz w:val="28"/>
          <w:szCs w:val="28"/>
          <w:lang w:val="uk-UA"/>
        </w:rPr>
        <w:t>проти авторитету органів державної влади, органів місцевого самоврядування, об'єднань громадян та кримінальні правопорушення проти журналістів</w:t>
      </w:r>
      <w:r w:rsidR="000C1332">
        <w:rPr>
          <w:sz w:val="28"/>
          <w:szCs w:val="28"/>
          <w:lang w:val="uk-UA"/>
        </w:rPr>
        <w:t xml:space="preserve"> – </w:t>
      </w:r>
      <w:r w:rsidR="00373C13">
        <w:rPr>
          <w:b/>
          <w:sz w:val="28"/>
          <w:szCs w:val="28"/>
          <w:lang w:val="uk-UA"/>
        </w:rPr>
        <w:t>19</w:t>
      </w:r>
      <w:r w:rsidR="000C1332">
        <w:rPr>
          <w:b/>
          <w:sz w:val="28"/>
          <w:szCs w:val="28"/>
          <w:lang w:val="uk-UA"/>
        </w:rPr>
        <w:t xml:space="preserve"> </w:t>
      </w:r>
      <w:r w:rsidR="00F07114" w:rsidRPr="004E1950">
        <w:rPr>
          <w:lang w:val="uk-UA"/>
        </w:rPr>
        <w:t xml:space="preserve">(або </w:t>
      </w:r>
      <w:r w:rsidR="00413B74">
        <w:rPr>
          <w:lang w:val="uk-UA"/>
        </w:rPr>
        <w:t>5,3</w:t>
      </w:r>
      <w:r w:rsidR="000C1332" w:rsidRPr="004E1950">
        <w:rPr>
          <w:lang w:val="uk-UA"/>
        </w:rPr>
        <w:t>%)</w:t>
      </w:r>
      <w:r w:rsidR="000C1332" w:rsidRPr="00646414">
        <w:rPr>
          <w:sz w:val="28"/>
          <w:szCs w:val="28"/>
          <w:lang w:val="uk-UA"/>
        </w:rPr>
        <w:t>;</w:t>
      </w:r>
      <w:r w:rsidR="000C1332">
        <w:rPr>
          <w:sz w:val="28"/>
          <w:szCs w:val="28"/>
          <w:lang w:val="uk-UA"/>
        </w:rPr>
        <w:t xml:space="preserve"> </w:t>
      </w:r>
      <w:r w:rsidR="00115A91" w:rsidRPr="00646414">
        <w:rPr>
          <w:sz w:val="28"/>
          <w:szCs w:val="28"/>
          <w:lang w:val="uk-UA"/>
        </w:rPr>
        <w:t xml:space="preserve">проти громадського порядку та моральності – </w:t>
      </w:r>
      <w:r w:rsidR="00115A91">
        <w:rPr>
          <w:b/>
          <w:sz w:val="28"/>
          <w:szCs w:val="28"/>
          <w:lang w:val="uk-UA"/>
        </w:rPr>
        <w:t>17</w:t>
      </w:r>
      <w:r w:rsidR="00115A91" w:rsidRPr="00646414">
        <w:rPr>
          <w:sz w:val="28"/>
          <w:szCs w:val="28"/>
          <w:lang w:val="uk-UA"/>
        </w:rPr>
        <w:t xml:space="preserve"> </w:t>
      </w:r>
      <w:r w:rsidR="00115A91" w:rsidRPr="004E1950">
        <w:rPr>
          <w:lang w:val="uk-UA"/>
        </w:rPr>
        <w:t xml:space="preserve">(або  </w:t>
      </w:r>
      <w:r w:rsidR="00413B74">
        <w:rPr>
          <w:lang w:val="uk-UA"/>
        </w:rPr>
        <w:t>4,7</w:t>
      </w:r>
      <w:r w:rsidR="00115A91" w:rsidRPr="004E1950">
        <w:rPr>
          <w:lang w:val="uk-UA"/>
        </w:rPr>
        <w:t>%)</w:t>
      </w:r>
      <w:r w:rsidR="00115A91">
        <w:rPr>
          <w:sz w:val="28"/>
          <w:szCs w:val="28"/>
          <w:lang w:val="uk-UA"/>
        </w:rPr>
        <w:t xml:space="preserve">;  </w:t>
      </w:r>
      <w:r w:rsidR="000C1332" w:rsidRPr="005F35AB">
        <w:rPr>
          <w:sz w:val="28"/>
          <w:szCs w:val="28"/>
          <w:lang w:val="uk-UA"/>
        </w:rPr>
        <w:t>проти правосуддя</w:t>
      </w:r>
      <w:r w:rsidR="000C1332">
        <w:rPr>
          <w:sz w:val="28"/>
          <w:szCs w:val="28"/>
          <w:lang w:val="uk-UA"/>
        </w:rPr>
        <w:t xml:space="preserve"> – </w:t>
      </w:r>
      <w:r w:rsidR="000C1332" w:rsidRPr="000C1332">
        <w:rPr>
          <w:b/>
          <w:sz w:val="28"/>
          <w:szCs w:val="28"/>
          <w:lang w:val="uk-UA"/>
        </w:rPr>
        <w:t>1</w:t>
      </w:r>
      <w:r w:rsidR="00373C13">
        <w:rPr>
          <w:b/>
          <w:sz w:val="28"/>
          <w:szCs w:val="28"/>
          <w:lang w:val="uk-UA"/>
        </w:rPr>
        <w:t>2</w:t>
      </w:r>
      <w:r w:rsidR="00F07114">
        <w:rPr>
          <w:b/>
          <w:sz w:val="28"/>
          <w:szCs w:val="28"/>
          <w:lang w:val="uk-UA"/>
        </w:rPr>
        <w:t xml:space="preserve"> </w:t>
      </w:r>
      <w:r w:rsidR="000C1332" w:rsidRPr="004E1950">
        <w:rPr>
          <w:lang w:val="uk-UA"/>
        </w:rPr>
        <w:t xml:space="preserve">(або </w:t>
      </w:r>
      <w:r w:rsidR="00413B74">
        <w:rPr>
          <w:lang w:val="uk-UA"/>
        </w:rPr>
        <w:t>3,3</w:t>
      </w:r>
      <w:r w:rsidR="000C1332" w:rsidRPr="004E1950">
        <w:rPr>
          <w:lang w:val="uk-UA"/>
        </w:rPr>
        <w:t>%)</w:t>
      </w:r>
      <w:r w:rsidR="000C1332" w:rsidRPr="00646414">
        <w:rPr>
          <w:sz w:val="28"/>
          <w:szCs w:val="28"/>
          <w:lang w:val="uk-UA"/>
        </w:rPr>
        <w:t xml:space="preserve">; </w:t>
      </w:r>
      <w:r w:rsidR="000C1332">
        <w:rPr>
          <w:b/>
          <w:sz w:val="28"/>
          <w:szCs w:val="28"/>
          <w:lang w:val="uk-UA"/>
        </w:rPr>
        <w:t xml:space="preserve"> </w:t>
      </w:r>
      <w:r w:rsidR="000C1332" w:rsidRPr="005F35AB">
        <w:rPr>
          <w:sz w:val="28"/>
          <w:szCs w:val="28"/>
          <w:lang w:val="uk-UA"/>
        </w:rPr>
        <w:t>проти громадської безпеки</w:t>
      </w:r>
      <w:r w:rsidR="000C1332">
        <w:rPr>
          <w:sz w:val="28"/>
          <w:szCs w:val="28"/>
          <w:lang w:val="uk-UA"/>
        </w:rPr>
        <w:t xml:space="preserve"> – </w:t>
      </w:r>
      <w:r w:rsidR="00373C13">
        <w:rPr>
          <w:b/>
          <w:sz w:val="28"/>
          <w:szCs w:val="28"/>
          <w:lang w:val="uk-UA"/>
        </w:rPr>
        <w:t>9</w:t>
      </w:r>
      <w:r w:rsidR="00827161">
        <w:rPr>
          <w:b/>
          <w:sz w:val="28"/>
          <w:szCs w:val="28"/>
          <w:lang w:val="uk-UA"/>
        </w:rPr>
        <w:t xml:space="preserve"> </w:t>
      </w:r>
      <w:r w:rsidR="000C1332" w:rsidRPr="004E1950">
        <w:rPr>
          <w:lang w:val="uk-UA"/>
        </w:rPr>
        <w:t xml:space="preserve">(або </w:t>
      </w:r>
      <w:r w:rsidR="00413B74">
        <w:rPr>
          <w:lang w:val="uk-UA"/>
        </w:rPr>
        <w:t>2,5</w:t>
      </w:r>
      <w:r w:rsidR="000C1332" w:rsidRPr="004E1950">
        <w:rPr>
          <w:lang w:val="uk-UA"/>
        </w:rPr>
        <w:t>%)</w:t>
      </w:r>
      <w:r w:rsidR="00E97443">
        <w:rPr>
          <w:sz w:val="28"/>
          <w:szCs w:val="28"/>
          <w:lang w:val="uk-UA"/>
        </w:rPr>
        <w:t>,</w:t>
      </w:r>
      <w:r w:rsidR="000C1332" w:rsidRPr="00646414">
        <w:rPr>
          <w:sz w:val="28"/>
          <w:szCs w:val="28"/>
          <w:lang w:val="uk-UA"/>
        </w:rPr>
        <w:t xml:space="preserve"> </w:t>
      </w:r>
      <w:r w:rsidR="000C1332">
        <w:rPr>
          <w:sz w:val="28"/>
          <w:szCs w:val="28"/>
          <w:lang w:val="uk-UA"/>
        </w:rPr>
        <w:t xml:space="preserve"> </w:t>
      </w:r>
      <w:r w:rsidRPr="00646414">
        <w:rPr>
          <w:sz w:val="28"/>
          <w:szCs w:val="28"/>
          <w:lang w:val="uk-UA"/>
        </w:rPr>
        <w:t xml:space="preserve">що відображено в </w:t>
      </w:r>
      <w:r w:rsidRPr="00646414">
        <w:rPr>
          <w:b/>
          <w:i/>
          <w:sz w:val="28"/>
          <w:szCs w:val="28"/>
          <w:lang w:val="uk-UA"/>
        </w:rPr>
        <w:t xml:space="preserve">діаграмі № </w:t>
      </w:r>
      <w:r w:rsidR="004273D3" w:rsidRPr="00646414">
        <w:rPr>
          <w:b/>
          <w:i/>
          <w:sz w:val="28"/>
          <w:szCs w:val="28"/>
          <w:lang w:val="uk-UA"/>
        </w:rPr>
        <w:t>7</w:t>
      </w:r>
      <w:r w:rsidRPr="00646414">
        <w:rPr>
          <w:b/>
          <w:i/>
          <w:sz w:val="28"/>
          <w:szCs w:val="28"/>
          <w:lang w:val="uk-UA"/>
        </w:rPr>
        <w:t>.</w:t>
      </w:r>
    </w:p>
    <w:p w:rsidR="008B63FE" w:rsidRDefault="008B63FE" w:rsidP="00F00FC1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8B63FE" w:rsidRDefault="008B63FE" w:rsidP="00F00FC1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886C73" w:rsidRDefault="004273D3" w:rsidP="00F00FC1">
      <w:pPr>
        <w:spacing w:after="167"/>
        <w:ind w:right="-143"/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kern w:val="36"/>
          <w:sz w:val="32"/>
          <w:szCs w:val="32"/>
          <w:lang w:val="uk-UA"/>
        </w:rPr>
        <w:lastRenderedPageBreak/>
        <w:t>Діаграма № 7</w:t>
      </w:r>
    </w:p>
    <w:p w:rsidR="0088314F" w:rsidRDefault="00244BD3" w:rsidP="00886C73">
      <w:pPr>
        <w:spacing w:after="60" w:line="264" w:lineRule="auto"/>
        <w:ind w:firstLine="709"/>
        <w:jc w:val="both"/>
        <w:rPr>
          <w:sz w:val="28"/>
          <w:szCs w:val="28"/>
          <w:lang w:val="uk-UA"/>
        </w:rPr>
      </w:pPr>
      <w:r w:rsidRPr="00244BD3">
        <w:rPr>
          <w:noProof/>
          <w:sz w:val="28"/>
          <w:szCs w:val="28"/>
        </w:rPr>
        <w:drawing>
          <wp:inline distT="0" distB="0" distL="0" distR="0">
            <wp:extent cx="6152515" cy="6067425"/>
            <wp:effectExtent l="19050" t="0" r="19685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44BD3" w:rsidRDefault="00244BD3" w:rsidP="00886C73">
      <w:pPr>
        <w:spacing w:after="60" w:line="264" w:lineRule="auto"/>
        <w:ind w:firstLine="709"/>
        <w:jc w:val="both"/>
        <w:rPr>
          <w:sz w:val="28"/>
          <w:szCs w:val="28"/>
          <w:lang w:val="uk-UA"/>
        </w:rPr>
      </w:pPr>
    </w:p>
    <w:p w:rsidR="00886C73" w:rsidRPr="00A32A73" w:rsidRDefault="00886C73" w:rsidP="00A32A73">
      <w:pPr>
        <w:pStyle w:val="rvps8"/>
        <w:rPr>
          <w:color w:val="000000"/>
          <w:lang w:val="uk-UA"/>
        </w:rPr>
      </w:pPr>
      <w:r w:rsidRPr="00646414">
        <w:rPr>
          <w:sz w:val="28"/>
          <w:szCs w:val="28"/>
          <w:lang w:val="uk-UA"/>
        </w:rPr>
        <w:t>Протягом 202</w:t>
      </w:r>
      <w:r w:rsidR="002A0AFC">
        <w:rPr>
          <w:sz w:val="28"/>
          <w:szCs w:val="28"/>
          <w:lang w:val="uk-UA"/>
        </w:rPr>
        <w:t>3</w:t>
      </w:r>
      <w:r w:rsidRPr="00646414">
        <w:rPr>
          <w:sz w:val="28"/>
          <w:szCs w:val="28"/>
          <w:lang w:val="uk-UA"/>
        </w:rPr>
        <w:t xml:space="preserve"> року на розгляді в суд</w:t>
      </w:r>
      <w:r w:rsidR="00C20360" w:rsidRPr="00646414">
        <w:rPr>
          <w:sz w:val="28"/>
          <w:szCs w:val="28"/>
          <w:lang w:val="uk-UA"/>
        </w:rPr>
        <w:t>і</w:t>
      </w:r>
      <w:r w:rsidRPr="00646414">
        <w:rPr>
          <w:sz w:val="28"/>
          <w:szCs w:val="28"/>
          <w:lang w:val="uk-UA"/>
        </w:rPr>
        <w:t xml:space="preserve"> перебувало 5 кримінальних проваджень про злочини щодо легалізації (відмивання) доходів, одержаних злочинним шляхом, фінансування тероризму та фінансування розповсюдження зброї масового знищення щодо  9 осіб. </w:t>
      </w:r>
      <w:r w:rsidR="0050345F">
        <w:rPr>
          <w:sz w:val="28"/>
          <w:szCs w:val="28"/>
          <w:lang w:val="uk-UA"/>
        </w:rPr>
        <w:t xml:space="preserve">Розглянуто 1 справу щодо  1 особи </w:t>
      </w:r>
      <w:r w:rsidR="00970779" w:rsidRPr="00A32A73">
        <w:rPr>
          <w:lang w:val="uk-UA"/>
        </w:rPr>
        <w:t>(</w:t>
      </w:r>
      <w:r w:rsidR="00A32A73">
        <w:rPr>
          <w:lang w:val="uk-UA"/>
        </w:rPr>
        <w:t xml:space="preserve">особу </w:t>
      </w:r>
      <w:r w:rsidR="00A32A73" w:rsidRPr="00A32A73">
        <w:rPr>
          <w:lang w:val="uk-UA"/>
        </w:rPr>
        <w:t>звільнено</w:t>
      </w:r>
      <w:r w:rsidR="00A32A73" w:rsidRPr="00A32A73">
        <w:rPr>
          <w:rStyle w:val="rvts12"/>
          <w:color w:val="000000"/>
          <w:lang w:val="uk-UA"/>
        </w:rPr>
        <w:t>, від кримінальної відповідальності за вчинення злочинів, передбачених ст.ст. 191 ч. 5, 209 ч. 3, 28 ч. 3, 366 ч. 2 КК України в редакції 2007 року, у зв`язку із закінченням строків давності притягнення до кримінальної відповідальності</w:t>
      </w:r>
      <w:r w:rsidR="00A32A73">
        <w:rPr>
          <w:rStyle w:val="rvts12"/>
          <w:color w:val="000000"/>
          <w:lang w:val="uk-UA"/>
        </w:rPr>
        <w:t xml:space="preserve">, </w:t>
      </w:r>
      <w:r w:rsidR="00A32A73" w:rsidRPr="00A32A73">
        <w:rPr>
          <w:rStyle w:val="rvts12"/>
          <w:color w:val="000000"/>
          <w:lang w:val="uk-UA"/>
        </w:rPr>
        <w:t xml:space="preserve">кримінальну справу </w:t>
      </w:r>
      <w:r w:rsidR="00A32A73">
        <w:rPr>
          <w:rStyle w:val="rvts12"/>
          <w:color w:val="000000"/>
          <w:lang w:val="uk-UA"/>
        </w:rPr>
        <w:t>закрито</w:t>
      </w:r>
      <w:r w:rsidR="00970779">
        <w:rPr>
          <w:rStyle w:val="rvts22"/>
          <w:lang w:val="uk-UA"/>
        </w:rPr>
        <w:t>).</w:t>
      </w:r>
      <w:r w:rsidR="0050345F" w:rsidRPr="0050345F">
        <w:rPr>
          <w:rStyle w:val="rvts22"/>
          <w:lang w:val="uk-UA"/>
        </w:rPr>
        <w:t xml:space="preserve"> </w:t>
      </w:r>
      <w:r w:rsidR="00970779">
        <w:rPr>
          <w:rStyle w:val="rvts22"/>
          <w:lang w:val="uk-UA"/>
        </w:rPr>
        <w:t>С</w:t>
      </w:r>
      <w:r w:rsidR="00970779" w:rsidRPr="00646414">
        <w:rPr>
          <w:sz w:val="28"/>
          <w:szCs w:val="28"/>
          <w:lang w:val="uk-UA"/>
        </w:rPr>
        <w:t xml:space="preserve">таном на </w:t>
      </w:r>
      <w:r w:rsidR="00C76103">
        <w:rPr>
          <w:sz w:val="28"/>
          <w:szCs w:val="28"/>
          <w:lang w:val="uk-UA"/>
        </w:rPr>
        <w:t>31 грудня 202</w:t>
      </w:r>
      <w:r w:rsidR="00E61963">
        <w:rPr>
          <w:sz w:val="28"/>
          <w:szCs w:val="28"/>
          <w:lang w:val="uk-UA"/>
        </w:rPr>
        <w:t>3</w:t>
      </w:r>
      <w:r w:rsidR="00970779" w:rsidRPr="00646414">
        <w:rPr>
          <w:sz w:val="28"/>
          <w:szCs w:val="28"/>
          <w:lang w:val="uk-UA"/>
        </w:rPr>
        <w:t xml:space="preserve"> року </w:t>
      </w:r>
      <w:r w:rsidR="00EC4F28">
        <w:rPr>
          <w:sz w:val="28"/>
          <w:szCs w:val="28"/>
          <w:lang w:val="uk-UA"/>
        </w:rPr>
        <w:t xml:space="preserve"> залишилося нерозглянутими </w:t>
      </w:r>
      <w:r w:rsidR="00970779">
        <w:rPr>
          <w:sz w:val="28"/>
          <w:szCs w:val="28"/>
          <w:lang w:val="uk-UA"/>
        </w:rPr>
        <w:t xml:space="preserve"> 4</w:t>
      </w:r>
      <w:r w:rsidRPr="00646414">
        <w:rPr>
          <w:sz w:val="28"/>
          <w:szCs w:val="28"/>
          <w:lang w:val="uk-UA"/>
        </w:rPr>
        <w:t xml:space="preserve"> провадження </w:t>
      </w:r>
      <w:r w:rsidR="00970779">
        <w:rPr>
          <w:sz w:val="28"/>
          <w:szCs w:val="28"/>
          <w:lang w:val="uk-UA"/>
        </w:rPr>
        <w:t>щодо 8 осіб</w:t>
      </w:r>
      <w:r w:rsidRPr="00646414">
        <w:rPr>
          <w:sz w:val="28"/>
          <w:szCs w:val="28"/>
          <w:lang w:val="uk-UA"/>
        </w:rPr>
        <w:t xml:space="preserve">. </w:t>
      </w:r>
    </w:p>
    <w:p w:rsidR="00886C73" w:rsidRPr="00646414" w:rsidRDefault="00821DC1" w:rsidP="00886C7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 кінець звітного періоду </w:t>
      </w:r>
      <w:r w:rsidR="00886C73" w:rsidRPr="00646414">
        <w:rPr>
          <w:sz w:val="28"/>
          <w:szCs w:val="28"/>
          <w:lang w:val="uk-UA"/>
        </w:rPr>
        <w:t xml:space="preserve">залишилося нерозглянутими </w:t>
      </w:r>
      <w:r w:rsidR="00886C73" w:rsidRPr="00646414">
        <w:rPr>
          <w:b/>
          <w:sz w:val="28"/>
          <w:szCs w:val="28"/>
          <w:lang w:val="uk-UA"/>
        </w:rPr>
        <w:t>3</w:t>
      </w:r>
      <w:r w:rsidR="00E61963">
        <w:rPr>
          <w:b/>
          <w:sz w:val="28"/>
          <w:szCs w:val="28"/>
          <w:lang w:val="uk-UA"/>
        </w:rPr>
        <w:t>7</w:t>
      </w:r>
      <w:r w:rsidR="0022606B">
        <w:rPr>
          <w:b/>
          <w:sz w:val="28"/>
          <w:szCs w:val="28"/>
          <w:lang w:val="uk-UA"/>
        </w:rPr>
        <w:t>0</w:t>
      </w:r>
      <w:r w:rsidR="00886C73" w:rsidRPr="00646414">
        <w:rPr>
          <w:sz w:val="28"/>
          <w:szCs w:val="28"/>
          <w:lang w:val="uk-UA"/>
        </w:rPr>
        <w:t xml:space="preserve"> кримінальних проваджень </w:t>
      </w:r>
      <w:r w:rsidR="00C76103" w:rsidRPr="00F07114">
        <w:rPr>
          <w:lang w:val="uk-UA"/>
        </w:rPr>
        <w:t xml:space="preserve">(з </w:t>
      </w:r>
      <w:r w:rsidR="00C76103">
        <w:rPr>
          <w:lang w:val="uk-UA"/>
        </w:rPr>
        <w:t>як</w:t>
      </w:r>
      <w:r w:rsidR="00C76103" w:rsidRPr="00F07114">
        <w:rPr>
          <w:lang w:val="uk-UA"/>
        </w:rPr>
        <w:t xml:space="preserve">их </w:t>
      </w:r>
      <w:r w:rsidR="00E61963">
        <w:rPr>
          <w:lang w:val="uk-UA"/>
        </w:rPr>
        <w:t>3</w:t>
      </w:r>
      <w:r w:rsidR="00C76103" w:rsidRPr="00F07114">
        <w:rPr>
          <w:lang w:val="uk-UA"/>
        </w:rPr>
        <w:t xml:space="preserve"> кримінальні справи (за КПК 1960</w:t>
      </w:r>
      <w:r w:rsidR="00C76103">
        <w:rPr>
          <w:lang w:val="uk-UA"/>
        </w:rPr>
        <w:t xml:space="preserve"> </w:t>
      </w:r>
      <w:r w:rsidR="00C76103" w:rsidRPr="00F07114">
        <w:rPr>
          <w:lang w:val="uk-UA"/>
        </w:rPr>
        <w:t>р.)</w:t>
      </w:r>
      <w:r w:rsidR="00C76103">
        <w:rPr>
          <w:lang w:val="uk-UA"/>
        </w:rPr>
        <w:t xml:space="preserve"> </w:t>
      </w:r>
      <w:r w:rsidR="00886C73" w:rsidRPr="00646414">
        <w:rPr>
          <w:sz w:val="28"/>
          <w:szCs w:val="28"/>
          <w:lang w:val="uk-UA"/>
        </w:rPr>
        <w:t xml:space="preserve">або </w:t>
      </w:r>
      <w:r w:rsidR="00121A03">
        <w:rPr>
          <w:sz w:val="28"/>
          <w:szCs w:val="28"/>
          <w:lang w:val="uk-UA"/>
        </w:rPr>
        <w:t>51</w:t>
      </w:r>
      <w:r w:rsidR="00886C73" w:rsidRPr="00646414">
        <w:rPr>
          <w:sz w:val="28"/>
          <w:szCs w:val="28"/>
          <w:lang w:val="uk-UA"/>
        </w:rPr>
        <w:t>% від загального числа тих, що перебували в провадженні суд</w:t>
      </w:r>
      <w:r w:rsidR="00854E15" w:rsidRPr="00646414">
        <w:rPr>
          <w:sz w:val="28"/>
          <w:szCs w:val="28"/>
          <w:lang w:val="uk-UA"/>
        </w:rPr>
        <w:t>у</w:t>
      </w:r>
      <w:r w:rsidR="00886C73" w:rsidRPr="00646414">
        <w:rPr>
          <w:sz w:val="28"/>
          <w:szCs w:val="28"/>
          <w:lang w:val="uk-UA"/>
        </w:rPr>
        <w:t xml:space="preserve"> упродовж звітного періоду</w:t>
      </w:r>
      <w:r w:rsidR="00886C73" w:rsidRPr="00F07114">
        <w:rPr>
          <w:lang w:val="uk-UA"/>
        </w:rPr>
        <w:t>.</w:t>
      </w:r>
      <w:r w:rsidR="00886C73" w:rsidRPr="00646414">
        <w:rPr>
          <w:sz w:val="28"/>
          <w:szCs w:val="28"/>
          <w:lang w:val="uk-UA"/>
        </w:rPr>
        <w:t xml:space="preserve"> Із них </w:t>
      </w:r>
      <w:r w:rsidR="00E61963">
        <w:rPr>
          <w:sz w:val="28"/>
          <w:szCs w:val="28"/>
          <w:lang w:val="uk-UA"/>
        </w:rPr>
        <w:t>9</w:t>
      </w:r>
      <w:r w:rsidR="00886C73" w:rsidRPr="00646414">
        <w:rPr>
          <w:sz w:val="28"/>
          <w:szCs w:val="28"/>
          <w:lang w:val="uk-UA"/>
        </w:rPr>
        <w:t xml:space="preserve"> нерозглянутих кримінальних проваджень щодо </w:t>
      </w:r>
      <w:r w:rsidR="00E61963">
        <w:rPr>
          <w:sz w:val="28"/>
          <w:szCs w:val="28"/>
          <w:lang w:val="uk-UA"/>
        </w:rPr>
        <w:t>9</w:t>
      </w:r>
      <w:r w:rsidR="00886C73" w:rsidRPr="00646414">
        <w:rPr>
          <w:sz w:val="28"/>
          <w:szCs w:val="28"/>
          <w:lang w:val="uk-UA"/>
        </w:rPr>
        <w:t xml:space="preserve"> осіб, які тримаються під вартою і рахуються за судом понад 6 місяців.</w:t>
      </w:r>
      <w:r w:rsidR="00E97443">
        <w:rPr>
          <w:sz w:val="28"/>
          <w:szCs w:val="28"/>
          <w:lang w:val="uk-UA"/>
        </w:rPr>
        <w:t xml:space="preserve"> </w:t>
      </w:r>
      <w:r w:rsidR="00E61963">
        <w:rPr>
          <w:sz w:val="28"/>
          <w:szCs w:val="28"/>
          <w:lang w:val="uk-UA"/>
        </w:rPr>
        <w:t>94</w:t>
      </w:r>
      <w:r w:rsidR="00ED3FCC" w:rsidRPr="00646414">
        <w:rPr>
          <w:sz w:val="28"/>
          <w:szCs w:val="28"/>
          <w:lang w:val="uk-UA"/>
        </w:rPr>
        <w:t xml:space="preserve"> кримінальн</w:t>
      </w:r>
      <w:r w:rsidR="00E97443">
        <w:rPr>
          <w:sz w:val="28"/>
          <w:szCs w:val="28"/>
          <w:lang w:val="uk-UA"/>
        </w:rPr>
        <w:t>і</w:t>
      </w:r>
      <w:r w:rsidR="00ED3FCC" w:rsidRPr="00646414">
        <w:rPr>
          <w:sz w:val="28"/>
          <w:szCs w:val="28"/>
          <w:lang w:val="uk-UA"/>
        </w:rPr>
        <w:t xml:space="preserve"> провадження зупинено</w:t>
      </w:r>
      <w:r w:rsidR="00957F8F">
        <w:rPr>
          <w:sz w:val="28"/>
          <w:szCs w:val="28"/>
          <w:lang w:val="uk-UA"/>
        </w:rPr>
        <w:t xml:space="preserve">, у тому числі </w:t>
      </w:r>
      <w:r w:rsidR="00E61963">
        <w:rPr>
          <w:sz w:val="28"/>
          <w:szCs w:val="28"/>
          <w:lang w:val="uk-UA"/>
        </w:rPr>
        <w:t>53</w:t>
      </w:r>
      <w:r w:rsidR="00C76103">
        <w:rPr>
          <w:sz w:val="28"/>
          <w:szCs w:val="28"/>
          <w:lang w:val="uk-UA"/>
        </w:rPr>
        <w:t xml:space="preserve"> - </w:t>
      </w:r>
      <w:r w:rsidR="00957F8F">
        <w:rPr>
          <w:sz w:val="28"/>
          <w:szCs w:val="28"/>
          <w:lang w:val="uk-UA"/>
        </w:rPr>
        <w:t>у зв’язку із розшуком</w:t>
      </w:r>
      <w:r w:rsidR="00ED3FCC" w:rsidRPr="00646414">
        <w:rPr>
          <w:i/>
          <w:sz w:val="28"/>
          <w:szCs w:val="28"/>
          <w:lang w:val="uk-UA"/>
        </w:rPr>
        <w:t>.</w:t>
      </w:r>
    </w:p>
    <w:p w:rsidR="008B3F05" w:rsidRPr="00DB66B5" w:rsidRDefault="00EC4F28" w:rsidP="003956CE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Також у залишку перебува</w:t>
      </w:r>
      <w:r w:rsidR="00E61963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 xml:space="preserve"> </w:t>
      </w:r>
      <w:r w:rsidR="00E61963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кримінальн</w:t>
      </w:r>
      <w:r w:rsidR="00E61963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 провадження за злочини проти основ національної б</w:t>
      </w:r>
      <w:r w:rsidR="00E61963">
        <w:rPr>
          <w:sz w:val="28"/>
          <w:szCs w:val="28"/>
          <w:lang w:val="uk-UA"/>
        </w:rPr>
        <w:t>езпеки України</w:t>
      </w:r>
      <w:r>
        <w:rPr>
          <w:sz w:val="28"/>
          <w:szCs w:val="28"/>
          <w:lang w:val="uk-UA"/>
        </w:rPr>
        <w:t xml:space="preserve"> </w:t>
      </w:r>
      <w:r w:rsidR="00216086">
        <w:rPr>
          <w:sz w:val="28"/>
          <w:szCs w:val="28"/>
          <w:lang w:val="uk-UA"/>
        </w:rPr>
        <w:t>за статтею «</w:t>
      </w:r>
      <w:r>
        <w:rPr>
          <w:sz w:val="28"/>
          <w:szCs w:val="28"/>
          <w:lang w:val="uk-UA"/>
        </w:rPr>
        <w:t>Державна зрада</w:t>
      </w:r>
      <w:r w:rsidR="00216086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8B3F05" w:rsidRDefault="00886C73" w:rsidP="003956CE">
      <w:pPr>
        <w:ind w:firstLine="708"/>
        <w:jc w:val="both"/>
        <w:rPr>
          <w:sz w:val="28"/>
          <w:szCs w:val="28"/>
          <w:lang w:val="uk-UA"/>
        </w:rPr>
      </w:pPr>
      <w:r w:rsidRPr="0010030E">
        <w:rPr>
          <w:sz w:val="28"/>
          <w:szCs w:val="28"/>
          <w:lang w:val="uk-UA"/>
        </w:rPr>
        <w:t xml:space="preserve">Станом на 31 грудня  </w:t>
      </w:r>
      <w:r>
        <w:rPr>
          <w:sz w:val="28"/>
          <w:szCs w:val="28"/>
          <w:lang w:val="uk-UA"/>
        </w:rPr>
        <w:t>202</w:t>
      </w:r>
      <w:r w:rsidR="00753EB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 </w:t>
      </w:r>
      <w:r w:rsidRPr="0010030E">
        <w:rPr>
          <w:sz w:val="28"/>
          <w:szCs w:val="28"/>
          <w:lang w:val="uk-UA"/>
        </w:rPr>
        <w:t xml:space="preserve">у провадженні </w:t>
      </w:r>
      <w:r w:rsidR="0058486F">
        <w:rPr>
          <w:sz w:val="28"/>
          <w:szCs w:val="28"/>
          <w:lang w:val="uk-UA"/>
        </w:rPr>
        <w:t xml:space="preserve">суду </w:t>
      </w:r>
      <w:r w:rsidRPr="0010030E">
        <w:rPr>
          <w:sz w:val="28"/>
          <w:szCs w:val="28"/>
          <w:lang w:val="uk-UA"/>
        </w:rPr>
        <w:t xml:space="preserve">перебувало </w:t>
      </w:r>
      <w:r w:rsidRPr="007E2869">
        <w:rPr>
          <w:b/>
          <w:sz w:val="28"/>
          <w:szCs w:val="28"/>
          <w:lang w:val="uk-UA"/>
        </w:rPr>
        <w:t>2</w:t>
      </w:r>
      <w:r w:rsidR="00753EBB">
        <w:rPr>
          <w:b/>
          <w:sz w:val="28"/>
          <w:szCs w:val="28"/>
          <w:lang w:val="uk-UA"/>
        </w:rPr>
        <w:t>5</w:t>
      </w:r>
      <w:r w:rsidRPr="0010030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кримінальних </w:t>
      </w:r>
      <w:r w:rsidR="00753EBB">
        <w:rPr>
          <w:sz w:val="28"/>
          <w:szCs w:val="28"/>
          <w:lang w:val="uk-UA"/>
        </w:rPr>
        <w:t>проваджень</w:t>
      </w:r>
      <w:r w:rsidRPr="0010030E">
        <w:rPr>
          <w:sz w:val="28"/>
          <w:szCs w:val="28"/>
          <w:lang w:val="uk-UA"/>
        </w:rPr>
        <w:t xml:space="preserve">, які </w:t>
      </w:r>
      <w:r w:rsidRPr="00272CC8">
        <w:rPr>
          <w:b/>
          <w:sz w:val="28"/>
          <w:szCs w:val="28"/>
          <w:lang w:val="uk-UA"/>
        </w:rPr>
        <w:t>розглядаються колегіально</w:t>
      </w:r>
      <w:r w:rsidRPr="0010030E">
        <w:rPr>
          <w:sz w:val="28"/>
          <w:szCs w:val="28"/>
          <w:lang w:val="uk-UA"/>
        </w:rPr>
        <w:t xml:space="preserve"> (</w:t>
      </w:r>
      <w:proofErr w:type="spellStart"/>
      <w:r w:rsidRPr="00720A0E">
        <w:rPr>
          <w:sz w:val="28"/>
          <w:szCs w:val="28"/>
          <w:lang w:val="uk-UA"/>
        </w:rPr>
        <w:t>Калинюк</w:t>
      </w:r>
      <w:proofErr w:type="spellEnd"/>
      <w:r>
        <w:rPr>
          <w:sz w:val="28"/>
          <w:szCs w:val="28"/>
          <w:lang w:val="uk-UA"/>
        </w:rPr>
        <w:t xml:space="preserve"> О.П.</w:t>
      </w:r>
      <w:r w:rsidRPr="00720A0E"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8</w:t>
      </w:r>
      <w:r w:rsidR="00753EBB" w:rsidRPr="00753EBB">
        <w:rPr>
          <w:sz w:val="28"/>
          <w:szCs w:val="28"/>
          <w:lang w:val="uk-UA"/>
        </w:rPr>
        <w:t xml:space="preserve"> </w:t>
      </w:r>
      <w:r w:rsidR="00753EBB" w:rsidRPr="00720A0E">
        <w:rPr>
          <w:sz w:val="28"/>
          <w:szCs w:val="28"/>
          <w:lang w:val="uk-UA"/>
        </w:rPr>
        <w:t>справ,</w:t>
      </w:r>
      <w:r w:rsidR="00753EBB">
        <w:rPr>
          <w:sz w:val="28"/>
          <w:szCs w:val="28"/>
          <w:lang w:val="uk-UA"/>
        </w:rPr>
        <w:t xml:space="preserve"> </w:t>
      </w:r>
      <w:proofErr w:type="spellStart"/>
      <w:r w:rsidR="00753EBB" w:rsidRPr="00720A0E">
        <w:rPr>
          <w:sz w:val="28"/>
          <w:szCs w:val="28"/>
          <w:lang w:val="uk-UA"/>
        </w:rPr>
        <w:t>Беркещук</w:t>
      </w:r>
      <w:proofErr w:type="spellEnd"/>
      <w:r w:rsidR="00753EBB" w:rsidRPr="00720A0E">
        <w:rPr>
          <w:sz w:val="28"/>
          <w:szCs w:val="28"/>
          <w:lang w:val="uk-UA"/>
        </w:rPr>
        <w:t xml:space="preserve"> Б.Б. – </w:t>
      </w:r>
      <w:r w:rsidR="00753EBB">
        <w:rPr>
          <w:sz w:val="28"/>
          <w:szCs w:val="28"/>
          <w:lang w:val="uk-UA"/>
        </w:rPr>
        <w:t>7</w:t>
      </w:r>
      <w:r w:rsidRPr="00720A0E">
        <w:rPr>
          <w:sz w:val="28"/>
          <w:szCs w:val="28"/>
          <w:lang w:val="uk-UA"/>
        </w:rPr>
        <w:t xml:space="preserve">, </w:t>
      </w:r>
      <w:proofErr w:type="spellStart"/>
      <w:r w:rsidRPr="00720A0E">
        <w:rPr>
          <w:sz w:val="28"/>
          <w:szCs w:val="28"/>
          <w:lang w:val="uk-UA"/>
        </w:rPr>
        <w:t>П’ятковський</w:t>
      </w:r>
      <w:proofErr w:type="spellEnd"/>
      <w:r w:rsidRPr="00720A0E">
        <w:rPr>
          <w:sz w:val="28"/>
          <w:szCs w:val="28"/>
          <w:lang w:val="uk-UA"/>
        </w:rPr>
        <w:t xml:space="preserve"> В.І. – </w:t>
      </w:r>
      <w:r w:rsidR="00A03006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, Махно Н.В. – </w:t>
      </w:r>
      <w:r w:rsidR="00753EBB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, Яремин М.П. </w:t>
      </w:r>
      <w:r w:rsidR="00753EBB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="00A03006">
        <w:rPr>
          <w:sz w:val="28"/>
          <w:szCs w:val="28"/>
          <w:lang w:val="uk-UA"/>
        </w:rPr>
        <w:t>2</w:t>
      </w:r>
      <w:r w:rsidR="00753EBB">
        <w:rPr>
          <w:sz w:val="28"/>
          <w:szCs w:val="28"/>
          <w:lang w:val="uk-UA"/>
        </w:rPr>
        <w:t xml:space="preserve">, </w:t>
      </w:r>
      <w:proofErr w:type="spellStart"/>
      <w:r w:rsidR="00753EBB">
        <w:rPr>
          <w:sz w:val="28"/>
          <w:szCs w:val="28"/>
          <w:lang w:val="uk-UA"/>
        </w:rPr>
        <w:t>Васильковський</w:t>
      </w:r>
      <w:proofErr w:type="spellEnd"/>
      <w:r w:rsidR="00753EBB">
        <w:rPr>
          <w:sz w:val="28"/>
          <w:szCs w:val="28"/>
          <w:lang w:val="uk-UA"/>
        </w:rPr>
        <w:t xml:space="preserve"> В.В. – 1</w:t>
      </w:r>
      <w:r w:rsidRPr="0010030E">
        <w:rPr>
          <w:sz w:val="28"/>
          <w:szCs w:val="28"/>
          <w:lang w:val="uk-UA"/>
        </w:rPr>
        <w:t>).</w:t>
      </w:r>
    </w:p>
    <w:p w:rsidR="008B63FE" w:rsidRDefault="008B63FE" w:rsidP="003956CE">
      <w:pPr>
        <w:ind w:firstLine="708"/>
        <w:jc w:val="both"/>
        <w:rPr>
          <w:b/>
          <w:sz w:val="28"/>
          <w:szCs w:val="28"/>
          <w:lang w:val="uk-UA"/>
        </w:rPr>
      </w:pPr>
    </w:p>
    <w:p w:rsidR="009610DC" w:rsidRDefault="008A4708" w:rsidP="00614F19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31513A">
        <w:rPr>
          <w:sz w:val="28"/>
          <w:szCs w:val="28"/>
        </w:rPr>
        <w:t>Дан</w:t>
      </w:r>
      <w:proofErr w:type="gramEnd"/>
      <w:r w:rsidRPr="0031513A">
        <w:rPr>
          <w:sz w:val="28"/>
          <w:szCs w:val="28"/>
        </w:rPr>
        <w:t>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="002F60A9">
        <w:rPr>
          <w:sz w:val="28"/>
          <w:szCs w:val="28"/>
        </w:rPr>
        <w:t xml:space="preserve">  </w:t>
      </w:r>
      <w:proofErr w:type="spellStart"/>
      <w:r w:rsidR="002F60A9">
        <w:rPr>
          <w:sz w:val="28"/>
          <w:szCs w:val="28"/>
        </w:rPr>
        <w:t>кримінальни</w:t>
      </w:r>
      <w:proofErr w:type="spellEnd"/>
      <w:r w:rsidR="002F60A9">
        <w:rPr>
          <w:sz w:val="28"/>
          <w:szCs w:val="28"/>
          <w:lang w:val="uk-UA"/>
        </w:rPr>
        <w:t xml:space="preserve">х </w:t>
      </w:r>
      <w:r w:rsidR="00AF774C">
        <w:rPr>
          <w:sz w:val="28"/>
          <w:szCs w:val="28"/>
          <w:lang w:val="uk-UA"/>
        </w:rPr>
        <w:t>справ</w:t>
      </w:r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AF774C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</w:p>
    <w:p w:rsidR="008B63FE" w:rsidRDefault="008B63FE" w:rsidP="00614F19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3"/>
        <w:gridCol w:w="3013"/>
      </w:tblGrid>
      <w:tr w:rsidR="002F60A9" w:rsidRPr="00475F11" w:rsidTr="00D676F9">
        <w:trPr>
          <w:trHeight w:val="869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9" w:rsidRPr="00475F11" w:rsidRDefault="002F60A9" w:rsidP="00D676F9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</w:t>
            </w:r>
          </w:p>
          <w:p w:rsidR="002F60A9" w:rsidRPr="00475F11" w:rsidRDefault="002F60A9" w:rsidP="00D676F9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475F11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475F11">
              <w:rPr>
                <w:sz w:val="28"/>
                <w:szCs w:val="28"/>
              </w:rPr>
              <w:t xml:space="preserve"> Я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A9" w:rsidRPr="00475F11" w:rsidRDefault="002F60A9" w:rsidP="00D676F9">
            <w:pPr>
              <w:jc w:val="center"/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Розглянуто</w:t>
            </w:r>
            <w:proofErr w:type="spellEnd"/>
          </w:p>
        </w:tc>
      </w:tr>
      <w:tr w:rsidR="002F60A9" w:rsidRPr="009A126D" w:rsidTr="006E0750">
        <w:trPr>
          <w:trHeight w:val="112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9" w:rsidRPr="009A126D" w:rsidRDefault="00AF774C" w:rsidP="00AF7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Калинюк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A9" w:rsidRPr="00213DF6" w:rsidRDefault="00AF774C" w:rsidP="00D67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</w:tr>
      <w:tr w:rsidR="006E0750" w:rsidRPr="009A126D" w:rsidTr="006E0750">
        <w:trPr>
          <w:trHeight w:val="127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0" w:rsidRDefault="00AF774C" w:rsidP="00213D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50" w:rsidRDefault="006E0750" w:rsidP="00AF77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F774C">
              <w:rPr>
                <w:sz w:val="28"/>
                <w:szCs w:val="28"/>
                <w:lang w:val="uk-UA"/>
              </w:rPr>
              <w:t>8</w:t>
            </w:r>
          </w:p>
        </w:tc>
      </w:tr>
      <w:tr w:rsidR="006E0750" w:rsidRPr="009A126D" w:rsidTr="00D676F9">
        <w:trPr>
          <w:trHeight w:val="180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750" w:rsidRDefault="00AF774C" w:rsidP="00AF77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Махно Н.В.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750" w:rsidRDefault="006E0750" w:rsidP="00AF77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AF774C">
              <w:rPr>
                <w:sz w:val="28"/>
                <w:szCs w:val="28"/>
                <w:lang w:val="uk-UA"/>
              </w:rPr>
              <w:t>5</w:t>
            </w:r>
          </w:p>
        </w:tc>
      </w:tr>
      <w:tr w:rsidR="002F60A9" w:rsidTr="00D676F9">
        <w:trPr>
          <w:trHeight w:val="272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9" w:rsidRDefault="006E0750" w:rsidP="00213D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Беркещук</w:t>
            </w:r>
            <w:proofErr w:type="spellEnd"/>
            <w:r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A9" w:rsidRPr="00213DF6" w:rsidRDefault="006E0750" w:rsidP="00D67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</w:tr>
      <w:tr w:rsidR="002F60A9" w:rsidRPr="009A126D" w:rsidTr="00D676F9">
        <w:trPr>
          <w:trHeight w:val="244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9" w:rsidRPr="009A126D" w:rsidRDefault="00AF774C" w:rsidP="00AF7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Васильковський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A9" w:rsidRPr="00213DF6" w:rsidRDefault="00AF774C" w:rsidP="00AF774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2F60A9" w:rsidRPr="009A126D" w:rsidTr="00D676F9">
        <w:trPr>
          <w:trHeight w:val="258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9" w:rsidRPr="009A126D" w:rsidRDefault="006E0750" w:rsidP="00213DF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A9" w:rsidRPr="00213DF6" w:rsidRDefault="00AF774C" w:rsidP="00D67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2F60A9" w:rsidTr="00D676F9">
        <w:trPr>
          <w:trHeight w:val="183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9" w:rsidRDefault="00AF774C" w:rsidP="00AF774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П’ятковський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A9" w:rsidRPr="00213DF6" w:rsidRDefault="00AF774C" w:rsidP="00D67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</w:tr>
      <w:tr w:rsidR="002F60A9" w:rsidRPr="009A126D" w:rsidTr="00D676F9">
        <w:trPr>
          <w:trHeight w:val="23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9" w:rsidRPr="009A126D" w:rsidRDefault="00AF774C" w:rsidP="00D676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A9" w:rsidRPr="00213DF6" w:rsidRDefault="00AF774C" w:rsidP="00D67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</w:tr>
      <w:tr w:rsidR="002F60A9" w:rsidTr="00D676F9">
        <w:trPr>
          <w:trHeight w:val="136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9" w:rsidRDefault="00AF774C" w:rsidP="00D676F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A9" w:rsidRPr="00213DF6" w:rsidRDefault="00AF774C" w:rsidP="00D676F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</w:tr>
      <w:tr w:rsidR="002F60A9" w:rsidRPr="009A126D" w:rsidTr="00D676F9">
        <w:trPr>
          <w:trHeight w:val="461"/>
        </w:trPr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0A9" w:rsidRPr="009A126D" w:rsidRDefault="002F60A9" w:rsidP="00D676F9">
            <w:pPr>
              <w:rPr>
                <w:b/>
                <w:sz w:val="32"/>
                <w:szCs w:val="32"/>
              </w:rPr>
            </w:pPr>
            <w:proofErr w:type="spellStart"/>
            <w:r w:rsidRPr="009A126D">
              <w:rPr>
                <w:b/>
                <w:sz w:val="32"/>
                <w:szCs w:val="32"/>
              </w:rPr>
              <w:t>Всього</w:t>
            </w:r>
            <w:proofErr w:type="spellEnd"/>
            <w:r w:rsidRPr="009A126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3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0A9" w:rsidRPr="00213DF6" w:rsidRDefault="006E0750" w:rsidP="00AF774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3</w:t>
            </w:r>
            <w:r w:rsidR="00AF774C">
              <w:rPr>
                <w:b/>
                <w:sz w:val="32"/>
                <w:szCs w:val="32"/>
                <w:lang w:val="uk-UA"/>
              </w:rPr>
              <w:t>59</w:t>
            </w:r>
          </w:p>
        </w:tc>
      </w:tr>
    </w:tbl>
    <w:p w:rsidR="003956CE" w:rsidRDefault="003956CE" w:rsidP="003956CE">
      <w:pPr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3956CE" w:rsidRDefault="00B70493" w:rsidP="003956CE">
      <w:pPr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 xml:space="preserve">Діаграма № </w:t>
      </w:r>
      <w:r w:rsidR="004273D3">
        <w:rPr>
          <w:b/>
          <w:kern w:val="36"/>
          <w:sz w:val="32"/>
          <w:szCs w:val="32"/>
          <w:lang w:val="uk-UA"/>
        </w:rPr>
        <w:t>8</w:t>
      </w:r>
    </w:p>
    <w:p w:rsidR="00B70493" w:rsidRDefault="00B70493" w:rsidP="003956CE">
      <w:pPr>
        <w:jc w:val="center"/>
        <w:outlineLvl w:val="0"/>
        <w:rPr>
          <w:sz w:val="28"/>
          <w:szCs w:val="28"/>
          <w:lang w:val="uk-UA"/>
        </w:rPr>
      </w:pPr>
      <w:r>
        <w:rPr>
          <w:b/>
          <w:kern w:val="36"/>
          <w:sz w:val="32"/>
          <w:szCs w:val="32"/>
          <w:lang w:val="uk-UA"/>
        </w:rPr>
        <w:t>(</w:t>
      </w:r>
      <w:proofErr w:type="spellStart"/>
      <w:r w:rsidRPr="0031513A">
        <w:rPr>
          <w:sz w:val="28"/>
          <w:szCs w:val="28"/>
        </w:rPr>
        <w:t>Дані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кримінальни</w:t>
      </w:r>
      <w:proofErr w:type="spellEnd"/>
      <w:r>
        <w:rPr>
          <w:sz w:val="28"/>
          <w:szCs w:val="28"/>
          <w:lang w:val="uk-UA"/>
        </w:rPr>
        <w:t xml:space="preserve">х </w:t>
      </w:r>
      <w:proofErr w:type="spellStart"/>
      <w:r w:rsidRPr="0031513A">
        <w:rPr>
          <w:sz w:val="28"/>
          <w:szCs w:val="28"/>
        </w:rPr>
        <w:t>проваджень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044A1F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  <w:r>
        <w:rPr>
          <w:sz w:val="28"/>
          <w:szCs w:val="28"/>
          <w:lang w:val="uk-UA"/>
        </w:rPr>
        <w:t>)</w:t>
      </w:r>
    </w:p>
    <w:p w:rsidR="008B63FE" w:rsidRPr="0031513A" w:rsidRDefault="008B63FE" w:rsidP="003956CE">
      <w:pPr>
        <w:jc w:val="center"/>
        <w:outlineLvl w:val="0"/>
        <w:rPr>
          <w:sz w:val="32"/>
          <w:szCs w:val="32"/>
        </w:rPr>
      </w:pPr>
    </w:p>
    <w:p w:rsidR="009610DC" w:rsidRPr="003956CE" w:rsidRDefault="00044A1F" w:rsidP="003956CE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 w:rsidRPr="00044A1F">
        <w:rPr>
          <w:b/>
          <w:noProof/>
          <w:kern w:val="36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13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2F60A9" w:rsidRDefault="002F60A9" w:rsidP="002F60A9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646414">
        <w:rPr>
          <w:sz w:val="28"/>
          <w:szCs w:val="28"/>
          <w:lang w:val="uk-UA"/>
        </w:rPr>
        <w:t>Станом на 31 грудня 202</w:t>
      </w:r>
      <w:r w:rsidR="00D16B79">
        <w:rPr>
          <w:sz w:val="28"/>
          <w:szCs w:val="28"/>
          <w:lang w:val="uk-UA"/>
        </w:rPr>
        <w:t>3</w:t>
      </w:r>
      <w:r w:rsidRPr="00646414">
        <w:rPr>
          <w:sz w:val="28"/>
          <w:szCs w:val="28"/>
          <w:lang w:val="uk-UA"/>
        </w:rPr>
        <w:t xml:space="preserve"> року у провадженні суду перебувал</w:t>
      </w:r>
      <w:r w:rsidR="001E77CC" w:rsidRPr="00646414">
        <w:rPr>
          <w:sz w:val="28"/>
          <w:szCs w:val="28"/>
          <w:lang w:val="uk-UA"/>
        </w:rPr>
        <w:t>о</w:t>
      </w:r>
      <w:r w:rsidR="00205D63">
        <w:rPr>
          <w:sz w:val="28"/>
          <w:szCs w:val="28"/>
          <w:lang w:val="uk-UA"/>
        </w:rPr>
        <w:t xml:space="preserve"> 2</w:t>
      </w:r>
      <w:r w:rsidR="00D16B79">
        <w:rPr>
          <w:sz w:val="28"/>
          <w:szCs w:val="28"/>
          <w:lang w:val="uk-UA"/>
        </w:rPr>
        <w:t>04</w:t>
      </w:r>
      <w:r w:rsidR="001E77CC" w:rsidRPr="00646414">
        <w:rPr>
          <w:sz w:val="28"/>
          <w:szCs w:val="28"/>
          <w:lang w:val="uk-UA"/>
        </w:rPr>
        <w:t xml:space="preserve"> кримінальних проваджень</w:t>
      </w:r>
      <w:r w:rsidR="0088314F" w:rsidRPr="00646414">
        <w:rPr>
          <w:sz w:val="28"/>
          <w:szCs w:val="28"/>
          <w:lang w:val="uk-UA"/>
        </w:rPr>
        <w:t xml:space="preserve"> </w:t>
      </w:r>
      <w:r w:rsidR="001E77CC" w:rsidRPr="00646414">
        <w:rPr>
          <w:sz w:val="28"/>
          <w:szCs w:val="28"/>
          <w:lang w:val="uk-UA"/>
        </w:rPr>
        <w:t>та справ, які знаходяться на розгляді більше 1 року</w:t>
      </w:r>
      <w:r w:rsidR="00D42DC0">
        <w:rPr>
          <w:sz w:val="28"/>
          <w:szCs w:val="28"/>
          <w:lang w:val="uk-UA"/>
        </w:rPr>
        <w:t xml:space="preserve"> </w:t>
      </w:r>
      <w:r w:rsidR="00EC28BC" w:rsidRPr="00821DC1">
        <w:rPr>
          <w:lang w:val="uk-UA"/>
        </w:rPr>
        <w:t xml:space="preserve">(на </w:t>
      </w:r>
      <w:r w:rsidR="00D16B79">
        <w:rPr>
          <w:lang w:val="uk-UA"/>
        </w:rPr>
        <w:t>21</w:t>
      </w:r>
      <w:r w:rsidR="00EC28BC" w:rsidRPr="00821DC1">
        <w:rPr>
          <w:lang w:val="uk-UA"/>
        </w:rPr>
        <w:t xml:space="preserve"> справ</w:t>
      </w:r>
      <w:r w:rsidR="00D16B79">
        <w:rPr>
          <w:lang w:val="uk-UA"/>
        </w:rPr>
        <w:t>у мен</w:t>
      </w:r>
      <w:r w:rsidR="00EC28BC" w:rsidRPr="00821DC1">
        <w:rPr>
          <w:lang w:val="uk-UA"/>
        </w:rPr>
        <w:t>ше, ніж у 202</w:t>
      </w:r>
      <w:r w:rsidR="00D16B79">
        <w:rPr>
          <w:lang w:val="uk-UA"/>
        </w:rPr>
        <w:t>2</w:t>
      </w:r>
      <w:r w:rsidR="00EC28BC" w:rsidRPr="00821DC1">
        <w:rPr>
          <w:lang w:val="uk-UA"/>
        </w:rPr>
        <w:t xml:space="preserve"> році)</w:t>
      </w:r>
      <w:r w:rsidR="001E77CC" w:rsidRPr="00646414">
        <w:rPr>
          <w:sz w:val="28"/>
          <w:szCs w:val="28"/>
          <w:lang w:val="uk-UA"/>
        </w:rPr>
        <w:t xml:space="preserve">, </w:t>
      </w:r>
      <w:r w:rsidR="001E77CC">
        <w:rPr>
          <w:sz w:val="28"/>
          <w:szCs w:val="28"/>
          <w:lang w:val="uk-UA"/>
        </w:rPr>
        <w:t>з яких</w:t>
      </w:r>
      <w:r>
        <w:rPr>
          <w:sz w:val="28"/>
          <w:szCs w:val="28"/>
          <w:lang w:val="uk-UA"/>
        </w:rPr>
        <w:t xml:space="preserve"> </w:t>
      </w:r>
      <w:r w:rsidRPr="001E77CC">
        <w:rPr>
          <w:b/>
          <w:sz w:val="28"/>
          <w:szCs w:val="28"/>
          <w:lang w:val="uk-UA"/>
        </w:rPr>
        <w:t>1</w:t>
      </w:r>
      <w:r w:rsidR="00D16B79">
        <w:rPr>
          <w:b/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 xml:space="preserve"> </w:t>
      </w:r>
      <w:r w:rsidR="001E77CC">
        <w:rPr>
          <w:sz w:val="28"/>
          <w:szCs w:val="28"/>
          <w:lang w:val="uk-UA"/>
        </w:rPr>
        <w:t xml:space="preserve">- </w:t>
      </w:r>
      <w:r w:rsidRPr="00D87FD0">
        <w:rPr>
          <w:b/>
          <w:sz w:val="28"/>
          <w:szCs w:val="28"/>
          <w:lang w:val="uk-UA"/>
        </w:rPr>
        <w:t>знаходяться на розгляді більше 1 року</w:t>
      </w:r>
      <w:r w:rsidR="00B15D3F" w:rsidRPr="00B15D3F">
        <w:rPr>
          <w:b/>
          <w:sz w:val="28"/>
          <w:szCs w:val="28"/>
          <w:lang w:val="uk-UA"/>
        </w:rPr>
        <w:t xml:space="preserve"> </w:t>
      </w:r>
      <w:r w:rsidR="00B15D3F">
        <w:rPr>
          <w:b/>
          <w:sz w:val="28"/>
          <w:szCs w:val="28"/>
          <w:lang w:val="uk-UA"/>
        </w:rPr>
        <w:t xml:space="preserve">та </w:t>
      </w:r>
      <w:r w:rsidR="00B15D3F" w:rsidRPr="00854E15">
        <w:rPr>
          <w:b/>
          <w:sz w:val="28"/>
          <w:szCs w:val="28"/>
          <w:lang w:val="uk-UA"/>
        </w:rPr>
        <w:t xml:space="preserve">провадження </w:t>
      </w:r>
      <w:r w:rsidR="008E6B91" w:rsidRPr="00854E15">
        <w:rPr>
          <w:b/>
          <w:sz w:val="28"/>
          <w:szCs w:val="28"/>
          <w:lang w:val="uk-UA"/>
        </w:rPr>
        <w:t xml:space="preserve">в яких </w:t>
      </w:r>
      <w:r w:rsidR="00B15D3F" w:rsidRPr="00854E15">
        <w:rPr>
          <w:b/>
          <w:sz w:val="28"/>
          <w:szCs w:val="28"/>
          <w:lang w:val="uk-UA"/>
        </w:rPr>
        <w:t>не зупинено</w:t>
      </w:r>
      <w:r w:rsidR="00777F0B" w:rsidRPr="00777F0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них: </w:t>
      </w:r>
      <w:r w:rsidR="00D16B79">
        <w:rPr>
          <w:sz w:val="28"/>
          <w:szCs w:val="28"/>
          <w:lang w:val="uk-UA"/>
        </w:rPr>
        <w:t>1</w:t>
      </w:r>
      <w:r w:rsidR="00D42DC0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88314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знаход</w:t>
      </w:r>
      <w:r w:rsidR="0088314F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ться на розгляді від 1 до 2 років та </w:t>
      </w:r>
      <w:r w:rsidR="00D42DC0">
        <w:rPr>
          <w:sz w:val="28"/>
          <w:szCs w:val="28"/>
          <w:lang w:val="uk-UA"/>
        </w:rPr>
        <w:t>1</w:t>
      </w:r>
      <w:r w:rsidR="00D16B79">
        <w:rPr>
          <w:sz w:val="28"/>
          <w:szCs w:val="28"/>
          <w:lang w:val="uk-UA"/>
        </w:rPr>
        <w:t>03</w:t>
      </w:r>
      <w:r>
        <w:rPr>
          <w:sz w:val="28"/>
          <w:szCs w:val="28"/>
          <w:lang w:val="uk-UA"/>
        </w:rPr>
        <w:t xml:space="preserve"> </w:t>
      </w:r>
      <w:r w:rsidR="0088314F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знаходяться на розгляді більше 2 років. </w:t>
      </w:r>
    </w:p>
    <w:p w:rsidR="002F60A9" w:rsidRDefault="002F60A9" w:rsidP="002F60A9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tbl>
      <w:tblPr>
        <w:tblStyle w:val="aa"/>
        <w:tblW w:w="10031" w:type="dxa"/>
        <w:tblLook w:val="04A0"/>
      </w:tblPr>
      <w:tblGrid>
        <w:gridCol w:w="2802"/>
        <w:gridCol w:w="3260"/>
        <w:gridCol w:w="1984"/>
        <w:gridCol w:w="1985"/>
      </w:tblGrid>
      <w:tr w:rsidR="002F60A9" w:rsidTr="0023265C">
        <w:trPr>
          <w:trHeight w:val="433"/>
        </w:trPr>
        <w:tc>
          <w:tcPr>
            <w:tcW w:w="2802" w:type="dxa"/>
            <w:vMerge w:val="restart"/>
          </w:tcPr>
          <w:p w:rsidR="002F60A9" w:rsidRDefault="002F60A9" w:rsidP="00D676F9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судді</w:t>
            </w:r>
          </w:p>
        </w:tc>
        <w:tc>
          <w:tcPr>
            <w:tcW w:w="3260" w:type="dxa"/>
            <w:vMerge w:val="restart"/>
          </w:tcPr>
          <w:p w:rsidR="002F60A9" w:rsidRDefault="002F60A9" w:rsidP="00D676F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кримінальних справ, що знаходяться на розгляді більше 1 року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2F60A9" w:rsidRDefault="002F60A9" w:rsidP="00D676F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367700">
              <w:rPr>
                <w:sz w:val="28"/>
                <w:szCs w:val="28"/>
                <w:lang w:val="uk-UA"/>
              </w:rPr>
              <w:t xml:space="preserve"> них</w:t>
            </w:r>
          </w:p>
        </w:tc>
      </w:tr>
      <w:tr w:rsidR="002F60A9" w:rsidTr="003A4006">
        <w:trPr>
          <w:trHeight w:val="525"/>
        </w:trPr>
        <w:tc>
          <w:tcPr>
            <w:tcW w:w="2802" w:type="dxa"/>
            <w:vMerge/>
          </w:tcPr>
          <w:p w:rsidR="002F60A9" w:rsidRDefault="002F60A9" w:rsidP="00D676F9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  <w:vMerge/>
          </w:tcPr>
          <w:p w:rsidR="002F60A9" w:rsidRDefault="002F60A9" w:rsidP="00D676F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F60A9" w:rsidRDefault="002F60A9" w:rsidP="00D676F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 до 2 років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F60A9" w:rsidRDefault="002F60A9" w:rsidP="00D676F9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більше 2 років</w:t>
            </w:r>
          </w:p>
        </w:tc>
      </w:tr>
      <w:tr w:rsidR="00D87FD0" w:rsidTr="003A4006">
        <w:tc>
          <w:tcPr>
            <w:tcW w:w="2802" w:type="dxa"/>
          </w:tcPr>
          <w:p w:rsidR="00D87FD0" w:rsidRPr="009A126D" w:rsidRDefault="00D87FD0" w:rsidP="00ED02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Беркещук</w:t>
            </w:r>
            <w:proofErr w:type="spellEnd"/>
            <w:r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3260" w:type="dxa"/>
          </w:tcPr>
          <w:p w:rsidR="00D87FD0" w:rsidRPr="00677683" w:rsidRDefault="008622CE" w:rsidP="00ED02B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41</w:t>
            </w:r>
          </w:p>
        </w:tc>
        <w:tc>
          <w:tcPr>
            <w:tcW w:w="1984" w:type="dxa"/>
          </w:tcPr>
          <w:p w:rsidR="00D87FD0" w:rsidRDefault="008E6B91" w:rsidP="008622CE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985" w:type="dxa"/>
          </w:tcPr>
          <w:p w:rsidR="00D87FD0" w:rsidRDefault="008622CE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</w:t>
            </w:r>
          </w:p>
        </w:tc>
      </w:tr>
      <w:tr w:rsidR="00D87FD0" w:rsidTr="003A4006">
        <w:tc>
          <w:tcPr>
            <w:tcW w:w="2802" w:type="dxa"/>
          </w:tcPr>
          <w:p w:rsidR="00D87FD0" w:rsidRPr="009A126D" w:rsidRDefault="008622CE" w:rsidP="008622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ятковський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260" w:type="dxa"/>
          </w:tcPr>
          <w:p w:rsidR="00D87FD0" w:rsidRPr="00677683" w:rsidRDefault="008622CE" w:rsidP="008622C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24</w:t>
            </w:r>
          </w:p>
        </w:tc>
        <w:tc>
          <w:tcPr>
            <w:tcW w:w="1984" w:type="dxa"/>
          </w:tcPr>
          <w:p w:rsidR="00D87FD0" w:rsidRDefault="008622CE" w:rsidP="003A40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</w:tcPr>
          <w:p w:rsidR="00D87FD0" w:rsidRDefault="003A4006" w:rsidP="00F111B1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F111B1">
              <w:rPr>
                <w:sz w:val="28"/>
                <w:szCs w:val="28"/>
                <w:lang w:val="uk-UA"/>
              </w:rPr>
              <w:t>9</w:t>
            </w:r>
          </w:p>
        </w:tc>
      </w:tr>
      <w:tr w:rsidR="00D87FD0" w:rsidTr="003A4006">
        <w:trPr>
          <w:trHeight w:val="165"/>
        </w:trPr>
        <w:tc>
          <w:tcPr>
            <w:tcW w:w="2802" w:type="dxa"/>
            <w:tcBorders>
              <w:bottom w:val="single" w:sz="4" w:space="0" w:color="auto"/>
            </w:tcBorders>
          </w:tcPr>
          <w:p w:rsidR="00D87FD0" w:rsidRPr="009A126D" w:rsidRDefault="008622CE" w:rsidP="00ED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Махно Н.В.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7FD0" w:rsidRPr="00677683" w:rsidRDefault="008622CE" w:rsidP="00F111B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FD0" w:rsidRDefault="008622CE" w:rsidP="00F111B1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7FD0" w:rsidRDefault="008622CE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</w:tr>
      <w:tr w:rsidR="00D87FD0" w:rsidTr="003A4006">
        <w:trPr>
          <w:trHeight w:val="18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87FD0" w:rsidRPr="00F111B1" w:rsidRDefault="00F111B1" w:rsidP="00ED02BA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Калинюк</w:t>
            </w:r>
            <w:proofErr w:type="spellEnd"/>
            <w:r>
              <w:rPr>
                <w:sz w:val="28"/>
                <w:szCs w:val="28"/>
              </w:rPr>
              <w:t xml:space="preserve"> О.П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D87FD0" w:rsidRPr="00677683" w:rsidRDefault="00D87FD0" w:rsidP="008622CE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8622CE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D87FD0" w:rsidRDefault="008622CE" w:rsidP="003A4006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7FD0" w:rsidRDefault="008622CE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8E6B91" w:rsidTr="003A4006">
        <w:trPr>
          <w:trHeight w:val="127"/>
        </w:trPr>
        <w:tc>
          <w:tcPr>
            <w:tcW w:w="2802" w:type="dxa"/>
            <w:tcBorders>
              <w:top w:val="single" w:sz="4" w:space="0" w:color="auto"/>
            </w:tcBorders>
          </w:tcPr>
          <w:p w:rsidR="008E6B91" w:rsidRDefault="008E6B91" w:rsidP="00ED02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Васильковський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E6B91" w:rsidRDefault="008622CE" w:rsidP="008E6B91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E6B91" w:rsidRDefault="008622CE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E6B91" w:rsidRDefault="008622CE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D87FD0" w:rsidTr="008622CE">
        <w:trPr>
          <w:trHeight w:val="225"/>
        </w:trPr>
        <w:tc>
          <w:tcPr>
            <w:tcW w:w="2802" w:type="dxa"/>
            <w:tcBorders>
              <w:bottom w:val="single" w:sz="4" w:space="0" w:color="auto"/>
            </w:tcBorders>
          </w:tcPr>
          <w:p w:rsidR="00D87FD0" w:rsidRPr="008E6B91" w:rsidRDefault="008E6B91" w:rsidP="00ED02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Яремин М.П.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7FD0" w:rsidRPr="00677683" w:rsidRDefault="008622CE" w:rsidP="00ED02B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87FD0" w:rsidRDefault="008622CE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87FD0" w:rsidRDefault="008622CE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</w:tr>
      <w:tr w:rsidR="008622CE" w:rsidTr="008622CE">
        <w:trPr>
          <w:trHeight w:val="105"/>
        </w:trPr>
        <w:tc>
          <w:tcPr>
            <w:tcW w:w="2802" w:type="dxa"/>
            <w:tcBorders>
              <w:top w:val="single" w:sz="4" w:space="0" w:color="auto"/>
            </w:tcBorders>
          </w:tcPr>
          <w:p w:rsidR="008622CE" w:rsidRDefault="008622CE" w:rsidP="0064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622CE" w:rsidRDefault="008622CE" w:rsidP="00ED02BA">
            <w:pPr>
              <w:tabs>
                <w:tab w:val="left" w:pos="567"/>
              </w:tabs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8622CE" w:rsidRDefault="008622CE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8622CE" w:rsidRDefault="008622CE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8622CE" w:rsidTr="003A4006">
        <w:tc>
          <w:tcPr>
            <w:tcW w:w="2802" w:type="dxa"/>
          </w:tcPr>
          <w:p w:rsidR="008622CE" w:rsidRPr="002252DB" w:rsidRDefault="008622CE" w:rsidP="00D676F9">
            <w:pPr>
              <w:tabs>
                <w:tab w:val="left" w:pos="567"/>
              </w:tabs>
              <w:jc w:val="both"/>
              <w:rPr>
                <w:b/>
                <w:sz w:val="32"/>
                <w:szCs w:val="32"/>
                <w:lang w:val="uk-UA"/>
              </w:rPr>
            </w:pPr>
            <w:r w:rsidRPr="002252DB">
              <w:rPr>
                <w:b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3260" w:type="dxa"/>
          </w:tcPr>
          <w:p w:rsidR="008622CE" w:rsidRPr="002252DB" w:rsidRDefault="008622CE" w:rsidP="00CB1255">
            <w:pPr>
              <w:tabs>
                <w:tab w:val="left" w:pos="567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 w:rsidR="00CB1255">
              <w:rPr>
                <w:b/>
                <w:sz w:val="32"/>
                <w:szCs w:val="32"/>
                <w:lang w:val="uk-UA"/>
              </w:rPr>
              <w:t>22</w:t>
            </w:r>
          </w:p>
        </w:tc>
        <w:tc>
          <w:tcPr>
            <w:tcW w:w="1984" w:type="dxa"/>
          </w:tcPr>
          <w:p w:rsidR="008622CE" w:rsidRPr="002252DB" w:rsidRDefault="00CB1255" w:rsidP="00CB1255">
            <w:pPr>
              <w:tabs>
                <w:tab w:val="left" w:pos="567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 w:rsidR="008622CE">
              <w:rPr>
                <w:b/>
                <w:sz w:val="32"/>
                <w:szCs w:val="32"/>
                <w:lang w:val="uk-UA"/>
              </w:rPr>
              <w:t>9</w:t>
            </w:r>
          </w:p>
        </w:tc>
        <w:tc>
          <w:tcPr>
            <w:tcW w:w="1985" w:type="dxa"/>
          </w:tcPr>
          <w:p w:rsidR="008622CE" w:rsidRPr="002252DB" w:rsidRDefault="008622CE" w:rsidP="00CB1255">
            <w:pPr>
              <w:tabs>
                <w:tab w:val="left" w:pos="567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1</w:t>
            </w:r>
            <w:r w:rsidR="00CB1255">
              <w:rPr>
                <w:b/>
                <w:sz w:val="32"/>
                <w:szCs w:val="32"/>
                <w:lang w:val="uk-UA"/>
              </w:rPr>
              <w:t>03</w:t>
            </w:r>
          </w:p>
        </w:tc>
      </w:tr>
    </w:tbl>
    <w:p w:rsidR="0088314F" w:rsidRDefault="0088314F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9610DC" w:rsidRDefault="00E467B9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Діаграма № 9</w:t>
      </w:r>
    </w:p>
    <w:p w:rsidR="00B70493" w:rsidRDefault="00B70493" w:rsidP="00B70493">
      <w:pPr>
        <w:tabs>
          <w:tab w:val="left" w:pos="567"/>
        </w:tabs>
        <w:jc w:val="center"/>
        <w:rPr>
          <w:color w:val="000000"/>
          <w:sz w:val="28"/>
          <w:szCs w:val="28"/>
          <w:lang w:val="uk-UA"/>
        </w:rPr>
      </w:pPr>
      <w:r w:rsidRPr="00DF138E">
        <w:rPr>
          <w:color w:val="000000"/>
          <w:sz w:val="28"/>
          <w:szCs w:val="28"/>
          <w:lang w:val="uk-UA"/>
        </w:rPr>
        <w:t>(</w:t>
      </w:r>
      <w:proofErr w:type="spellStart"/>
      <w:r w:rsidRPr="00DF138E">
        <w:rPr>
          <w:color w:val="000000"/>
          <w:sz w:val="28"/>
          <w:szCs w:val="28"/>
        </w:rPr>
        <w:t>Дані</w:t>
      </w:r>
      <w:proofErr w:type="spellEnd"/>
      <w:r w:rsidRPr="00DF138E">
        <w:rPr>
          <w:color w:val="000000"/>
          <w:sz w:val="28"/>
          <w:szCs w:val="28"/>
        </w:rPr>
        <w:t xml:space="preserve"> </w:t>
      </w:r>
      <w:r w:rsidRPr="00DF138E">
        <w:rPr>
          <w:color w:val="000000"/>
          <w:sz w:val="28"/>
          <w:szCs w:val="28"/>
          <w:lang w:val="uk-UA"/>
        </w:rPr>
        <w:t xml:space="preserve">по суддях </w:t>
      </w:r>
      <w:r w:rsidRPr="00DF138E">
        <w:rPr>
          <w:color w:val="000000"/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кількість кримінальних справ, що знаходяться на розгляді більше 1 року</w:t>
      </w:r>
      <w:r w:rsidR="00E467B9" w:rsidRPr="00E467B9">
        <w:rPr>
          <w:b/>
          <w:sz w:val="28"/>
          <w:szCs w:val="28"/>
          <w:lang w:val="uk-UA"/>
        </w:rPr>
        <w:t xml:space="preserve"> </w:t>
      </w:r>
      <w:r w:rsidR="00E467B9" w:rsidRPr="00E467B9">
        <w:rPr>
          <w:sz w:val="28"/>
          <w:szCs w:val="28"/>
          <w:lang w:val="uk-UA"/>
        </w:rPr>
        <w:t>та провадження в яких не зупинено</w:t>
      </w:r>
      <w:r>
        <w:rPr>
          <w:color w:val="000000"/>
          <w:sz w:val="28"/>
          <w:szCs w:val="28"/>
          <w:lang w:val="uk-UA"/>
        </w:rPr>
        <w:t>)</w:t>
      </w:r>
    </w:p>
    <w:p w:rsidR="00B70493" w:rsidRDefault="00B70493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88314F" w:rsidRDefault="00044A1F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 w:rsidRPr="00044A1F">
        <w:rPr>
          <w:b/>
          <w:noProof/>
          <w:kern w:val="36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14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77D72" w:rsidRDefault="00A77D72" w:rsidP="000A2BB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88314F" w:rsidRPr="00646414" w:rsidRDefault="00D87FD0" w:rsidP="00362A6F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>У 202</w:t>
      </w:r>
      <w:r w:rsidR="00DF1383">
        <w:rPr>
          <w:sz w:val="28"/>
          <w:szCs w:val="28"/>
          <w:lang w:val="uk-UA"/>
        </w:rPr>
        <w:t>3</w:t>
      </w:r>
      <w:r w:rsidRPr="00646414">
        <w:rPr>
          <w:sz w:val="28"/>
          <w:szCs w:val="28"/>
          <w:lang w:val="uk-UA"/>
        </w:rPr>
        <w:t xml:space="preserve"> році перебувало на розгляді </w:t>
      </w:r>
      <w:r w:rsidR="00DF1383" w:rsidRPr="00DF1383">
        <w:rPr>
          <w:b/>
          <w:sz w:val="28"/>
          <w:szCs w:val="28"/>
          <w:lang w:val="uk-UA"/>
        </w:rPr>
        <w:t>1050</w:t>
      </w:r>
      <w:r w:rsidRPr="00646414">
        <w:rPr>
          <w:sz w:val="28"/>
          <w:szCs w:val="28"/>
          <w:lang w:val="uk-UA"/>
        </w:rPr>
        <w:t xml:space="preserve"> </w:t>
      </w:r>
      <w:r w:rsidRPr="00CE3B5F">
        <w:rPr>
          <w:sz w:val="28"/>
          <w:szCs w:val="28"/>
          <w:lang w:val="uk-UA"/>
        </w:rPr>
        <w:t>клопотань, скарг, заяв під час досудового розслідування</w:t>
      </w:r>
      <w:r w:rsidRPr="00646414">
        <w:rPr>
          <w:sz w:val="28"/>
          <w:szCs w:val="28"/>
          <w:lang w:val="uk-UA"/>
        </w:rPr>
        <w:t xml:space="preserve">, </w:t>
      </w:r>
      <w:r w:rsidR="00CE3B5F" w:rsidRPr="00CE3B5F">
        <w:rPr>
          <w:lang w:val="uk-UA"/>
        </w:rPr>
        <w:t>(</w:t>
      </w:r>
      <w:r w:rsidRPr="00CE3B5F">
        <w:rPr>
          <w:lang w:val="uk-UA"/>
        </w:rPr>
        <w:t xml:space="preserve">з них </w:t>
      </w:r>
      <w:r w:rsidR="00DF1383">
        <w:rPr>
          <w:lang w:val="uk-UA"/>
        </w:rPr>
        <w:t>1040</w:t>
      </w:r>
      <w:r w:rsidRPr="00CE3B5F">
        <w:rPr>
          <w:lang w:val="uk-UA"/>
        </w:rPr>
        <w:t xml:space="preserve"> надійшл</w:t>
      </w:r>
      <w:r w:rsidR="00DF6878">
        <w:rPr>
          <w:lang w:val="uk-UA"/>
        </w:rPr>
        <w:t>о</w:t>
      </w:r>
      <w:r w:rsidRPr="00CE3B5F">
        <w:rPr>
          <w:lang w:val="uk-UA"/>
        </w:rPr>
        <w:t xml:space="preserve"> у звітному періоді</w:t>
      </w:r>
      <w:r w:rsidR="00CE3B5F" w:rsidRPr="00CE3B5F">
        <w:rPr>
          <w:lang w:val="uk-UA"/>
        </w:rPr>
        <w:t>)</w:t>
      </w:r>
      <w:r w:rsidRPr="00646414">
        <w:rPr>
          <w:sz w:val="28"/>
          <w:szCs w:val="28"/>
          <w:lang w:val="uk-UA"/>
        </w:rPr>
        <w:t xml:space="preserve">. </w:t>
      </w:r>
      <w:r w:rsidRPr="00646414">
        <w:rPr>
          <w:b/>
          <w:sz w:val="28"/>
          <w:szCs w:val="28"/>
          <w:lang w:val="uk-UA"/>
        </w:rPr>
        <w:t>Розглянуто</w:t>
      </w:r>
      <w:r w:rsidRPr="00646414">
        <w:rPr>
          <w:sz w:val="28"/>
          <w:szCs w:val="28"/>
          <w:lang w:val="uk-UA"/>
        </w:rPr>
        <w:t xml:space="preserve"> усього </w:t>
      </w:r>
      <w:r w:rsidR="00DF1383">
        <w:rPr>
          <w:b/>
          <w:sz w:val="28"/>
          <w:szCs w:val="28"/>
          <w:lang w:val="uk-UA"/>
        </w:rPr>
        <w:t>1026</w:t>
      </w:r>
      <w:r w:rsidRPr="00646414">
        <w:rPr>
          <w:sz w:val="28"/>
          <w:szCs w:val="28"/>
          <w:lang w:val="uk-UA"/>
        </w:rPr>
        <w:t xml:space="preserve"> справ </w:t>
      </w:r>
      <w:r w:rsidR="00E537D6" w:rsidRPr="00E537D6">
        <w:rPr>
          <w:lang w:val="uk-UA"/>
        </w:rPr>
        <w:t>(</w:t>
      </w:r>
      <w:r w:rsidR="004B0008" w:rsidRPr="00E537D6">
        <w:rPr>
          <w:lang w:val="uk-UA"/>
        </w:rPr>
        <w:t xml:space="preserve">або </w:t>
      </w:r>
      <w:r w:rsidR="00121A03">
        <w:rPr>
          <w:lang w:val="uk-UA"/>
        </w:rPr>
        <w:t>98</w:t>
      </w:r>
      <w:r w:rsidR="004B0008" w:rsidRPr="00E537D6">
        <w:rPr>
          <w:lang w:val="uk-UA"/>
        </w:rPr>
        <w:t>%</w:t>
      </w:r>
      <w:r w:rsidR="00E537D6" w:rsidRPr="00E537D6">
        <w:rPr>
          <w:lang w:val="uk-UA"/>
        </w:rPr>
        <w:t>)</w:t>
      </w:r>
      <w:r w:rsidRPr="00E537D6">
        <w:rPr>
          <w:lang w:val="uk-UA"/>
        </w:rPr>
        <w:t>,</w:t>
      </w:r>
      <w:r w:rsidRPr="00646414">
        <w:rPr>
          <w:sz w:val="28"/>
          <w:szCs w:val="28"/>
          <w:lang w:val="uk-UA"/>
        </w:rPr>
        <w:t xml:space="preserve">  </w:t>
      </w:r>
      <w:r w:rsidRPr="00646414">
        <w:rPr>
          <w:b/>
          <w:sz w:val="28"/>
          <w:szCs w:val="28"/>
          <w:lang w:val="uk-UA"/>
        </w:rPr>
        <w:t>з них:</w:t>
      </w:r>
      <w:r w:rsidRPr="00646414">
        <w:rPr>
          <w:sz w:val="28"/>
          <w:szCs w:val="28"/>
          <w:lang w:val="uk-UA"/>
        </w:rPr>
        <w:t xml:space="preserve"> </w:t>
      </w:r>
      <w:r w:rsidR="0079313A" w:rsidRPr="00CE3B5F">
        <w:rPr>
          <w:b/>
          <w:sz w:val="28"/>
          <w:szCs w:val="28"/>
          <w:lang w:val="uk-UA"/>
        </w:rPr>
        <w:t>3</w:t>
      </w:r>
      <w:r w:rsidR="00DF1383">
        <w:rPr>
          <w:b/>
          <w:sz w:val="28"/>
          <w:szCs w:val="28"/>
          <w:lang w:val="uk-UA"/>
        </w:rPr>
        <w:t>7</w:t>
      </w:r>
      <w:r w:rsidRPr="00646414">
        <w:rPr>
          <w:sz w:val="28"/>
          <w:szCs w:val="28"/>
          <w:lang w:val="uk-UA"/>
        </w:rPr>
        <w:t xml:space="preserve"> - повернуто, </w:t>
      </w:r>
      <w:r w:rsidR="00DF1383">
        <w:rPr>
          <w:b/>
          <w:sz w:val="28"/>
          <w:szCs w:val="28"/>
          <w:lang w:val="uk-UA"/>
        </w:rPr>
        <w:t>915</w:t>
      </w:r>
      <w:r w:rsidRPr="00646414">
        <w:rPr>
          <w:sz w:val="28"/>
          <w:szCs w:val="28"/>
          <w:lang w:val="uk-UA"/>
        </w:rPr>
        <w:t xml:space="preserve"> </w:t>
      </w:r>
      <w:r w:rsidR="00F67F52" w:rsidRPr="00646414">
        <w:rPr>
          <w:sz w:val="28"/>
          <w:szCs w:val="28"/>
          <w:lang w:val="uk-UA"/>
        </w:rPr>
        <w:t>-</w:t>
      </w:r>
      <w:r w:rsidRPr="00646414">
        <w:rPr>
          <w:sz w:val="28"/>
          <w:szCs w:val="28"/>
          <w:lang w:val="uk-UA"/>
        </w:rPr>
        <w:t xml:space="preserve"> задоволено, </w:t>
      </w:r>
      <w:r w:rsidR="0079313A" w:rsidRPr="00CE3B5F">
        <w:rPr>
          <w:b/>
          <w:sz w:val="28"/>
          <w:szCs w:val="28"/>
          <w:lang w:val="uk-UA"/>
        </w:rPr>
        <w:t>4</w:t>
      </w:r>
      <w:r w:rsidR="00DF1383">
        <w:rPr>
          <w:b/>
          <w:sz w:val="28"/>
          <w:szCs w:val="28"/>
          <w:lang w:val="uk-UA"/>
        </w:rPr>
        <w:t>9</w:t>
      </w:r>
      <w:r w:rsidRPr="00646414">
        <w:rPr>
          <w:sz w:val="28"/>
          <w:szCs w:val="28"/>
          <w:lang w:val="uk-UA"/>
        </w:rPr>
        <w:t xml:space="preserve"> </w:t>
      </w:r>
      <w:r w:rsidR="00F67F52" w:rsidRPr="00646414">
        <w:rPr>
          <w:sz w:val="28"/>
          <w:szCs w:val="28"/>
          <w:lang w:val="uk-UA"/>
        </w:rPr>
        <w:t>-</w:t>
      </w:r>
      <w:r w:rsidRPr="00646414">
        <w:rPr>
          <w:sz w:val="28"/>
          <w:szCs w:val="28"/>
          <w:lang w:val="uk-UA"/>
        </w:rPr>
        <w:t xml:space="preserve"> відмовлено, </w:t>
      </w:r>
      <w:r w:rsidR="00DF1383">
        <w:rPr>
          <w:b/>
          <w:sz w:val="28"/>
          <w:szCs w:val="28"/>
          <w:lang w:val="uk-UA"/>
        </w:rPr>
        <w:t>6</w:t>
      </w:r>
      <w:r w:rsidRPr="00646414">
        <w:rPr>
          <w:sz w:val="28"/>
          <w:szCs w:val="28"/>
          <w:lang w:val="uk-UA"/>
        </w:rPr>
        <w:t xml:space="preserve"> - застосовано інший вид запобіжного заходу. </w:t>
      </w:r>
    </w:p>
    <w:p w:rsidR="00D87FD0" w:rsidRDefault="00831B24" w:rsidP="0088314F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24</w:t>
      </w:r>
      <w:r w:rsidR="00D87FD0" w:rsidRPr="00646414">
        <w:rPr>
          <w:b/>
          <w:sz w:val="28"/>
          <w:szCs w:val="28"/>
          <w:lang w:val="uk-UA"/>
        </w:rPr>
        <w:t xml:space="preserve"> </w:t>
      </w:r>
      <w:r w:rsidR="00D87FD0" w:rsidRPr="00CE3B5F">
        <w:rPr>
          <w:sz w:val="28"/>
          <w:szCs w:val="28"/>
          <w:lang w:val="uk-UA"/>
        </w:rPr>
        <w:t>справ</w:t>
      </w:r>
      <w:r>
        <w:rPr>
          <w:sz w:val="28"/>
          <w:szCs w:val="28"/>
          <w:lang w:val="uk-UA"/>
        </w:rPr>
        <w:t>и</w:t>
      </w:r>
      <w:r w:rsidR="00D87FD0" w:rsidRPr="00CE3B5F">
        <w:rPr>
          <w:sz w:val="28"/>
          <w:szCs w:val="28"/>
          <w:lang w:val="uk-UA"/>
        </w:rPr>
        <w:t xml:space="preserve"> </w:t>
      </w:r>
      <w:r w:rsidR="00E537D6" w:rsidRPr="00CE3B5F">
        <w:rPr>
          <w:lang w:val="uk-UA"/>
        </w:rPr>
        <w:t>(</w:t>
      </w:r>
      <w:r w:rsidR="00362A6F" w:rsidRPr="00CE3B5F">
        <w:rPr>
          <w:lang w:val="uk-UA"/>
        </w:rPr>
        <w:t xml:space="preserve">або </w:t>
      </w:r>
      <w:r w:rsidR="00121A03">
        <w:rPr>
          <w:lang w:val="uk-UA"/>
        </w:rPr>
        <w:t>2</w:t>
      </w:r>
      <w:r w:rsidR="00362A6F" w:rsidRPr="00CE3B5F">
        <w:rPr>
          <w:lang w:val="uk-UA"/>
        </w:rPr>
        <w:t>%</w:t>
      </w:r>
      <w:r w:rsidR="00E537D6" w:rsidRPr="00CE3B5F">
        <w:rPr>
          <w:lang w:val="uk-UA"/>
        </w:rPr>
        <w:t>)</w:t>
      </w:r>
      <w:r w:rsidR="00362A6F" w:rsidRPr="00CE3B5F">
        <w:rPr>
          <w:sz w:val="28"/>
          <w:szCs w:val="28"/>
          <w:lang w:val="uk-UA"/>
        </w:rPr>
        <w:t xml:space="preserve"> </w:t>
      </w:r>
      <w:r w:rsidR="00D87FD0" w:rsidRPr="00CE3B5F">
        <w:rPr>
          <w:sz w:val="28"/>
          <w:szCs w:val="28"/>
          <w:lang w:val="uk-UA"/>
        </w:rPr>
        <w:t>не розглянуто</w:t>
      </w:r>
      <w:r w:rsidR="00D87FD0" w:rsidRPr="00646414">
        <w:rPr>
          <w:sz w:val="28"/>
          <w:szCs w:val="28"/>
          <w:lang w:val="uk-UA"/>
        </w:rPr>
        <w:t xml:space="preserve"> на кінець звітного періоду.</w:t>
      </w:r>
    </w:p>
    <w:p w:rsidR="00A77D72" w:rsidRPr="00646414" w:rsidRDefault="00A77D72" w:rsidP="0088314F">
      <w:pPr>
        <w:pStyle w:val="a3"/>
        <w:ind w:left="0" w:firstLine="708"/>
        <w:jc w:val="both"/>
        <w:rPr>
          <w:b/>
          <w:kern w:val="36"/>
          <w:sz w:val="28"/>
          <w:szCs w:val="28"/>
          <w:lang w:val="uk-UA"/>
        </w:rPr>
      </w:pPr>
    </w:p>
    <w:p w:rsidR="0088314F" w:rsidRDefault="0088314F" w:rsidP="0088314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77D72" w:rsidRDefault="00A77D72" w:rsidP="0088314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46ECD" w:rsidRDefault="00046ECD" w:rsidP="0088314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46ECD" w:rsidRDefault="00046ECD" w:rsidP="0088314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46ECD" w:rsidRDefault="00046ECD" w:rsidP="0088314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46ECD" w:rsidRDefault="00046ECD" w:rsidP="0088314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046ECD" w:rsidRDefault="00046ECD" w:rsidP="0088314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87FD0" w:rsidRDefault="00D87FD0" w:rsidP="0088314F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31513A">
        <w:rPr>
          <w:sz w:val="28"/>
          <w:szCs w:val="28"/>
        </w:rPr>
        <w:lastRenderedPageBreak/>
        <w:t>Дані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>по суддях</w:t>
      </w:r>
      <w:r>
        <w:rPr>
          <w:sz w:val="28"/>
          <w:szCs w:val="28"/>
          <w:lang w:val="uk-UA"/>
        </w:rPr>
        <w:t xml:space="preserve"> про</w:t>
      </w:r>
      <w:r w:rsidRPr="0031513A">
        <w:rPr>
          <w:sz w:val="28"/>
          <w:szCs w:val="28"/>
          <w:lang w:val="uk-UA"/>
        </w:rPr>
        <w:t xml:space="preserve">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 </w:t>
      </w:r>
      <w:proofErr w:type="spellStart"/>
      <w:r w:rsidRPr="0031513A">
        <w:rPr>
          <w:sz w:val="28"/>
          <w:szCs w:val="28"/>
        </w:rPr>
        <w:t>клопотань</w:t>
      </w:r>
      <w:proofErr w:type="spellEnd"/>
      <w:r w:rsidRPr="0031513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1513A">
        <w:rPr>
          <w:sz w:val="28"/>
          <w:szCs w:val="28"/>
        </w:rPr>
        <w:t>скарг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831B24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</w:p>
    <w:p w:rsidR="0088314F" w:rsidRPr="00C53D9D" w:rsidRDefault="0088314F" w:rsidP="0088314F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5"/>
        <w:gridCol w:w="3125"/>
      </w:tblGrid>
      <w:tr w:rsidR="00D87FD0" w:rsidRPr="00475F11" w:rsidTr="00ED02BA">
        <w:trPr>
          <w:trHeight w:val="43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D87FD0" w:rsidP="00ED02BA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</w:t>
            </w:r>
          </w:p>
          <w:p w:rsidR="00D87FD0" w:rsidRPr="00475F11" w:rsidRDefault="00D87FD0" w:rsidP="00ED02BA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475F11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475F11">
              <w:rPr>
                <w:sz w:val="28"/>
                <w:szCs w:val="28"/>
              </w:rPr>
              <w:t xml:space="preserve"> 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475F11" w:rsidRDefault="00D87FD0" w:rsidP="00ED02BA">
            <w:pPr>
              <w:jc w:val="center"/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Розглянуто</w:t>
            </w:r>
            <w:proofErr w:type="spellEnd"/>
          </w:p>
        </w:tc>
      </w:tr>
      <w:tr w:rsidR="00D87FD0" w:rsidRPr="00475F11" w:rsidTr="006C383A">
        <w:trPr>
          <w:trHeight w:val="26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831B24" w:rsidP="00831B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FD79BB" w:rsidRDefault="00362A6F" w:rsidP="006E41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E4195">
              <w:rPr>
                <w:sz w:val="28"/>
                <w:szCs w:val="28"/>
                <w:lang w:val="uk-UA"/>
              </w:rPr>
              <w:t>49</w:t>
            </w:r>
          </w:p>
        </w:tc>
      </w:tr>
      <w:tr w:rsidR="0096209C" w:rsidRPr="00475F11" w:rsidTr="0096209C">
        <w:trPr>
          <w:trHeight w:val="15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C" w:rsidRPr="00475F11" w:rsidRDefault="00831B24" w:rsidP="00362A6F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Васильковський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C" w:rsidRDefault="001939AA" w:rsidP="006E41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6E4195">
              <w:rPr>
                <w:sz w:val="28"/>
                <w:szCs w:val="28"/>
                <w:lang w:val="uk-UA"/>
              </w:rPr>
              <w:t>9</w:t>
            </w:r>
          </w:p>
        </w:tc>
      </w:tr>
      <w:tr w:rsidR="0096209C" w:rsidRPr="00475F11" w:rsidTr="00ED02BA">
        <w:trPr>
          <w:trHeight w:val="16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C" w:rsidRPr="00475F11" w:rsidRDefault="00831B24" w:rsidP="00831B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C" w:rsidRDefault="001939AA" w:rsidP="006E41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6E4195">
              <w:rPr>
                <w:sz w:val="28"/>
                <w:szCs w:val="28"/>
                <w:lang w:val="uk-UA"/>
              </w:rPr>
              <w:t>23</w:t>
            </w:r>
          </w:p>
        </w:tc>
      </w:tr>
      <w:tr w:rsidR="00D87FD0" w:rsidRPr="00475F11" w:rsidTr="00ED02BA">
        <w:trPr>
          <w:trHeight w:val="96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96209C" w:rsidP="00362A6F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Калинюк</w:t>
            </w:r>
            <w:proofErr w:type="spellEnd"/>
            <w:r w:rsidRPr="00475F11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FD79BB" w:rsidRDefault="006E4195" w:rsidP="006E41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121</w:t>
            </w:r>
          </w:p>
        </w:tc>
      </w:tr>
      <w:tr w:rsidR="00D87FD0" w:rsidRPr="00475F11" w:rsidTr="00ED02BA">
        <w:trPr>
          <w:trHeight w:val="30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831B24" w:rsidP="00831B24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>Махно Н.В.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FD79BB" w:rsidRDefault="006E4195" w:rsidP="006E41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115</w:t>
            </w:r>
          </w:p>
        </w:tc>
      </w:tr>
      <w:tr w:rsidR="00D87FD0" w:rsidRPr="00475F11" w:rsidTr="00ED02BA">
        <w:trPr>
          <w:trHeight w:val="24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87FD0" w:rsidRPr="00475F11" w:rsidRDefault="00831B24" w:rsidP="00831B24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Беркещук</w:t>
            </w:r>
            <w:proofErr w:type="spellEnd"/>
            <w:r w:rsidRPr="00475F11">
              <w:rPr>
                <w:sz w:val="28"/>
                <w:szCs w:val="28"/>
              </w:rPr>
              <w:t xml:space="preserve"> Б.Б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FD0" w:rsidRPr="00FD79BB" w:rsidRDefault="006E4195" w:rsidP="006E419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113</w:t>
            </w:r>
          </w:p>
        </w:tc>
      </w:tr>
      <w:tr w:rsidR="0096209C" w:rsidRPr="00475F11" w:rsidTr="006C383A">
        <w:trPr>
          <w:trHeight w:val="26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C" w:rsidRDefault="00831B24" w:rsidP="000904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C" w:rsidRPr="00FD79BB" w:rsidRDefault="006E4195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99</w:t>
            </w:r>
          </w:p>
        </w:tc>
      </w:tr>
      <w:tr w:rsidR="0096209C" w:rsidRPr="00475F11" w:rsidTr="00ED02BA">
        <w:trPr>
          <w:trHeight w:val="15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C" w:rsidRPr="009A126D" w:rsidRDefault="0096209C" w:rsidP="000904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C" w:rsidRPr="00FD79BB" w:rsidRDefault="006E4195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</w:tr>
      <w:tr w:rsidR="0096209C" w:rsidRPr="00475F11" w:rsidTr="00ED02BA">
        <w:trPr>
          <w:trHeight w:val="20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C" w:rsidRDefault="00831B24" w:rsidP="000904FF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П’ятковський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C" w:rsidRPr="00FD79BB" w:rsidRDefault="006E4195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</w:tr>
      <w:tr w:rsidR="0096209C" w:rsidRPr="00475F11" w:rsidTr="00ED02BA">
        <w:trPr>
          <w:trHeight w:val="36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09C" w:rsidRPr="00475F11" w:rsidRDefault="0096209C" w:rsidP="00ED02BA">
            <w:pPr>
              <w:rPr>
                <w:b/>
                <w:sz w:val="28"/>
                <w:szCs w:val="28"/>
              </w:rPr>
            </w:pPr>
            <w:proofErr w:type="spellStart"/>
            <w:r w:rsidRPr="00475F11">
              <w:rPr>
                <w:b/>
                <w:sz w:val="28"/>
                <w:szCs w:val="28"/>
              </w:rPr>
              <w:t>Всього</w:t>
            </w:r>
            <w:proofErr w:type="spellEnd"/>
            <w:r w:rsidRPr="00475F1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09C" w:rsidRPr="00362A6F" w:rsidRDefault="006E4195" w:rsidP="00ED0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1026</w:t>
            </w:r>
          </w:p>
        </w:tc>
      </w:tr>
    </w:tbl>
    <w:p w:rsidR="00A77D72" w:rsidRDefault="00A77D72" w:rsidP="007C5990">
      <w:pPr>
        <w:pStyle w:val="a3"/>
        <w:ind w:left="0" w:firstLine="708"/>
        <w:jc w:val="center"/>
        <w:rPr>
          <w:b/>
          <w:kern w:val="36"/>
          <w:sz w:val="32"/>
          <w:szCs w:val="32"/>
          <w:lang w:val="uk-UA"/>
        </w:rPr>
      </w:pPr>
    </w:p>
    <w:p w:rsidR="003956CE" w:rsidRDefault="003956CE" w:rsidP="007C5990">
      <w:pPr>
        <w:pStyle w:val="a3"/>
        <w:ind w:left="0" w:firstLine="708"/>
        <w:jc w:val="center"/>
        <w:rPr>
          <w:b/>
          <w:kern w:val="36"/>
          <w:sz w:val="32"/>
          <w:szCs w:val="32"/>
          <w:lang w:val="uk-UA"/>
        </w:rPr>
      </w:pPr>
    </w:p>
    <w:p w:rsidR="003956CE" w:rsidRDefault="007C5990" w:rsidP="007C5990">
      <w:pPr>
        <w:pStyle w:val="a3"/>
        <w:ind w:left="0" w:firstLine="708"/>
        <w:jc w:val="center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 xml:space="preserve">Діаграма № </w:t>
      </w:r>
      <w:r w:rsidR="00BD7D3B">
        <w:rPr>
          <w:b/>
          <w:kern w:val="36"/>
          <w:sz w:val="32"/>
          <w:szCs w:val="32"/>
          <w:lang w:val="uk-UA"/>
        </w:rPr>
        <w:t>10</w:t>
      </w:r>
      <w:r w:rsidR="003956CE">
        <w:rPr>
          <w:b/>
          <w:kern w:val="36"/>
          <w:sz w:val="32"/>
          <w:szCs w:val="32"/>
          <w:lang w:val="uk-UA"/>
        </w:rPr>
        <w:t xml:space="preserve"> </w:t>
      </w:r>
    </w:p>
    <w:p w:rsidR="00A77D72" w:rsidRDefault="007C5990" w:rsidP="003956CE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kern w:val="36"/>
          <w:sz w:val="32"/>
          <w:szCs w:val="32"/>
          <w:lang w:val="uk-UA"/>
        </w:rPr>
        <w:t>(</w:t>
      </w:r>
      <w:proofErr w:type="spellStart"/>
      <w:r w:rsidRPr="0031513A">
        <w:rPr>
          <w:sz w:val="28"/>
          <w:szCs w:val="28"/>
        </w:rPr>
        <w:t>Дані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>по суддях</w:t>
      </w:r>
      <w:r>
        <w:rPr>
          <w:sz w:val="28"/>
          <w:szCs w:val="28"/>
          <w:lang w:val="uk-UA"/>
        </w:rPr>
        <w:t xml:space="preserve"> про</w:t>
      </w:r>
      <w:r w:rsidRPr="0031513A">
        <w:rPr>
          <w:sz w:val="28"/>
          <w:szCs w:val="28"/>
          <w:lang w:val="uk-UA"/>
        </w:rPr>
        <w:t xml:space="preserve">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 </w:t>
      </w:r>
      <w:proofErr w:type="spellStart"/>
      <w:r w:rsidRPr="0031513A">
        <w:rPr>
          <w:sz w:val="28"/>
          <w:szCs w:val="28"/>
        </w:rPr>
        <w:t>клопотань</w:t>
      </w:r>
      <w:proofErr w:type="spellEnd"/>
      <w:r w:rsidRPr="0031513A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 w:rsidRPr="0031513A">
        <w:rPr>
          <w:sz w:val="28"/>
          <w:szCs w:val="28"/>
        </w:rPr>
        <w:t>скарг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6C383A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  <w:r>
        <w:rPr>
          <w:sz w:val="28"/>
          <w:szCs w:val="28"/>
          <w:lang w:val="uk-UA"/>
        </w:rPr>
        <w:t>)</w:t>
      </w:r>
    </w:p>
    <w:p w:rsidR="003956CE" w:rsidRDefault="003956CE" w:rsidP="003956CE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77D72" w:rsidRDefault="0063151F" w:rsidP="00BD7D3B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63151F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18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77D72" w:rsidRDefault="00A77D72" w:rsidP="00BD7D3B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3956CE" w:rsidRDefault="003956CE" w:rsidP="00BD7D3B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821DC1" w:rsidRDefault="00D87FD0" w:rsidP="00BD7D3B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>У 202</w:t>
      </w:r>
      <w:r w:rsidR="00C56FD7">
        <w:rPr>
          <w:sz w:val="28"/>
          <w:szCs w:val="28"/>
          <w:lang w:val="uk-UA"/>
        </w:rPr>
        <w:t>3</w:t>
      </w:r>
      <w:r w:rsidRPr="00646414">
        <w:rPr>
          <w:sz w:val="28"/>
          <w:szCs w:val="28"/>
          <w:lang w:val="uk-UA"/>
        </w:rPr>
        <w:t xml:space="preserve"> році перебувало на розгляді </w:t>
      </w:r>
      <w:r w:rsidR="001631B1">
        <w:rPr>
          <w:b/>
          <w:sz w:val="28"/>
          <w:szCs w:val="28"/>
          <w:lang w:val="uk-UA"/>
        </w:rPr>
        <w:t>418</w:t>
      </w:r>
      <w:r w:rsidRPr="00646414">
        <w:rPr>
          <w:sz w:val="28"/>
          <w:szCs w:val="28"/>
          <w:lang w:val="uk-UA"/>
        </w:rPr>
        <w:t xml:space="preserve"> </w:t>
      </w:r>
      <w:r w:rsidRPr="00470DF6">
        <w:rPr>
          <w:sz w:val="28"/>
          <w:szCs w:val="28"/>
          <w:lang w:val="uk-UA"/>
        </w:rPr>
        <w:t>клопотан</w:t>
      </w:r>
      <w:r w:rsidR="001631B1">
        <w:rPr>
          <w:sz w:val="28"/>
          <w:szCs w:val="28"/>
          <w:lang w:val="uk-UA"/>
        </w:rPr>
        <w:t>ь</w:t>
      </w:r>
      <w:r w:rsidRPr="00470DF6">
        <w:rPr>
          <w:sz w:val="28"/>
          <w:szCs w:val="28"/>
          <w:lang w:val="uk-UA"/>
        </w:rPr>
        <w:t xml:space="preserve"> (подан</w:t>
      </w:r>
      <w:r w:rsidR="001631B1">
        <w:rPr>
          <w:sz w:val="28"/>
          <w:szCs w:val="28"/>
          <w:lang w:val="uk-UA"/>
        </w:rPr>
        <w:t>ь</w:t>
      </w:r>
      <w:r w:rsidRPr="00470DF6">
        <w:rPr>
          <w:sz w:val="28"/>
          <w:szCs w:val="28"/>
          <w:lang w:val="uk-UA"/>
        </w:rPr>
        <w:t>) у порядку виконання судових рішень,</w:t>
      </w:r>
      <w:r w:rsidRPr="00646414">
        <w:rPr>
          <w:sz w:val="28"/>
          <w:szCs w:val="28"/>
          <w:lang w:val="uk-UA"/>
        </w:rPr>
        <w:t xml:space="preserve"> </w:t>
      </w:r>
      <w:r w:rsidR="00470DF6" w:rsidRPr="00470DF6">
        <w:rPr>
          <w:lang w:val="uk-UA"/>
        </w:rPr>
        <w:t>(</w:t>
      </w:r>
      <w:r w:rsidRPr="00470DF6">
        <w:rPr>
          <w:lang w:val="uk-UA"/>
        </w:rPr>
        <w:t xml:space="preserve">з них </w:t>
      </w:r>
      <w:r w:rsidR="005B24C4" w:rsidRPr="00470DF6">
        <w:rPr>
          <w:lang w:val="uk-UA"/>
        </w:rPr>
        <w:t>3</w:t>
      </w:r>
      <w:r w:rsidR="001631B1">
        <w:rPr>
          <w:lang w:val="uk-UA"/>
        </w:rPr>
        <w:t>84</w:t>
      </w:r>
      <w:r w:rsidRPr="00470DF6">
        <w:rPr>
          <w:lang w:val="uk-UA"/>
        </w:rPr>
        <w:t xml:space="preserve"> надійшло у звітному періоді</w:t>
      </w:r>
      <w:r w:rsidR="00470DF6" w:rsidRPr="00470DF6">
        <w:rPr>
          <w:lang w:val="uk-UA"/>
        </w:rPr>
        <w:t>)</w:t>
      </w:r>
      <w:r w:rsidRPr="00470DF6">
        <w:rPr>
          <w:lang w:val="uk-UA"/>
        </w:rPr>
        <w:t>.</w:t>
      </w:r>
      <w:r w:rsidRPr="00646414">
        <w:rPr>
          <w:sz w:val="28"/>
          <w:szCs w:val="28"/>
          <w:lang w:val="uk-UA"/>
        </w:rPr>
        <w:t xml:space="preserve"> </w:t>
      </w:r>
      <w:r w:rsidRPr="00646414">
        <w:rPr>
          <w:b/>
          <w:sz w:val="28"/>
          <w:szCs w:val="28"/>
          <w:lang w:val="uk-UA"/>
        </w:rPr>
        <w:t>Розглянуто</w:t>
      </w:r>
      <w:r w:rsidRPr="00646414">
        <w:rPr>
          <w:sz w:val="28"/>
          <w:szCs w:val="28"/>
          <w:lang w:val="uk-UA"/>
        </w:rPr>
        <w:t xml:space="preserve"> усього </w:t>
      </w:r>
      <w:r w:rsidR="005B24C4" w:rsidRPr="00216086">
        <w:rPr>
          <w:b/>
          <w:sz w:val="28"/>
          <w:szCs w:val="28"/>
          <w:lang w:val="uk-UA"/>
        </w:rPr>
        <w:t>3</w:t>
      </w:r>
      <w:r w:rsidR="001631B1">
        <w:rPr>
          <w:b/>
          <w:sz w:val="28"/>
          <w:szCs w:val="28"/>
          <w:lang w:val="uk-UA"/>
        </w:rPr>
        <w:t>7</w:t>
      </w:r>
      <w:r w:rsidR="005B24C4" w:rsidRPr="00216086">
        <w:rPr>
          <w:b/>
          <w:sz w:val="28"/>
          <w:szCs w:val="28"/>
          <w:lang w:val="uk-UA"/>
        </w:rPr>
        <w:t>9</w:t>
      </w:r>
      <w:r w:rsidRPr="00646414">
        <w:rPr>
          <w:sz w:val="28"/>
          <w:szCs w:val="28"/>
          <w:lang w:val="uk-UA"/>
        </w:rPr>
        <w:t xml:space="preserve"> справ</w:t>
      </w:r>
      <w:r w:rsidR="00E537D6">
        <w:rPr>
          <w:sz w:val="28"/>
          <w:szCs w:val="28"/>
          <w:lang w:val="uk-UA"/>
        </w:rPr>
        <w:t xml:space="preserve"> </w:t>
      </w:r>
      <w:r w:rsidR="00E537D6" w:rsidRPr="00E537D6">
        <w:rPr>
          <w:lang w:val="uk-UA"/>
        </w:rPr>
        <w:t>(</w:t>
      </w:r>
      <w:r w:rsidR="00825B83" w:rsidRPr="00E537D6">
        <w:rPr>
          <w:lang w:val="uk-UA"/>
        </w:rPr>
        <w:t xml:space="preserve">або </w:t>
      </w:r>
      <w:r w:rsidR="00121A03">
        <w:rPr>
          <w:lang w:val="uk-UA"/>
        </w:rPr>
        <w:t>91</w:t>
      </w:r>
      <w:r w:rsidR="00825B83" w:rsidRPr="00E537D6">
        <w:rPr>
          <w:lang w:val="uk-UA"/>
        </w:rPr>
        <w:t>%</w:t>
      </w:r>
      <w:r w:rsidR="00E537D6" w:rsidRPr="00E537D6">
        <w:rPr>
          <w:lang w:val="uk-UA"/>
        </w:rPr>
        <w:t>)</w:t>
      </w:r>
      <w:r w:rsidR="00821DC1" w:rsidRPr="00E537D6">
        <w:rPr>
          <w:lang w:val="uk-UA"/>
        </w:rPr>
        <w:t>,</w:t>
      </w:r>
      <w:r w:rsidR="00821DC1">
        <w:rPr>
          <w:sz w:val="28"/>
          <w:szCs w:val="28"/>
          <w:lang w:val="uk-UA"/>
        </w:rPr>
        <w:t xml:space="preserve"> </w:t>
      </w:r>
      <w:r w:rsidRPr="00646414">
        <w:rPr>
          <w:b/>
          <w:sz w:val="28"/>
          <w:szCs w:val="28"/>
          <w:lang w:val="uk-UA"/>
        </w:rPr>
        <w:t>з них</w:t>
      </w:r>
      <w:r w:rsidRPr="00646414">
        <w:rPr>
          <w:sz w:val="28"/>
          <w:szCs w:val="28"/>
          <w:lang w:val="uk-UA"/>
        </w:rPr>
        <w:t xml:space="preserve">: </w:t>
      </w:r>
      <w:r w:rsidR="001631B1" w:rsidRPr="001631B1">
        <w:rPr>
          <w:b/>
          <w:sz w:val="28"/>
          <w:szCs w:val="28"/>
          <w:lang w:val="uk-UA"/>
        </w:rPr>
        <w:t>6</w:t>
      </w:r>
      <w:r w:rsidR="00723059">
        <w:rPr>
          <w:b/>
          <w:sz w:val="28"/>
          <w:szCs w:val="28"/>
          <w:lang w:val="uk-UA"/>
        </w:rPr>
        <w:t xml:space="preserve"> </w:t>
      </w:r>
      <w:r w:rsidR="00E95FDE" w:rsidRPr="00646414">
        <w:rPr>
          <w:sz w:val="28"/>
          <w:szCs w:val="28"/>
          <w:lang w:val="uk-UA"/>
        </w:rPr>
        <w:t>-</w:t>
      </w:r>
      <w:r w:rsidRPr="00646414">
        <w:rPr>
          <w:sz w:val="28"/>
          <w:szCs w:val="28"/>
          <w:lang w:val="uk-UA"/>
        </w:rPr>
        <w:t xml:space="preserve"> повернуто, </w:t>
      </w:r>
      <w:r w:rsidR="00825B83" w:rsidRPr="00470DF6">
        <w:rPr>
          <w:b/>
          <w:sz w:val="28"/>
          <w:szCs w:val="28"/>
          <w:lang w:val="uk-UA"/>
        </w:rPr>
        <w:t>2</w:t>
      </w:r>
      <w:r w:rsidR="001631B1">
        <w:rPr>
          <w:b/>
          <w:sz w:val="28"/>
          <w:szCs w:val="28"/>
          <w:lang w:val="uk-UA"/>
        </w:rPr>
        <w:t>76</w:t>
      </w:r>
      <w:r w:rsidRPr="00646414">
        <w:rPr>
          <w:sz w:val="28"/>
          <w:szCs w:val="28"/>
          <w:lang w:val="uk-UA"/>
        </w:rPr>
        <w:t xml:space="preserve"> </w:t>
      </w:r>
      <w:r w:rsidR="00E95FDE" w:rsidRPr="00646414">
        <w:rPr>
          <w:sz w:val="28"/>
          <w:szCs w:val="28"/>
          <w:lang w:val="uk-UA"/>
        </w:rPr>
        <w:t>-</w:t>
      </w:r>
      <w:r w:rsidRPr="00646414">
        <w:rPr>
          <w:sz w:val="28"/>
          <w:szCs w:val="28"/>
          <w:lang w:val="uk-UA"/>
        </w:rPr>
        <w:t xml:space="preserve"> задоволено, </w:t>
      </w:r>
      <w:r w:rsidR="001631B1" w:rsidRPr="001631B1">
        <w:rPr>
          <w:b/>
          <w:sz w:val="28"/>
          <w:szCs w:val="28"/>
          <w:lang w:val="uk-UA"/>
        </w:rPr>
        <w:t>90</w:t>
      </w:r>
      <w:r w:rsidRPr="00646414">
        <w:rPr>
          <w:sz w:val="28"/>
          <w:szCs w:val="28"/>
          <w:lang w:val="uk-UA"/>
        </w:rPr>
        <w:t xml:space="preserve"> </w:t>
      </w:r>
      <w:r w:rsidR="00E95FDE" w:rsidRPr="00646414">
        <w:rPr>
          <w:sz w:val="28"/>
          <w:szCs w:val="28"/>
          <w:lang w:val="uk-UA"/>
        </w:rPr>
        <w:t>-</w:t>
      </w:r>
      <w:r w:rsidRPr="00646414">
        <w:rPr>
          <w:sz w:val="28"/>
          <w:szCs w:val="28"/>
          <w:lang w:val="uk-UA"/>
        </w:rPr>
        <w:t xml:space="preserve"> відмовлено. </w:t>
      </w:r>
      <w:r w:rsidR="00821DC1">
        <w:rPr>
          <w:sz w:val="28"/>
          <w:szCs w:val="28"/>
          <w:lang w:val="uk-UA"/>
        </w:rPr>
        <w:t xml:space="preserve">               </w:t>
      </w:r>
    </w:p>
    <w:p w:rsidR="00D87FD0" w:rsidRDefault="00B8776F" w:rsidP="00D87FD0">
      <w:pPr>
        <w:pStyle w:val="a3"/>
        <w:ind w:left="0"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="001631B1">
        <w:rPr>
          <w:b/>
          <w:sz w:val="28"/>
          <w:szCs w:val="28"/>
          <w:lang w:val="uk-UA"/>
        </w:rPr>
        <w:t>9</w:t>
      </w:r>
      <w:r w:rsidR="00D87FD0" w:rsidRPr="00646414">
        <w:rPr>
          <w:b/>
          <w:sz w:val="28"/>
          <w:szCs w:val="28"/>
          <w:lang w:val="uk-UA"/>
        </w:rPr>
        <w:t xml:space="preserve"> </w:t>
      </w:r>
      <w:r w:rsidR="00D87FD0" w:rsidRPr="00470DF6">
        <w:rPr>
          <w:sz w:val="28"/>
          <w:szCs w:val="28"/>
          <w:lang w:val="uk-UA"/>
        </w:rPr>
        <w:t xml:space="preserve">справ </w:t>
      </w:r>
      <w:r w:rsidR="00E537D6" w:rsidRPr="00470DF6">
        <w:rPr>
          <w:lang w:val="uk-UA"/>
        </w:rPr>
        <w:t>(</w:t>
      </w:r>
      <w:r w:rsidR="00825B83" w:rsidRPr="00470DF6">
        <w:rPr>
          <w:lang w:val="uk-UA"/>
        </w:rPr>
        <w:t xml:space="preserve">або </w:t>
      </w:r>
      <w:r w:rsidR="00121A03">
        <w:rPr>
          <w:lang w:val="uk-UA"/>
        </w:rPr>
        <w:t>9</w:t>
      </w:r>
      <w:r w:rsidR="00825B83" w:rsidRPr="00470DF6">
        <w:rPr>
          <w:lang w:val="uk-UA"/>
        </w:rPr>
        <w:t>%</w:t>
      </w:r>
      <w:r w:rsidR="00E537D6" w:rsidRPr="00470DF6">
        <w:rPr>
          <w:lang w:val="uk-UA"/>
        </w:rPr>
        <w:t>)</w:t>
      </w:r>
      <w:r w:rsidR="00825B83" w:rsidRPr="00470DF6">
        <w:rPr>
          <w:sz w:val="28"/>
          <w:szCs w:val="28"/>
          <w:lang w:val="uk-UA"/>
        </w:rPr>
        <w:t xml:space="preserve"> </w:t>
      </w:r>
      <w:r w:rsidR="00D87FD0" w:rsidRPr="00470DF6">
        <w:rPr>
          <w:sz w:val="28"/>
          <w:szCs w:val="28"/>
          <w:lang w:val="uk-UA"/>
        </w:rPr>
        <w:t>не розглянуто</w:t>
      </w:r>
      <w:r w:rsidR="00D87FD0" w:rsidRPr="00646414">
        <w:rPr>
          <w:sz w:val="28"/>
          <w:szCs w:val="28"/>
          <w:lang w:val="uk-UA"/>
        </w:rPr>
        <w:t xml:space="preserve"> на кінець звітного періоду. </w:t>
      </w:r>
    </w:p>
    <w:p w:rsidR="00A77D72" w:rsidRDefault="00A77D72" w:rsidP="00D87FD0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3956CE" w:rsidRDefault="003956CE" w:rsidP="00D87FD0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3956CE" w:rsidRDefault="003956CE" w:rsidP="00D87FD0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A77D72" w:rsidRDefault="00A77D72" w:rsidP="00D87FD0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A77D72" w:rsidRDefault="00A77D72" w:rsidP="00D87FD0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A77D72" w:rsidRDefault="00A77D72" w:rsidP="00D87FD0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A77D72" w:rsidRDefault="00A77D72" w:rsidP="00D87FD0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046ECD" w:rsidRDefault="00046ECD" w:rsidP="00D87FD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D87FD0" w:rsidRDefault="00D87FD0" w:rsidP="00D87FD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31513A">
        <w:rPr>
          <w:sz w:val="28"/>
          <w:szCs w:val="28"/>
        </w:rPr>
        <w:lastRenderedPageBreak/>
        <w:t>Дані</w:t>
      </w:r>
      <w:proofErr w:type="spellEnd"/>
      <w:r w:rsidRPr="0031513A">
        <w:rPr>
          <w:sz w:val="28"/>
          <w:szCs w:val="28"/>
        </w:rPr>
        <w:t xml:space="preserve">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справ в порядку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31513A">
        <w:rPr>
          <w:sz w:val="28"/>
          <w:szCs w:val="28"/>
        </w:rPr>
        <w:t>виконання</w:t>
      </w:r>
      <w:proofErr w:type="spellEnd"/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судових</w:t>
      </w:r>
      <w:proofErr w:type="spellEnd"/>
      <w:r w:rsidRPr="0031513A">
        <w:rPr>
          <w:sz w:val="28"/>
          <w:szCs w:val="28"/>
        </w:rPr>
        <w:t xml:space="preserve"> </w:t>
      </w:r>
      <w:proofErr w:type="spellStart"/>
      <w:proofErr w:type="gramStart"/>
      <w:r w:rsidRPr="0031513A">
        <w:rPr>
          <w:sz w:val="28"/>
          <w:szCs w:val="28"/>
        </w:rPr>
        <w:t>р</w:t>
      </w:r>
      <w:proofErr w:type="gramEnd"/>
      <w:r w:rsidRPr="0031513A">
        <w:rPr>
          <w:sz w:val="28"/>
          <w:szCs w:val="28"/>
        </w:rPr>
        <w:t>ішень</w:t>
      </w:r>
      <w:proofErr w:type="spellEnd"/>
      <w:r w:rsidRPr="0031513A">
        <w:rPr>
          <w:sz w:val="28"/>
          <w:szCs w:val="28"/>
        </w:rPr>
        <w:t xml:space="preserve">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F15496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</w:p>
    <w:p w:rsidR="00A77D72" w:rsidRPr="0031513A" w:rsidRDefault="00A77D72" w:rsidP="00D87FD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1"/>
        <w:gridCol w:w="3271"/>
      </w:tblGrid>
      <w:tr w:rsidR="00D87FD0" w:rsidRPr="00475F11" w:rsidTr="00ED02BA">
        <w:trPr>
          <w:trHeight w:val="434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D87FD0" w:rsidP="00ED02BA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</w:t>
            </w:r>
          </w:p>
          <w:p w:rsidR="00D87FD0" w:rsidRPr="00475F11" w:rsidRDefault="00D87FD0" w:rsidP="00ED02BA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475F11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475F11">
              <w:rPr>
                <w:sz w:val="28"/>
                <w:szCs w:val="28"/>
              </w:rPr>
              <w:t xml:space="preserve"> Я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475F11" w:rsidRDefault="00D87FD0" w:rsidP="00ED02BA">
            <w:pPr>
              <w:jc w:val="center"/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Розглянуто</w:t>
            </w:r>
            <w:proofErr w:type="spellEnd"/>
          </w:p>
        </w:tc>
      </w:tr>
      <w:tr w:rsidR="00D87FD0" w:rsidRPr="00475F11" w:rsidTr="005B24C4">
        <w:trPr>
          <w:trHeight w:val="18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5B24C4" w:rsidP="00037D89">
            <w:pPr>
              <w:tabs>
                <w:tab w:val="left" w:pos="1875"/>
              </w:tabs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>Махно Н.В.</w:t>
            </w:r>
            <w:r w:rsidR="00037D89">
              <w:rPr>
                <w:sz w:val="28"/>
                <w:szCs w:val="28"/>
              </w:rPr>
              <w:tab/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EA479F" w:rsidRDefault="00F15496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</w:tr>
      <w:tr w:rsidR="005B24C4" w:rsidRPr="00475F11" w:rsidTr="005B24C4">
        <w:trPr>
          <w:trHeight w:val="15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C4" w:rsidRPr="00475F11" w:rsidRDefault="00F15496" w:rsidP="00F15496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Калинюк</w:t>
            </w:r>
            <w:proofErr w:type="spellEnd"/>
            <w:r w:rsidRPr="00475F11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4" w:rsidRDefault="00B9237F" w:rsidP="00F154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15496">
              <w:rPr>
                <w:sz w:val="28"/>
                <w:szCs w:val="28"/>
                <w:lang w:val="uk-UA"/>
              </w:rPr>
              <w:t>2</w:t>
            </w:r>
          </w:p>
        </w:tc>
      </w:tr>
      <w:tr w:rsidR="005B24C4" w:rsidRPr="00475F11" w:rsidTr="00ED02BA">
        <w:trPr>
          <w:trHeight w:val="15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C4" w:rsidRPr="00475F11" w:rsidRDefault="00F15496" w:rsidP="00F15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4" w:rsidRDefault="00F15496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</w:tr>
      <w:tr w:rsidR="00D87FD0" w:rsidRPr="00475F11" w:rsidTr="00ED02BA">
        <w:trPr>
          <w:trHeight w:val="14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F15496" w:rsidP="00F15496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Беркещук</w:t>
            </w:r>
            <w:proofErr w:type="spellEnd"/>
            <w:r w:rsidRPr="00475F11"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EA479F" w:rsidRDefault="00B9237F" w:rsidP="00F154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15496">
              <w:rPr>
                <w:sz w:val="28"/>
                <w:szCs w:val="28"/>
                <w:lang w:val="uk-UA"/>
              </w:rPr>
              <w:t>5</w:t>
            </w:r>
          </w:p>
        </w:tc>
      </w:tr>
      <w:tr w:rsidR="00D87FD0" w:rsidRPr="00475F11" w:rsidTr="00ED02BA">
        <w:trPr>
          <w:trHeight w:val="33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F15496" w:rsidP="00F154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EA479F" w:rsidRDefault="00F15496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</w:tr>
      <w:tr w:rsidR="00D87FD0" w:rsidRPr="00475F11" w:rsidTr="00ED02BA">
        <w:trPr>
          <w:trHeight w:val="27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F15496" w:rsidP="00ED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EA479F" w:rsidRDefault="00B9237F" w:rsidP="00F1549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15496">
              <w:rPr>
                <w:sz w:val="28"/>
                <w:szCs w:val="28"/>
                <w:lang w:val="uk-UA"/>
              </w:rPr>
              <w:t>7</w:t>
            </w:r>
          </w:p>
        </w:tc>
      </w:tr>
      <w:tr w:rsidR="005B24C4" w:rsidRPr="00475F11" w:rsidTr="00ED02BA">
        <w:trPr>
          <w:trHeight w:val="320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C4" w:rsidRDefault="00F15496" w:rsidP="00F15496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П’ятковський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4" w:rsidRPr="00EA479F" w:rsidRDefault="00F15496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</w:tr>
      <w:tr w:rsidR="005B24C4" w:rsidRPr="00475F11" w:rsidTr="00ED02BA">
        <w:trPr>
          <w:trHeight w:val="271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C4" w:rsidRPr="009A126D" w:rsidRDefault="00F15496" w:rsidP="000904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4" w:rsidRPr="00EA479F" w:rsidRDefault="00F15496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</w:tr>
      <w:tr w:rsidR="005B24C4" w:rsidRPr="00475F11" w:rsidTr="00ED02BA">
        <w:trPr>
          <w:trHeight w:val="85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C4" w:rsidRDefault="00F15496" w:rsidP="000904FF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Васильковський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4" w:rsidRPr="00EA479F" w:rsidRDefault="00F15496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</w:tr>
      <w:tr w:rsidR="005B24C4" w:rsidRPr="00475F11" w:rsidTr="00ED02BA">
        <w:trPr>
          <w:trHeight w:val="318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4C4" w:rsidRPr="00475F11" w:rsidRDefault="005B24C4" w:rsidP="005B24C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  <w:proofErr w:type="spellStart"/>
            <w:r w:rsidRPr="00475F11">
              <w:rPr>
                <w:b/>
                <w:sz w:val="28"/>
                <w:szCs w:val="28"/>
              </w:rPr>
              <w:t>сього</w:t>
            </w:r>
            <w:proofErr w:type="spellEnd"/>
            <w:r w:rsidRPr="00475F1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4" w:rsidRPr="00825B83" w:rsidRDefault="00B9237F" w:rsidP="00F1549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F15496">
              <w:rPr>
                <w:b/>
                <w:sz w:val="28"/>
                <w:szCs w:val="28"/>
                <w:lang w:val="uk-UA"/>
              </w:rPr>
              <w:t>7</w:t>
            </w: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</w:tbl>
    <w:p w:rsidR="00614F19" w:rsidRDefault="00D87FD0" w:rsidP="00D87FD0">
      <w:pPr>
        <w:pStyle w:val="a3"/>
        <w:ind w:left="0" w:firstLine="708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</w:t>
      </w:r>
    </w:p>
    <w:p w:rsidR="00D87FD0" w:rsidRDefault="007C5990" w:rsidP="00614F19">
      <w:pPr>
        <w:pStyle w:val="a3"/>
        <w:ind w:left="0" w:firstLine="708"/>
        <w:jc w:val="center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Діаграма № 1</w:t>
      </w:r>
      <w:r w:rsidR="00102B58">
        <w:rPr>
          <w:b/>
          <w:kern w:val="36"/>
          <w:sz w:val="32"/>
          <w:szCs w:val="32"/>
          <w:lang w:val="uk-UA"/>
        </w:rPr>
        <w:t>1</w:t>
      </w:r>
    </w:p>
    <w:p w:rsidR="00D87FD0" w:rsidRPr="00D36F78" w:rsidRDefault="007C5990" w:rsidP="003956CE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b/>
          <w:kern w:val="36"/>
          <w:sz w:val="32"/>
          <w:szCs w:val="32"/>
          <w:lang w:val="uk-UA"/>
        </w:rPr>
        <w:t>(</w:t>
      </w:r>
      <w:proofErr w:type="spellStart"/>
      <w:r w:rsidRPr="0031513A">
        <w:rPr>
          <w:sz w:val="28"/>
          <w:szCs w:val="28"/>
        </w:rPr>
        <w:t>Дані</w:t>
      </w:r>
      <w:proofErr w:type="spellEnd"/>
      <w:r w:rsidRPr="0031513A">
        <w:rPr>
          <w:sz w:val="28"/>
          <w:szCs w:val="28"/>
        </w:rPr>
        <w:t xml:space="preserve">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справ в порядку</w:t>
      </w:r>
      <w:r>
        <w:rPr>
          <w:sz w:val="28"/>
          <w:szCs w:val="28"/>
          <w:lang w:val="uk-UA"/>
        </w:rPr>
        <w:t xml:space="preserve"> </w:t>
      </w:r>
      <w:proofErr w:type="spellStart"/>
      <w:r w:rsidRPr="0031513A">
        <w:rPr>
          <w:sz w:val="28"/>
          <w:szCs w:val="28"/>
        </w:rPr>
        <w:t>виконання</w:t>
      </w:r>
      <w:proofErr w:type="spellEnd"/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судових</w:t>
      </w:r>
      <w:proofErr w:type="spellEnd"/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рішень</w:t>
      </w:r>
      <w:proofErr w:type="spellEnd"/>
      <w:r w:rsidRPr="0031513A">
        <w:rPr>
          <w:sz w:val="28"/>
          <w:szCs w:val="28"/>
        </w:rPr>
        <w:t xml:space="preserve">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953152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  <w:r>
        <w:rPr>
          <w:sz w:val="28"/>
          <w:szCs w:val="28"/>
          <w:lang w:val="uk-UA"/>
        </w:rPr>
        <w:t>)</w:t>
      </w:r>
      <w:r w:rsidR="00D87FD0">
        <w:rPr>
          <w:sz w:val="22"/>
          <w:szCs w:val="22"/>
          <w:lang w:val="uk-UA"/>
        </w:rPr>
        <w:t xml:space="preserve">                                                                                     </w:t>
      </w:r>
      <w:r w:rsidR="00953152" w:rsidRPr="00953152">
        <w:rPr>
          <w:noProof/>
          <w:sz w:val="22"/>
          <w:szCs w:val="22"/>
        </w:rPr>
        <w:drawing>
          <wp:inline distT="0" distB="0" distL="0" distR="0">
            <wp:extent cx="4572000" cy="2743200"/>
            <wp:effectExtent l="19050" t="0" r="19050" b="0"/>
            <wp:docPr id="20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="00D87FD0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541C" w:rsidRDefault="00D6541C" w:rsidP="00D87FD0">
      <w:pPr>
        <w:pStyle w:val="a3"/>
        <w:ind w:left="106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D87FD0" w:rsidRDefault="00D87FD0" w:rsidP="00D87FD0">
      <w:pPr>
        <w:pStyle w:val="a3"/>
        <w:ind w:left="1068"/>
        <w:jc w:val="center"/>
        <w:rPr>
          <w:b/>
          <w:sz w:val="28"/>
          <w:szCs w:val="28"/>
          <w:lang w:val="uk-UA"/>
        </w:rPr>
      </w:pPr>
      <w:r w:rsidRPr="00D36F78">
        <w:rPr>
          <w:b/>
          <w:sz w:val="28"/>
          <w:szCs w:val="28"/>
          <w:lang w:val="uk-UA"/>
        </w:rPr>
        <w:t>Справи про адміністративні правопорушення</w:t>
      </w:r>
    </w:p>
    <w:p w:rsidR="00D6541C" w:rsidRPr="00646414" w:rsidRDefault="00D6541C" w:rsidP="00D87FD0">
      <w:pPr>
        <w:pStyle w:val="a3"/>
        <w:ind w:left="1068"/>
        <w:jc w:val="center"/>
        <w:rPr>
          <w:b/>
          <w:sz w:val="28"/>
          <w:szCs w:val="28"/>
          <w:lang w:val="uk-UA"/>
        </w:rPr>
      </w:pPr>
    </w:p>
    <w:p w:rsidR="00D87FD0" w:rsidRPr="00646414" w:rsidRDefault="00D87FD0" w:rsidP="00D87FD0">
      <w:pPr>
        <w:ind w:firstLine="708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>Протягом 202</w:t>
      </w:r>
      <w:r w:rsidR="00862379">
        <w:rPr>
          <w:sz w:val="28"/>
          <w:szCs w:val="28"/>
          <w:lang w:val="uk-UA"/>
        </w:rPr>
        <w:t>3</w:t>
      </w:r>
      <w:r w:rsidRPr="00646414">
        <w:rPr>
          <w:sz w:val="28"/>
          <w:szCs w:val="28"/>
          <w:lang w:val="uk-UA"/>
        </w:rPr>
        <w:t xml:space="preserve"> року у провадженні Коломийського </w:t>
      </w:r>
      <w:proofErr w:type="spellStart"/>
      <w:r w:rsidRPr="00646414">
        <w:rPr>
          <w:sz w:val="28"/>
          <w:szCs w:val="28"/>
          <w:lang w:val="uk-UA"/>
        </w:rPr>
        <w:t>міськрайонного</w:t>
      </w:r>
      <w:proofErr w:type="spellEnd"/>
      <w:r w:rsidRPr="00646414">
        <w:rPr>
          <w:sz w:val="28"/>
          <w:szCs w:val="28"/>
          <w:lang w:val="uk-UA"/>
        </w:rPr>
        <w:t xml:space="preserve"> суду знаходилось </w:t>
      </w:r>
      <w:r w:rsidR="00862379" w:rsidRPr="00862379">
        <w:rPr>
          <w:b/>
          <w:sz w:val="28"/>
          <w:szCs w:val="28"/>
          <w:lang w:val="uk-UA"/>
        </w:rPr>
        <w:t>3240</w:t>
      </w:r>
      <w:r w:rsidRPr="00646414">
        <w:rPr>
          <w:sz w:val="28"/>
          <w:szCs w:val="28"/>
          <w:lang w:val="uk-UA"/>
        </w:rPr>
        <w:t xml:space="preserve"> справ про адміністративні правопорушення, з них </w:t>
      </w:r>
      <w:r w:rsidR="00862379">
        <w:rPr>
          <w:b/>
          <w:sz w:val="28"/>
          <w:szCs w:val="28"/>
          <w:lang w:val="uk-UA"/>
        </w:rPr>
        <w:t>26</w:t>
      </w:r>
      <w:r w:rsidR="00BE6DE1" w:rsidRPr="00646414">
        <w:rPr>
          <w:b/>
          <w:sz w:val="28"/>
          <w:szCs w:val="28"/>
          <w:lang w:val="uk-UA"/>
        </w:rPr>
        <w:t xml:space="preserve"> </w:t>
      </w:r>
      <w:r w:rsidRPr="00646414">
        <w:rPr>
          <w:b/>
          <w:sz w:val="28"/>
          <w:szCs w:val="28"/>
          <w:lang w:val="uk-UA"/>
        </w:rPr>
        <w:t>справ щодо корупційних правопорушень</w:t>
      </w:r>
      <w:r w:rsidRPr="00646414">
        <w:rPr>
          <w:sz w:val="28"/>
          <w:szCs w:val="28"/>
          <w:lang w:val="uk-UA"/>
        </w:rPr>
        <w:t>. 2</w:t>
      </w:r>
      <w:r w:rsidR="00862379">
        <w:rPr>
          <w:sz w:val="28"/>
          <w:szCs w:val="28"/>
          <w:lang w:val="uk-UA"/>
        </w:rPr>
        <w:t>960</w:t>
      </w:r>
      <w:r w:rsidRPr="00646414">
        <w:rPr>
          <w:sz w:val="28"/>
          <w:szCs w:val="28"/>
          <w:lang w:val="uk-UA"/>
        </w:rPr>
        <w:t xml:space="preserve"> справ надійшл</w:t>
      </w:r>
      <w:r w:rsidR="00BE6DE1" w:rsidRPr="00646414">
        <w:rPr>
          <w:sz w:val="28"/>
          <w:szCs w:val="28"/>
          <w:lang w:val="uk-UA"/>
        </w:rPr>
        <w:t>о</w:t>
      </w:r>
      <w:r w:rsidRPr="00646414">
        <w:rPr>
          <w:sz w:val="28"/>
          <w:szCs w:val="28"/>
          <w:lang w:val="uk-UA"/>
        </w:rPr>
        <w:t xml:space="preserve"> у звітному періоді. </w:t>
      </w:r>
      <w:r w:rsidRPr="00646414">
        <w:rPr>
          <w:b/>
          <w:sz w:val="28"/>
          <w:szCs w:val="28"/>
          <w:lang w:val="uk-UA"/>
        </w:rPr>
        <w:t>Розглянуто</w:t>
      </w:r>
      <w:r w:rsidRPr="00646414">
        <w:rPr>
          <w:sz w:val="28"/>
          <w:szCs w:val="28"/>
          <w:lang w:val="uk-UA"/>
        </w:rPr>
        <w:t xml:space="preserve"> усього </w:t>
      </w:r>
      <w:r w:rsidR="008046AE">
        <w:rPr>
          <w:b/>
          <w:sz w:val="28"/>
          <w:szCs w:val="28"/>
          <w:lang w:val="uk-UA"/>
        </w:rPr>
        <w:t>2</w:t>
      </w:r>
      <w:r w:rsidR="00862379">
        <w:rPr>
          <w:b/>
          <w:sz w:val="28"/>
          <w:szCs w:val="28"/>
          <w:lang w:val="uk-UA"/>
        </w:rPr>
        <w:t>814</w:t>
      </w:r>
      <w:r w:rsidR="008046AE">
        <w:rPr>
          <w:b/>
          <w:sz w:val="28"/>
          <w:szCs w:val="28"/>
          <w:lang w:val="uk-UA"/>
        </w:rPr>
        <w:t xml:space="preserve"> </w:t>
      </w:r>
      <w:r w:rsidRPr="00646414">
        <w:rPr>
          <w:b/>
          <w:sz w:val="28"/>
          <w:szCs w:val="28"/>
          <w:lang w:val="uk-UA"/>
        </w:rPr>
        <w:t>справ</w:t>
      </w:r>
      <w:r w:rsidRPr="00646414">
        <w:rPr>
          <w:sz w:val="28"/>
          <w:szCs w:val="28"/>
          <w:lang w:val="uk-UA"/>
        </w:rPr>
        <w:t xml:space="preserve"> </w:t>
      </w:r>
      <w:r w:rsidR="00E537D6">
        <w:rPr>
          <w:sz w:val="28"/>
          <w:szCs w:val="28"/>
          <w:lang w:val="uk-UA"/>
        </w:rPr>
        <w:t>(</w:t>
      </w:r>
      <w:r w:rsidR="00BE6DE1" w:rsidRPr="0078132E">
        <w:rPr>
          <w:lang w:val="uk-UA"/>
        </w:rPr>
        <w:t xml:space="preserve">або </w:t>
      </w:r>
      <w:r w:rsidR="00121A03">
        <w:rPr>
          <w:lang w:val="uk-UA"/>
        </w:rPr>
        <w:t>87</w:t>
      </w:r>
      <w:r w:rsidR="00BE6DE1" w:rsidRPr="0078132E">
        <w:rPr>
          <w:lang w:val="uk-UA"/>
        </w:rPr>
        <w:t>%</w:t>
      </w:r>
      <w:r w:rsidR="00E537D6">
        <w:rPr>
          <w:lang w:val="uk-UA"/>
        </w:rPr>
        <w:t>)</w:t>
      </w:r>
      <w:r w:rsidRPr="0078132E">
        <w:rPr>
          <w:lang w:val="uk-UA"/>
        </w:rPr>
        <w:t>.</w:t>
      </w:r>
      <w:r w:rsidRPr="00646414">
        <w:rPr>
          <w:sz w:val="28"/>
          <w:szCs w:val="28"/>
          <w:lang w:val="uk-UA"/>
        </w:rPr>
        <w:t xml:space="preserve"> </w:t>
      </w:r>
    </w:p>
    <w:p w:rsidR="00990736" w:rsidRPr="00646414" w:rsidRDefault="00990736" w:rsidP="00597FCF">
      <w:pPr>
        <w:spacing w:line="264" w:lineRule="auto"/>
        <w:ind w:firstLine="709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 xml:space="preserve">Повернуто </w:t>
      </w:r>
      <w:r w:rsidR="00597FCF">
        <w:rPr>
          <w:sz w:val="28"/>
          <w:szCs w:val="28"/>
          <w:lang w:val="uk-UA"/>
        </w:rPr>
        <w:t>195</w:t>
      </w:r>
      <w:r w:rsidRPr="00646414">
        <w:rPr>
          <w:sz w:val="28"/>
          <w:szCs w:val="28"/>
          <w:lang w:val="uk-UA"/>
        </w:rPr>
        <w:t xml:space="preserve"> протоколів про адміністративне правопорушення, із них </w:t>
      </w:r>
      <w:r w:rsidR="00597FCF">
        <w:rPr>
          <w:sz w:val="28"/>
          <w:szCs w:val="28"/>
          <w:lang w:val="uk-UA"/>
        </w:rPr>
        <w:t>174</w:t>
      </w:r>
      <w:r w:rsidRPr="00646414">
        <w:rPr>
          <w:sz w:val="28"/>
          <w:szCs w:val="28"/>
          <w:lang w:val="uk-UA"/>
        </w:rPr>
        <w:t xml:space="preserve"> повернуто органам, що склали протоколи про вчинення адміністративних правопорушень для належного оформлення.</w:t>
      </w:r>
    </w:p>
    <w:p w:rsidR="00D87FD0" w:rsidRPr="00646414" w:rsidRDefault="00D87FD0" w:rsidP="00D87FD0">
      <w:pPr>
        <w:ind w:firstLine="708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 xml:space="preserve">Справи </w:t>
      </w:r>
      <w:r w:rsidRPr="00646414">
        <w:rPr>
          <w:b/>
          <w:sz w:val="28"/>
          <w:szCs w:val="28"/>
          <w:lang w:val="uk-UA"/>
        </w:rPr>
        <w:t>розглянуто</w:t>
      </w:r>
      <w:r w:rsidRPr="00646414">
        <w:rPr>
          <w:sz w:val="28"/>
          <w:szCs w:val="28"/>
          <w:lang w:val="uk-UA"/>
        </w:rPr>
        <w:t xml:space="preserve"> щодо </w:t>
      </w:r>
      <w:r w:rsidRPr="00646414">
        <w:rPr>
          <w:b/>
          <w:sz w:val="28"/>
          <w:szCs w:val="28"/>
          <w:lang w:val="uk-UA"/>
        </w:rPr>
        <w:t>2</w:t>
      </w:r>
      <w:r w:rsidR="00597FCF">
        <w:rPr>
          <w:b/>
          <w:sz w:val="28"/>
          <w:szCs w:val="28"/>
          <w:lang w:val="uk-UA"/>
        </w:rPr>
        <w:t>620</w:t>
      </w:r>
      <w:r w:rsidRPr="00646414">
        <w:rPr>
          <w:b/>
          <w:sz w:val="28"/>
          <w:szCs w:val="28"/>
          <w:lang w:val="uk-UA"/>
        </w:rPr>
        <w:t xml:space="preserve"> ос</w:t>
      </w:r>
      <w:r w:rsidR="00B8776F">
        <w:rPr>
          <w:b/>
          <w:sz w:val="28"/>
          <w:szCs w:val="28"/>
          <w:lang w:val="uk-UA"/>
        </w:rPr>
        <w:t>іб</w:t>
      </w:r>
      <w:r w:rsidRPr="00646414">
        <w:rPr>
          <w:sz w:val="28"/>
          <w:szCs w:val="28"/>
          <w:lang w:val="uk-UA"/>
        </w:rPr>
        <w:t xml:space="preserve">. </w:t>
      </w:r>
      <w:r w:rsidRPr="00646414">
        <w:rPr>
          <w:b/>
          <w:sz w:val="28"/>
          <w:szCs w:val="28"/>
          <w:lang w:val="uk-UA"/>
        </w:rPr>
        <w:t>З них</w:t>
      </w:r>
      <w:r w:rsidRPr="00646414">
        <w:rPr>
          <w:sz w:val="28"/>
          <w:szCs w:val="28"/>
          <w:lang w:val="uk-UA"/>
        </w:rPr>
        <w:t xml:space="preserve">  на </w:t>
      </w:r>
      <w:r w:rsidRPr="00646414">
        <w:rPr>
          <w:b/>
          <w:sz w:val="28"/>
          <w:szCs w:val="28"/>
          <w:lang w:val="uk-UA"/>
        </w:rPr>
        <w:t>1</w:t>
      </w:r>
      <w:r w:rsidR="00597FCF">
        <w:rPr>
          <w:b/>
          <w:sz w:val="28"/>
          <w:szCs w:val="28"/>
          <w:lang w:val="uk-UA"/>
        </w:rPr>
        <w:t>696</w:t>
      </w:r>
      <w:r w:rsidRPr="00646414">
        <w:rPr>
          <w:sz w:val="28"/>
          <w:szCs w:val="28"/>
          <w:lang w:val="uk-UA"/>
        </w:rPr>
        <w:t xml:space="preserve"> ос</w:t>
      </w:r>
      <w:r w:rsidR="00597FCF">
        <w:rPr>
          <w:sz w:val="28"/>
          <w:szCs w:val="28"/>
          <w:lang w:val="uk-UA"/>
        </w:rPr>
        <w:t>іб</w:t>
      </w:r>
      <w:r w:rsidRPr="00646414">
        <w:rPr>
          <w:sz w:val="28"/>
          <w:szCs w:val="28"/>
          <w:lang w:val="uk-UA"/>
        </w:rPr>
        <w:t xml:space="preserve"> накладено адміністративне стягнення, </w:t>
      </w:r>
      <w:r w:rsidR="00B8776F">
        <w:rPr>
          <w:sz w:val="28"/>
          <w:szCs w:val="28"/>
          <w:lang w:val="uk-UA"/>
        </w:rPr>
        <w:t xml:space="preserve"> </w:t>
      </w:r>
      <w:r w:rsidRPr="00646414">
        <w:rPr>
          <w:sz w:val="28"/>
          <w:szCs w:val="28"/>
          <w:lang w:val="uk-UA"/>
        </w:rPr>
        <w:t xml:space="preserve">щодо </w:t>
      </w:r>
      <w:r w:rsidR="00597FCF">
        <w:rPr>
          <w:sz w:val="28"/>
          <w:szCs w:val="28"/>
          <w:lang w:val="uk-UA"/>
        </w:rPr>
        <w:t>1</w:t>
      </w:r>
      <w:r w:rsidR="00B8776F">
        <w:rPr>
          <w:b/>
          <w:sz w:val="28"/>
          <w:szCs w:val="28"/>
          <w:lang w:val="uk-UA"/>
        </w:rPr>
        <w:t xml:space="preserve">7 </w:t>
      </w:r>
      <w:r w:rsidRPr="00646414">
        <w:rPr>
          <w:sz w:val="28"/>
          <w:szCs w:val="28"/>
          <w:lang w:val="uk-UA"/>
        </w:rPr>
        <w:t xml:space="preserve">осіб  застосовано </w:t>
      </w:r>
      <w:r w:rsidR="00B8776F" w:rsidRPr="00B8776F">
        <w:rPr>
          <w:sz w:val="28"/>
          <w:szCs w:val="28"/>
          <w:lang w:val="uk-UA"/>
        </w:rPr>
        <w:t>заход</w:t>
      </w:r>
      <w:r w:rsidR="00B8776F">
        <w:rPr>
          <w:sz w:val="28"/>
          <w:szCs w:val="28"/>
          <w:lang w:val="uk-UA"/>
        </w:rPr>
        <w:t>и</w:t>
      </w:r>
      <w:r w:rsidR="00B8776F" w:rsidRPr="00B8776F">
        <w:rPr>
          <w:sz w:val="28"/>
          <w:szCs w:val="28"/>
          <w:lang w:val="uk-UA"/>
        </w:rPr>
        <w:t xml:space="preserve"> впливу, передбачен</w:t>
      </w:r>
      <w:r w:rsidR="00B8776F">
        <w:rPr>
          <w:sz w:val="28"/>
          <w:szCs w:val="28"/>
          <w:lang w:val="uk-UA"/>
        </w:rPr>
        <w:t>і</w:t>
      </w:r>
      <w:r w:rsidR="00B8776F" w:rsidRPr="00B8776F">
        <w:rPr>
          <w:sz w:val="28"/>
          <w:szCs w:val="28"/>
          <w:lang w:val="uk-UA"/>
        </w:rPr>
        <w:t xml:space="preserve"> статтею 24-1 </w:t>
      </w:r>
      <w:proofErr w:type="spellStart"/>
      <w:r w:rsidR="00B8776F" w:rsidRPr="00B8776F">
        <w:rPr>
          <w:sz w:val="28"/>
          <w:szCs w:val="28"/>
          <w:lang w:val="uk-UA"/>
        </w:rPr>
        <w:t>КУпАП</w:t>
      </w:r>
      <w:proofErr w:type="spellEnd"/>
      <w:r w:rsidRPr="00646414">
        <w:rPr>
          <w:sz w:val="28"/>
          <w:szCs w:val="28"/>
          <w:lang w:val="uk-UA"/>
        </w:rPr>
        <w:t xml:space="preserve">, щодо </w:t>
      </w:r>
      <w:r w:rsidR="00597FCF">
        <w:rPr>
          <w:b/>
          <w:sz w:val="28"/>
          <w:szCs w:val="28"/>
          <w:lang w:val="uk-UA"/>
        </w:rPr>
        <w:t>906</w:t>
      </w:r>
      <w:r w:rsidRPr="00646414">
        <w:rPr>
          <w:sz w:val="28"/>
          <w:szCs w:val="28"/>
          <w:lang w:val="uk-UA"/>
        </w:rPr>
        <w:t xml:space="preserve"> осіб закрито справи </w:t>
      </w:r>
      <w:r w:rsidRPr="006B5A50">
        <w:rPr>
          <w:lang w:val="uk-UA"/>
        </w:rPr>
        <w:t xml:space="preserve">(що становить </w:t>
      </w:r>
      <w:r w:rsidR="00121A03">
        <w:rPr>
          <w:lang w:val="uk-UA"/>
        </w:rPr>
        <w:t>32</w:t>
      </w:r>
      <w:r w:rsidRPr="006B5A50">
        <w:rPr>
          <w:lang w:val="uk-UA"/>
        </w:rPr>
        <w:t>% від розглянутих справ).</w:t>
      </w:r>
      <w:r w:rsidRPr="00646414">
        <w:rPr>
          <w:sz w:val="28"/>
          <w:szCs w:val="28"/>
          <w:lang w:val="uk-UA"/>
        </w:rPr>
        <w:t xml:space="preserve"> </w:t>
      </w:r>
    </w:p>
    <w:p w:rsidR="00A77D72" w:rsidRDefault="00D87FD0" w:rsidP="00FD0DAD">
      <w:pPr>
        <w:ind w:firstLine="708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 xml:space="preserve">Із </w:t>
      </w:r>
      <w:r w:rsidR="00597FCF">
        <w:rPr>
          <w:b/>
          <w:sz w:val="28"/>
          <w:szCs w:val="28"/>
          <w:lang w:val="uk-UA"/>
        </w:rPr>
        <w:t>906</w:t>
      </w:r>
      <w:r w:rsidRPr="00646414">
        <w:rPr>
          <w:b/>
          <w:sz w:val="28"/>
          <w:szCs w:val="28"/>
          <w:lang w:val="uk-UA"/>
        </w:rPr>
        <w:t xml:space="preserve"> закритих</w:t>
      </w:r>
      <w:r w:rsidRPr="00646414">
        <w:rPr>
          <w:sz w:val="28"/>
          <w:szCs w:val="28"/>
          <w:lang w:val="uk-UA"/>
        </w:rPr>
        <w:t xml:space="preserve"> справ - </w:t>
      </w:r>
      <w:r w:rsidR="00B8776F">
        <w:rPr>
          <w:b/>
          <w:sz w:val="28"/>
          <w:szCs w:val="28"/>
          <w:lang w:val="uk-UA"/>
        </w:rPr>
        <w:t>3</w:t>
      </w:r>
      <w:r w:rsidR="00597FCF">
        <w:rPr>
          <w:b/>
          <w:sz w:val="28"/>
          <w:szCs w:val="28"/>
          <w:lang w:val="uk-UA"/>
        </w:rPr>
        <w:t>14</w:t>
      </w:r>
      <w:r w:rsidRPr="00646414">
        <w:rPr>
          <w:sz w:val="28"/>
          <w:szCs w:val="28"/>
          <w:lang w:val="uk-UA"/>
        </w:rPr>
        <w:t xml:space="preserve"> закрито у зв’язку із закінченням строків накладення адміністративного стягнення </w:t>
      </w:r>
      <w:r w:rsidRPr="00553F99">
        <w:rPr>
          <w:lang w:val="uk-UA"/>
        </w:rPr>
        <w:t xml:space="preserve">(що становить </w:t>
      </w:r>
      <w:r w:rsidR="00121A03">
        <w:rPr>
          <w:lang w:val="uk-UA"/>
        </w:rPr>
        <w:t>3</w:t>
      </w:r>
      <w:r w:rsidR="00301BF9" w:rsidRPr="00553F99">
        <w:rPr>
          <w:lang w:val="uk-UA"/>
        </w:rPr>
        <w:t>5</w:t>
      </w:r>
      <w:r w:rsidRPr="00553F99">
        <w:rPr>
          <w:lang w:val="uk-UA"/>
        </w:rPr>
        <w:t>% від закритих).</w:t>
      </w:r>
      <w:r w:rsidRPr="00646414">
        <w:rPr>
          <w:sz w:val="28"/>
          <w:szCs w:val="28"/>
          <w:lang w:val="uk-UA"/>
        </w:rPr>
        <w:t xml:space="preserve"> </w:t>
      </w:r>
    </w:p>
    <w:p w:rsidR="00FD0DAD" w:rsidRPr="00646414" w:rsidRDefault="00FD0DAD" w:rsidP="00FD0DAD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lastRenderedPageBreak/>
        <w:t xml:space="preserve">Розгляд справ про адміністративні правопорушення </w:t>
      </w:r>
      <w:r w:rsidR="00152173">
        <w:rPr>
          <w:sz w:val="28"/>
          <w:szCs w:val="28"/>
          <w:lang w:val="uk-UA"/>
        </w:rPr>
        <w:t>відображе</w:t>
      </w:r>
      <w:r w:rsidRPr="00646414">
        <w:rPr>
          <w:sz w:val="28"/>
          <w:szCs w:val="28"/>
          <w:lang w:val="uk-UA"/>
        </w:rPr>
        <w:t xml:space="preserve">но в </w:t>
      </w:r>
      <w:r w:rsidRPr="00646414">
        <w:rPr>
          <w:b/>
          <w:i/>
          <w:sz w:val="28"/>
          <w:szCs w:val="28"/>
          <w:lang w:val="uk-UA"/>
        </w:rPr>
        <w:t>діаграмі № 12.</w:t>
      </w:r>
    </w:p>
    <w:p w:rsidR="00FD0DAD" w:rsidRDefault="00FD0DAD" w:rsidP="00FD0DAD">
      <w:pPr>
        <w:pStyle w:val="a3"/>
        <w:ind w:left="0" w:firstLine="708"/>
        <w:jc w:val="center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Діаграма № 12</w:t>
      </w:r>
    </w:p>
    <w:p w:rsidR="00D87FD0" w:rsidRDefault="00B816ED" w:rsidP="00D87FD0">
      <w:pPr>
        <w:ind w:firstLine="708"/>
        <w:jc w:val="both"/>
        <w:rPr>
          <w:noProof/>
          <w:sz w:val="28"/>
          <w:szCs w:val="28"/>
          <w:lang w:val="uk-UA"/>
        </w:rPr>
      </w:pPr>
      <w:r w:rsidRPr="00B816ED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1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W w:w="0" w:type="auto"/>
        <w:tblInd w:w="872" w:type="dxa"/>
        <w:tblBorders>
          <w:top w:val="single" w:sz="4" w:space="0" w:color="auto"/>
        </w:tblBorders>
        <w:tblLook w:val="0000"/>
      </w:tblPr>
      <w:tblGrid>
        <w:gridCol w:w="7110"/>
      </w:tblGrid>
      <w:tr w:rsidR="00B816ED" w:rsidTr="00B816ED">
        <w:trPr>
          <w:trHeight w:val="100"/>
        </w:trPr>
        <w:tc>
          <w:tcPr>
            <w:tcW w:w="7110" w:type="dxa"/>
            <w:tcBorders>
              <w:top w:val="single" w:sz="4" w:space="0" w:color="auto"/>
            </w:tcBorders>
          </w:tcPr>
          <w:p w:rsidR="00B816ED" w:rsidRDefault="00B816ED" w:rsidP="00D87FD0">
            <w:pPr>
              <w:jc w:val="both"/>
              <w:rPr>
                <w:noProof/>
                <w:sz w:val="28"/>
                <w:szCs w:val="28"/>
                <w:lang w:val="uk-UA"/>
              </w:rPr>
            </w:pPr>
          </w:p>
        </w:tc>
      </w:tr>
    </w:tbl>
    <w:p w:rsidR="00A77D72" w:rsidRPr="00D36F78" w:rsidRDefault="00A77D72" w:rsidP="00D87FD0">
      <w:pPr>
        <w:ind w:firstLine="708"/>
        <w:jc w:val="both"/>
        <w:rPr>
          <w:sz w:val="28"/>
          <w:szCs w:val="28"/>
          <w:lang w:val="uk-UA"/>
        </w:rPr>
      </w:pPr>
    </w:p>
    <w:p w:rsidR="00D87FD0" w:rsidRDefault="00D87FD0" w:rsidP="00D87FD0">
      <w:pPr>
        <w:ind w:firstLine="708"/>
        <w:jc w:val="both"/>
        <w:rPr>
          <w:sz w:val="28"/>
          <w:szCs w:val="28"/>
          <w:lang w:val="uk-UA"/>
        </w:rPr>
      </w:pPr>
      <w:r w:rsidRPr="00D36F78">
        <w:rPr>
          <w:sz w:val="28"/>
          <w:szCs w:val="28"/>
          <w:lang w:val="uk-UA"/>
        </w:rPr>
        <w:t xml:space="preserve">Накладено </w:t>
      </w:r>
      <w:r w:rsidR="00BD5669">
        <w:rPr>
          <w:sz w:val="28"/>
          <w:szCs w:val="28"/>
          <w:lang w:val="uk-UA"/>
        </w:rPr>
        <w:t>10 003 700</w:t>
      </w:r>
      <w:r w:rsidRPr="00D36F78">
        <w:rPr>
          <w:sz w:val="28"/>
          <w:szCs w:val="28"/>
          <w:lang w:val="uk-UA"/>
        </w:rPr>
        <w:t xml:space="preserve"> грив</w:t>
      </w:r>
      <w:r>
        <w:rPr>
          <w:sz w:val="28"/>
          <w:szCs w:val="28"/>
          <w:lang w:val="uk-UA"/>
        </w:rPr>
        <w:t>ень</w:t>
      </w:r>
      <w:r w:rsidRPr="00D36F78">
        <w:rPr>
          <w:sz w:val="28"/>
          <w:szCs w:val="28"/>
          <w:lang w:val="uk-UA"/>
        </w:rPr>
        <w:t xml:space="preserve"> штрафу, сплачено добровільно </w:t>
      </w:r>
      <w:r w:rsidR="00BD5669">
        <w:rPr>
          <w:sz w:val="28"/>
          <w:szCs w:val="28"/>
          <w:lang w:val="uk-UA"/>
        </w:rPr>
        <w:t>2 992 340</w:t>
      </w:r>
      <w:r w:rsidRPr="00D36F78">
        <w:rPr>
          <w:sz w:val="28"/>
          <w:szCs w:val="28"/>
          <w:lang w:val="uk-UA"/>
        </w:rPr>
        <w:t xml:space="preserve"> гривень.</w:t>
      </w:r>
    </w:p>
    <w:p w:rsidR="00102B58" w:rsidRPr="00646414" w:rsidRDefault="007A51D6" w:rsidP="00CA2F43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 xml:space="preserve">Значну кількість справ про </w:t>
      </w:r>
      <w:r w:rsidR="000F2FFB">
        <w:rPr>
          <w:sz w:val="28"/>
          <w:szCs w:val="28"/>
          <w:lang w:val="uk-UA"/>
        </w:rPr>
        <w:t xml:space="preserve">адміністративні правопорушення, </w:t>
      </w:r>
      <w:r w:rsidRPr="00646414">
        <w:rPr>
          <w:sz w:val="28"/>
          <w:szCs w:val="28"/>
          <w:lang w:val="uk-UA"/>
        </w:rPr>
        <w:t xml:space="preserve">які розглянуто, становлять справи </w:t>
      </w:r>
      <w:r w:rsidR="0064521C" w:rsidRPr="00646414">
        <w:rPr>
          <w:sz w:val="28"/>
          <w:szCs w:val="28"/>
          <w:lang w:val="uk-UA"/>
        </w:rPr>
        <w:t xml:space="preserve">за статтею 173-2 </w:t>
      </w:r>
      <w:r w:rsidR="0064521C">
        <w:rPr>
          <w:sz w:val="28"/>
          <w:szCs w:val="28"/>
          <w:lang w:val="uk-UA"/>
        </w:rPr>
        <w:t>«</w:t>
      </w:r>
      <w:r w:rsidR="0064521C" w:rsidRPr="00646414">
        <w:rPr>
          <w:sz w:val="28"/>
          <w:szCs w:val="28"/>
          <w:lang w:val="uk-UA"/>
        </w:rPr>
        <w:t>Вчинення домашнього насильства, насильства за ознакою статі, невиконання термінового заборонного припису або неповідомлення про місце свого тимчасового перебування</w:t>
      </w:r>
      <w:r w:rsidR="0064521C">
        <w:rPr>
          <w:sz w:val="28"/>
          <w:szCs w:val="28"/>
          <w:lang w:val="uk-UA"/>
        </w:rPr>
        <w:t>»</w:t>
      </w:r>
      <w:r w:rsidR="0064521C" w:rsidRPr="00646414">
        <w:rPr>
          <w:sz w:val="28"/>
          <w:szCs w:val="28"/>
          <w:lang w:val="uk-UA"/>
        </w:rPr>
        <w:t xml:space="preserve"> – </w:t>
      </w:r>
      <w:r w:rsidR="0064521C">
        <w:rPr>
          <w:b/>
          <w:sz w:val="28"/>
          <w:szCs w:val="28"/>
          <w:lang w:val="uk-UA"/>
        </w:rPr>
        <w:t xml:space="preserve">438 </w:t>
      </w:r>
      <w:r w:rsidR="0064521C" w:rsidRPr="00553F99">
        <w:rPr>
          <w:lang w:val="uk-UA"/>
        </w:rPr>
        <w:t xml:space="preserve">(або </w:t>
      </w:r>
      <w:r w:rsidR="00121A03">
        <w:rPr>
          <w:lang w:val="uk-UA"/>
        </w:rPr>
        <w:t>16</w:t>
      </w:r>
      <w:r w:rsidR="0064521C" w:rsidRPr="00553F99">
        <w:rPr>
          <w:lang w:val="uk-UA"/>
        </w:rPr>
        <w:t>%);</w:t>
      </w:r>
      <w:r w:rsidR="0064521C" w:rsidRPr="00646414">
        <w:rPr>
          <w:sz w:val="28"/>
          <w:szCs w:val="28"/>
          <w:lang w:val="uk-UA"/>
        </w:rPr>
        <w:t xml:space="preserve"> </w:t>
      </w:r>
      <w:r w:rsidR="004852FC" w:rsidRPr="00646414">
        <w:rPr>
          <w:sz w:val="28"/>
          <w:szCs w:val="28"/>
          <w:lang w:val="uk-UA"/>
        </w:rPr>
        <w:t xml:space="preserve">за статтею 130 </w:t>
      </w:r>
      <w:r w:rsidR="00990560">
        <w:rPr>
          <w:sz w:val="28"/>
          <w:szCs w:val="28"/>
          <w:lang w:val="uk-UA"/>
        </w:rPr>
        <w:t>«</w:t>
      </w:r>
      <w:r w:rsidR="004852FC" w:rsidRPr="00646414">
        <w:rPr>
          <w:sz w:val="28"/>
          <w:szCs w:val="28"/>
          <w:lang w:val="uk-UA"/>
        </w:rPr>
        <w:t>Керування транспортними засобами або суднами особами, які перебувають у стані алкогольного, наркотичного чи іншого сп'яніння або під впливом лікарських препаратів, що знижують їх увагу та швидкість реакції</w:t>
      </w:r>
      <w:r w:rsidR="00990560">
        <w:rPr>
          <w:sz w:val="28"/>
          <w:szCs w:val="28"/>
          <w:lang w:val="uk-UA"/>
        </w:rPr>
        <w:t>»</w:t>
      </w:r>
      <w:r w:rsidR="004852FC" w:rsidRPr="00646414">
        <w:rPr>
          <w:sz w:val="28"/>
          <w:szCs w:val="28"/>
          <w:lang w:val="uk-UA"/>
        </w:rPr>
        <w:t xml:space="preserve"> </w:t>
      </w:r>
      <w:r w:rsidRPr="00646414">
        <w:rPr>
          <w:sz w:val="28"/>
          <w:szCs w:val="28"/>
          <w:lang w:val="uk-UA"/>
        </w:rPr>
        <w:t xml:space="preserve"> – </w:t>
      </w:r>
      <w:r w:rsidR="004852FC" w:rsidRPr="00646414">
        <w:rPr>
          <w:b/>
          <w:sz w:val="28"/>
          <w:szCs w:val="28"/>
          <w:lang w:val="uk-UA"/>
        </w:rPr>
        <w:t>4</w:t>
      </w:r>
      <w:r w:rsidR="0064521C">
        <w:rPr>
          <w:b/>
          <w:sz w:val="28"/>
          <w:szCs w:val="28"/>
          <w:lang w:val="uk-UA"/>
        </w:rPr>
        <w:t>00</w:t>
      </w:r>
      <w:r w:rsidRPr="00646414">
        <w:rPr>
          <w:sz w:val="28"/>
          <w:szCs w:val="28"/>
          <w:lang w:val="uk-UA"/>
        </w:rPr>
        <w:t xml:space="preserve"> </w:t>
      </w:r>
      <w:r w:rsidRPr="00553F99">
        <w:rPr>
          <w:lang w:val="uk-UA"/>
        </w:rPr>
        <w:t>(</w:t>
      </w:r>
      <w:r w:rsidR="00553F99" w:rsidRPr="00553F99">
        <w:rPr>
          <w:lang w:val="uk-UA"/>
        </w:rPr>
        <w:t xml:space="preserve">або </w:t>
      </w:r>
      <w:r w:rsidR="00121A03">
        <w:rPr>
          <w:lang w:val="uk-UA"/>
        </w:rPr>
        <w:t>14</w:t>
      </w:r>
      <w:r w:rsidRPr="00553F99">
        <w:rPr>
          <w:lang w:val="uk-UA"/>
        </w:rPr>
        <w:t>%)</w:t>
      </w:r>
      <w:r w:rsidR="00EC0195" w:rsidRPr="00553F99">
        <w:rPr>
          <w:lang w:val="uk-UA"/>
        </w:rPr>
        <w:t>;</w:t>
      </w:r>
      <w:r w:rsidR="004852FC" w:rsidRPr="00646414">
        <w:rPr>
          <w:sz w:val="28"/>
          <w:szCs w:val="28"/>
          <w:lang w:val="uk-UA"/>
        </w:rPr>
        <w:t xml:space="preserve"> за статтею 173 </w:t>
      </w:r>
      <w:r w:rsidR="00990560">
        <w:rPr>
          <w:sz w:val="28"/>
          <w:szCs w:val="28"/>
          <w:lang w:val="uk-UA"/>
        </w:rPr>
        <w:t>«</w:t>
      </w:r>
      <w:r w:rsidR="004852FC" w:rsidRPr="00646414">
        <w:rPr>
          <w:sz w:val="28"/>
          <w:szCs w:val="28"/>
          <w:lang w:val="uk-UA"/>
        </w:rPr>
        <w:t>Дрібне хуліганство</w:t>
      </w:r>
      <w:r w:rsidR="00990560">
        <w:rPr>
          <w:sz w:val="28"/>
          <w:szCs w:val="28"/>
          <w:lang w:val="uk-UA"/>
        </w:rPr>
        <w:t>»</w:t>
      </w:r>
      <w:r w:rsidR="004852FC" w:rsidRPr="00646414">
        <w:rPr>
          <w:sz w:val="28"/>
          <w:szCs w:val="28"/>
          <w:lang w:val="uk-UA"/>
        </w:rPr>
        <w:t xml:space="preserve"> – </w:t>
      </w:r>
      <w:r w:rsidR="0064521C">
        <w:rPr>
          <w:b/>
          <w:sz w:val="28"/>
          <w:szCs w:val="28"/>
          <w:lang w:val="uk-UA"/>
        </w:rPr>
        <w:t>300</w:t>
      </w:r>
      <w:r w:rsidR="00553F99">
        <w:rPr>
          <w:b/>
          <w:sz w:val="28"/>
          <w:szCs w:val="28"/>
          <w:lang w:val="uk-UA"/>
        </w:rPr>
        <w:t xml:space="preserve"> </w:t>
      </w:r>
      <w:r w:rsidR="004852FC" w:rsidRPr="00553F99">
        <w:rPr>
          <w:lang w:val="uk-UA"/>
        </w:rPr>
        <w:t>(</w:t>
      </w:r>
      <w:r w:rsidR="00553F99" w:rsidRPr="00553F99">
        <w:rPr>
          <w:lang w:val="uk-UA"/>
        </w:rPr>
        <w:t xml:space="preserve">або </w:t>
      </w:r>
      <w:r w:rsidR="00121A03">
        <w:rPr>
          <w:lang w:val="uk-UA"/>
        </w:rPr>
        <w:t>11</w:t>
      </w:r>
      <w:r w:rsidR="004852FC" w:rsidRPr="00553F99">
        <w:rPr>
          <w:lang w:val="uk-UA"/>
        </w:rPr>
        <w:t>%)</w:t>
      </w:r>
      <w:r w:rsidR="00EC0195" w:rsidRPr="00553F99">
        <w:rPr>
          <w:lang w:val="uk-UA"/>
        </w:rPr>
        <w:t>;</w:t>
      </w:r>
      <w:r w:rsidR="004852FC" w:rsidRPr="00646414">
        <w:rPr>
          <w:sz w:val="28"/>
          <w:szCs w:val="28"/>
          <w:lang w:val="uk-UA"/>
        </w:rPr>
        <w:t xml:space="preserve"> </w:t>
      </w:r>
      <w:r w:rsidR="0064521C">
        <w:rPr>
          <w:sz w:val="28"/>
          <w:szCs w:val="28"/>
          <w:lang w:val="uk-UA"/>
        </w:rPr>
        <w:t>за статтею 163-1 «</w:t>
      </w:r>
      <w:r w:rsidR="0064521C" w:rsidRPr="0064521C">
        <w:rPr>
          <w:sz w:val="28"/>
          <w:szCs w:val="28"/>
          <w:lang w:val="uk-UA"/>
        </w:rPr>
        <w:t>Порушення порядку ведення податкового обліку, надання аудиторських висновків</w:t>
      </w:r>
      <w:r w:rsidR="0064521C">
        <w:rPr>
          <w:sz w:val="28"/>
          <w:szCs w:val="28"/>
          <w:lang w:val="uk-UA"/>
        </w:rPr>
        <w:t xml:space="preserve">» </w:t>
      </w:r>
      <w:r w:rsidR="0064521C" w:rsidRPr="00646414">
        <w:rPr>
          <w:sz w:val="28"/>
          <w:szCs w:val="28"/>
          <w:lang w:val="uk-UA"/>
        </w:rPr>
        <w:t xml:space="preserve">– </w:t>
      </w:r>
      <w:r w:rsidR="0064521C">
        <w:rPr>
          <w:b/>
          <w:sz w:val="28"/>
          <w:szCs w:val="28"/>
          <w:lang w:val="uk-UA"/>
        </w:rPr>
        <w:t xml:space="preserve">265 </w:t>
      </w:r>
      <w:r w:rsidR="0064521C" w:rsidRPr="00553F99">
        <w:rPr>
          <w:lang w:val="uk-UA"/>
        </w:rPr>
        <w:t xml:space="preserve">(або </w:t>
      </w:r>
      <w:r w:rsidR="00121A03">
        <w:rPr>
          <w:lang w:val="uk-UA"/>
        </w:rPr>
        <w:t>9,4</w:t>
      </w:r>
      <w:r w:rsidR="0064521C" w:rsidRPr="00553F99">
        <w:rPr>
          <w:lang w:val="uk-UA"/>
        </w:rPr>
        <w:t>%);</w:t>
      </w:r>
      <w:r w:rsidR="0064521C" w:rsidRPr="00646414">
        <w:rPr>
          <w:sz w:val="28"/>
          <w:szCs w:val="28"/>
          <w:lang w:val="uk-UA"/>
        </w:rPr>
        <w:t xml:space="preserve"> за статтею 17</w:t>
      </w:r>
      <w:r w:rsidR="0064521C">
        <w:rPr>
          <w:sz w:val="28"/>
          <w:szCs w:val="28"/>
          <w:lang w:val="uk-UA"/>
        </w:rPr>
        <w:t>2-20</w:t>
      </w:r>
      <w:r w:rsidR="0064521C" w:rsidRPr="00646414">
        <w:rPr>
          <w:sz w:val="28"/>
          <w:szCs w:val="28"/>
          <w:lang w:val="uk-UA"/>
        </w:rPr>
        <w:t xml:space="preserve"> </w:t>
      </w:r>
      <w:r w:rsidR="0064521C">
        <w:rPr>
          <w:sz w:val="28"/>
          <w:szCs w:val="28"/>
          <w:lang w:val="uk-UA"/>
        </w:rPr>
        <w:t>«</w:t>
      </w:r>
      <w:r w:rsidR="0064521C" w:rsidRPr="00301BF9">
        <w:rPr>
          <w:sz w:val="28"/>
          <w:szCs w:val="28"/>
          <w:lang w:val="uk-UA"/>
        </w:rPr>
        <w:t>Розпивання пива, алкогольних, слабоалкогольних напоїв військовослужбовцями</w:t>
      </w:r>
      <w:r w:rsidR="0064521C">
        <w:rPr>
          <w:sz w:val="28"/>
          <w:szCs w:val="28"/>
          <w:lang w:val="uk-UA"/>
        </w:rPr>
        <w:t xml:space="preserve">» – </w:t>
      </w:r>
      <w:r w:rsidR="0064521C">
        <w:rPr>
          <w:b/>
          <w:sz w:val="28"/>
          <w:szCs w:val="28"/>
          <w:lang w:val="uk-UA"/>
        </w:rPr>
        <w:t>247</w:t>
      </w:r>
      <w:r w:rsidR="0064521C">
        <w:rPr>
          <w:sz w:val="28"/>
          <w:szCs w:val="28"/>
          <w:lang w:val="uk-UA"/>
        </w:rPr>
        <w:t xml:space="preserve"> </w:t>
      </w:r>
      <w:r w:rsidR="0064521C" w:rsidRPr="00553F99">
        <w:rPr>
          <w:lang w:val="uk-UA"/>
        </w:rPr>
        <w:t xml:space="preserve">(або </w:t>
      </w:r>
      <w:r w:rsidR="00121A03">
        <w:rPr>
          <w:lang w:val="uk-UA"/>
        </w:rPr>
        <w:t>8,7</w:t>
      </w:r>
      <w:r w:rsidR="0064521C" w:rsidRPr="00553F99">
        <w:rPr>
          <w:lang w:val="uk-UA"/>
        </w:rPr>
        <w:t>%)</w:t>
      </w:r>
      <w:r w:rsidR="0064521C">
        <w:rPr>
          <w:lang w:val="uk-UA"/>
        </w:rPr>
        <w:t xml:space="preserve">; </w:t>
      </w:r>
      <w:r w:rsidR="004852FC" w:rsidRPr="00646414">
        <w:rPr>
          <w:sz w:val="28"/>
          <w:szCs w:val="28"/>
          <w:lang w:val="uk-UA"/>
        </w:rPr>
        <w:t xml:space="preserve">за статтею 124 </w:t>
      </w:r>
      <w:r w:rsidR="00990560">
        <w:rPr>
          <w:sz w:val="28"/>
          <w:szCs w:val="28"/>
          <w:lang w:val="uk-UA"/>
        </w:rPr>
        <w:t>«</w:t>
      </w:r>
      <w:r w:rsidR="004852FC" w:rsidRPr="00646414">
        <w:rPr>
          <w:sz w:val="28"/>
          <w:szCs w:val="28"/>
          <w:lang w:val="uk-UA"/>
        </w:rPr>
        <w:t>Порушення правил дорожнього руху, що спричинило пошкодження транспортних засобів, вантажу, автомобільних доріг, вулиць, залізничних переїздів, дорожніх споруд чи іншого майна</w:t>
      </w:r>
      <w:r w:rsidR="00990560">
        <w:rPr>
          <w:sz w:val="28"/>
          <w:szCs w:val="28"/>
          <w:lang w:val="uk-UA"/>
        </w:rPr>
        <w:t>»</w:t>
      </w:r>
      <w:r w:rsidR="004852FC" w:rsidRPr="00646414">
        <w:rPr>
          <w:sz w:val="28"/>
          <w:szCs w:val="28"/>
          <w:lang w:val="uk-UA"/>
        </w:rPr>
        <w:t xml:space="preserve"> – </w:t>
      </w:r>
      <w:r w:rsidR="004852FC" w:rsidRPr="00646414">
        <w:rPr>
          <w:b/>
          <w:sz w:val="28"/>
          <w:szCs w:val="28"/>
          <w:lang w:val="uk-UA"/>
        </w:rPr>
        <w:t>2</w:t>
      </w:r>
      <w:r w:rsidR="0064521C">
        <w:rPr>
          <w:b/>
          <w:sz w:val="28"/>
          <w:szCs w:val="28"/>
          <w:lang w:val="uk-UA"/>
        </w:rPr>
        <w:t>13</w:t>
      </w:r>
      <w:r w:rsidR="00553F99">
        <w:rPr>
          <w:b/>
          <w:sz w:val="28"/>
          <w:szCs w:val="28"/>
          <w:lang w:val="uk-UA"/>
        </w:rPr>
        <w:t xml:space="preserve"> </w:t>
      </w:r>
      <w:r w:rsidR="004852FC" w:rsidRPr="00553F99">
        <w:rPr>
          <w:lang w:val="uk-UA"/>
        </w:rPr>
        <w:t>(</w:t>
      </w:r>
      <w:r w:rsidR="00553F99" w:rsidRPr="00553F99">
        <w:rPr>
          <w:lang w:val="uk-UA"/>
        </w:rPr>
        <w:t xml:space="preserve">або </w:t>
      </w:r>
      <w:r w:rsidR="00121A03">
        <w:rPr>
          <w:lang w:val="uk-UA"/>
        </w:rPr>
        <w:t>7,6</w:t>
      </w:r>
      <w:r w:rsidR="004852FC" w:rsidRPr="00553F99">
        <w:rPr>
          <w:lang w:val="uk-UA"/>
        </w:rPr>
        <w:t>%)</w:t>
      </w:r>
      <w:r w:rsidR="00982713">
        <w:rPr>
          <w:sz w:val="28"/>
          <w:szCs w:val="28"/>
          <w:lang w:val="uk-UA"/>
        </w:rPr>
        <w:t>;</w:t>
      </w:r>
      <w:r w:rsidR="0064521C">
        <w:rPr>
          <w:sz w:val="28"/>
          <w:szCs w:val="28"/>
          <w:lang w:val="uk-UA"/>
        </w:rPr>
        <w:t xml:space="preserve"> </w:t>
      </w:r>
      <w:r w:rsidR="0064521C" w:rsidRPr="00646414">
        <w:rPr>
          <w:sz w:val="28"/>
          <w:szCs w:val="28"/>
          <w:lang w:val="uk-UA"/>
        </w:rPr>
        <w:t xml:space="preserve">за статтею </w:t>
      </w:r>
      <w:r w:rsidR="0064521C">
        <w:rPr>
          <w:sz w:val="28"/>
          <w:szCs w:val="28"/>
          <w:lang w:val="uk-UA"/>
        </w:rPr>
        <w:t>184 «</w:t>
      </w:r>
      <w:r w:rsidR="0064521C" w:rsidRPr="0064521C">
        <w:rPr>
          <w:sz w:val="28"/>
          <w:szCs w:val="28"/>
          <w:lang w:val="uk-UA"/>
        </w:rPr>
        <w:t>Невиконання батьками або особами, що їх замінюють, обов'язків щодо виховання дітей</w:t>
      </w:r>
      <w:r w:rsidR="0064521C">
        <w:rPr>
          <w:sz w:val="28"/>
          <w:szCs w:val="28"/>
          <w:lang w:val="uk-UA"/>
        </w:rPr>
        <w:t xml:space="preserve">» – </w:t>
      </w:r>
      <w:r w:rsidR="0064521C" w:rsidRPr="000F2FFB">
        <w:rPr>
          <w:b/>
          <w:sz w:val="28"/>
          <w:szCs w:val="28"/>
          <w:lang w:val="uk-UA"/>
        </w:rPr>
        <w:t>1</w:t>
      </w:r>
      <w:r w:rsidR="0064521C">
        <w:rPr>
          <w:b/>
          <w:sz w:val="28"/>
          <w:szCs w:val="28"/>
          <w:lang w:val="uk-UA"/>
        </w:rPr>
        <w:t>28</w:t>
      </w:r>
      <w:r w:rsidR="0064521C">
        <w:rPr>
          <w:sz w:val="28"/>
          <w:szCs w:val="28"/>
          <w:lang w:val="uk-UA"/>
        </w:rPr>
        <w:t xml:space="preserve"> </w:t>
      </w:r>
      <w:r w:rsidR="0064521C" w:rsidRPr="00553F99">
        <w:rPr>
          <w:lang w:val="uk-UA"/>
        </w:rPr>
        <w:t xml:space="preserve">(або </w:t>
      </w:r>
      <w:r w:rsidR="00121A03">
        <w:rPr>
          <w:lang w:val="uk-UA"/>
        </w:rPr>
        <w:t>4,5</w:t>
      </w:r>
      <w:r w:rsidR="0064521C" w:rsidRPr="00553F99">
        <w:rPr>
          <w:lang w:val="uk-UA"/>
        </w:rPr>
        <w:t>%)</w:t>
      </w:r>
      <w:r w:rsidR="00FD0DAD" w:rsidRPr="00553F99">
        <w:rPr>
          <w:lang w:val="uk-UA"/>
        </w:rPr>
        <w:t>.</w:t>
      </w:r>
    </w:p>
    <w:p w:rsidR="00077E41" w:rsidRPr="00646414" w:rsidRDefault="00077E41" w:rsidP="00CA2F43">
      <w:pPr>
        <w:spacing w:after="80" w:line="264" w:lineRule="auto"/>
        <w:ind w:firstLine="709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 xml:space="preserve">Аналіз застосованих судом адміністративних стягнень свідчить, що </w:t>
      </w:r>
      <w:r w:rsidRPr="00553F99">
        <w:rPr>
          <w:b/>
          <w:sz w:val="28"/>
          <w:szCs w:val="28"/>
          <w:lang w:val="uk-UA"/>
        </w:rPr>
        <w:t>1</w:t>
      </w:r>
      <w:r w:rsidR="00C01DD7">
        <w:rPr>
          <w:b/>
          <w:sz w:val="28"/>
          <w:szCs w:val="28"/>
          <w:lang w:val="uk-UA"/>
        </w:rPr>
        <w:t>597</w:t>
      </w:r>
      <w:r w:rsidRPr="00553F99">
        <w:rPr>
          <w:lang w:val="uk-UA"/>
        </w:rPr>
        <w:t xml:space="preserve"> </w:t>
      </w:r>
      <w:r w:rsidR="00553F99" w:rsidRPr="00553F99">
        <w:rPr>
          <w:lang w:val="uk-UA"/>
        </w:rPr>
        <w:t>(</w:t>
      </w:r>
      <w:r w:rsidRPr="00553F99">
        <w:rPr>
          <w:lang w:val="uk-UA"/>
        </w:rPr>
        <w:t xml:space="preserve">або  </w:t>
      </w:r>
      <w:r w:rsidR="00DA3C7C">
        <w:rPr>
          <w:lang w:val="uk-UA"/>
        </w:rPr>
        <w:t>61</w:t>
      </w:r>
      <w:r w:rsidRPr="00553F99">
        <w:rPr>
          <w:lang w:val="uk-UA"/>
        </w:rPr>
        <w:t>%</w:t>
      </w:r>
      <w:r w:rsidR="00553F99" w:rsidRPr="00553F99">
        <w:rPr>
          <w:lang w:val="uk-UA"/>
        </w:rPr>
        <w:t>)</w:t>
      </w:r>
      <w:r w:rsidRPr="00553F99">
        <w:rPr>
          <w:lang w:val="uk-UA"/>
        </w:rPr>
        <w:t xml:space="preserve"> </w:t>
      </w:r>
      <w:r w:rsidRPr="00646414">
        <w:rPr>
          <w:sz w:val="28"/>
          <w:szCs w:val="28"/>
          <w:lang w:val="uk-UA"/>
        </w:rPr>
        <w:t xml:space="preserve">осіб, притягнутих до адміністративної відповідальності – оштрафовано; </w:t>
      </w:r>
      <w:r w:rsidR="00C01DD7">
        <w:rPr>
          <w:b/>
          <w:sz w:val="28"/>
          <w:szCs w:val="28"/>
          <w:lang w:val="uk-UA"/>
        </w:rPr>
        <w:t>239</w:t>
      </w:r>
      <w:r w:rsidRPr="00646414">
        <w:rPr>
          <w:sz w:val="28"/>
          <w:szCs w:val="28"/>
          <w:lang w:val="uk-UA"/>
        </w:rPr>
        <w:t xml:space="preserve"> </w:t>
      </w:r>
      <w:r w:rsidR="00553F99" w:rsidRPr="00553F99">
        <w:rPr>
          <w:lang w:val="uk-UA"/>
        </w:rPr>
        <w:t>(</w:t>
      </w:r>
      <w:r w:rsidRPr="00553F99">
        <w:rPr>
          <w:lang w:val="uk-UA"/>
        </w:rPr>
        <w:t xml:space="preserve">або </w:t>
      </w:r>
      <w:r w:rsidR="00DA3C7C">
        <w:rPr>
          <w:lang w:val="uk-UA"/>
        </w:rPr>
        <w:t>9</w:t>
      </w:r>
      <w:r w:rsidRPr="00553F99">
        <w:rPr>
          <w:lang w:val="uk-UA"/>
        </w:rPr>
        <w:t>%</w:t>
      </w:r>
      <w:r w:rsidR="00553F99" w:rsidRPr="00553F99">
        <w:rPr>
          <w:lang w:val="uk-UA"/>
        </w:rPr>
        <w:t>)</w:t>
      </w:r>
      <w:r w:rsidRPr="00646414">
        <w:rPr>
          <w:sz w:val="28"/>
          <w:szCs w:val="28"/>
          <w:lang w:val="uk-UA"/>
        </w:rPr>
        <w:t xml:space="preserve"> правопорушникі</w:t>
      </w:r>
      <w:r w:rsidR="005F1035">
        <w:rPr>
          <w:sz w:val="28"/>
          <w:szCs w:val="28"/>
          <w:lang w:val="uk-UA"/>
        </w:rPr>
        <w:t xml:space="preserve">в позбавлено спеціального права; </w:t>
      </w:r>
      <w:r w:rsidRPr="00646414">
        <w:rPr>
          <w:sz w:val="28"/>
          <w:szCs w:val="28"/>
          <w:lang w:val="uk-UA"/>
        </w:rPr>
        <w:t xml:space="preserve"> </w:t>
      </w:r>
      <w:r w:rsidR="00C51A7E" w:rsidRPr="00646414">
        <w:rPr>
          <w:sz w:val="28"/>
          <w:szCs w:val="28"/>
          <w:lang w:val="uk-UA"/>
        </w:rPr>
        <w:t>відносно</w:t>
      </w:r>
      <w:r w:rsidR="00C51A7E" w:rsidRPr="005F1035">
        <w:rPr>
          <w:sz w:val="28"/>
          <w:szCs w:val="28"/>
          <w:lang w:val="uk-UA"/>
        </w:rPr>
        <w:t xml:space="preserve"> </w:t>
      </w:r>
      <w:r w:rsidR="00C51A7E" w:rsidRPr="00813E72">
        <w:rPr>
          <w:b/>
          <w:sz w:val="28"/>
          <w:szCs w:val="28"/>
          <w:lang w:val="uk-UA"/>
        </w:rPr>
        <w:t>35</w:t>
      </w:r>
      <w:r w:rsidR="00C51A7E">
        <w:rPr>
          <w:sz w:val="28"/>
          <w:szCs w:val="28"/>
          <w:lang w:val="uk-UA"/>
        </w:rPr>
        <w:t xml:space="preserve"> </w:t>
      </w:r>
      <w:r w:rsidR="00553F99" w:rsidRPr="00553F99">
        <w:rPr>
          <w:lang w:val="uk-UA"/>
        </w:rPr>
        <w:t>(</w:t>
      </w:r>
      <w:r w:rsidR="00C51A7E" w:rsidRPr="00553F99">
        <w:rPr>
          <w:lang w:val="uk-UA"/>
        </w:rPr>
        <w:t>або 1,</w:t>
      </w:r>
      <w:r w:rsidR="00DA3C7C">
        <w:rPr>
          <w:lang w:val="uk-UA"/>
        </w:rPr>
        <w:t>3</w:t>
      </w:r>
      <w:r w:rsidR="00C51A7E" w:rsidRPr="00553F99">
        <w:rPr>
          <w:lang w:val="uk-UA"/>
        </w:rPr>
        <w:t xml:space="preserve"> %</w:t>
      </w:r>
      <w:r w:rsidR="00553F99" w:rsidRPr="00553F99">
        <w:rPr>
          <w:lang w:val="uk-UA"/>
        </w:rPr>
        <w:t>)</w:t>
      </w:r>
      <w:r w:rsidR="00813E72">
        <w:rPr>
          <w:lang w:val="uk-UA"/>
        </w:rPr>
        <w:t xml:space="preserve"> </w:t>
      </w:r>
      <w:r w:rsidR="005367D9" w:rsidRPr="00646414">
        <w:rPr>
          <w:sz w:val="28"/>
          <w:szCs w:val="28"/>
          <w:lang w:val="uk-UA"/>
        </w:rPr>
        <w:t>–</w:t>
      </w:r>
      <w:r w:rsidR="00813E72">
        <w:rPr>
          <w:lang w:val="uk-UA"/>
        </w:rPr>
        <w:t xml:space="preserve"> </w:t>
      </w:r>
      <w:r w:rsidR="00C51A7E">
        <w:rPr>
          <w:sz w:val="28"/>
          <w:szCs w:val="28"/>
          <w:lang w:val="uk-UA"/>
        </w:rPr>
        <w:t xml:space="preserve"> </w:t>
      </w:r>
      <w:r w:rsidR="00C51A7E" w:rsidRPr="00646414">
        <w:rPr>
          <w:sz w:val="28"/>
          <w:szCs w:val="28"/>
          <w:lang w:val="uk-UA"/>
        </w:rPr>
        <w:t>застосовано</w:t>
      </w:r>
      <w:r w:rsidR="00C51A7E" w:rsidRPr="005F1035">
        <w:rPr>
          <w:sz w:val="28"/>
          <w:szCs w:val="28"/>
          <w:lang w:val="uk-UA"/>
        </w:rPr>
        <w:t xml:space="preserve"> </w:t>
      </w:r>
      <w:r w:rsidR="005F1035" w:rsidRPr="005F1035">
        <w:rPr>
          <w:sz w:val="28"/>
          <w:szCs w:val="28"/>
          <w:lang w:val="uk-UA"/>
        </w:rPr>
        <w:t>попередження</w:t>
      </w:r>
      <w:r w:rsidR="005F1035">
        <w:rPr>
          <w:sz w:val="28"/>
          <w:szCs w:val="28"/>
          <w:lang w:val="uk-UA"/>
        </w:rPr>
        <w:t xml:space="preserve">; </w:t>
      </w:r>
      <w:r w:rsidR="00C51A7E">
        <w:rPr>
          <w:sz w:val="28"/>
          <w:szCs w:val="28"/>
          <w:lang w:val="uk-UA"/>
        </w:rPr>
        <w:t xml:space="preserve">відносно </w:t>
      </w:r>
      <w:r w:rsidR="00C01DD7">
        <w:rPr>
          <w:b/>
          <w:sz w:val="28"/>
          <w:szCs w:val="28"/>
          <w:lang w:val="uk-UA"/>
        </w:rPr>
        <w:t>14</w:t>
      </w:r>
      <w:r w:rsidR="00C51A7E">
        <w:rPr>
          <w:sz w:val="28"/>
          <w:szCs w:val="28"/>
          <w:lang w:val="uk-UA"/>
        </w:rPr>
        <w:t xml:space="preserve"> </w:t>
      </w:r>
      <w:r w:rsidR="00553F99" w:rsidRPr="00553F99">
        <w:rPr>
          <w:lang w:val="uk-UA"/>
        </w:rPr>
        <w:t>(</w:t>
      </w:r>
      <w:r w:rsidR="00C01DD7">
        <w:rPr>
          <w:lang w:val="uk-UA"/>
        </w:rPr>
        <w:t xml:space="preserve">або </w:t>
      </w:r>
      <w:r w:rsidR="00C51A7E" w:rsidRPr="00553F99">
        <w:rPr>
          <w:lang w:val="uk-UA"/>
        </w:rPr>
        <w:t xml:space="preserve"> </w:t>
      </w:r>
      <w:r w:rsidR="00DA3C7C">
        <w:rPr>
          <w:lang w:val="uk-UA"/>
        </w:rPr>
        <w:t>0,5</w:t>
      </w:r>
      <w:r w:rsidR="00C51A7E" w:rsidRPr="00553F99">
        <w:rPr>
          <w:lang w:val="uk-UA"/>
        </w:rPr>
        <w:t>%</w:t>
      </w:r>
      <w:r w:rsidR="00553F99" w:rsidRPr="00553F99">
        <w:rPr>
          <w:lang w:val="uk-UA"/>
        </w:rPr>
        <w:t>)</w:t>
      </w:r>
      <w:r w:rsidR="00C51A7E" w:rsidRPr="00646414">
        <w:rPr>
          <w:sz w:val="28"/>
          <w:szCs w:val="28"/>
          <w:lang w:val="uk-UA"/>
        </w:rPr>
        <w:t xml:space="preserve"> </w:t>
      </w:r>
      <w:r w:rsidR="005367D9" w:rsidRPr="00646414">
        <w:rPr>
          <w:sz w:val="28"/>
          <w:szCs w:val="28"/>
          <w:lang w:val="uk-UA"/>
        </w:rPr>
        <w:t>–</w:t>
      </w:r>
      <w:r w:rsidR="009E1E25">
        <w:rPr>
          <w:sz w:val="28"/>
          <w:szCs w:val="28"/>
          <w:lang w:val="uk-UA"/>
        </w:rPr>
        <w:t xml:space="preserve"> </w:t>
      </w:r>
      <w:r w:rsidR="00C51A7E">
        <w:rPr>
          <w:sz w:val="28"/>
          <w:szCs w:val="28"/>
          <w:lang w:val="uk-UA"/>
        </w:rPr>
        <w:t xml:space="preserve">застосовано </w:t>
      </w:r>
      <w:r w:rsidR="005F1035" w:rsidRPr="005F1035">
        <w:rPr>
          <w:sz w:val="28"/>
          <w:szCs w:val="28"/>
          <w:lang w:val="uk-UA"/>
        </w:rPr>
        <w:t>суспільно корисні роботи</w:t>
      </w:r>
      <w:r w:rsidR="005F1035">
        <w:rPr>
          <w:sz w:val="28"/>
          <w:szCs w:val="28"/>
          <w:lang w:val="uk-UA"/>
        </w:rPr>
        <w:t xml:space="preserve">; </w:t>
      </w:r>
      <w:r w:rsidR="005F1035" w:rsidRPr="00646414">
        <w:rPr>
          <w:sz w:val="28"/>
          <w:szCs w:val="28"/>
          <w:lang w:val="uk-UA"/>
        </w:rPr>
        <w:t xml:space="preserve">відносно </w:t>
      </w:r>
      <w:r w:rsidR="00C01DD7">
        <w:rPr>
          <w:b/>
          <w:sz w:val="28"/>
          <w:szCs w:val="28"/>
          <w:lang w:val="uk-UA"/>
        </w:rPr>
        <w:t>8</w:t>
      </w:r>
      <w:r w:rsidR="005F1035" w:rsidRPr="00646414">
        <w:rPr>
          <w:sz w:val="28"/>
          <w:szCs w:val="28"/>
          <w:lang w:val="uk-UA"/>
        </w:rPr>
        <w:t xml:space="preserve"> </w:t>
      </w:r>
      <w:r w:rsidR="00553F99" w:rsidRPr="00553F99">
        <w:rPr>
          <w:lang w:val="uk-UA"/>
        </w:rPr>
        <w:t>(</w:t>
      </w:r>
      <w:r w:rsidR="005F1035" w:rsidRPr="00553F99">
        <w:rPr>
          <w:lang w:val="uk-UA"/>
        </w:rPr>
        <w:t xml:space="preserve">або </w:t>
      </w:r>
      <w:r w:rsidR="00DA3C7C">
        <w:rPr>
          <w:lang w:val="uk-UA"/>
        </w:rPr>
        <w:t>0,3</w:t>
      </w:r>
      <w:r w:rsidR="005F1035" w:rsidRPr="00553F99">
        <w:rPr>
          <w:lang w:val="uk-UA"/>
        </w:rPr>
        <w:t>%</w:t>
      </w:r>
      <w:r w:rsidR="00553F99" w:rsidRPr="00553F99">
        <w:rPr>
          <w:lang w:val="uk-UA"/>
        </w:rPr>
        <w:t>)</w:t>
      </w:r>
      <w:r w:rsidR="005F1035" w:rsidRPr="00646414">
        <w:rPr>
          <w:sz w:val="28"/>
          <w:szCs w:val="28"/>
          <w:lang w:val="uk-UA"/>
        </w:rPr>
        <w:t xml:space="preserve"> </w:t>
      </w:r>
      <w:r w:rsidR="005367D9" w:rsidRPr="00646414">
        <w:rPr>
          <w:sz w:val="28"/>
          <w:szCs w:val="28"/>
          <w:lang w:val="uk-UA"/>
        </w:rPr>
        <w:t>–</w:t>
      </w:r>
      <w:r w:rsidR="005F1035" w:rsidRPr="00646414">
        <w:rPr>
          <w:sz w:val="28"/>
          <w:szCs w:val="28"/>
          <w:lang w:val="uk-UA"/>
        </w:rPr>
        <w:t xml:space="preserve"> громадські роботи</w:t>
      </w:r>
      <w:r w:rsidR="005F1035">
        <w:rPr>
          <w:sz w:val="28"/>
          <w:szCs w:val="28"/>
          <w:lang w:val="uk-UA"/>
        </w:rPr>
        <w:t xml:space="preserve">; </w:t>
      </w:r>
      <w:r w:rsidR="007A51D6" w:rsidRPr="00646414">
        <w:rPr>
          <w:sz w:val="28"/>
          <w:szCs w:val="28"/>
          <w:lang w:val="uk-UA"/>
        </w:rPr>
        <w:t xml:space="preserve">відносно </w:t>
      </w:r>
      <w:r w:rsidR="00C01DD7">
        <w:rPr>
          <w:b/>
          <w:sz w:val="28"/>
          <w:szCs w:val="28"/>
          <w:lang w:val="uk-UA"/>
        </w:rPr>
        <w:t>4</w:t>
      </w:r>
      <w:r w:rsidR="005F1035">
        <w:rPr>
          <w:b/>
          <w:sz w:val="28"/>
          <w:szCs w:val="28"/>
          <w:lang w:val="uk-UA"/>
        </w:rPr>
        <w:t xml:space="preserve"> </w:t>
      </w:r>
      <w:r w:rsidR="00553F99" w:rsidRPr="00553F99">
        <w:rPr>
          <w:lang w:val="uk-UA"/>
        </w:rPr>
        <w:t>(</w:t>
      </w:r>
      <w:r w:rsidR="000F2C91" w:rsidRPr="00553F99">
        <w:rPr>
          <w:lang w:val="uk-UA"/>
        </w:rPr>
        <w:t xml:space="preserve">або </w:t>
      </w:r>
      <w:r w:rsidR="00DA3C7C">
        <w:rPr>
          <w:lang w:val="uk-UA"/>
        </w:rPr>
        <w:t>0,2</w:t>
      </w:r>
      <w:r w:rsidR="000F2C91" w:rsidRPr="00553F99">
        <w:rPr>
          <w:lang w:val="uk-UA"/>
        </w:rPr>
        <w:t>%</w:t>
      </w:r>
      <w:r w:rsidR="00553F99" w:rsidRPr="00553F99">
        <w:rPr>
          <w:lang w:val="uk-UA"/>
        </w:rPr>
        <w:t>)</w:t>
      </w:r>
      <w:r w:rsidR="000F2C91" w:rsidRPr="00646414">
        <w:rPr>
          <w:sz w:val="28"/>
          <w:szCs w:val="28"/>
          <w:lang w:val="uk-UA"/>
        </w:rPr>
        <w:t xml:space="preserve"> </w:t>
      </w:r>
      <w:r w:rsidR="009E1E25">
        <w:rPr>
          <w:sz w:val="28"/>
          <w:szCs w:val="28"/>
          <w:lang w:val="uk-UA"/>
        </w:rPr>
        <w:t xml:space="preserve"> </w:t>
      </w:r>
      <w:r w:rsidR="007A51D6" w:rsidRPr="00646414">
        <w:rPr>
          <w:sz w:val="28"/>
          <w:szCs w:val="28"/>
          <w:lang w:val="uk-UA"/>
        </w:rPr>
        <w:t xml:space="preserve">застосовано </w:t>
      </w:r>
      <w:r w:rsidRPr="00646414">
        <w:rPr>
          <w:sz w:val="28"/>
          <w:szCs w:val="28"/>
          <w:lang w:val="uk-UA"/>
        </w:rPr>
        <w:t>адміністративний арешт</w:t>
      </w:r>
      <w:r w:rsidR="005F1035">
        <w:rPr>
          <w:sz w:val="28"/>
          <w:szCs w:val="28"/>
          <w:lang w:val="uk-UA"/>
        </w:rPr>
        <w:t xml:space="preserve">; </w:t>
      </w:r>
      <w:r w:rsidR="00C51A7E">
        <w:rPr>
          <w:sz w:val="28"/>
          <w:szCs w:val="28"/>
          <w:lang w:val="uk-UA"/>
        </w:rPr>
        <w:t xml:space="preserve">відносно </w:t>
      </w:r>
      <w:r w:rsidR="00C01DD7">
        <w:rPr>
          <w:b/>
          <w:sz w:val="28"/>
          <w:szCs w:val="28"/>
          <w:lang w:val="uk-UA"/>
        </w:rPr>
        <w:t>3</w:t>
      </w:r>
      <w:r w:rsidR="00C51A7E">
        <w:rPr>
          <w:sz w:val="28"/>
          <w:szCs w:val="28"/>
          <w:lang w:val="uk-UA"/>
        </w:rPr>
        <w:t xml:space="preserve"> </w:t>
      </w:r>
      <w:r w:rsidR="00553F99" w:rsidRPr="00553F99">
        <w:rPr>
          <w:lang w:val="uk-UA"/>
        </w:rPr>
        <w:t>(</w:t>
      </w:r>
      <w:r w:rsidR="00C51A7E" w:rsidRPr="00553F99">
        <w:rPr>
          <w:lang w:val="uk-UA"/>
        </w:rPr>
        <w:t xml:space="preserve">або </w:t>
      </w:r>
      <w:r w:rsidR="00DA3C7C">
        <w:rPr>
          <w:lang w:val="uk-UA"/>
        </w:rPr>
        <w:t>0,1</w:t>
      </w:r>
      <w:r w:rsidR="00C51A7E" w:rsidRPr="00553F99">
        <w:rPr>
          <w:lang w:val="uk-UA"/>
        </w:rPr>
        <w:t>%</w:t>
      </w:r>
      <w:r w:rsidR="00553F99" w:rsidRPr="00553F99">
        <w:rPr>
          <w:lang w:val="uk-UA"/>
        </w:rPr>
        <w:t>)</w:t>
      </w:r>
      <w:r w:rsidR="00C51A7E" w:rsidRPr="00646414">
        <w:rPr>
          <w:sz w:val="28"/>
          <w:szCs w:val="28"/>
          <w:lang w:val="uk-UA"/>
        </w:rPr>
        <w:t xml:space="preserve"> </w:t>
      </w:r>
      <w:r w:rsidR="009E1E25">
        <w:rPr>
          <w:sz w:val="28"/>
          <w:szCs w:val="28"/>
          <w:lang w:val="uk-UA"/>
        </w:rPr>
        <w:t xml:space="preserve"> </w:t>
      </w:r>
      <w:r w:rsidR="00C51A7E">
        <w:rPr>
          <w:sz w:val="28"/>
          <w:szCs w:val="28"/>
          <w:lang w:val="uk-UA"/>
        </w:rPr>
        <w:t>застосовано а</w:t>
      </w:r>
      <w:r w:rsidR="005F1035" w:rsidRPr="005F1035">
        <w:rPr>
          <w:sz w:val="28"/>
          <w:szCs w:val="28"/>
          <w:lang w:val="uk-UA"/>
        </w:rPr>
        <w:t>решт з утриманням  на гауптвахті</w:t>
      </w:r>
      <w:r w:rsidRPr="00646414">
        <w:rPr>
          <w:sz w:val="28"/>
          <w:szCs w:val="28"/>
          <w:lang w:val="uk-UA"/>
        </w:rPr>
        <w:t>.</w:t>
      </w:r>
    </w:p>
    <w:p w:rsidR="00D87FD0" w:rsidRDefault="00C01DD7" w:rsidP="00D87FD0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426</w:t>
      </w:r>
      <w:r w:rsidR="00D87FD0" w:rsidRPr="00646414">
        <w:rPr>
          <w:b/>
          <w:sz w:val="28"/>
          <w:szCs w:val="28"/>
          <w:lang w:val="uk-UA"/>
        </w:rPr>
        <w:t xml:space="preserve"> </w:t>
      </w:r>
      <w:r w:rsidR="00D87FD0" w:rsidRPr="00470DF6">
        <w:rPr>
          <w:sz w:val="28"/>
          <w:szCs w:val="28"/>
          <w:lang w:val="uk-UA"/>
        </w:rPr>
        <w:t xml:space="preserve">справ </w:t>
      </w:r>
      <w:r w:rsidR="006D767C" w:rsidRPr="00470DF6">
        <w:rPr>
          <w:lang w:val="uk-UA"/>
        </w:rPr>
        <w:t>(</w:t>
      </w:r>
      <w:r w:rsidR="00731AE0" w:rsidRPr="00470DF6">
        <w:rPr>
          <w:lang w:val="uk-UA"/>
        </w:rPr>
        <w:t xml:space="preserve">або </w:t>
      </w:r>
      <w:r w:rsidR="00DA3C7C">
        <w:rPr>
          <w:lang w:val="uk-UA"/>
        </w:rPr>
        <w:t>13</w:t>
      </w:r>
      <w:r w:rsidR="00731AE0" w:rsidRPr="00470DF6">
        <w:rPr>
          <w:lang w:val="uk-UA"/>
        </w:rPr>
        <w:t>%</w:t>
      </w:r>
      <w:r w:rsidR="006D767C" w:rsidRPr="00470DF6">
        <w:rPr>
          <w:lang w:val="uk-UA"/>
        </w:rPr>
        <w:t>)</w:t>
      </w:r>
      <w:r w:rsidR="00731AE0" w:rsidRPr="00470DF6">
        <w:rPr>
          <w:sz w:val="28"/>
          <w:szCs w:val="28"/>
          <w:lang w:val="uk-UA"/>
        </w:rPr>
        <w:t xml:space="preserve"> </w:t>
      </w:r>
      <w:r w:rsidR="00D87FD0" w:rsidRPr="00470DF6">
        <w:rPr>
          <w:sz w:val="28"/>
          <w:szCs w:val="28"/>
          <w:lang w:val="uk-UA"/>
        </w:rPr>
        <w:t>не розглянуто</w:t>
      </w:r>
      <w:r w:rsidR="00D87FD0" w:rsidRPr="00646414">
        <w:rPr>
          <w:sz w:val="28"/>
          <w:szCs w:val="28"/>
          <w:lang w:val="uk-UA"/>
        </w:rPr>
        <w:t xml:space="preserve"> на кінець звітного періоду.</w:t>
      </w:r>
    </w:p>
    <w:p w:rsidR="003956CE" w:rsidRDefault="003956CE" w:rsidP="00D87FD0">
      <w:pPr>
        <w:ind w:firstLine="708"/>
        <w:jc w:val="both"/>
        <w:rPr>
          <w:sz w:val="28"/>
          <w:szCs w:val="28"/>
          <w:lang w:val="uk-UA"/>
        </w:rPr>
      </w:pPr>
    </w:p>
    <w:p w:rsidR="00046ECD" w:rsidRPr="00646414" w:rsidRDefault="00046ECD" w:rsidP="00D87FD0">
      <w:pPr>
        <w:ind w:firstLine="708"/>
        <w:jc w:val="both"/>
        <w:rPr>
          <w:sz w:val="28"/>
          <w:szCs w:val="28"/>
          <w:lang w:val="uk-UA"/>
        </w:rPr>
      </w:pPr>
    </w:p>
    <w:p w:rsidR="00D87FD0" w:rsidRPr="00D36F78" w:rsidRDefault="00D87FD0" w:rsidP="00D87FD0">
      <w:pPr>
        <w:ind w:firstLine="708"/>
        <w:jc w:val="both"/>
        <w:rPr>
          <w:sz w:val="28"/>
          <w:szCs w:val="28"/>
          <w:lang w:val="uk-UA"/>
        </w:rPr>
      </w:pPr>
    </w:p>
    <w:p w:rsidR="00D87FD0" w:rsidRPr="0031513A" w:rsidRDefault="00D87FD0" w:rsidP="00D87FD0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 w:rsidRPr="0031513A">
        <w:rPr>
          <w:sz w:val="28"/>
          <w:szCs w:val="28"/>
        </w:rPr>
        <w:lastRenderedPageBreak/>
        <w:t>Дані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   </w:t>
      </w:r>
      <w:proofErr w:type="gramStart"/>
      <w:r w:rsidRPr="0031513A">
        <w:rPr>
          <w:sz w:val="28"/>
          <w:szCs w:val="28"/>
        </w:rPr>
        <w:t>справ</w:t>
      </w:r>
      <w:proofErr w:type="gramEnd"/>
      <w:r w:rsidRPr="0031513A">
        <w:rPr>
          <w:sz w:val="28"/>
          <w:szCs w:val="28"/>
        </w:rPr>
        <w:t xml:space="preserve"> про </w:t>
      </w:r>
      <w:proofErr w:type="spellStart"/>
      <w:r w:rsidRPr="0031513A">
        <w:rPr>
          <w:sz w:val="28"/>
          <w:szCs w:val="28"/>
        </w:rPr>
        <w:t>адміністративні</w:t>
      </w:r>
      <w:proofErr w:type="spellEnd"/>
    </w:p>
    <w:p w:rsidR="00D87FD0" w:rsidRDefault="00D87FD0" w:rsidP="00D87FD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r w:rsidRPr="0031513A">
        <w:rPr>
          <w:sz w:val="28"/>
          <w:szCs w:val="28"/>
        </w:rPr>
        <w:t>правопорушення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8167DE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</w:p>
    <w:p w:rsidR="00152173" w:rsidRPr="0031513A" w:rsidRDefault="00152173" w:rsidP="00D87FD0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5"/>
        <w:gridCol w:w="3125"/>
      </w:tblGrid>
      <w:tr w:rsidR="00D87FD0" w:rsidRPr="00475F11" w:rsidTr="00ED02BA">
        <w:trPr>
          <w:trHeight w:val="49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D87FD0" w:rsidP="00ED02BA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</w:t>
            </w:r>
          </w:p>
          <w:p w:rsidR="00D87FD0" w:rsidRPr="00475F11" w:rsidRDefault="00D87FD0" w:rsidP="00ED02BA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475F11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475F11">
              <w:rPr>
                <w:sz w:val="28"/>
                <w:szCs w:val="28"/>
              </w:rPr>
              <w:t xml:space="preserve"> 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475F11" w:rsidRDefault="00D87FD0" w:rsidP="00ED02BA">
            <w:pPr>
              <w:jc w:val="center"/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Розглянуто</w:t>
            </w:r>
            <w:proofErr w:type="spellEnd"/>
          </w:p>
        </w:tc>
      </w:tr>
      <w:tr w:rsidR="00D87FD0" w:rsidRPr="00475F11" w:rsidTr="009077F9">
        <w:trPr>
          <w:trHeight w:val="142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A40739" w:rsidP="00A40739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Беркещук</w:t>
            </w:r>
            <w:proofErr w:type="spellEnd"/>
            <w:r w:rsidRPr="00475F11"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3C028C" w:rsidRDefault="009077F9" w:rsidP="00A407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40739">
              <w:rPr>
                <w:sz w:val="28"/>
                <w:szCs w:val="28"/>
                <w:lang w:val="uk-UA"/>
              </w:rPr>
              <w:t>92</w:t>
            </w:r>
          </w:p>
        </w:tc>
      </w:tr>
      <w:tr w:rsidR="009077F9" w:rsidRPr="00475F11" w:rsidTr="009077F9">
        <w:trPr>
          <w:trHeight w:val="15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7F9" w:rsidRDefault="00A40739" w:rsidP="00A4073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7F9" w:rsidRDefault="009077F9" w:rsidP="00A407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A40739">
              <w:rPr>
                <w:sz w:val="28"/>
                <w:szCs w:val="28"/>
                <w:lang w:val="uk-UA"/>
              </w:rPr>
              <w:t>81</w:t>
            </w:r>
          </w:p>
        </w:tc>
      </w:tr>
      <w:tr w:rsidR="00A40739" w:rsidRPr="00475F11" w:rsidTr="00ED02BA">
        <w:trPr>
          <w:trHeight w:val="16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39" w:rsidRPr="009A126D" w:rsidRDefault="00A40739" w:rsidP="00F7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9" w:rsidRDefault="00A40739" w:rsidP="00A407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363</w:t>
            </w:r>
          </w:p>
        </w:tc>
      </w:tr>
      <w:tr w:rsidR="00A40739" w:rsidRPr="00475F11" w:rsidTr="00ED02BA">
        <w:trPr>
          <w:trHeight w:val="117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39" w:rsidRPr="00475F11" w:rsidRDefault="00A40739" w:rsidP="00A407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9" w:rsidRPr="003C028C" w:rsidRDefault="00A40739" w:rsidP="00A407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322</w:t>
            </w:r>
          </w:p>
        </w:tc>
      </w:tr>
      <w:tr w:rsidR="00A40739" w:rsidRPr="00475F11" w:rsidTr="00ED02BA">
        <w:trPr>
          <w:trHeight w:val="31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39" w:rsidRPr="00475F11" w:rsidRDefault="00A40739" w:rsidP="000904FF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Васильковський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9" w:rsidRPr="003C028C" w:rsidRDefault="00A40739" w:rsidP="00A407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304</w:t>
            </w:r>
          </w:p>
        </w:tc>
      </w:tr>
      <w:tr w:rsidR="00A40739" w:rsidRPr="00475F11" w:rsidTr="00ED02BA">
        <w:trPr>
          <w:trHeight w:val="23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40739" w:rsidRPr="00475F11" w:rsidRDefault="00A40739" w:rsidP="00731AE0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>Махно Н.В.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0739" w:rsidRPr="003C028C" w:rsidRDefault="00A40739" w:rsidP="00A407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284</w:t>
            </w:r>
          </w:p>
        </w:tc>
      </w:tr>
      <w:tr w:rsidR="00A40739" w:rsidRPr="00475F11" w:rsidTr="00ED02BA">
        <w:trPr>
          <w:trHeight w:val="29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39" w:rsidRDefault="00A40739" w:rsidP="00A40739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Калинюк</w:t>
            </w:r>
            <w:proofErr w:type="spellEnd"/>
            <w:r w:rsidRPr="00475F11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9" w:rsidRPr="003C028C" w:rsidRDefault="00A40739" w:rsidP="00A407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279</w:t>
            </w:r>
          </w:p>
        </w:tc>
      </w:tr>
      <w:tr w:rsidR="00A40739" w:rsidRPr="00475F11" w:rsidTr="00ED02BA">
        <w:trPr>
          <w:trHeight w:val="217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39" w:rsidRPr="009A126D" w:rsidRDefault="00A40739" w:rsidP="000904F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9" w:rsidRPr="003C028C" w:rsidRDefault="00A40739" w:rsidP="00A407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272</w:t>
            </w:r>
          </w:p>
        </w:tc>
      </w:tr>
      <w:tr w:rsidR="00A40739" w:rsidRPr="00475F11" w:rsidTr="00ED02BA">
        <w:trPr>
          <w:trHeight w:val="13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39" w:rsidRDefault="00A40739" w:rsidP="00A40739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П’ятковський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9" w:rsidRPr="003C028C" w:rsidRDefault="00A40739" w:rsidP="00A4073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217</w:t>
            </w:r>
          </w:p>
        </w:tc>
      </w:tr>
      <w:tr w:rsidR="00A40739" w:rsidRPr="00475F11" w:rsidTr="00ED02BA">
        <w:trPr>
          <w:trHeight w:val="21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739" w:rsidRPr="00475F11" w:rsidRDefault="00A40739" w:rsidP="00ED02BA">
            <w:pPr>
              <w:rPr>
                <w:b/>
                <w:sz w:val="28"/>
                <w:szCs w:val="28"/>
              </w:rPr>
            </w:pPr>
            <w:proofErr w:type="spellStart"/>
            <w:r w:rsidRPr="00475F11">
              <w:rPr>
                <w:b/>
                <w:sz w:val="28"/>
                <w:szCs w:val="28"/>
              </w:rPr>
              <w:t>Всього</w:t>
            </w:r>
            <w:proofErr w:type="spellEnd"/>
            <w:r w:rsidRPr="00475F1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39" w:rsidRPr="00731AE0" w:rsidRDefault="00A40739" w:rsidP="00A4073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2814</w:t>
            </w:r>
          </w:p>
        </w:tc>
      </w:tr>
    </w:tbl>
    <w:p w:rsidR="003956CE" w:rsidRDefault="003956CE" w:rsidP="003956CE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3956CE" w:rsidRDefault="007B7C2F" w:rsidP="003956CE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Діаграма № 1</w:t>
      </w:r>
      <w:r w:rsidR="00CA2F43">
        <w:rPr>
          <w:b/>
          <w:kern w:val="36"/>
          <w:sz w:val="32"/>
          <w:szCs w:val="32"/>
          <w:lang w:val="uk-UA"/>
        </w:rPr>
        <w:t>3</w:t>
      </w:r>
    </w:p>
    <w:p w:rsidR="007B7C2F" w:rsidRPr="0031513A" w:rsidRDefault="007B7C2F" w:rsidP="003956CE">
      <w:pPr>
        <w:spacing w:after="167"/>
        <w:ind w:right="-143"/>
        <w:jc w:val="center"/>
        <w:outlineLvl w:val="0"/>
        <w:rPr>
          <w:sz w:val="28"/>
          <w:szCs w:val="28"/>
        </w:rPr>
      </w:pPr>
      <w:r>
        <w:rPr>
          <w:b/>
          <w:kern w:val="36"/>
          <w:sz w:val="32"/>
          <w:szCs w:val="32"/>
          <w:lang w:val="uk-UA"/>
        </w:rPr>
        <w:t>(</w:t>
      </w:r>
      <w:proofErr w:type="spellStart"/>
      <w:r w:rsidRPr="0031513A">
        <w:rPr>
          <w:sz w:val="28"/>
          <w:szCs w:val="28"/>
        </w:rPr>
        <w:t>Дані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   справ про </w:t>
      </w:r>
      <w:proofErr w:type="spellStart"/>
      <w:r w:rsidRPr="0031513A">
        <w:rPr>
          <w:sz w:val="28"/>
          <w:szCs w:val="28"/>
        </w:rPr>
        <w:t>адміністративні</w:t>
      </w:r>
      <w:proofErr w:type="spellEnd"/>
    </w:p>
    <w:p w:rsidR="00D87FD0" w:rsidRDefault="007B7C2F" w:rsidP="0015217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31513A">
        <w:rPr>
          <w:sz w:val="28"/>
          <w:szCs w:val="28"/>
        </w:rPr>
        <w:t>правопорушення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B816ED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  <w:r>
        <w:rPr>
          <w:sz w:val="28"/>
          <w:szCs w:val="28"/>
          <w:lang w:val="uk-UA"/>
        </w:rPr>
        <w:t>)</w:t>
      </w:r>
      <w:proofErr w:type="gramEnd"/>
    </w:p>
    <w:p w:rsidR="003956CE" w:rsidRDefault="003956CE" w:rsidP="00152173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</w:p>
    <w:p w:rsidR="00B816ED" w:rsidRDefault="00B816ED" w:rsidP="00D87FD0">
      <w:pPr>
        <w:jc w:val="center"/>
        <w:rPr>
          <w:b/>
          <w:sz w:val="28"/>
          <w:szCs w:val="28"/>
          <w:lang w:val="uk-UA"/>
        </w:rPr>
      </w:pPr>
      <w:r w:rsidRPr="00B816ED">
        <w:rPr>
          <w:b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3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956CE" w:rsidRDefault="003956CE" w:rsidP="00D87FD0">
      <w:pPr>
        <w:jc w:val="center"/>
        <w:rPr>
          <w:b/>
          <w:sz w:val="28"/>
          <w:szCs w:val="28"/>
          <w:lang w:val="uk-UA"/>
        </w:rPr>
      </w:pPr>
    </w:p>
    <w:p w:rsidR="00D87FD0" w:rsidRDefault="00D87FD0" w:rsidP="00D87FD0">
      <w:pPr>
        <w:jc w:val="center"/>
        <w:rPr>
          <w:b/>
          <w:sz w:val="28"/>
          <w:szCs w:val="28"/>
          <w:lang w:val="uk-UA"/>
        </w:rPr>
      </w:pPr>
      <w:r w:rsidRPr="00212E20">
        <w:rPr>
          <w:b/>
          <w:sz w:val="28"/>
          <w:szCs w:val="28"/>
          <w:lang w:val="uk-UA"/>
        </w:rPr>
        <w:t>Цивільне судочинство</w:t>
      </w:r>
    </w:p>
    <w:p w:rsidR="00614F19" w:rsidRPr="00212E20" w:rsidRDefault="00614F19" w:rsidP="00D87FD0">
      <w:pPr>
        <w:jc w:val="center"/>
        <w:rPr>
          <w:sz w:val="28"/>
          <w:szCs w:val="28"/>
          <w:lang w:val="uk-UA"/>
        </w:rPr>
      </w:pPr>
    </w:p>
    <w:p w:rsidR="00D87FD0" w:rsidRPr="00646414" w:rsidRDefault="00D87FD0" w:rsidP="00D87FD0">
      <w:pPr>
        <w:ind w:firstLine="540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>У 202</w:t>
      </w:r>
      <w:r w:rsidR="00A40739">
        <w:rPr>
          <w:sz w:val="28"/>
          <w:szCs w:val="28"/>
          <w:lang w:val="uk-UA"/>
        </w:rPr>
        <w:t>3</w:t>
      </w:r>
      <w:r w:rsidRPr="00646414">
        <w:rPr>
          <w:sz w:val="28"/>
          <w:szCs w:val="28"/>
          <w:lang w:val="uk-UA"/>
        </w:rPr>
        <w:t xml:space="preserve"> році перебувало на розгляді </w:t>
      </w:r>
      <w:r w:rsidR="00CE1EE9">
        <w:rPr>
          <w:b/>
          <w:sz w:val="28"/>
          <w:szCs w:val="28"/>
          <w:lang w:val="uk-UA"/>
        </w:rPr>
        <w:t>2253</w:t>
      </w:r>
      <w:r w:rsidRPr="00646414">
        <w:rPr>
          <w:sz w:val="28"/>
          <w:szCs w:val="28"/>
          <w:lang w:val="uk-UA"/>
        </w:rPr>
        <w:t xml:space="preserve"> справ</w:t>
      </w:r>
      <w:r w:rsidR="00CE1EE9">
        <w:rPr>
          <w:sz w:val="28"/>
          <w:szCs w:val="28"/>
          <w:lang w:val="uk-UA"/>
        </w:rPr>
        <w:t>и</w:t>
      </w:r>
      <w:r w:rsidRPr="00646414">
        <w:rPr>
          <w:sz w:val="28"/>
          <w:szCs w:val="28"/>
          <w:lang w:val="uk-UA"/>
        </w:rPr>
        <w:t xml:space="preserve"> </w:t>
      </w:r>
      <w:r w:rsidRPr="00470DF6">
        <w:rPr>
          <w:sz w:val="28"/>
          <w:szCs w:val="28"/>
          <w:lang w:val="uk-UA"/>
        </w:rPr>
        <w:t>позовного провадження</w:t>
      </w:r>
      <w:r w:rsidRPr="00646414">
        <w:rPr>
          <w:sz w:val="28"/>
          <w:szCs w:val="28"/>
          <w:lang w:val="uk-UA"/>
        </w:rPr>
        <w:t xml:space="preserve">, </w:t>
      </w:r>
      <w:r w:rsidR="00470DF6" w:rsidRPr="00470DF6">
        <w:rPr>
          <w:lang w:val="uk-UA"/>
        </w:rPr>
        <w:t>(</w:t>
      </w:r>
      <w:r w:rsidRPr="00470DF6">
        <w:rPr>
          <w:lang w:val="uk-UA"/>
        </w:rPr>
        <w:t>з них 1</w:t>
      </w:r>
      <w:r w:rsidR="00CE1EE9">
        <w:rPr>
          <w:lang w:val="uk-UA"/>
        </w:rPr>
        <w:t>745</w:t>
      </w:r>
      <w:r w:rsidRPr="00470DF6">
        <w:rPr>
          <w:lang w:val="uk-UA"/>
        </w:rPr>
        <w:t xml:space="preserve"> справ надійшл</w:t>
      </w:r>
      <w:r w:rsidR="00D94EE6">
        <w:rPr>
          <w:lang w:val="uk-UA"/>
        </w:rPr>
        <w:t>о</w:t>
      </w:r>
      <w:r w:rsidRPr="00470DF6">
        <w:rPr>
          <w:lang w:val="uk-UA"/>
        </w:rPr>
        <w:t xml:space="preserve"> у звітному періоді</w:t>
      </w:r>
      <w:r w:rsidR="00470DF6" w:rsidRPr="00470DF6">
        <w:rPr>
          <w:lang w:val="uk-UA"/>
        </w:rPr>
        <w:t>)</w:t>
      </w:r>
      <w:r w:rsidRPr="00646414">
        <w:rPr>
          <w:sz w:val="28"/>
          <w:szCs w:val="28"/>
          <w:lang w:val="uk-UA"/>
        </w:rPr>
        <w:t xml:space="preserve">. </w:t>
      </w:r>
      <w:r w:rsidRPr="00646414">
        <w:rPr>
          <w:b/>
          <w:sz w:val="28"/>
          <w:szCs w:val="28"/>
          <w:lang w:val="uk-UA"/>
        </w:rPr>
        <w:t>Розглянуто</w:t>
      </w:r>
      <w:r w:rsidRPr="00646414">
        <w:rPr>
          <w:sz w:val="28"/>
          <w:szCs w:val="28"/>
          <w:lang w:val="uk-UA"/>
        </w:rPr>
        <w:t xml:space="preserve"> усього </w:t>
      </w:r>
      <w:r w:rsidRPr="00646414">
        <w:rPr>
          <w:b/>
          <w:sz w:val="28"/>
          <w:szCs w:val="28"/>
          <w:lang w:val="uk-UA"/>
        </w:rPr>
        <w:t>1</w:t>
      </w:r>
      <w:r w:rsidR="00CE1EE9">
        <w:rPr>
          <w:b/>
          <w:sz w:val="28"/>
          <w:szCs w:val="28"/>
          <w:lang w:val="uk-UA"/>
        </w:rPr>
        <w:t>660</w:t>
      </w:r>
      <w:r w:rsidRPr="00646414">
        <w:rPr>
          <w:sz w:val="28"/>
          <w:szCs w:val="28"/>
          <w:lang w:val="uk-UA"/>
        </w:rPr>
        <w:t xml:space="preserve"> справ</w:t>
      </w:r>
      <w:r w:rsidR="00E15A18" w:rsidRPr="00646414">
        <w:rPr>
          <w:sz w:val="28"/>
          <w:szCs w:val="28"/>
          <w:lang w:val="uk-UA"/>
        </w:rPr>
        <w:t xml:space="preserve"> </w:t>
      </w:r>
      <w:r w:rsidR="006C6B94" w:rsidRPr="006C6B94">
        <w:rPr>
          <w:lang w:val="uk-UA"/>
        </w:rPr>
        <w:t>(</w:t>
      </w:r>
      <w:r w:rsidR="00AF7FCC" w:rsidRPr="006C6B94">
        <w:rPr>
          <w:lang w:val="uk-UA"/>
        </w:rPr>
        <w:t xml:space="preserve">або </w:t>
      </w:r>
      <w:r w:rsidR="00DA3C7C">
        <w:rPr>
          <w:lang w:val="uk-UA"/>
        </w:rPr>
        <w:t>74</w:t>
      </w:r>
      <w:r w:rsidR="00AF7FCC" w:rsidRPr="006C6B94">
        <w:rPr>
          <w:lang w:val="uk-UA"/>
        </w:rPr>
        <w:t>%</w:t>
      </w:r>
      <w:r w:rsidR="006C6B94" w:rsidRPr="006C6B94">
        <w:rPr>
          <w:lang w:val="uk-UA"/>
        </w:rPr>
        <w:t>)</w:t>
      </w:r>
      <w:r w:rsidR="00AF7FCC" w:rsidRPr="00646414">
        <w:rPr>
          <w:sz w:val="28"/>
          <w:szCs w:val="28"/>
          <w:lang w:val="uk-UA"/>
        </w:rPr>
        <w:t xml:space="preserve"> </w:t>
      </w:r>
      <w:r w:rsidRPr="00646414">
        <w:rPr>
          <w:sz w:val="28"/>
          <w:szCs w:val="28"/>
          <w:lang w:val="uk-UA"/>
        </w:rPr>
        <w:t xml:space="preserve">, </w:t>
      </w:r>
      <w:r w:rsidRPr="00646414">
        <w:rPr>
          <w:b/>
          <w:sz w:val="28"/>
          <w:szCs w:val="28"/>
          <w:lang w:val="uk-UA"/>
        </w:rPr>
        <w:t>з них:</w:t>
      </w:r>
      <w:r w:rsidRPr="00646414">
        <w:rPr>
          <w:sz w:val="28"/>
          <w:szCs w:val="28"/>
          <w:lang w:val="uk-UA"/>
        </w:rPr>
        <w:t xml:space="preserve"> по </w:t>
      </w:r>
      <w:r w:rsidRPr="00646414">
        <w:rPr>
          <w:b/>
          <w:sz w:val="28"/>
          <w:szCs w:val="28"/>
          <w:lang w:val="uk-UA"/>
        </w:rPr>
        <w:t>1</w:t>
      </w:r>
      <w:r w:rsidR="00A40739">
        <w:rPr>
          <w:b/>
          <w:sz w:val="28"/>
          <w:szCs w:val="28"/>
          <w:lang w:val="uk-UA"/>
        </w:rPr>
        <w:t>170</w:t>
      </w:r>
      <w:r w:rsidRPr="00646414">
        <w:rPr>
          <w:sz w:val="28"/>
          <w:szCs w:val="28"/>
          <w:lang w:val="uk-UA"/>
        </w:rPr>
        <w:t xml:space="preserve"> справах ухвалено рішення, </w:t>
      </w:r>
      <w:r w:rsidR="001836CE">
        <w:rPr>
          <w:b/>
          <w:sz w:val="28"/>
          <w:szCs w:val="28"/>
          <w:lang w:val="uk-UA"/>
        </w:rPr>
        <w:t>81</w:t>
      </w:r>
      <w:r w:rsidR="00A40739">
        <w:rPr>
          <w:b/>
          <w:sz w:val="28"/>
          <w:szCs w:val="28"/>
          <w:lang w:val="uk-UA"/>
        </w:rPr>
        <w:t xml:space="preserve"> </w:t>
      </w:r>
      <w:r w:rsidRPr="00646414">
        <w:rPr>
          <w:sz w:val="28"/>
          <w:szCs w:val="28"/>
          <w:lang w:val="uk-UA"/>
        </w:rPr>
        <w:t>справ</w:t>
      </w:r>
      <w:r w:rsidR="001836CE">
        <w:rPr>
          <w:sz w:val="28"/>
          <w:szCs w:val="28"/>
          <w:lang w:val="uk-UA"/>
        </w:rPr>
        <w:t>у</w:t>
      </w:r>
      <w:r w:rsidRPr="00646414">
        <w:rPr>
          <w:sz w:val="28"/>
          <w:szCs w:val="28"/>
          <w:lang w:val="uk-UA"/>
        </w:rPr>
        <w:t xml:space="preserve"> передано в інші суди, по  </w:t>
      </w:r>
      <w:r w:rsidR="00A40739">
        <w:rPr>
          <w:b/>
          <w:sz w:val="28"/>
          <w:szCs w:val="28"/>
          <w:lang w:val="uk-UA"/>
        </w:rPr>
        <w:t>39</w:t>
      </w:r>
      <w:r w:rsidRPr="00646414">
        <w:rPr>
          <w:sz w:val="28"/>
          <w:szCs w:val="28"/>
          <w:lang w:val="uk-UA"/>
        </w:rPr>
        <w:t xml:space="preserve"> справах закрито провадження, </w:t>
      </w:r>
      <w:r w:rsidR="00A40739">
        <w:rPr>
          <w:b/>
          <w:sz w:val="28"/>
          <w:szCs w:val="28"/>
          <w:lang w:val="uk-UA"/>
        </w:rPr>
        <w:t>13</w:t>
      </w:r>
      <w:r w:rsidR="00CE1EE9">
        <w:rPr>
          <w:b/>
          <w:sz w:val="28"/>
          <w:szCs w:val="28"/>
          <w:lang w:val="uk-UA"/>
        </w:rPr>
        <w:t>1</w:t>
      </w:r>
      <w:r w:rsidRPr="00646414">
        <w:rPr>
          <w:sz w:val="28"/>
          <w:szCs w:val="28"/>
          <w:lang w:val="uk-UA"/>
        </w:rPr>
        <w:t xml:space="preserve"> – залишено без розгляду</w:t>
      </w:r>
      <w:r w:rsidR="00A53E8B">
        <w:rPr>
          <w:sz w:val="28"/>
          <w:szCs w:val="28"/>
          <w:lang w:val="uk-UA"/>
        </w:rPr>
        <w:t xml:space="preserve">,  </w:t>
      </w:r>
      <w:r w:rsidR="00A53E8B">
        <w:rPr>
          <w:b/>
          <w:sz w:val="28"/>
          <w:szCs w:val="28"/>
          <w:lang w:val="uk-UA"/>
        </w:rPr>
        <w:t xml:space="preserve">229 </w:t>
      </w:r>
      <w:r w:rsidR="00A53E8B">
        <w:rPr>
          <w:sz w:val="28"/>
          <w:szCs w:val="28"/>
          <w:lang w:val="uk-UA"/>
        </w:rPr>
        <w:t xml:space="preserve">– </w:t>
      </w:r>
      <w:r w:rsidR="00A53E8B" w:rsidRPr="00A53E8B">
        <w:rPr>
          <w:sz w:val="28"/>
          <w:szCs w:val="28"/>
          <w:lang w:val="uk-UA"/>
        </w:rPr>
        <w:t xml:space="preserve"> </w:t>
      </w:r>
      <w:r w:rsidR="00A53E8B">
        <w:rPr>
          <w:sz w:val="28"/>
          <w:szCs w:val="28"/>
          <w:lang w:val="uk-UA"/>
        </w:rPr>
        <w:t xml:space="preserve">повернуто,  </w:t>
      </w:r>
      <w:r w:rsidR="00A53E8B" w:rsidRPr="00A53E8B">
        <w:rPr>
          <w:b/>
          <w:sz w:val="28"/>
          <w:szCs w:val="28"/>
          <w:lang w:val="uk-UA"/>
        </w:rPr>
        <w:t>1</w:t>
      </w:r>
      <w:r w:rsidR="00A53E8B">
        <w:rPr>
          <w:b/>
          <w:sz w:val="28"/>
          <w:szCs w:val="28"/>
          <w:lang w:val="uk-UA"/>
        </w:rPr>
        <w:t xml:space="preserve">0 </w:t>
      </w:r>
      <w:r w:rsidR="00A53E8B">
        <w:rPr>
          <w:sz w:val="28"/>
          <w:szCs w:val="28"/>
          <w:lang w:val="uk-UA"/>
        </w:rPr>
        <w:t>– відмовлено у відкритті провадження</w:t>
      </w:r>
      <w:r w:rsidRPr="00646414">
        <w:rPr>
          <w:sz w:val="28"/>
          <w:szCs w:val="28"/>
          <w:lang w:val="uk-UA"/>
        </w:rPr>
        <w:t xml:space="preserve">. </w:t>
      </w:r>
    </w:p>
    <w:p w:rsidR="00D87FD0" w:rsidRPr="00646414" w:rsidRDefault="00D87FD0" w:rsidP="00D87FD0">
      <w:pPr>
        <w:ind w:firstLine="540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 xml:space="preserve">У </w:t>
      </w:r>
      <w:r w:rsidR="00A40739">
        <w:rPr>
          <w:sz w:val="28"/>
          <w:szCs w:val="28"/>
          <w:lang w:val="uk-UA"/>
        </w:rPr>
        <w:t>109</w:t>
      </w:r>
      <w:r w:rsidR="004C0428">
        <w:rPr>
          <w:sz w:val="28"/>
          <w:szCs w:val="28"/>
          <w:lang w:val="uk-UA"/>
        </w:rPr>
        <w:t>9</w:t>
      </w:r>
      <w:r w:rsidRPr="00646414">
        <w:rPr>
          <w:sz w:val="28"/>
          <w:szCs w:val="28"/>
          <w:lang w:val="uk-UA"/>
        </w:rPr>
        <w:t xml:space="preserve"> справ</w:t>
      </w:r>
      <w:r w:rsidR="004C0428">
        <w:rPr>
          <w:sz w:val="28"/>
          <w:szCs w:val="28"/>
          <w:lang w:val="uk-UA"/>
        </w:rPr>
        <w:t>ах</w:t>
      </w:r>
      <w:r w:rsidRPr="00646414">
        <w:rPr>
          <w:sz w:val="28"/>
          <w:szCs w:val="28"/>
          <w:lang w:val="uk-UA"/>
        </w:rPr>
        <w:t xml:space="preserve"> позов задоволено. Винесено </w:t>
      </w:r>
      <w:r w:rsidR="004C0428">
        <w:rPr>
          <w:sz w:val="28"/>
          <w:szCs w:val="28"/>
          <w:lang w:val="uk-UA"/>
        </w:rPr>
        <w:t>3</w:t>
      </w:r>
      <w:r w:rsidR="00A40739">
        <w:rPr>
          <w:sz w:val="28"/>
          <w:szCs w:val="28"/>
          <w:lang w:val="uk-UA"/>
        </w:rPr>
        <w:t>95</w:t>
      </w:r>
      <w:r w:rsidRPr="00646414">
        <w:rPr>
          <w:sz w:val="28"/>
          <w:szCs w:val="28"/>
          <w:lang w:val="uk-UA"/>
        </w:rPr>
        <w:t xml:space="preserve"> заочних рішень. </w:t>
      </w:r>
      <w:r w:rsidR="00A40739">
        <w:rPr>
          <w:sz w:val="28"/>
          <w:szCs w:val="28"/>
          <w:lang w:val="uk-UA"/>
        </w:rPr>
        <w:t>835</w:t>
      </w:r>
      <w:r w:rsidRPr="00646414">
        <w:rPr>
          <w:sz w:val="28"/>
          <w:szCs w:val="28"/>
          <w:lang w:val="uk-UA"/>
        </w:rPr>
        <w:t xml:space="preserve"> справ розглянуто у порядку спрощеного провадження.</w:t>
      </w:r>
    </w:p>
    <w:p w:rsidR="00CB2D05" w:rsidRPr="00646414" w:rsidRDefault="00CB2D05" w:rsidP="00CB2D05">
      <w:pPr>
        <w:ind w:firstLine="708"/>
        <w:jc w:val="both"/>
        <w:rPr>
          <w:b/>
          <w:i/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>Серед розглянутих у 202</w:t>
      </w:r>
      <w:r w:rsidR="004D46BD">
        <w:rPr>
          <w:sz w:val="28"/>
          <w:szCs w:val="28"/>
          <w:lang w:val="uk-UA"/>
        </w:rPr>
        <w:t>3</w:t>
      </w:r>
      <w:r w:rsidRPr="00646414">
        <w:rPr>
          <w:sz w:val="28"/>
          <w:szCs w:val="28"/>
          <w:lang w:val="uk-UA"/>
        </w:rPr>
        <w:t xml:space="preserve"> році справ, найбільшу кількість становлять спори, що виникають із сімейних правовідносин – </w:t>
      </w:r>
      <w:r w:rsidR="004D46BD">
        <w:rPr>
          <w:b/>
          <w:sz w:val="28"/>
          <w:szCs w:val="28"/>
          <w:lang w:val="uk-UA"/>
        </w:rPr>
        <w:t>789</w:t>
      </w:r>
      <w:r w:rsidR="00DA3C7C">
        <w:rPr>
          <w:b/>
          <w:sz w:val="28"/>
          <w:szCs w:val="28"/>
          <w:lang w:val="uk-UA"/>
        </w:rPr>
        <w:t xml:space="preserve"> </w:t>
      </w:r>
      <w:r w:rsidR="00DA3C7C" w:rsidRPr="00553F99">
        <w:rPr>
          <w:lang w:val="uk-UA"/>
        </w:rPr>
        <w:t>(</w:t>
      </w:r>
      <w:r w:rsidR="00DA3C7C">
        <w:rPr>
          <w:lang w:val="uk-UA"/>
        </w:rPr>
        <w:t xml:space="preserve">або </w:t>
      </w:r>
      <w:r w:rsidR="00DA3C7C" w:rsidRPr="00553F99">
        <w:rPr>
          <w:lang w:val="uk-UA"/>
        </w:rPr>
        <w:t xml:space="preserve"> </w:t>
      </w:r>
      <w:r w:rsidR="00DA3C7C">
        <w:rPr>
          <w:lang w:val="uk-UA"/>
        </w:rPr>
        <w:t>48</w:t>
      </w:r>
      <w:r w:rsidR="00DA3C7C" w:rsidRPr="00553F99">
        <w:rPr>
          <w:lang w:val="uk-UA"/>
        </w:rPr>
        <w:t>%)</w:t>
      </w:r>
      <w:r w:rsidRPr="00646414">
        <w:rPr>
          <w:sz w:val="28"/>
          <w:szCs w:val="28"/>
          <w:lang w:val="uk-UA"/>
        </w:rPr>
        <w:t xml:space="preserve">; </w:t>
      </w:r>
      <w:r w:rsidR="0063788F" w:rsidRPr="00646414">
        <w:rPr>
          <w:sz w:val="28"/>
          <w:szCs w:val="28"/>
          <w:lang w:val="uk-UA"/>
        </w:rPr>
        <w:t xml:space="preserve">спори, що виникають із </w:t>
      </w:r>
      <w:r w:rsidR="0063788F" w:rsidRPr="00646414">
        <w:rPr>
          <w:sz w:val="28"/>
          <w:szCs w:val="28"/>
          <w:lang w:val="uk-UA"/>
        </w:rPr>
        <w:lastRenderedPageBreak/>
        <w:t xml:space="preserve">правочинів </w:t>
      </w:r>
      <w:r w:rsidRPr="00646414">
        <w:rPr>
          <w:sz w:val="28"/>
          <w:szCs w:val="28"/>
          <w:lang w:val="uk-UA"/>
        </w:rPr>
        <w:t xml:space="preserve">– </w:t>
      </w:r>
      <w:r w:rsidR="004D46BD">
        <w:rPr>
          <w:b/>
          <w:sz w:val="28"/>
          <w:szCs w:val="28"/>
          <w:lang w:val="uk-UA"/>
        </w:rPr>
        <w:t>265</w:t>
      </w:r>
      <w:r w:rsidR="00DA3C7C">
        <w:rPr>
          <w:b/>
          <w:sz w:val="28"/>
          <w:szCs w:val="28"/>
          <w:lang w:val="uk-UA"/>
        </w:rPr>
        <w:t xml:space="preserve"> </w:t>
      </w:r>
      <w:r w:rsidR="00DA3C7C" w:rsidRPr="00553F99">
        <w:rPr>
          <w:lang w:val="uk-UA"/>
        </w:rPr>
        <w:t>(</w:t>
      </w:r>
      <w:r w:rsidR="00DA3C7C">
        <w:rPr>
          <w:lang w:val="uk-UA"/>
        </w:rPr>
        <w:t xml:space="preserve">або </w:t>
      </w:r>
      <w:r w:rsidR="00DA3C7C" w:rsidRPr="00553F99">
        <w:rPr>
          <w:lang w:val="uk-UA"/>
        </w:rPr>
        <w:t xml:space="preserve"> </w:t>
      </w:r>
      <w:r w:rsidR="00DA3C7C">
        <w:rPr>
          <w:lang w:val="uk-UA"/>
        </w:rPr>
        <w:t>16</w:t>
      </w:r>
      <w:r w:rsidR="00DA3C7C" w:rsidRPr="00553F99">
        <w:rPr>
          <w:lang w:val="uk-UA"/>
        </w:rPr>
        <w:t>%)</w:t>
      </w:r>
      <w:r w:rsidRPr="00646414">
        <w:rPr>
          <w:sz w:val="28"/>
          <w:szCs w:val="28"/>
          <w:lang w:val="uk-UA"/>
        </w:rPr>
        <w:t>;</w:t>
      </w:r>
      <w:r w:rsidR="004D4271">
        <w:rPr>
          <w:sz w:val="28"/>
          <w:szCs w:val="28"/>
          <w:lang w:val="uk-UA"/>
        </w:rPr>
        <w:t xml:space="preserve"> </w:t>
      </w:r>
      <w:r w:rsidRPr="00646414">
        <w:rPr>
          <w:sz w:val="28"/>
          <w:szCs w:val="28"/>
          <w:lang w:val="uk-UA"/>
        </w:rPr>
        <w:t xml:space="preserve">із відносин спадкування – </w:t>
      </w:r>
      <w:r w:rsidRPr="00646414">
        <w:rPr>
          <w:b/>
          <w:sz w:val="28"/>
          <w:szCs w:val="28"/>
          <w:lang w:val="uk-UA"/>
        </w:rPr>
        <w:t>1</w:t>
      </w:r>
      <w:r w:rsidR="004D46BD">
        <w:rPr>
          <w:b/>
          <w:sz w:val="28"/>
          <w:szCs w:val="28"/>
          <w:lang w:val="uk-UA"/>
        </w:rPr>
        <w:t>30</w:t>
      </w:r>
      <w:r w:rsidR="00DA3C7C">
        <w:rPr>
          <w:b/>
          <w:sz w:val="28"/>
          <w:szCs w:val="28"/>
          <w:lang w:val="uk-UA"/>
        </w:rPr>
        <w:t xml:space="preserve"> </w:t>
      </w:r>
      <w:r w:rsidR="00DA3C7C" w:rsidRPr="00553F99">
        <w:rPr>
          <w:lang w:val="uk-UA"/>
        </w:rPr>
        <w:t>(</w:t>
      </w:r>
      <w:r w:rsidR="00DA3C7C">
        <w:rPr>
          <w:lang w:val="uk-UA"/>
        </w:rPr>
        <w:t xml:space="preserve">або </w:t>
      </w:r>
      <w:r w:rsidR="00DA3C7C" w:rsidRPr="00553F99">
        <w:rPr>
          <w:lang w:val="uk-UA"/>
        </w:rPr>
        <w:t xml:space="preserve"> </w:t>
      </w:r>
      <w:r w:rsidR="00DA3C7C">
        <w:rPr>
          <w:lang w:val="uk-UA"/>
        </w:rPr>
        <w:t>8</w:t>
      </w:r>
      <w:r w:rsidR="00DA3C7C" w:rsidRPr="00553F99">
        <w:rPr>
          <w:lang w:val="uk-UA"/>
        </w:rPr>
        <w:t>%)</w:t>
      </w:r>
      <w:r w:rsidRPr="00646414">
        <w:rPr>
          <w:b/>
          <w:i/>
          <w:sz w:val="28"/>
          <w:szCs w:val="28"/>
          <w:lang w:val="uk-UA"/>
        </w:rPr>
        <w:t>.</w:t>
      </w:r>
      <w:r w:rsidR="00152173" w:rsidRPr="00152173">
        <w:rPr>
          <w:sz w:val="28"/>
          <w:szCs w:val="28"/>
          <w:lang w:val="uk-UA"/>
        </w:rPr>
        <w:t xml:space="preserve"> </w:t>
      </w:r>
      <w:r w:rsidR="00152173" w:rsidRPr="00646414">
        <w:rPr>
          <w:sz w:val="28"/>
          <w:szCs w:val="28"/>
          <w:lang w:val="uk-UA"/>
        </w:rPr>
        <w:t xml:space="preserve">Розгляд справ </w:t>
      </w:r>
      <w:r w:rsidR="00152173">
        <w:rPr>
          <w:sz w:val="28"/>
          <w:szCs w:val="28"/>
          <w:lang w:val="uk-UA"/>
        </w:rPr>
        <w:t>позовного провадження відображе</w:t>
      </w:r>
      <w:r w:rsidR="00152173" w:rsidRPr="00646414">
        <w:rPr>
          <w:sz w:val="28"/>
          <w:szCs w:val="28"/>
          <w:lang w:val="uk-UA"/>
        </w:rPr>
        <w:t xml:space="preserve">но в </w:t>
      </w:r>
      <w:r w:rsidR="00152173" w:rsidRPr="00646414">
        <w:rPr>
          <w:b/>
          <w:i/>
          <w:sz w:val="28"/>
          <w:szCs w:val="28"/>
          <w:lang w:val="uk-UA"/>
        </w:rPr>
        <w:t>діаграмі № 1</w:t>
      </w:r>
      <w:r w:rsidR="00152173">
        <w:rPr>
          <w:b/>
          <w:i/>
          <w:sz w:val="28"/>
          <w:szCs w:val="28"/>
          <w:lang w:val="uk-UA"/>
        </w:rPr>
        <w:t>4.</w:t>
      </w:r>
    </w:p>
    <w:p w:rsidR="00633794" w:rsidRPr="005D2728" w:rsidRDefault="00633794" w:rsidP="003C18BD">
      <w:pPr>
        <w:spacing w:after="167"/>
        <w:ind w:right="-143"/>
        <w:jc w:val="center"/>
        <w:outlineLvl w:val="0"/>
        <w:rPr>
          <w:i/>
          <w:lang w:val="uk-UA"/>
        </w:rPr>
      </w:pPr>
      <w:r>
        <w:rPr>
          <w:b/>
          <w:kern w:val="36"/>
          <w:sz w:val="32"/>
          <w:szCs w:val="32"/>
          <w:lang w:val="uk-UA"/>
        </w:rPr>
        <w:t>Діаграма № 14</w:t>
      </w:r>
    </w:p>
    <w:p w:rsidR="00CB2D05" w:rsidRDefault="00CB2D05" w:rsidP="0063788F">
      <w:pPr>
        <w:jc w:val="both"/>
        <w:rPr>
          <w:sz w:val="28"/>
          <w:szCs w:val="28"/>
          <w:lang w:val="uk-UA"/>
        </w:rPr>
      </w:pPr>
    </w:p>
    <w:p w:rsidR="00971AF0" w:rsidRDefault="00971AF0" w:rsidP="0063788F">
      <w:pPr>
        <w:jc w:val="both"/>
        <w:rPr>
          <w:sz w:val="28"/>
          <w:szCs w:val="28"/>
          <w:lang w:val="uk-UA"/>
        </w:rPr>
      </w:pPr>
      <w:r w:rsidRPr="00971AF0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6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71AF0" w:rsidRDefault="00971AF0" w:rsidP="0063788F">
      <w:pPr>
        <w:jc w:val="both"/>
        <w:rPr>
          <w:sz w:val="28"/>
          <w:szCs w:val="28"/>
          <w:lang w:val="uk-UA"/>
        </w:rPr>
      </w:pPr>
    </w:p>
    <w:p w:rsidR="00A77D72" w:rsidRDefault="00D87FD0" w:rsidP="00D87FD0">
      <w:pPr>
        <w:ind w:firstLine="540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 xml:space="preserve"> </w:t>
      </w:r>
      <w:r w:rsidR="00627E44">
        <w:rPr>
          <w:b/>
          <w:sz w:val="28"/>
          <w:szCs w:val="28"/>
          <w:lang w:val="uk-UA"/>
        </w:rPr>
        <w:t>59</w:t>
      </w:r>
      <w:r w:rsidR="00CE1EE9">
        <w:rPr>
          <w:b/>
          <w:sz w:val="28"/>
          <w:szCs w:val="28"/>
          <w:lang w:val="uk-UA"/>
        </w:rPr>
        <w:t>3</w:t>
      </w:r>
      <w:r w:rsidRPr="00646414">
        <w:rPr>
          <w:b/>
          <w:sz w:val="28"/>
          <w:szCs w:val="28"/>
          <w:lang w:val="uk-UA"/>
        </w:rPr>
        <w:t xml:space="preserve"> </w:t>
      </w:r>
      <w:r w:rsidRPr="00646414">
        <w:rPr>
          <w:sz w:val="28"/>
          <w:szCs w:val="28"/>
          <w:lang w:val="uk-UA"/>
        </w:rPr>
        <w:t>справ</w:t>
      </w:r>
      <w:r w:rsidR="00CE1EE9">
        <w:rPr>
          <w:sz w:val="28"/>
          <w:szCs w:val="28"/>
          <w:lang w:val="uk-UA"/>
        </w:rPr>
        <w:t>и</w:t>
      </w:r>
      <w:r w:rsidRPr="00646414">
        <w:rPr>
          <w:sz w:val="28"/>
          <w:szCs w:val="28"/>
          <w:lang w:val="uk-UA"/>
        </w:rPr>
        <w:t xml:space="preserve"> </w:t>
      </w:r>
      <w:r w:rsidR="009D7C5B" w:rsidRPr="009D7C5B">
        <w:rPr>
          <w:lang w:val="uk-UA"/>
        </w:rPr>
        <w:t>(</w:t>
      </w:r>
      <w:r w:rsidR="000E4E7F" w:rsidRPr="009D7C5B">
        <w:rPr>
          <w:lang w:val="uk-UA"/>
        </w:rPr>
        <w:t xml:space="preserve">або </w:t>
      </w:r>
      <w:r w:rsidR="00627E44">
        <w:rPr>
          <w:lang w:val="uk-UA"/>
        </w:rPr>
        <w:t>26</w:t>
      </w:r>
      <w:r w:rsidR="000E4E7F" w:rsidRPr="009D7C5B">
        <w:rPr>
          <w:lang w:val="uk-UA"/>
        </w:rPr>
        <w:t>%</w:t>
      </w:r>
      <w:r w:rsidR="009D7C5B" w:rsidRPr="009D7C5B">
        <w:rPr>
          <w:lang w:val="uk-UA"/>
        </w:rPr>
        <w:t>)</w:t>
      </w:r>
      <w:r w:rsidR="000E4E7F" w:rsidRPr="00646414">
        <w:rPr>
          <w:b/>
          <w:sz w:val="28"/>
          <w:szCs w:val="28"/>
          <w:lang w:val="uk-UA"/>
        </w:rPr>
        <w:t xml:space="preserve"> </w:t>
      </w:r>
      <w:r w:rsidRPr="00470DF6">
        <w:rPr>
          <w:sz w:val="28"/>
          <w:szCs w:val="28"/>
          <w:lang w:val="uk-UA"/>
        </w:rPr>
        <w:t>не розглянуто</w:t>
      </w:r>
      <w:r w:rsidRPr="00646414">
        <w:rPr>
          <w:sz w:val="28"/>
          <w:szCs w:val="28"/>
          <w:lang w:val="uk-UA"/>
        </w:rPr>
        <w:t xml:space="preserve"> на кінець звітного періоду. У </w:t>
      </w:r>
      <w:r w:rsidR="00CE1EE9">
        <w:rPr>
          <w:sz w:val="28"/>
          <w:szCs w:val="28"/>
          <w:lang w:val="uk-UA"/>
        </w:rPr>
        <w:t>67</w:t>
      </w:r>
      <w:r w:rsidRPr="00646414">
        <w:rPr>
          <w:sz w:val="28"/>
          <w:szCs w:val="28"/>
          <w:lang w:val="uk-UA"/>
        </w:rPr>
        <w:t xml:space="preserve"> справах зупинено провадження. Присуджено до стягнення </w:t>
      </w:r>
      <w:r w:rsidR="00CE1EE9">
        <w:rPr>
          <w:sz w:val="28"/>
          <w:szCs w:val="28"/>
          <w:lang w:val="uk-UA"/>
        </w:rPr>
        <w:t>13 900 841</w:t>
      </w:r>
      <w:r w:rsidR="00347DED" w:rsidRPr="00646414">
        <w:rPr>
          <w:sz w:val="28"/>
          <w:szCs w:val="28"/>
          <w:lang w:val="uk-UA"/>
        </w:rPr>
        <w:t xml:space="preserve"> </w:t>
      </w:r>
      <w:r w:rsidRPr="00646414">
        <w:rPr>
          <w:sz w:val="28"/>
          <w:szCs w:val="28"/>
          <w:lang w:val="uk-UA"/>
        </w:rPr>
        <w:t>грив</w:t>
      </w:r>
      <w:r w:rsidR="004C0428">
        <w:rPr>
          <w:sz w:val="28"/>
          <w:szCs w:val="28"/>
          <w:lang w:val="uk-UA"/>
        </w:rPr>
        <w:t>н</w:t>
      </w:r>
      <w:r w:rsidR="00CE1EE9">
        <w:rPr>
          <w:sz w:val="28"/>
          <w:szCs w:val="28"/>
          <w:lang w:val="uk-UA"/>
        </w:rPr>
        <w:t>ю</w:t>
      </w:r>
      <w:r w:rsidRPr="00646414">
        <w:rPr>
          <w:sz w:val="28"/>
          <w:szCs w:val="28"/>
          <w:lang w:val="uk-UA"/>
        </w:rPr>
        <w:t xml:space="preserve">, у тому числі </w:t>
      </w:r>
      <w:r w:rsidR="00CE1EE9">
        <w:rPr>
          <w:sz w:val="28"/>
          <w:szCs w:val="28"/>
          <w:lang w:val="uk-UA"/>
        </w:rPr>
        <w:t>389 699</w:t>
      </w:r>
      <w:r w:rsidRPr="00646414">
        <w:rPr>
          <w:sz w:val="28"/>
          <w:szCs w:val="28"/>
          <w:lang w:val="uk-UA"/>
        </w:rPr>
        <w:t xml:space="preserve"> гривень моральної шкоди.</w:t>
      </w:r>
    </w:p>
    <w:p w:rsidR="003956CE" w:rsidRDefault="003956CE" w:rsidP="00D87FD0">
      <w:pPr>
        <w:ind w:firstLine="540"/>
        <w:jc w:val="both"/>
        <w:rPr>
          <w:sz w:val="28"/>
          <w:szCs w:val="28"/>
          <w:lang w:val="uk-UA"/>
        </w:rPr>
      </w:pPr>
    </w:p>
    <w:p w:rsidR="007101F3" w:rsidRDefault="00D87FD0" w:rsidP="007101F3">
      <w:pPr>
        <w:ind w:firstLine="540"/>
        <w:jc w:val="center"/>
        <w:rPr>
          <w:b/>
          <w:kern w:val="36"/>
          <w:sz w:val="32"/>
          <w:szCs w:val="32"/>
          <w:lang w:val="uk-UA"/>
        </w:rPr>
      </w:pPr>
      <w:proofErr w:type="spellStart"/>
      <w:proofErr w:type="gramStart"/>
      <w:r w:rsidRPr="0031513A">
        <w:rPr>
          <w:sz w:val="28"/>
          <w:szCs w:val="28"/>
        </w:rPr>
        <w:t>Дан</w:t>
      </w:r>
      <w:proofErr w:type="gramEnd"/>
      <w:r w:rsidRPr="0031513A">
        <w:rPr>
          <w:sz w:val="28"/>
          <w:szCs w:val="28"/>
        </w:rPr>
        <w:t>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 </w:t>
      </w:r>
      <w:proofErr w:type="spellStart"/>
      <w:r w:rsidRPr="0031513A">
        <w:rPr>
          <w:sz w:val="28"/>
          <w:szCs w:val="28"/>
        </w:rPr>
        <w:t>цивільних</w:t>
      </w:r>
      <w:proofErr w:type="spellEnd"/>
      <w:r w:rsidRPr="0031513A">
        <w:rPr>
          <w:sz w:val="28"/>
          <w:szCs w:val="28"/>
        </w:rPr>
        <w:t xml:space="preserve">  справ</w:t>
      </w:r>
      <w:r>
        <w:rPr>
          <w:sz w:val="28"/>
          <w:szCs w:val="28"/>
          <w:lang w:val="uk-UA"/>
        </w:rPr>
        <w:t xml:space="preserve"> позовного провадження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CE1EE9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1003"/>
        <w:gridCol w:w="982"/>
        <w:gridCol w:w="1559"/>
        <w:gridCol w:w="1417"/>
        <w:gridCol w:w="1701"/>
        <w:gridCol w:w="1090"/>
      </w:tblGrid>
      <w:tr w:rsidR="007101F3" w:rsidRPr="00475F11" w:rsidTr="000A682D">
        <w:trPr>
          <w:trHeight w:val="27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01F3" w:rsidRPr="00475F11" w:rsidRDefault="007101F3" w:rsidP="00F708FD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</w:t>
            </w:r>
          </w:p>
          <w:p w:rsidR="007101F3" w:rsidRPr="00475F11" w:rsidRDefault="007101F3" w:rsidP="00F708FD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475F11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475F11">
              <w:rPr>
                <w:sz w:val="28"/>
                <w:szCs w:val="28"/>
              </w:rPr>
              <w:t xml:space="preserve"> Я</w:t>
            </w:r>
          </w:p>
        </w:tc>
        <w:tc>
          <w:tcPr>
            <w:tcW w:w="77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3" w:rsidRPr="00475F11" w:rsidRDefault="007101F3" w:rsidP="00F708FD">
            <w:pPr>
              <w:jc w:val="center"/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Розглянуто</w:t>
            </w:r>
            <w:proofErr w:type="spellEnd"/>
          </w:p>
        </w:tc>
      </w:tr>
      <w:tr w:rsidR="007101F3" w:rsidRPr="00475F11" w:rsidTr="000A682D">
        <w:trPr>
          <w:trHeight w:val="165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01F3" w:rsidRPr="00475F11" w:rsidRDefault="007101F3" w:rsidP="00F708F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01F3" w:rsidRDefault="007101F3" w:rsidP="00F708FD">
            <w:pPr>
              <w:jc w:val="center"/>
              <w:rPr>
                <w:sz w:val="28"/>
                <w:szCs w:val="28"/>
              </w:rPr>
            </w:pPr>
          </w:p>
          <w:p w:rsidR="007101F3" w:rsidRPr="005669C3" w:rsidRDefault="007101F3" w:rsidP="00F708FD">
            <w:pPr>
              <w:rPr>
                <w:sz w:val="28"/>
                <w:szCs w:val="28"/>
              </w:rPr>
            </w:pPr>
            <w:proofErr w:type="spellStart"/>
            <w:r w:rsidRPr="005669C3">
              <w:rPr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6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1F3" w:rsidRPr="00475F11" w:rsidRDefault="007101F3" w:rsidP="00F708FD">
            <w:pPr>
              <w:jc w:val="center"/>
              <w:rPr>
                <w:sz w:val="28"/>
                <w:szCs w:val="28"/>
              </w:rPr>
            </w:pPr>
            <w:proofErr w:type="gramStart"/>
            <w:r w:rsidRPr="005669C3">
              <w:rPr>
                <w:sz w:val="28"/>
                <w:szCs w:val="28"/>
              </w:rPr>
              <w:t>у</w:t>
            </w:r>
            <w:proofErr w:type="gramEnd"/>
            <w:r w:rsidRPr="005669C3">
              <w:rPr>
                <w:sz w:val="28"/>
                <w:szCs w:val="28"/>
              </w:rPr>
              <w:t xml:space="preserve"> тому </w:t>
            </w:r>
            <w:proofErr w:type="spellStart"/>
            <w:r w:rsidRPr="005669C3">
              <w:rPr>
                <w:sz w:val="28"/>
                <w:szCs w:val="28"/>
              </w:rPr>
              <w:t>числі</w:t>
            </w:r>
            <w:proofErr w:type="spellEnd"/>
          </w:p>
        </w:tc>
      </w:tr>
      <w:tr w:rsidR="000A682D" w:rsidRPr="00475F11" w:rsidTr="000A682D">
        <w:trPr>
          <w:trHeight w:val="180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D" w:rsidRPr="00475F11" w:rsidRDefault="000A682D" w:rsidP="00F708FD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475F11" w:rsidRDefault="000A682D" w:rsidP="00F70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475F11" w:rsidRDefault="000A682D" w:rsidP="00F708FD">
            <w:pPr>
              <w:jc w:val="center"/>
              <w:rPr>
                <w:sz w:val="28"/>
                <w:szCs w:val="28"/>
              </w:rPr>
            </w:pPr>
            <w:r w:rsidRPr="005669C3">
              <w:rPr>
                <w:sz w:val="28"/>
                <w:szCs w:val="28"/>
              </w:rPr>
              <w:t>повернуто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0A682D" w:rsidRDefault="000A682D" w:rsidP="000A682D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A682D">
              <w:rPr>
                <w:sz w:val="28"/>
                <w:szCs w:val="28"/>
              </w:rPr>
              <w:t>із</w:t>
            </w:r>
            <w:proofErr w:type="spellEnd"/>
            <w:r w:rsidRPr="000A682D">
              <w:rPr>
                <w:sz w:val="28"/>
                <w:szCs w:val="28"/>
              </w:rPr>
              <w:t xml:space="preserve"> </w:t>
            </w:r>
            <w:proofErr w:type="spellStart"/>
            <w:r w:rsidRPr="000A682D">
              <w:rPr>
                <w:sz w:val="28"/>
                <w:szCs w:val="28"/>
              </w:rPr>
              <w:t>закриттям</w:t>
            </w:r>
            <w:proofErr w:type="spellEnd"/>
            <w:r w:rsidRPr="000A682D">
              <w:rPr>
                <w:sz w:val="28"/>
                <w:szCs w:val="28"/>
              </w:rPr>
              <w:t xml:space="preserve"> </w:t>
            </w:r>
            <w:proofErr w:type="spellStart"/>
            <w:r w:rsidRPr="000A682D">
              <w:rPr>
                <w:sz w:val="28"/>
                <w:szCs w:val="28"/>
              </w:rPr>
              <w:t>провадження</w:t>
            </w:r>
            <w:proofErr w:type="spellEnd"/>
            <w:r w:rsidRPr="000A682D">
              <w:rPr>
                <w:sz w:val="28"/>
                <w:szCs w:val="28"/>
              </w:rPr>
              <w:t xml:space="preserve"> у справ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475F11" w:rsidRDefault="000A682D" w:rsidP="00F708FD">
            <w:pPr>
              <w:jc w:val="center"/>
              <w:rPr>
                <w:sz w:val="28"/>
                <w:szCs w:val="28"/>
              </w:rPr>
            </w:pPr>
            <w:proofErr w:type="spellStart"/>
            <w:r w:rsidRPr="005669C3">
              <w:rPr>
                <w:sz w:val="28"/>
                <w:szCs w:val="28"/>
              </w:rPr>
              <w:t>залишено</w:t>
            </w:r>
            <w:proofErr w:type="spellEnd"/>
            <w:r w:rsidRPr="005669C3">
              <w:rPr>
                <w:sz w:val="28"/>
                <w:szCs w:val="28"/>
              </w:rPr>
              <w:t xml:space="preserve"> без </w:t>
            </w:r>
            <w:proofErr w:type="spellStart"/>
            <w:r w:rsidRPr="005669C3">
              <w:rPr>
                <w:sz w:val="28"/>
                <w:szCs w:val="28"/>
              </w:rPr>
              <w:t>розгляду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475F11" w:rsidRDefault="000A682D" w:rsidP="00F708FD">
            <w:pPr>
              <w:jc w:val="center"/>
              <w:rPr>
                <w:sz w:val="28"/>
                <w:szCs w:val="28"/>
              </w:rPr>
            </w:pPr>
            <w:proofErr w:type="spellStart"/>
            <w:r w:rsidRPr="005669C3">
              <w:rPr>
                <w:sz w:val="28"/>
                <w:szCs w:val="28"/>
              </w:rPr>
              <w:t>відмовлено</w:t>
            </w:r>
            <w:proofErr w:type="spellEnd"/>
            <w:r w:rsidRPr="005669C3">
              <w:rPr>
                <w:sz w:val="28"/>
                <w:szCs w:val="28"/>
              </w:rPr>
              <w:t xml:space="preserve"> у </w:t>
            </w:r>
            <w:proofErr w:type="spellStart"/>
            <w:r w:rsidRPr="005669C3">
              <w:rPr>
                <w:sz w:val="28"/>
                <w:szCs w:val="28"/>
              </w:rPr>
              <w:t>відкритті</w:t>
            </w:r>
            <w:proofErr w:type="spellEnd"/>
            <w:r w:rsidRPr="005669C3">
              <w:rPr>
                <w:sz w:val="28"/>
                <w:szCs w:val="28"/>
              </w:rPr>
              <w:t xml:space="preserve"> </w:t>
            </w:r>
            <w:proofErr w:type="spellStart"/>
            <w:r w:rsidRPr="005669C3">
              <w:rPr>
                <w:sz w:val="28"/>
                <w:szCs w:val="28"/>
              </w:rPr>
              <w:t>провадження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475F11" w:rsidRDefault="000A682D" w:rsidP="00F708FD">
            <w:pPr>
              <w:jc w:val="center"/>
              <w:rPr>
                <w:sz w:val="28"/>
                <w:szCs w:val="28"/>
              </w:rPr>
            </w:pPr>
            <w:r w:rsidRPr="005669C3">
              <w:rPr>
                <w:sz w:val="28"/>
                <w:szCs w:val="28"/>
              </w:rPr>
              <w:t xml:space="preserve">передано в </w:t>
            </w:r>
            <w:proofErr w:type="spellStart"/>
            <w:r w:rsidRPr="005669C3">
              <w:rPr>
                <w:sz w:val="28"/>
                <w:szCs w:val="28"/>
              </w:rPr>
              <w:t>інші</w:t>
            </w:r>
            <w:proofErr w:type="spellEnd"/>
            <w:r w:rsidRPr="005669C3">
              <w:rPr>
                <w:sz w:val="28"/>
                <w:szCs w:val="28"/>
              </w:rPr>
              <w:t xml:space="preserve"> суди</w:t>
            </w:r>
          </w:p>
        </w:tc>
      </w:tr>
      <w:tr w:rsidR="000A682D" w:rsidRPr="003C028C" w:rsidTr="000A682D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D" w:rsidRDefault="000A682D" w:rsidP="00F7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0A682D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682D">
              <w:rPr>
                <w:b/>
                <w:sz w:val="28"/>
                <w:szCs w:val="28"/>
                <w:lang w:val="uk-UA"/>
              </w:rPr>
              <w:t>221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45B5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A682D" w:rsidTr="000A682D">
        <w:trPr>
          <w:trHeight w:val="14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D" w:rsidRDefault="000A682D" w:rsidP="00F708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0A682D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682D">
              <w:rPr>
                <w:b/>
                <w:sz w:val="28"/>
                <w:szCs w:val="28"/>
                <w:lang w:val="uk-UA"/>
              </w:rPr>
              <w:t>218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Default="00045B5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0A682D" w:rsidTr="000A682D">
        <w:trPr>
          <w:trHeight w:val="1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D" w:rsidRDefault="000A682D" w:rsidP="00F708FD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Васильковський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0A682D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682D">
              <w:rPr>
                <w:b/>
                <w:sz w:val="28"/>
                <w:szCs w:val="28"/>
                <w:lang w:val="uk-UA"/>
              </w:rPr>
              <w:t>202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Default="00045B5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</w:tr>
      <w:tr w:rsidR="000A682D" w:rsidRPr="003C028C" w:rsidTr="000A682D">
        <w:trPr>
          <w:trHeight w:val="1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D" w:rsidRPr="00475F11" w:rsidRDefault="000A682D" w:rsidP="00F708FD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Беркещук</w:t>
            </w:r>
            <w:proofErr w:type="spellEnd"/>
            <w:r w:rsidRPr="00475F11"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0A682D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682D">
              <w:rPr>
                <w:b/>
                <w:sz w:val="28"/>
                <w:szCs w:val="28"/>
                <w:lang w:val="uk-UA"/>
              </w:rPr>
              <w:t>201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45B5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0A682D" w:rsidRPr="003C028C" w:rsidTr="000A682D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D" w:rsidRPr="00475F11" w:rsidRDefault="000A682D" w:rsidP="00F708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0A682D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682D">
              <w:rPr>
                <w:b/>
                <w:sz w:val="28"/>
                <w:szCs w:val="28"/>
                <w:lang w:val="uk-UA"/>
              </w:rPr>
              <w:t>196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45B5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0A682D" w:rsidRPr="003C028C" w:rsidTr="000A682D"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682D" w:rsidRPr="00475F11" w:rsidRDefault="000A682D" w:rsidP="00F708FD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>Махно Н.В.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82D" w:rsidRPr="000A682D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682D">
              <w:rPr>
                <w:b/>
                <w:sz w:val="28"/>
                <w:szCs w:val="28"/>
                <w:lang w:val="uk-UA"/>
              </w:rPr>
              <w:t>173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682D" w:rsidRPr="003C028C" w:rsidRDefault="00045B5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0A682D" w:rsidRPr="003C028C" w:rsidTr="000A682D">
        <w:trPr>
          <w:trHeight w:val="29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D" w:rsidRDefault="000A682D" w:rsidP="00F708FD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Калинюк</w:t>
            </w:r>
            <w:proofErr w:type="spellEnd"/>
            <w:r w:rsidRPr="00475F11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0A682D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682D">
              <w:rPr>
                <w:b/>
                <w:sz w:val="28"/>
                <w:szCs w:val="28"/>
                <w:lang w:val="uk-UA"/>
              </w:rPr>
              <w:t>167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45B5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</w:tr>
      <w:tr w:rsidR="000A682D" w:rsidRPr="003C028C" w:rsidTr="000A682D">
        <w:trPr>
          <w:trHeight w:val="2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D" w:rsidRPr="009A126D" w:rsidRDefault="000A682D" w:rsidP="00F708F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0A682D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682D">
              <w:rPr>
                <w:b/>
                <w:sz w:val="28"/>
                <w:szCs w:val="28"/>
                <w:lang w:val="uk-UA"/>
              </w:rPr>
              <w:t>148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45B5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</w:tr>
      <w:tr w:rsidR="000A682D" w:rsidRPr="003C028C" w:rsidTr="000A682D">
        <w:trPr>
          <w:trHeight w:val="13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D" w:rsidRDefault="000A682D" w:rsidP="00F708FD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П’ятковський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0A682D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A682D">
              <w:rPr>
                <w:b/>
                <w:sz w:val="28"/>
                <w:szCs w:val="28"/>
                <w:lang w:val="uk-UA"/>
              </w:rPr>
              <w:t>134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A682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3C028C" w:rsidRDefault="00045B5D" w:rsidP="00F708F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</w:tr>
      <w:tr w:rsidR="000A682D" w:rsidRPr="0062205F" w:rsidTr="000A682D">
        <w:trPr>
          <w:trHeight w:val="2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82D" w:rsidRPr="00475F11" w:rsidRDefault="000A682D" w:rsidP="00F708F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  <w:proofErr w:type="spellStart"/>
            <w:r w:rsidRPr="00475F11">
              <w:rPr>
                <w:b/>
                <w:sz w:val="28"/>
                <w:szCs w:val="28"/>
              </w:rPr>
              <w:t>сього</w:t>
            </w:r>
            <w:proofErr w:type="spellEnd"/>
            <w:r w:rsidRPr="00475F1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62205F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1660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62205F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62205F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62205F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62205F" w:rsidRDefault="000A682D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82D" w:rsidRPr="0062205F" w:rsidRDefault="00866040" w:rsidP="00045B5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  <w:r w:rsidR="00045B5D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</w:tbl>
    <w:p w:rsidR="007101F3" w:rsidRDefault="007101F3" w:rsidP="003C18BD">
      <w:pPr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7101F3" w:rsidRDefault="007101F3" w:rsidP="003C18BD">
      <w:pPr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3956CE" w:rsidRDefault="003956CE" w:rsidP="003C18BD">
      <w:pPr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3956CE" w:rsidRDefault="003956CE" w:rsidP="003C18BD">
      <w:pPr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3956CE" w:rsidRDefault="003956CE" w:rsidP="003C18BD">
      <w:pPr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3C18BD" w:rsidRDefault="00C61799" w:rsidP="003C18BD">
      <w:pPr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lastRenderedPageBreak/>
        <w:t>Діаграма № 1</w:t>
      </w:r>
      <w:r w:rsidR="00633794">
        <w:rPr>
          <w:b/>
          <w:kern w:val="36"/>
          <w:sz w:val="32"/>
          <w:szCs w:val="32"/>
          <w:lang w:val="uk-UA"/>
        </w:rPr>
        <w:t>5</w:t>
      </w:r>
    </w:p>
    <w:p w:rsidR="00C61799" w:rsidRDefault="00C61799" w:rsidP="003C18BD">
      <w:pPr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(</w:t>
      </w:r>
      <w:proofErr w:type="spellStart"/>
      <w:r w:rsidRPr="0031513A">
        <w:rPr>
          <w:sz w:val="28"/>
          <w:szCs w:val="28"/>
        </w:rPr>
        <w:t>Дані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 </w:t>
      </w:r>
      <w:proofErr w:type="spellStart"/>
      <w:r w:rsidRPr="0031513A">
        <w:rPr>
          <w:sz w:val="28"/>
          <w:szCs w:val="28"/>
        </w:rPr>
        <w:t>цивільних</w:t>
      </w:r>
      <w:proofErr w:type="spellEnd"/>
      <w:r w:rsidRPr="0031513A">
        <w:rPr>
          <w:sz w:val="28"/>
          <w:szCs w:val="28"/>
        </w:rPr>
        <w:t xml:space="preserve">  справ</w:t>
      </w:r>
      <w:r>
        <w:rPr>
          <w:sz w:val="28"/>
          <w:szCs w:val="28"/>
          <w:lang w:val="uk-UA"/>
        </w:rPr>
        <w:t xml:space="preserve"> позовного провадження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004764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  <w:r>
        <w:rPr>
          <w:sz w:val="28"/>
          <w:szCs w:val="28"/>
          <w:lang w:val="uk-UA"/>
        </w:rPr>
        <w:t>)</w:t>
      </w:r>
      <w:r w:rsidR="003C18BD">
        <w:rPr>
          <w:b/>
          <w:kern w:val="36"/>
          <w:sz w:val="32"/>
          <w:szCs w:val="32"/>
          <w:lang w:val="uk-UA"/>
        </w:rPr>
        <w:t xml:space="preserve"> </w:t>
      </w:r>
    </w:p>
    <w:p w:rsidR="00D87FD0" w:rsidRDefault="00D87FD0" w:rsidP="00D87FD0">
      <w:pPr>
        <w:ind w:firstLine="708"/>
        <w:rPr>
          <w:noProof/>
          <w:sz w:val="28"/>
          <w:szCs w:val="28"/>
          <w:lang w:val="uk-UA"/>
        </w:rPr>
      </w:pPr>
    </w:p>
    <w:p w:rsidR="00004764" w:rsidRDefault="00004764" w:rsidP="00D87FD0">
      <w:pPr>
        <w:ind w:firstLine="708"/>
        <w:rPr>
          <w:noProof/>
          <w:sz w:val="28"/>
          <w:szCs w:val="28"/>
          <w:lang w:val="uk-UA"/>
        </w:rPr>
      </w:pPr>
    </w:p>
    <w:p w:rsidR="00004764" w:rsidRDefault="00004764" w:rsidP="00D87FD0">
      <w:pPr>
        <w:ind w:firstLine="708"/>
        <w:rPr>
          <w:sz w:val="28"/>
          <w:szCs w:val="28"/>
          <w:lang w:val="uk-UA"/>
        </w:rPr>
      </w:pPr>
      <w:r w:rsidRPr="00004764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8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B397F" w:rsidRPr="00004764" w:rsidRDefault="005B397F" w:rsidP="00D87FD0">
      <w:pPr>
        <w:ind w:firstLine="708"/>
        <w:rPr>
          <w:sz w:val="28"/>
          <w:szCs w:val="28"/>
          <w:lang w:val="uk-UA"/>
        </w:rPr>
      </w:pPr>
    </w:p>
    <w:p w:rsidR="00D87FD0" w:rsidRDefault="00D87FD0" w:rsidP="00D87FD0">
      <w:pPr>
        <w:pStyle w:val="a3"/>
        <w:ind w:left="0" w:firstLine="705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>У 202</w:t>
      </w:r>
      <w:r w:rsidR="008E5FDF">
        <w:rPr>
          <w:sz w:val="28"/>
          <w:szCs w:val="28"/>
          <w:lang w:val="uk-UA"/>
        </w:rPr>
        <w:t>3</w:t>
      </w:r>
      <w:r w:rsidRPr="00646414">
        <w:rPr>
          <w:sz w:val="28"/>
          <w:szCs w:val="28"/>
          <w:lang w:val="uk-UA"/>
        </w:rPr>
        <w:t xml:space="preserve"> році перебувало на розгляді </w:t>
      </w:r>
      <w:r w:rsidR="008E5FDF">
        <w:rPr>
          <w:b/>
          <w:sz w:val="28"/>
          <w:szCs w:val="28"/>
          <w:lang w:val="uk-UA"/>
        </w:rPr>
        <w:t>364</w:t>
      </w:r>
      <w:r w:rsidRPr="00646414">
        <w:rPr>
          <w:sz w:val="28"/>
          <w:szCs w:val="28"/>
          <w:lang w:val="uk-UA"/>
        </w:rPr>
        <w:t xml:space="preserve"> справ</w:t>
      </w:r>
      <w:r w:rsidR="008E5FDF">
        <w:rPr>
          <w:sz w:val="28"/>
          <w:szCs w:val="28"/>
          <w:lang w:val="uk-UA"/>
        </w:rPr>
        <w:t>и</w:t>
      </w:r>
      <w:r w:rsidRPr="00646414">
        <w:rPr>
          <w:sz w:val="28"/>
          <w:szCs w:val="28"/>
          <w:lang w:val="uk-UA"/>
        </w:rPr>
        <w:t xml:space="preserve"> </w:t>
      </w:r>
      <w:r w:rsidRPr="00470DF6">
        <w:rPr>
          <w:sz w:val="28"/>
          <w:szCs w:val="28"/>
          <w:lang w:val="uk-UA"/>
        </w:rPr>
        <w:t>окремого провадження,</w:t>
      </w:r>
      <w:r w:rsidRPr="00646414">
        <w:rPr>
          <w:sz w:val="28"/>
          <w:szCs w:val="28"/>
          <w:lang w:val="uk-UA"/>
        </w:rPr>
        <w:t xml:space="preserve"> </w:t>
      </w:r>
      <w:r w:rsidR="00470DF6" w:rsidRPr="00470DF6">
        <w:rPr>
          <w:lang w:val="uk-UA"/>
        </w:rPr>
        <w:t>(</w:t>
      </w:r>
      <w:r w:rsidRPr="00470DF6">
        <w:rPr>
          <w:lang w:val="uk-UA"/>
        </w:rPr>
        <w:t xml:space="preserve">з них </w:t>
      </w:r>
      <w:r w:rsidR="008E5FDF">
        <w:rPr>
          <w:lang w:val="uk-UA"/>
        </w:rPr>
        <w:t>311</w:t>
      </w:r>
      <w:r w:rsidRPr="00470DF6">
        <w:rPr>
          <w:lang w:val="uk-UA"/>
        </w:rPr>
        <w:t xml:space="preserve"> справ надійшло у звітному періоді</w:t>
      </w:r>
      <w:r w:rsidR="00470DF6" w:rsidRPr="00470DF6">
        <w:rPr>
          <w:lang w:val="uk-UA"/>
        </w:rPr>
        <w:t>)</w:t>
      </w:r>
      <w:r w:rsidRPr="00470DF6">
        <w:rPr>
          <w:lang w:val="uk-UA"/>
        </w:rPr>
        <w:t>.</w:t>
      </w:r>
      <w:r w:rsidRPr="00646414">
        <w:rPr>
          <w:sz w:val="28"/>
          <w:szCs w:val="28"/>
          <w:lang w:val="uk-UA"/>
        </w:rPr>
        <w:t xml:space="preserve"> </w:t>
      </w:r>
      <w:r w:rsidRPr="00646414">
        <w:rPr>
          <w:b/>
          <w:sz w:val="28"/>
          <w:szCs w:val="28"/>
          <w:lang w:val="uk-UA"/>
        </w:rPr>
        <w:t>Розглянуто</w:t>
      </w:r>
      <w:r w:rsidRPr="00646414">
        <w:rPr>
          <w:sz w:val="28"/>
          <w:szCs w:val="28"/>
          <w:lang w:val="uk-UA"/>
        </w:rPr>
        <w:t xml:space="preserve"> усього </w:t>
      </w:r>
      <w:r w:rsidR="008E5FDF">
        <w:rPr>
          <w:b/>
          <w:sz w:val="28"/>
          <w:szCs w:val="28"/>
          <w:lang w:val="uk-UA"/>
        </w:rPr>
        <w:t>307</w:t>
      </w:r>
      <w:r w:rsidRPr="00646414">
        <w:rPr>
          <w:sz w:val="28"/>
          <w:szCs w:val="28"/>
          <w:lang w:val="uk-UA"/>
        </w:rPr>
        <w:t xml:space="preserve"> справ</w:t>
      </w:r>
      <w:r w:rsidR="000E4E7F">
        <w:rPr>
          <w:sz w:val="28"/>
          <w:szCs w:val="28"/>
          <w:lang w:val="uk-UA"/>
        </w:rPr>
        <w:t xml:space="preserve"> </w:t>
      </w:r>
      <w:r w:rsidR="009D7C5B" w:rsidRPr="009D7C5B">
        <w:rPr>
          <w:lang w:val="uk-UA"/>
        </w:rPr>
        <w:t>(</w:t>
      </w:r>
      <w:r w:rsidR="000E4E7F" w:rsidRPr="009D7C5B">
        <w:rPr>
          <w:lang w:val="uk-UA"/>
        </w:rPr>
        <w:t xml:space="preserve">або </w:t>
      </w:r>
      <w:r w:rsidR="00972C5D">
        <w:rPr>
          <w:lang w:val="uk-UA"/>
        </w:rPr>
        <w:t>84</w:t>
      </w:r>
      <w:r w:rsidR="00965A03" w:rsidRPr="009D7C5B">
        <w:rPr>
          <w:lang w:val="uk-UA"/>
        </w:rPr>
        <w:t>%</w:t>
      </w:r>
      <w:r w:rsidR="009D7C5B" w:rsidRPr="009D7C5B">
        <w:rPr>
          <w:lang w:val="uk-UA"/>
        </w:rPr>
        <w:t>)</w:t>
      </w:r>
      <w:r w:rsidRPr="00646414">
        <w:rPr>
          <w:sz w:val="28"/>
          <w:szCs w:val="28"/>
          <w:lang w:val="uk-UA"/>
        </w:rPr>
        <w:t xml:space="preserve">, </w:t>
      </w:r>
      <w:r w:rsidRPr="00646414">
        <w:rPr>
          <w:b/>
          <w:sz w:val="28"/>
          <w:szCs w:val="28"/>
          <w:lang w:val="uk-UA"/>
        </w:rPr>
        <w:t>з</w:t>
      </w:r>
      <w:r w:rsidRPr="0047162A">
        <w:rPr>
          <w:b/>
          <w:sz w:val="28"/>
          <w:szCs w:val="28"/>
          <w:lang w:val="uk-UA"/>
        </w:rPr>
        <w:t xml:space="preserve"> них</w:t>
      </w:r>
      <w:r>
        <w:rPr>
          <w:b/>
          <w:sz w:val="28"/>
          <w:szCs w:val="28"/>
          <w:lang w:val="uk-UA"/>
        </w:rPr>
        <w:t>:</w:t>
      </w:r>
      <w:r w:rsidRPr="00212E20">
        <w:rPr>
          <w:sz w:val="28"/>
          <w:szCs w:val="28"/>
          <w:lang w:val="uk-UA"/>
        </w:rPr>
        <w:t xml:space="preserve"> по </w:t>
      </w:r>
      <w:r w:rsidR="008E5FDF">
        <w:rPr>
          <w:b/>
          <w:sz w:val="28"/>
          <w:szCs w:val="28"/>
          <w:lang w:val="uk-UA"/>
        </w:rPr>
        <w:t>206</w:t>
      </w:r>
      <w:r w:rsidRPr="00212E20">
        <w:rPr>
          <w:sz w:val="28"/>
          <w:szCs w:val="28"/>
          <w:lang w:val="uk-UA"/>
        </w:rPr>
        <w:t xml:space="preserve"> справах ухвалено рішення, </w:t>
      </w:r>
      <w:r w:rsidR="00235AA9" w:rsidRPr="00235AA9">
        <w:rPr>
          <w:b/>
          <w:sz w:val="28"/>
          <w:szCs w:val="28"/>
          <w:lang w:val="uk-UA"/>
        </w:rPr>
        <w:t>1</w:t>
      </w:r>
      <w:r w:rsidR="00396A11">
        <w:rPr>
          <w:b/>
          <w:sz w:val="28"/>
          <w:szCs w:val="28"/>
          <w:lang w:val="uk-UA"/>
        </w:rPr>
        <w:t>9</w:t>
      </w:r>
      <w:r w:rsidRPr="00235AA9">
        <w:rPr>
          <w:b/>
          <w:sz w:val="28"/>
          <w:szCs w:val="28"/>
          <w:lang w:val="uk-UA"/>
        </w:rPr>
        <w:t xml:space="preserve"> </w:t>
      </w:r>
      <w:r w:rsidRPr="00212E20">
        <w:rPr>
          <w:sz w:val="28"/>
          <w:szCs w:val="28"/>
          <w:lang w:val="uk-UA"/>
        </w:rPr>
        <w:t>– залишено без розгляду</w:t>
      </w:r>
      <w:r w:rsidR="00235AA9">
        <w:rPr>
          <w:sz w:val="28"/>
          <w:szCs w:val="28"/>
          <w:lang w:val="uk-UA"/>
        </w:rPr>
        <w:t xml:space="preserve">, по </w:t>
      </w:r>
      <w:r w:rsidR="00396A11" w:rsidRPr="00396A11">
        <w:rPr>
          <w:b/>
          <w:sz w:val="28"/>
          <w:szCs w:val="28"/>
          <w:lang w:val="uk-UA"/>
        </w:rPr>
        <w:t>3</w:t>
      </w:r>
      <w:r w:rsidR="00235AA9">
        <w:rPr>
          <w:sz w:val="28"/>
          <w:szCs w:val="28"/>
          <w:lang w:val="uk-UA"/>
        </w:rPr>
        <w:t xml:space="preserve"> – закрито провадження</w:t>
      </w:r>
      <w:r w:rsidR="00A53E8B">
        <w:rPr>
          <w:sz w:val="28"/>
          <w:szCs w:val="28"/>
          <w:lang w:val="uk-UA"/>
        </w:rPr>
        <w:t xml:space="preserve">, </w:t>
      </w:r>
      <w:r w:rsidR="00F46C4E">
        <w:rPr>
          <w:b/>
          <w:sz w:val="28"/>
          <w:szCs w:val="28"/>
          <w:lang w:val="uk-UA"/>
        </w:rPr>
        <w:t xml:space="preserve">65 </w:t>
      </w:r>
      <w:r w:rsidR="00F46C4E">
        <w:rPr>
          <w:sz w:val="28"/>
          <w:szCs w:val="28"/>
          <w:lang w:val="uk-UA"/>
        </w:rPr>
        <w:t xml:space="preserve">– </w:t>
      </w:r>
      <w:r w:rsidR="00F46C4E" w:rsidRPr="00A53E8B">
        <w:rPr>
          <w:sz w:val="28"/>
          <w:szCs w:val="28"/>
          <w:lang w:val="uk-UA"/>
        </w:rPr>
        <w:t xml:space="preserve"> </w:t>
      </w:r>
      <w:r w:rsidR="00F46C4E">
        <w:rPr>
          <w:sz w:val="28"/>
          <w:szCs w:val="28"/>
          <w:lang w:val="uk-UA"/>
        </w:rPr>
        <w:t xml:space="preserve">повернуто,  </w:t>
      </w:r>
      <w:r w:rsidR="00F46C4E" w:rsidRPr="00A53E8B">
        <w:rPr>
          <w:b/>
          <w:sz w:val="28"/>
          <w:szCs w:val="28"/>
          <w:lang w:val="uk-UA"/>
        </w:rPr>
        <w:t>1</w:t>
      </w:r>
      <w:r w:rsidR="00F46C4E">
        <w:rPr>
          <w:b/>
          <w:sz w:val="28"/>
          <w:szCs w:val="28"/>
          <w:lang w:val="uk-UA"/>
        </w:rPr>
        <w:t xml:space="preserve">1 </w:t>
      </w:r>
      <w:r w:rsidR="00F46C4E">
        <w:rPr>
          <w:sz w:val="28"/>
          <w:szCs w:val="28"/>
          <w:lang w:val="uk-UA"/>
        </w:rPr>
        <w:t>– відмовлено у відкритті провадження</w:t>
      </w:r>
      <w:r w:rsidR="006727DB">
        <w:rPr>
          <w:sz w:val="28"/>
          <w:szCs w:val="28"/>
          <w:lang w:val="uk-UA"/>
        </w:rPr>
        <w:t xml:space="preserve">, </w:t>
      </w:r>
      <w:r w:rsidR="006727DB">
        <w:rPr>
          <w:b/>
          <w:sz w:val="28"/>
          <w:szCs w:val="28"/>
          <w:lang w:val="uk-UA"/>
        </w:rPr>
        <w:t xml:space="preserve">3 </w:t>
      </w:r>
      <w:r w:rsidR="006727DB" w:rsidRPr="00646414">
        <w:rPr>
          <w:sz w:val="28"/>
          <w:szCs w:val="28"/>
          <w:lang w:val="uk-UA"/>
        </w:rPr>
        <w:t>справ</w:t>
      </w:r>
      <w:r w:rsidR="006727DB">
        <w:rPr>
          <w:sz w:val="28"/>
          <w:szCs w:val="28"/>
          <w:lang w:val="uk-UA"/>
        </w:rPr>
        <w:t>и</w:t>
      </w:r>
      <w:r w:rsidR="006727DB" w:rsidRPr="00646414">
        <w:rPr>
          <w:sz w:val="28"/>
          <w:szCs w:val="28"/>
          <w:lang w:val="uk-UA"/>
        </w:rPr>
        <w:t xml:space="preserve"> передано в інші суди</w:t>
      </w:r>
      <w:r w:rsidR="00396A11">
        <w:rPr>
          <w:sz w:val="28"/>
          <w:szCs w:val="28"/>
          <w:lang w:val="uk-UA"/>
        </w:rPr>
        <w:t>. У 201 справі</w:t>
      </w:r>
      <w:r w:rsidRPr="00212E20">
        <w:rPr>
          <w:sz w:val="28"/>
          <w:szCs w:val="28"/>
          <w:lang w:val="uk-UA"/>
        </w:rPr>
        <w:t xml:space="preserve"> заяву задоволено.</w:t>
      </w:r>
      <w:r w:rsidRPr="00B17C27">
        <w:rPr>
          <w:sz w:val="28"/>
          <w:szCs w:val="28"/>
          <w:lang w:val="uk-UA"/>
        </w:rPr>
        <w:t xml:space="preserve"> </w:t>
      </w:r>
      <w:r w:rsidR="00396A11">
        <w:rPr>
          <w:sz w:val="28"/>
          <w:szCs w:val="28"/>
          <w:lang w:val="uk-UA"/>
        </w:rPr>
        <w:t>48</w:t>
      </w:r>
      <w:r w:rsidRPr="00212E20">
        <w:rPr>
          <w:sz w:val="28"/>
          <w:szCs w:val="28"/>
          <w:lang w:val="uk-UA"/>
        </w:rPr>
        <w:t xml:space="preserve"> справ розглянуто за участі присяжних. </w:t>
      </w:r>
    </w:p>
    <w:p w:rsidR="00EE2DCC" w:rsidRDefault="007174F1" w:rsidP="00D87FD0">
      <w:pPr>
        <w:pStyle w:val="a3"/>
        <w:ind w:left="0" w:firstLine="705"/>
        <w:jc w:val="both"/>
        <w:rPr>
          <w:sz w:val="28"/>
          <w:szCs w:val="28"/>
          <w:lang w:val="uk-UA"/>
        </w:rPr>
      </w:pPr>
      <w:r w:rsidRPr="00DB66B5">
        <w:rPr>
          <w:sz w:val="28"/>
          <w:szCs w:val="28"/>
          <w:lang w:val="uk-UA"/>
        </w:rPr>
        <w:t>Суд</w:t>
      </w:r>
      <w:r>
        <w:rPr>
          <w:sz w:val="28"/>
          <w:szCs w:val="28"/>
          <w:lang w:val="uk-UA"/>
        </w:rPr>
        <w:t>ом</w:t>
      </w:r>
      <w:r w:rsidRPr="00DB66B5">
        <w:rPr>
          <w:sz w:val="28"/>
          <w:szCs w:val="28"/>
          <w:lang w:val="uk-UA"/>
        </w:rPr>
        <w:t xml:space="preserve"> розглянуто </w:t>
      </w:r>
      <w:r w:rsidR="00F071C8">
        <w:rPr>
          <w:sz w:val="28"/>
          <w:szCs w:val="28"/>
          <w:lang w:val="uk-UA"/>
        </w:rPr>
        <w:t>23</w:t>
      </w:r>
      <w:r>
        <w:rPr>
          <w:sz w:val="28"/>
          <w:szCs w:val="28"/>
          <w:lang w:val="uk-UA"/>
        </w:rPr>
        <w:t xml:space="preserve"> </w:t>
      </w:r>
      <w:r w:rsidRPr="00DB66B5">
        <w:rPr>
          <w:sz w:val="28"/>
          <w:szCs w:val="28"/>
          <w:lang w:val="uk-UA"/>
        </w:rPr>
        <w:t>справ</w:t>
      </w:r>
      <w:r w:rsidR="00F071C8">
        <w:rPr>
          <w:sz w:val="28"/>
          <w:szCs w:val="28"/>
          <w:lang w:val="uk-UA"/>
        </w:rPr>
        <w:t>и</w:t>
      </w:r>
      <w:r w:rsidRPr="00DB66B5">
        <w:rPr>
          <w:sz w:val="28"/>
          <w:szCs w:val="28"/>
          <w:lang w:val="uk-UA"/>
        </w:rPr>
        <w:t xml:space="preserve"> про усиновлення </w:t>
      </w:r>
      <w:r w:rsidR="00F071C8" w:rsidRPr="00DB66B5">
        <w:rPr>
          <w:sz w:val="28"/>
          <w:szCs w:val="28"/>
          <w:lang w:val="uk-UA"/>
        </w:rPr>
        <w:t>дітей, з них</w:t>
      </w:r>
      <w:r w:rsidR="00F071C8">
        <w:rPr>
          <w:sz w:val="28"/>
          <w:szCs w:val="28"/>
          <w:lang w:val="uk-UA"/>
        </w:rPr>
        <w:t>:</w:t>
      </w:r>
      <w:r w:rsidR="00F071C8" w:rsidRPr="00DB66B5">
        <w:rPr>
          <w:sz w:val="28"/>
          <w:szCs w:val="28"/>
          <w:lang w:val="uk-UA"/>
        </w:rPr>
        <w:t xml:space="preserve"> </w:t>
      </w:r>
      <w:r w:rsidR="00F071C8">
        <w:rPr>
          <w:sz w:val="28"/>
          <w:szCs w:val="28"/>
          <w:lang w:val="uk-UA"/>
        </w:rPr>
        <w:t>17</w:t>
      </w:r>
      <w:r w:rsidR="00F071C8" w:rsidRPr="00DB66B5">
        <w:rPr>
          <w:sz w:val="28"/>
          <w:szCs w:val="28"/>
          <w:lang w:val="uk-UA"/>
        </w:rPr>
        <w:t xml:space="preserve"> задоволено</w:t>
      </w:r>
      <w:r w:rsidR="00F071C8">
        <w:rPr>
          <w:sz w:val="28"/>
          <w:szCs w:val="28"/>
          <w:lang w:val="uk-UA"/>
        </w:rPr>
        <w:t>, 6 заяв повернуто</w:t>
      </w:r>
      <w:r w:rsidR="00F071C8" w:rsidRPr="00DB66B5">
        <w:rPr>
          <w:sz w:val="28"/>
          <w:szCs w:val="28"/>
          <w:lang w:val="uk-UA"/>
        </w:rPr>
        <w:t>.</w:t>
      </w:r>
      <w:r w:rsidRPr="00DB66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</w:t>
      </w:r>
      <w:r w:rsidRPr="00DB66B5">
        <w:rPr>
          <w:sz w:val="28"/>
          <w:szCs w:val="28"/>
          <w:lang w:val="uk-UA"/>
        </w:rPr>
        <w:t>синовлен</w:t>
      </w:r>
      <w:r>
        <w:rPr>
          <w:sz w:val="28"/>
          <w:szCs w:val="28"/>
          <w:lang w:val="uk-UA"/>
        </w:rPr>
        <w:t>о</w:t>
      </w:r>
      <w:r w:rsidRPr="00DB66B5">
        <w:rPr>
          <w:sz w:val="28"/>
          <w:szCs w:val="28"/>
          <w:lang w:val="uk-UA"/>
        </w:rPr>
        <w:t xml:space="preserve"> </w:t>
      </w:r>
      <w:r w:rsidR="00396A11">
        <w:rPr>
          <w:sz w:val="28"/>
          <w:szCs w:val="28"/>
          <w:lang w:val="uk-UA"/>
        </w:rPr>
        <w:t>26</w:t>
      </w:r>
      <w:r w:rsidRPr="00DB66B5">
        <w:rPr>
          <w:sz w:val="28"/>
          <w:szCs w:val="28"/>
          <w:lang w:val="uk-UA"/>
        </w:rPr>
        <w:t xml:space="preserve"> д</w:t>
      </w:r>
      <w:r>
        <w:rPr>
          <w:sz w:val="28"/>
          <w:szCs w:val="28"/>
          <w:lang w:val="uk-UA"/>
        </w:rPr>
        <w:t>і</w:t>
      </w:r>
      <w:r w:rsidRPr="00DB66B5">
        <w:rPr>
          <w:sz w:val="28"/>
          <w:szCs w:val="28"/>
          <w:lang w:val="uk-UA"/>
        </w:rPr>
        <w:t>т</w:t>
      </w:r>
      <w:r>
        <w:rPr>
          <w:sz w:val="28"/>
          <w:szCs w:val="28"/>
          <w:lang w:val="uk-UA"/>
        </w:rPr>
        <w:t>ей</w:t>
      </w:r>
      <w:r w:rsidRPr="00DB66B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із них</w:t>
      </w:r>
      <w:r w:rsidRPr="00DB66B5">
        <w:rPr>
          <w:sz w:val="28"/>
          <w:szCs w:val="28"/>
          <w:lang w:val="uk-UA"/>
        </w:rPr>
        <w:t xml:space="preserve"> </w:t>
      </w:r>
      <w:r w:rsidR="00396A11">
        <w:rPr>
          <w:sz w:val="28"/>
          <w:szCs w:val="28"/>
          <w:lang w:val="uk-UA"/>
        </w:rPr>
        <w:t>13</w:t>
      </w:r>
      <w:r w:rsidRPr="00DB66B5">
        <w:rPr>
          <w:sz w:val="28"/>
          <w:szCs w:val="28"/>
          <w:lang w:val="uk-UA"/>
        </w:rPr>
        <w:t xml:space="preserve"> дівчаток.</w:t>
      </w:r>
    </w:p>
    <w:p w:rsidR="003C18BD" w:rsidRDefault="00EE2DCC" w:rsidP="007174F1">
      <w:pPr>
        <w:ind w:firstLine="708"/>
        <w:jc w:val="both"/>
        <w:rPr>
          <w:b/>
          <w:i/>
          <w:lang w:val="uk-UA"/>
        </w:rPr>
      </w:pPr>
      <w:r w:rsidRPr="00646414">
        <w:rPr>
          <w:sz w:val="28"/>
          <w:szCs w:val="28"/>
          <w:lang w:val="uk-UA"/>
        </w:rPr>
        <w:t xml:space="preserve">Із розглянутих найбільшу кількість становлять справи про встановлення фактів, що мають юридичне значення – </w:t>
      </w:r>
      <w:r w:rsidR="00F071C8">
        <w:rPr>
          <w:b/>
          <w:sz w:val="28"/>
          <w:szCs w:val="28"/>
          <w:lang w:val="uk-UA"/>
        </w:rPr>
        <w:t>200</w:t>
      </w:r>
      <w:r w:rsidRPr="00646414">
        <w:rPr>
          <w:sz w:val="28"/>
          <w:szCs w:val="28"/>
          <w:lang w:val="uk-UA"/>
        </w:rPr>
        <w:t xml:space="preserve"> </w:t>
      </w:r>
      <w:r w:rsidR="009D7C5B" w:rsidRPr="009D7C5B">
        <w:rPr>
          <w:lang w:val="uk-UA"/>
        </w:rPr>
        <w:t>(</w:t>
      </w:r>
      <w:r w:rsidRPr="009D7C5B">
        <w:rPr>
          <w:lang w:val="uk-UA"/>
        </w:rPr>
        <w:t xml:space="preserve">або  </w:t>
      </w:r>
      <w:r w:rsidR="00972C5D">
        <w:rPr>
          <w:lang w:val="uk-UA"/>
        </w:rPr>
        <w:t>65</w:t>
      </w:r>
      <w:r w:rsidRPr="009D7C5B">
        <w:rPr>
          <w:lang w:val="uk-UA"/>
        </w:rPr>
        <w:t>%</w:t>
      </w:r>
      <w:r w:rsidR="009D7C5B" w:rsidRPr="009D7C5B">
        <w:rPr>
          <w:lang w:val="uk-UA"/>
        </w:rPr>
        <w:t>)</w:t>
      </w:r>
      <w:r w:rsidRPr="00646414">
        <w:rPr>
          <w:sz w:val="28"/>
          <w:szCs w:val="28"/>
          <w:lang w:val="uk-UA"/>
        </w:rPr>
        <w:t xml:space="preserve">; про обмеження цивільної дієздатності фізичної особи, визнання фізичної особи недієздатною та поновлення цивільної дієздатності фізичної особи – </w:t>
      </w:r>
      <w:r w:rsidR="00F071C8">
        <w:rPr>
          <w:b/>
          <w:sz w:val="28"/>
          <w:szCs w:val="28"/>
          <w:lang w:val="uk-UA"/>
        </w:rPr>
        <w:t>40</w:t>
      </w:r>
      <w:r w:rsidRPr="00646414">
        <w:rPr>
          <w:sz w:val="28"/>
          <w:szCs w:val="28"/>
          <w:lang w:val="uk-UA"/>
        </w:rPr>
        <w:t xml:space="preserve"> </w:t>
      </w:r>
      <w:r w:rsidR="009D7C5B" w:rsidRPr="009D7C5B">
        <w:rPr>
          <w:lang w:val="uk-UA"/>
        </w:rPr>
        <w:t>(</w:t>
      </w:r>
      <w:r w:rsidRPr="009D7C5B">
        <w:rPr>
          <w:lang w:val="uk-UA"/>
        </w:rPr>
        <w:t xml:space="preserve">або  </w:t>
      </w:r>
      <w:r w:rsidR="00972C5D">
        <w:rPr>
          <w:lang w:val="uk-UA"/>
        </w:rPr>
        <w:t>13</w:t>
      </w:r>
      <w:r w:rsidRPr="009D7C5B">
        <w:rPr>
          <w:lang w:val="uk-UA"/>
        </w:rPr>
        <w:t>%</w:t>
      </w:r>
      <w:r w:rsidR="009D7C5B" w:rsidRPr="009D7C5B">
        <w:rPr>
          <w:lang w:val="uk-UA"/>
        </w:rPr>
        <w:t>)</w:t>
      </w:r>
      <w:r w:rsidR="00235AA9">
        <w:rPr>
          <w:sz w:val="28"/>
          <w:szCs w:val="28"/>
          <w:lang w:val="uk-UA"/>
        </w:rPr>
        <w:t>;</w:t>
      </w:r>
      <w:r w:rsidR="00851408" w:rsidRPr="00646414">
        <w:rPr>
          <w:sz w:val="28"/>
          <w:szCs w:val="28"/>
          <w:lang w:val="uk-UA"/>
        </w:rPr>
        <w:t xml:space="preserve"> </w:t>
      </w:r>
      <w:r w:rsidR="00235AA9">
        <w:rPr>
          <w:sz w:val="28"/>
          <w:szCs w:val="28"/>
          <w:lang w:val="uk-UA"/>
        </w:rPr>
        <w:t>с</w:t>
      </w:r>
      <w:r w:rsidR="00235AA9" w:rsidRPr="00235AA9">
        <w:rPr>
          <w:sz w:val="28"/>
          <w:szCs w:val="28"/>
          <w:lang w:val="uk-UA"/>
        </w:rPr>
        <w:t>прави, що виникають із сімейних правовідносин</w:t>
      </w:r>
      <w:r w:rsidR="00235AA9">
        <w:rPr>
          <w:sz w:val="28"/>
          <w:szCs w:val="28"/>
          <w:lang w:val="uk-UA"/>
        </w:rPr>
        <w:t xml:space="preserve"> – </w:t>
      </w:r>
      <w:r w:rsidR="00F071C8">
        <w:rPr>
          <w:b/>
          <w:sz w:val="28"/>
          <w:szCs w:val="28"/>
          <w:lang w:val="uk-UA"/>
        </w:rPr>
        <w:t>10</w:t>
      </w:r>
      <w:r w:rsidR="00235AA9">
        <w:rPr>
          <w:sz w:val="28"/>
          <w:szCs w:val="28"/>
          <w:lang w:val="uk-UA"/>
        </w:rPr>
        <w:t xml:space="preserve"> </w:t>
      </w:r>
      <w:r w:rsidR="009D7C5B" w:rsidRPr="009D7C5B">
        <w:rPr>
          <w:lang w:val="uk-UA"/>
        </w:rPr>
        <w:t>(</w:t>
      </w:r>
      <w:r w:rsidR="00235AA9" w:rsidRPr="009D7C5B">
        <w:rPr>
          <w:lang w:val="uk-UA"/>
        </w:rPr>
        <w:t xml:space="preserve">або  </w:t>
      </w:r>
      <w:r w:rsidR="00972C5D">
        <w:rPr>
          <w:lang w:val="uk-UA"/>
        </w:rPr>
        <w:t>3</w:t>
      </w:r>
      <w:r w:rsidR="00235AA9" w:rsidRPr="009D7C5B">
        <w:rPr>
          <w:lang w:val="uk-UA"/>
        </w:rPr>
        <w:t>%</w:t>
      </w:r>
      <w:r w:rsidR="009D7C5B" w:rsidRPr="009D7C5B">
        <w:rPr>
          <w:lang w:val="uk-UA"/>
        </w:rPr>
        <w:t>)</w:t>
      </w:r>
      <w:r w:rsidR="00851408" w:rsidRPr="00F6393A">
        <w:rPr>
          <w:b/>
          <w:i/>
          <w:lang w:val="uk-UA"/>
        </w:rPr>
        <w:t>.</w:t>
      </w:r>
      <w:r w:rsidR="00152173" w:rsidRPr="00152173">
        <w:rPr>
          <w:sz w:val="28"/>
          <w:szCs w:val="28"/>
          <w:lang w:val="uk-UA"/>
        </w:rPr>
        <w:t xml:space="preserve"> </w:t>
      </w:r>
      <w:r w:rsidR="00152173" w:rsidRPr="00646414">
        <w:rPr>
          <w:sz w:val="28"/>
          <w:szCs w:val="28"/>
          <w:lang w:val="uk-UA"/>
        </w:rPr>
        <w:t xml:space="preserve">Розгляд справ </w:t>
      </w:r>
      <w:r w:rsidR="00152173">
        <w:rPr>
          <w:sz w:val="28"/>
          <w:szCs w:val="28"/>
          <w:lang w:val="uk-UA"/>
        </w:rPr>
        <w:t>окремого провадження відображе</w:t>
      </w:r>
      <w:r w:rsidR="00152173" w:rsidRPr="00646414">
        <w:rPr>
          <w:sz w:val="28"/>
          <w:szCs w:val="28"/>
          <w:lang w:val="uk-UA"/>
        </w:rPr>
        <w:t xml:space="preserve">но в </w:t>
      </w:r>
      <w:r w:rsidR="00152173" w:rsidRPr="00646414">
        <w:rPr>
          <w:b/>
          <w:i/>
          <w:sz w:val="28"/>
          <w:szCs w:val="28"/>
          <w:lang w:val="uk-UA"/>
        </w:rPr>
        <w:t>діаграмі № 1</w:t>
      </w:r>
      <w:r w:rsidR="00152173">
        <w:rPr>
          <w:b/>
          <w:i/>
          <w:sz w:val="28"/>
          <w:szCs w:val="28"/>
          <w:lang w:val="uk-UA"/>
        </w:rPr>
        <w:t>6.</w:t>
      </w:r>
    </w:p>
    <w:p w:rsidR="00851408" w:rsidRDefault="00851408" w:rsidP="00A77D72">
      <w:pPr>
        <w:spacing w:after="167"/>
        <w:ind w:right="-143"/>
        <w:jc w:val="center"/>
        <w:outlineLvl w:val="0"/>
        <w:rPr>
          <w:sz w:val="28"/>
          <w:szCs w:val="28"/>
          <w:lang w:val="uk-UA"/>
        </w:rPr>
      </w:pPr>
      <w:r>
        <w:rPr>
          <w:b/>
          <w:kern w:val="36"/>
          <w:sz w:val="32"/>
          <w:szCs w:val="32"/>
          <w:lang w:val="uk-UA"/>
        </w:rPr>
        <w:t>Діаграма № 16</w:t>
      </w:r>
    </w:p>
    <w:p w:rsidR="00851408" w:rsidRDefault="00A0436C" w:rsidP="007174F1">
      <w:pPr>
        <w:ind w:firstLine="708"/>
        <w:jc w:val="both"/>
        <w:rPr>
          <w:sz w:val="28"/>
          <w:szCs w:val="28"/>
          <w:lang w:val="uk-UA"/>
        </w:rPr>
      </w:pPr>
      <w:r w:rsidRPr="00A0436C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29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D87FD0" w:rsidRDefault="00D87FD0" w:rsidP="00D87FD0">
      <w:pPr>
        <w:pStyle w:val="a3"/>
        <w:ind w:left="0" w:firstLine="705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lastRenderedPageBreak/>
        <w:t xml:space="preserve"> </w:t>
      </w:r>
      <w:r w:rsidR="00A77DB5">
        <w:rPr>
          <w:b/>
          <w:sz w:val="28"/>
          <w:szCs w:val="28"/>
          <w:lang w:val="uk-UA"/>
        </w:rPr>
        <w:t>5</w:t>
      </w:r>
      <w:r w:rsidR="00965A03" w:rsidRPr="00B722D3">
        <w:rPr>
          <w:b/>
          <w:sz w:val="28"/>
          <w:szCs w:val="28"/>
          <w:lang w:val="uk-UA"/>
        </w:rPr>
        <w:t>7</w:t>
      </w:r>
      <w:r w:rsidRPr="00646414">
        <w:rPr>
          <w:sz w:val="28"/>
          <w:szCs w:val="28"/>
          <w:lang w:val="uk-UA"/>
        </w:rPr>
        <w:t xml:space="preserve"> справ </w:t>
      </w:r>
      <w:r w:rsidR="002E5FF6" w:rsidRPr="009D7C5B">
        <w:rPr>
          <w:lang w:val="uk-UA"/>
        </w:rPr>
        <w:t xml:space="preserve">(або </w:t>
      </w:r>
      <w:r w:rsidR="002E5FF6">
        <w:rPr>
          <w:lang w:val="uk-UA"/>
        </w:rPr>
        <w:t>16</w:t>
      </w:r>
      <w:r w:rsidR="002E5FF6" w:rsidRPr="009D7C5B">
        <w:rPr>
          <w:lang w:val="uk-UA"/>
        </w:rPr>
        <w:t>%)</w:t>
      </w:r>
      <w:r w:rsidR="002E5FF6" w:rsidRPr="00646414">
        <w:rPr>
          <w:b/>
          <w:sz w:val="28"/>
          <w:szCs w:val="28"/>
          <w:lang w:val="uk-UA"/>
        </w:rPr>
        <w:t xml:space="preserve"> </w:t>
      </w:r>
      <w:r w:rsidRPr="00B722D3">
        <w:rPr>
          <w:sz w:val="28"/>
          <w:szCs w:val="28"/>
          <w:lang w:val="uk-UA"/>
        </w:rPr>
        <w:t>не розглянуто</w:t>
      </w:r>
      <w:r w:rsidRPr="00646414">
        <w:rPr>
          <w:sz w:val="28"/>
          <w:szCs w:val="28"/>
          <w:lang w:val="uk-UA"/>
        </w:rPr>
        <w:t xml:space="preserve"> на кінець звітного періоду. У  </w:t>
      </w:r>
      <w:r w:rsidR="00A77DB5">
        <w:rPr>
          <w:sz w:val="28"/>
          <w:szCs w:val="28"/>
          <w:lang w:val="uk-UA"/>
        </w:rPr>
        <w:t>13</w:t>
      </w:r>
      <w:r w:rsidRPr="00646414">
        <w:rPr>
          <w:sz w:val="28"/>
          <w:szCs w:val="28"/>
          <w:lang w:val="uk-UA"/>
        </w:rPr>
        <w:t xml:space="preserve"> справ</w:t>
      </w:r>
      <w:r w:rsidR="003C18BD" w:rsidRPr="00646414">
        <w:rPr>
          <w:sz w:val="28"/>
          <w:szCs w:val="28"/>
          <w:lang w:val="uk-UA"/>
        </w:rPr>
        <w:t xml:space="preserve">ах </w:t>
      </w:r>
      <w:r w:rsidRPr="00646414">
        <w:rPr>
          <w:sz w:val="28"/>
          <w:szCs w:val="28"/>
          <w:lang w:val="uk-UA"/>
        </w:rPr>
        <w:t>зупинено провадження.</w:t>
      </w:r>
      <w:r w:rsidRPr="00646414">
        <w:rPr>
          <w:sz w:val="28"/>
          <w:szCs w:val="28"/>
        </w:rPr>
        <w:t xml:space="preserve"> </w:t>
      </w:r>
    </w:p>
    <w:p w:rsidR="005669C3" w:rsidRPr="005669C3" w:rsidRDefault="005669C3" w:rsidP="00D87FD0">
      <w:pPr>
        <w:pStyle w:val="a3"/>
        <w:ind w:left="0" w:firstLine="705"/>
        <w:jc w:val="both"/>
        <w:rPr>
          <w:sz w:val="28"/>
          <w:szCs w:val="28"/>
          <w:lang w:val="uk-UA"/>
        </w:rPr>
      </w:pPr>
    </w:p>
    <w:p w:rsidR="00D87FD0" w:rsidRPr="00212E20" w:rsidRDefault="00D87FD0" w:rsidP="00152173">
      <w:pPr>
        <w:ind w:firstLine="540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31513A">
        <w:rPr>
          <w:sz w:val="28"/>
          <w:szCs w:val="28"/>
        </w:rPr>
        <w:t>Дан</w:t>
      </w:r>
      <w:proofErr w:type="gramEnd"/>
      <w:r w:rsidRPr="0031513A">
        <w:rPr>
          <w:sz w:val="28"/>
          <w:szCs w:val="28"/>
        </w:rPr>
        <w:t>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 </w:t>
      </w:r>
      <w:proofErr w:type="spellStart"/>
      <w:r w:rsidRPr="0031513A">
        <w:rPr>
          <w:sz w:val="28"/>
          <w:szCs w:val="28"/>
        </w:rPr>
        <w:t>цивільних</w:t>
      </w:r>
      <w:proofErr w:type="spellEnd"/>
      <w:r w:rsidRPr="0031513A">
        <w:rPr>
          <w:sz w:val="28"/>
          <w:szCs w:val="28"/>
        </w:rPr>
        <w:t xml:space="preserve">  справ</w:t>
      </w:r>
      <w:r>
        <w:rPr>
          <w:sz w:val="28"/>
          <w:szCs w:val="28"/>
          <w:lang w:val="uk-UA"/>
        </w:rPr>
        <w:t xml:space="preserve"> окремого провадження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A77DB5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003"/>
        <w:gridCol w:w="982"/>
        <w:gridCol w:w="1559"/>
        <w:gridCol w:w="1559"/>
        <w:gridCol w:w="1701"/>
        <w:gridCol w:w="1090"/>
      </w:tblGrid>
      <w:tr w:rsidR="005669C3" w:rsidRPr="00475F11" w:rsidTr="00122232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669C3" w:rsidRPr="00475F11" w:rsidRDefault="005669C3" w:rsidP="00ED02BA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</w:t>
            </w:r>
          </w:p>
          <w:p w:rsidR="005669C3" w:rsidRPr="00475F11" w:rsidRDefault="005669C3" w:rsidP="00ED02BA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475F11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475F11">
              <w:rPr>
                <w:sz w:val="28"/>
                <w:szCs w:val="28"/>
              </w:rPr>
              <w:t xml:space="preserve"> Я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3" w:rsidRPr="00475F11" w:rsidRDefault="005669C3" w:rsidP="00ED02BA">
            <w:pPr>
              <w:jc w:val="center"/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Розглянуто</w:t>
            </w:r>
            <w:proofErr w:type="spellEnd"/>
          </w:p>
        </w:tc>
      </w:tr>
      <w:tr w:rsidR="005669C3" w:rsidRPr="00475F11" w:rsidTr="00122232">
        <w:trPr>
          <w:trHeight w:val="1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669C3" w:rsidRPr="00475F11" w:rsidRDefault="005669C3" w:rsidP="00ED02B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69C3" w:rsidRDefault="005669C3" w:rsidP="00ED02BA">
            <w:pPr>
              <w:jc w:val="center"/>
              <w:rPr>
                <w:sz w:val="28"/>
                <w:szCs w:val="28"/>
              </w:rPr>
            </w:pPr>
          </w:p>
          <w:p w:rsidR="005669C3" w:rsidRPr="005669C3" w:rsidRDefault="005669C3" w:rsidP="005669C3">
            <w:pPr>
              <w:rPr>
                <w:sz w:val="28"/>
                <w:szCs w:val="28"/>
              </w:rPr>
            </w:pPr>
            <w:proofErr w:type="spellStart"/>
            <w:r w:rsidRPr="005669C3">
              <w:rPr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C3" w:rsidRPr="00475F11" w:rsidRDefault="005669C3" w:rsidP="00ED02BA">
            <w:pPr>
              <w:jc w:val="center"/>
              <w:rPr>
                <w:sz w:val="28"/>
                <w:szCs w:val="28"/>
              </w:rPr>
            </w:pPr>
            <w:proofErr w:type="gramStart"/>
            <w:r w:rsidRPr="005669C3">
              <w:rPr>
                <w:sz w:val="28"/>
                <w:szCs w:val="28"/>
              </w:rPr>
              <w:t>у</w:t>
            </w:r>
            <w:proofErr w:type="gramEnd"/>
            <w:r w:rsidRPr="005669C3">
              <w:rPr>
                <w:sz w:val="28"/>
                <w:szCs w:val="28"/>
              </w:rPr>
              <w:t xml:space="preserve"> тому </w:t>
            </w:r>
            <w:proofErr w:type="spellStart"/>
            <w:r w:rsidRPr="005669C3">
              <w:rPr>
                <w:sz w:val="28"/>
                <w:szCs w:val="28"/>
              </w:rPr>
              <w:t>числі</w:t>
            </w:r>
            <w:proofErr w:type="spellEnd"/>
          </w:p>
        </w:tc>
      </w:tr>
      <w:tr w:rsidR="00122232" w:rsidRPr="00475F11" w:rsidTr="00122232">
        <w:trPr>
          <w:trHeight w:val="18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2" w:rsidRPr="00475F11" w:rsidRDefault="00122232" w:rsidP="00ED02BA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475F11" w:rsidRDefault="00122232" w:rsidP="00ED02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475F11" w:rsidRDefault="00122232" w:rsidP="00ED02BA">
            <w:pPr>
              <w:jc w:val="center"/>
              <w:rPr>
                <w:sz w:val="28"/>
                <w:szCs w:val="28"/>
              </w:rPr>
            </w:pPr>
            <w:r w:rsidRPr="005669C3">
              <w:rPr>
                <w:sz w:val="28"/>
                <w:szCs w:val="28"/>
              </w:rPr>
              <w:t>повернуто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122232" w:rsidRDefault="00122232" w:rsidP="0012223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22232">
              <w:rPr>
                <w:sz w:val="28"/>
                <w:szCs w:val="28"/>
              </w:rPr>
              <w:t>із</w:t>
            </w:r>
            <w:proofErr w:type="spellEnd"/>
            <w:r w:rsidRPr="00122232">
              <w:rPr>
                <w:sz w:val="28"/>
                <w:szCs w:val="28"/>
              </w:rPr>
              <w:t xml:space="preserve"> </w:t>
            </w:r>
            <w:proofErr w:type="spellStart"/>
            <w:r w:rsidRPr="00122232">
              <w:rPr>
                <w:sz w:val="28"/>
                <w:szCs w:val="28"/>
              </w:rPr>
              <w:t>закриттям</w:t>
            </w:r>
            <w:proofErr w:type="spellEnd"/>
            <w:r w:rsidRPr="00122232">
              <w:rPr>
                <w:sz w:val="28"/>
                <w:szCs w:val="28"/>
              </w:rPr>
              <w:t xml:space="preserve"> </w:t>
            </w:r>
            <w:proofErr w:type="spellStart"/>
            <w:r w:rsidRPr="00122232">
              <w:rPr>
                <w:sz w:val="28"/>
                <w:szCs w:val="28"/>
              </w:rPr>
              <w:t>провадження</w:t>
            </w:r>
            <w:proofErr w:type="spellEnd"/>
            <w:r w:rsidRPr="00122232">
              <w:rPr>
                <w:sz w:val="28"/>
                <w:szCs w:val="28"/>
              </w:rPr>
              <w:t xml:space="preserve"> у справ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475F11" w:rsidRDefault="00122232" w:rsidP="00ED02BA">
            <w:pPr>
              <w:jc w:val="center"/>
              <w:rPr>
                <w:sz w:val="28"/>
                <w:szCs w:val="28"/>
              </w:rPr>
            </w:pPr>
            <w:proofErr w:type="spellStart"/>
            <w:r w:rsidRPr="005669C3">
              <w:rPr>
                <w:sz w:val="28"/>
                <w:szCs w:val="28"/>
              </w:rPr>
              <w:t>залишено</w:t>
            </w:r>
            <w:proofErr w:type="spellEnd"/>
            <w:r w:rsidRPr="005669C3">
              <w:rPr>
                <w:sz w:val="28"/>
                <w:szCs w:val="28"/>
              </w:rPr>
              <w:t xml:space="preserve"> без </w:t>
            </w:r>
            <w:proofErr w:type="spellStart"/>
            <w:r w:rsidRPr="005669C3">
              <w:rPr>
                <w:sz w:val="28"/>
                <w:szCs w:val="28"/>
              </w:rPr>
              <w:t>розгляду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475F11" w:rsidRDefault="00122232" w:rsidP="00ED02BA">
            <w:pPr>
              <w:jc w:val="center"/>
              <w:rPr>
                <w:sz w:val="28"/>
                <w:szCs w:val="28"/>
              </w:rPr>
            </w:pPr>
            <w:proofErr w:type="spellStart"/>
            <w:r w:rsidRPr="005669C3">
              <w:rPr>
                <w:sz w:val="28"/>
                <w:szCs w:val="28"/>
              </w:rPr>
              <w:t>відмовлено</w:t>
            </w:r>
            <w:proofErr w:type="spellEnd"/>
            <w:r w:rsidRPr="005669C3">
              <w:rPr>
                <w:sz w:val="28"/>
                <w:szCs w:val="28"/>
              </w:rPr>
              <w:t xml:space="preserve"> у </w:t>
            </w:r>
            <w:proofErr w:type="spellStart"/>
            <w:r w:rsidRPr="005669C3">
              <w:rPr>
                <w:sz w:val="28"/>
                <w:szCs w:val="28"/>
              </w:rPr>
              <w:t>відкритті</w:t>
            </w:r>
            <w:proofErr w:type="spellEnd"/>
            <w:r w:rsidRPr="005669C3">
              <w:rPr>
                <w:sz w:val="28"/>
                <w:szCs w:val="28"/>
              </w:rPr>
              <w:t xml:space="preserve"> </w:t>
            </w:r>
            <w:proofErr w:type="spellStart"/>
            <w:r w:rsidRPr="005669C3">
              <w:rPr>
                <w:sz w:val="28"/>
                <w:szCs w:val="28"/>
              </w:rPr>
              <w:t>провадження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475F11" w:rsidRDefault="00122232" w:rsidP="00ED02BA">
            <w:pPr>
              <w:jc w:val="center"/>
              <w:rPr>
                <w:sz w:val="28"/>
                <w:szCs w:val="28"/>
              </w:rPr>
            </w:pPr>
            <w:r w:rsidRPr="005669C3">
              <w:rPr>
                <w:sz w:val="28"/>
                <w:szCs w:val="28"/>
              </w:rPr>
              <w:t xml:space="preserve">передано в </w:t>
            </w:r>
            <w:proofErr w:type="spellStart"/>
            <w:r w:rsidRPr="005669C3">
              <w:rPr>
                <w:sz w:val="28"/>
                <w:szCs w:val="28"/>
              </w:rPr>
              <w:t>інші</w:t>
            </w:r>
            <w:proofErr w:type="spellEnd"/>
            <w:r w:rsidRPr="005669C3">
              <w:rPr>
                <w:sz w:val="28"/>
                <w:szCs w:val="28"/>
              </w:rPr>
              <w:t xml:space="preserve"> суди</w:t>
            </w:r>
          </w:p>
        </w:tc>
      </w:tr>
      <w:tr w:rsidR="00122232" w:rsidRPr="003C028C" w:rsidTr="00122232">
        <w:trPr>
          <w:trHeight w:val="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2" w:rsidRPr="00475F11" w:rsidRDefault="00122232" w:rsidP="00C836E2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Беркещук</w:t>
            </w:r>
            <w:proofErr w:type="spellEnd"/>
            <w:r w:rsidRPr="00475F11"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5669C3" w:rsidRDefault="00122232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69C3">
              <w:rPr>
                <w:b/>
                <w:sz w:val="28"/>
                <w:szCs w:val="28"/>
                <w:lang w:val="uk-UA"/>
              </w:rPr>
              <w:t>43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122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22232" w:rsidRPr="003C028C" w:rsidTr="00122232">
        <w:trPr>
          <w:trHeight w:val="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2" w:rsidRPr="00475F11" w:rsidRDefault="00122232" w:rsidP="00C8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5669C3" w:rsidRDefault="00122232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69C3">
              <w:rPr>
                <w:b/>
                <w:sz w:val="28"/>
                <w:szCs w:val="28"/>
                <w:lang w:val="uk-UA"/>
              </w:rPr>
              <w:t>40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Default="00122232" w:rsidP="00122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22232" w:rsidRPr="003C028C" w:rsidTr="00122232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2" w:rsidRPr="00475F11" w:rsidRDefault="00122232" w:rsidP="00C836E2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>Махно Н.В.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5669C3" w:rsidRDefault="00122232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69C3">
              <w:rPr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Default="00122232" w:rsidP="00122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22232" w:rsidRPr="003C028C" w:rsidTr="00122232">
        <w:trPr>
          <w:trHeight w:val="1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2" w:rsidRPr="00475F11" w:rsidRDefault="00122232" w:rsidP="0037547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5669C3" w:rsidRDefault="00122232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69C3">
              <w:rPr>
                <w:b/>
                <w:sz w:val="28"/>
                <w:szCs w:val="28"/>
                <w:lang w:val="uk-UA"/>
              </w:rPr>
              <w:t>37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122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122232" w:rsidRPr="003C028C" w:rsidTr="00122232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2" w:rsidRPr="00475F11" w:rsidRDefault="00122232" w:rsidP="00ED02BA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Васильковський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5669C3" w:rsidRDefault="00122232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69C3">
              <w:rPr>
                <w:b/>
                <w:sz w:val="28"/>
                <w:szCs w:val="28"/>
                <w:lang w:val="uk-UA"/>
              </w:rPr>
              <w:t>35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122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22232" w:rsidRPr="003C028C" w:rsidTr="00122232">
        <w:trPr>
          <w:trHeight w:val="2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2232" w:rsidRPr="00475F11" w:rsidRDefault="00122232" w:rsidP="00C836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32" w:rsidRPr="005669C3" w:rsidRDefault="00122232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69C3">
              <w:rPr>
                <w:b/>
                <w:sz w:val="28"/>
                <w:szCs w:val="28"/>
                <w:lang w:val="uk-UA"/>
              </w:rPr>
              <w:t>31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32" w:rsidRPr="003C028C" w:rsidRDefault="00122232" w:rsidP="00122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122232" w:rsidRPr="003C028C" w:rsidTr="00122232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2" w:rsidRPr="00475F11" w:rsidRDefault="00122232" w:rsidP="00ED02BA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Калинюк</w:t>
            </w:r>
            <w:proofErr w:type="spellEnd"/>
            <w:r w:rsidRPr="00475F11">
              <w:rPr>
                <w:sz w:val="28"/>
                <w:szCs w:val="28"/>
              </w:rPr>
              <w:t xml:space="preserve"> О.</w:t>
            </w:r>
            <w:proofErr w:type="gramStart"/>
            <w:r w:rsidRPr="00475F11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5669C3" w:rsidRDefault="00122232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69C3">
              <w:rPr>
                <w:b/>
                <w:sz w:val="28"/>
                <w:szCs w:val="28"/>
                <w:lang w:val="uk-UA"/>
              </w:rPr>
              <w:t>30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122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22232" w:rsidRPr="003C028C" w:rsidTr="00122232">
        <w:trPr>
          <w:trHeight w:val="2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2" w:rsidRPr="00475F11" w:rsidRDefault="00122232" w:rsidP="00ED02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5669C3" w:rsidRDefault="00122232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69C3">
              <w:rPr>
                <w:b/>
                <w:sz w:val="28"/>
                <w:szCs w:val="28"/>
                <w:lang w:val="uk-UA"/>
              </w:rPr>
              <w:t>27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122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22232" w:rsidRPr="003C028C" w:rsidTr="00122232">
        <w:trPr>
          <w:trHeight w:val="1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2" w:rsidRPr="00475F11" w:rsidRDefault="00122232" w:rsidP="00ED02BA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П’ятковський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5669C3" w:rsidRDefault="00122232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69C3">
              <w:rPr>
                <w:b/>
                <w:sz w:val="28"/>
                <w:szCs w:val="28"/>
                <w:lang w:val="uk-UA"/>
              </w:rPr>
              <w:t>26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12223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5669C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3C028C" w:rsidRDefault="00122232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122232" w:rsidRPr="00475F11" w:rsidTr="00122232">
        <w:trPr>
          <w:trHeight w:val="2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232" w:rsidRPr="00475F11" w:rsidRDefault="00122232" w:rsidP="00101D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  <w:proofErr w:type="spellStart"/>
            <w:r w:rsidRPr="00475F11">
              <w:rPr>
                <w:b/>
                <w:sz w:val="28"/>
                <w:szCs w:val="28"/>
              </w:rPr>
              <w:t>сього</w:t>
            </w:r>
            <w:proofErr w:type="spellEnd"/>
            <w:r w:rsidRPr="00475F1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5669C3" w:rsidRDefault="00122232" w:rsidP="00F708F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669C3">
              <w:rPr>
                <w:b/>
                <w:sz w:val="28"/>
                <w:szCs w:val="28"/>
                <w:lang w:val="uk-UA"/>
              </w:rPr>
              <w:t>307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62205F" w:rsidRDefault="00122232" w:rsidP="005669C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62205F" w:rsidRDefault="00122232" w:rsidP="0012223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62205F" w:rsidRDefault="00122232" w:rsidP="005669C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62205F" w:rsidRDefault="00122232" w:rsidP="00ED0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232" w:rsidRPr="0062205F" w:rsidRDefault="00122232" w:rsidP="00ED0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</w:tr>
    </w:tbl>
    <w:p w:rsidR="009C5907" w:rsidRDefault="009C5907" w:rsidP="009C5907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Діаграма № 1</w:t>
      </w:r>
      <w:r w:rsidR="00F3150D">
        <w:rPr>
          <w:b/>
          <w:kern w:val="36"/>
          <w:sz w:val="32"/>
          <w:szCs w:val="32"/>
          <w:lang w:val="uk-UA"/>
        </w:rPr>
        <w:t>7</w:t>
      </w:r>
    </w:p>
    <w:p w:rsidR="009C5907" w:rsidRDefault="009C5907" w:rsidP="009C5907">
      <w:pPr>
        <w:ind w:firstLine="540"/>
        <w:jc w:val="center"/>
        <w:rPr>
          <w:sz w:val="28"/>
          <w:szCs w:val="28"/>
          <w:lang w:val="uk-UA"/>
        </w:rPr>
      </w:pPr>
      <w:r>
        <w:rPr>
          <w:b/>
          <w:kern w:val="36"/>
          <w:sz w:val="32"/>
          <w:szCs w:val="32"/>
          <w:lang w:val="uk-UA"/>
        </w:rPr>
        <w:t>(</w:t>
      </w:r>
      <w:proofErr w:type="spellStart"/>
      <w:r w:rsidRPr="0031513A">
        <w:rPr>
          <w:sz w:val="28"/>
          <w:szCs w:val="28"/>
        </w:rPr>
        <w:t>Дані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 </w:t>
      </w:r>
      <w:proofErr w:type="spellStart"/>
      <w:r w:rsidRPr="0031513A">
        <w:rPr>
          <w:sz w:val="28"/>
          <w:szCs w:val="28"/>
        </w:rPr>
        <w:t>цивільних</w:t>
      </w:r>
      <w:proofErr w:type="spellEnd"/>
      <w:r w:rsidRPr="0031513A">
        <w:rPr>
          <w:sz w:val="28"/>
          <w:szCs w:val="28"/>
        </w:rPr>
        <w:t xml:space="preserve">  справ</w:t>
      </w:r>
      <w:r>
        <w:rPr>
          <w:sz w:val="28"/>
          <w:szCs w:val="28"/>
          <w:lang w:val="uk-UA"/>
        </w:rPr>
        <w:t xml:space="preserve"> окремого провадження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C875C3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  <w:r>
        <w:rPr>
          <w:sz w:val="28"/>
          <w:szCs w:val="28"/>
          <w:lang w:val="uk-UA"/>
        </w:rPr>
        <w:t>)</w:t>
      </w:r>
    </w:p>
    <w:p w:rsidR="009C5907" w:rsidRDefault="00C875C3" w:rsidP="009C5907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 w:rsidRPr="00C875C3">
        <w:rPr>
          <w:b/>
          <w:noProof/>
          <w:kern w:val="36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35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87FD0" w:rsidRPr="00212E20" w:rsidRDefault="00D87FD0" w:rsidP="00D87FD0">
      <w:pPr>
        <w:pStyle w:val="a3"/>
        <w:ind w:left="0" w:firstLine="708"/>
        <w:jc w:val="both"/>
        <w:rPr>
          <w:sz w:val="28"/>
          <w:szCs w:val="28"/>
          <w:lang w:val="uk-UA"/>
        </w:rPr>
      </w:pPr>
    </w:p>
    <w:p w:rsidR="00D87FD0" w:rsidRPr="00646414" w:rsidRDefault="00D87FD0" w:rsidP="00D87FD0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>У 202</w:t>
      </w:r>
      <w:r w:rsidR="00F708FD">
        <w:rPr>
          <w:sz w:val="28"/>
          <w:szCs w:val="28"/>
          <w:lang w:val="uk-UA"/>
        </w:rPr>
        <w:t>3</w:t>
      </w:r>
      <w:r w:rsidRPr="00646414">
        <w:rPr>
          <w:sz w:val="28"/>
          <w:szCs w:val="28"/>
          <w:lang w:val="uk-UA"/>
        </w:rPr>
        <w:t xml:space="preserve"> році перебувало на розгляді </w:t>
      </w:r>
      <w:r w:rsidR="00F708FD" w:rsidRPr="00F708FD">
        <w:rPr>
          <w:b/>
          <w:sz w:val="28"/>
          <w:szCs w:val="28"/>
          <w:lang w:val="uk-UA"/>
        </w:rPr>
        <w:t>1320</w:t>
      </w:r>
      <w:r w:rsidRPr="00646414">
        <w:rPr>
          <w:sz w:val="28"/>
          <w:szCs w:val="28"/>
          <w:lang w:val="uk-UA"/>
        </w:rPr>
        <w:t xml:space="preserve"> заяв </w:t>
      </w:r>
      <w:r w:rsidRPr="00B722D3">
        <w:rPr>
          <w:sz w:val="28"/>
          <w:szCs w:val="28"/>
          <w:lang w:val="uk-UA"/>
        </w:rPr>
        <w:t>наказного провадження,</w:t>
      </w:r>
      <w:r w:rsidRPr="00646414">
        <w:rPr>
          <w:sz w:val="28"/>
          <w:szCs w:val="28"/>
          <w:lang w:val="uk-UA"/>
        </w:rPr>
        <w:t xml:space="preserve"> </w:t>
      </w:r>
      <w:r w:rsidR="00B722D3" w:rsidRPr="00B722D3">
        <w:rPr>
          <w:lang w:val="uk-UA"/>
        </w:rPr>
        <w:t>(</w:t>
      </w:r>
      <w:r w:rsidRPr="00B722D3">
        <w:rPr>
          <w:lang w:val="uk-UA"/>
        </w:rPr>
        <w:t xml:space="preserve">з них </w:t>
      </w:r>
      <w:r w:rsidR="00F708FD">
        <w:rPr>
          <w:lang w:val="uk-UA"/>
        </w:rPr>
        <w:t>1286</w:t>
      </w:r>
      <w:r w:rsidRPr="00B722D3">
        <w:rPr>
          <w:lang w:val="uk-UA"/>
        </w:rPr>
        <w:t xml:space="preserve"> заяв надійшло у звітному періоді</w:t>
      </w:r>
      <w:r w:rsidR="00B722D3" w:rsidRPr="00B722D3">
        <w:rPr>
          <w:lang w:val="uk-UA"/>
        </w:rPr>
        <w:t>)</w:t>
      </w:r>
      <w:r w:rsidRPr="00B722D3">
        <w:rPr>
          <w:lang w:val="uk-UA"/>
        </w:rPr>
        <w:t>.</w:t>
      </w:r>
      <w:r w:rsidRPr="00646414">
        <w:rPr>
          <w:sz w:val="28"/>
          <w:szCs w:val="28"/>
          <w:lang w:val="uk-UA"/>
        </w:rPr>
        <w:t xml:space="preserve"> </w:t>
      </w:r>
      <w:r w:rsidRPr="00646414">
        <w:rPr>
          <w:b/>
          <w:sz w:val="28"/>
          <w:szCs w:val="28"/>
          <w:lang w:val="uk-UA"/>
        </w:rPr>
        <w:t>Розглянуто</w:t>
      </w:r>
      <w:r w:rsidRPr="00646414">
        <w:rPr>
          <w:sz w:val="28"/>
          <w:szCs w:val="28"/>
          <w:lang w:val="uk-UA"/>
        </w:rPr>
        <w:t xml:space="preserve"> усього</w:t>
      </w:r>
      <w:r w:rsidR="00A50CE8" w:rsidRPr="00646414">
        <w:rPr>
          <w:sz w:val="28"/>
          <w:szCs w:val="28"/>
          <w:lang w:val="uk-UA"/>
        </w:rPr>
        <w:t xml:space="preserve"> </w:t>
      </w:r>
      <w:r w:rsidR="00F708FD">
        <w:rPr>
          <w:b/>
          <w:sz w:val="28"/>
          <w:szCs w:val="28"/>
          <w:lang w:val="uk-UA"/>
        </w:rPr>
        <w:t>1263</w:t>
      </w:r>
      <w:r w:rsidRPr="00646414">
        <w:rPr>
          <w:sz w:val="28"/>
          <w:szCs w:val="28"/>
          <w:lang w:val="uk-UA"/>
        </w:rPr>
        <w:t xml:space="preserve"> заяв </w:t>
      </w:r>
      <w:r w:rsidR="004F10C6" w:rsidRPr="004F10C6">
        <w:rPr>
          <w:lang w:val="uk-UA"/>
        </w:rPr>
        <w:t>(</w:t>
      </w:r>
      <w:r w:rsidR="00AF7FCC" w:rsidRPr="004F10C6">
        <w:rPr>
          <w:lang w:val="uk-UA"/>
        </w:rPr>
        <w:t xml:space="preserve">або </w:t>
      </w:r>
      <w:r w:rsidR="00C62398">
        <w:rPr>
          <w:lang w:val="uk-UA"/>
        </w:rPr>
        <w:t>96</w:t>
      </w:r>
      <w:r w:rsidR="007D5C39" w:rsidRPr="004F10C6">
        <w:rPr>
          <w:lang w:val="uk-UA"/>
        </w:rPr>
        <w:t>%</w:t>
      </w:r>
      <w:r w:rsidR="004F10C6" w:rsidRPr="004F10C6">
        <w:rPr>
          <w:lang w:val="uk-UA"/>
        </w:rPr>
        <w:t>)</w:t>
      </w:r>
      <w:r w:rsidRPr="00646414">
        <w:rPr>
          <w:sz w:val="28"/>
          <w:szCs w:val="28"/>
          <w:lang w:val="uk-UA"/>
        </w:rPr>
        <w:t>, з них:</w:t>
      </w:r>
    </w:p>
    <w:p w:rsidR="00D87FD0" w:rsidRPr="00646414" w:rsidRDefault="00D87FD0" w:rsidP="00D87FD0">
      <w:pPr>
        <w:pStyle w:val="a3"/>
        <w:ind w:left="1068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 xml:space="preserve">- </w:t>
      </w:r>
      <w:r w:rsidR="00F708FD">
        <w:rPr>
          <w:sz w:val="28"/>
          <w:szCs w:val="28"/>
          <w:lang w:val="uk-UA"/>
        </w:rPr>
        <w:t>1226</w:t>
      </w:r>
      <w:r w:rsidRPr="00646414">
        <w:rPr>
          <w:sz w:val="28"/>
          <w:szCs w:val="28"/>
          <w:lang w:val="uk-UA"/>
        </w:rPr>
        <w:t xml:space="preserve"> </w:t>
      </w:r>
      <w:r w:rsidRPr="00646414">
        <w:rPr>
          <w:b/>
          <w:sz w:val="28"/>
          <w:szCs w:val="28"/>
          <w:lang w:val="uk-UA"/>
        </w:rPr>
        <w:t>заяв про видачу судового наказу</w:t>
      </w:r>
      <w:r w:rsidRPr="00646414">
        <w:rPr>
          <w:sz w:val="28"/>
          <w:szCs w:val="28"/>
          <w:lang w:val="uk-UA"/>
        </w:rPr>
        <w:t xml:space="preserve">, </w:t>
      </w:r>
    </w:p>
    <w:p w:rsidR="00D87FD0" w:rsidRPr="00646414" w:rsidRDefault="00D87FD0" w:rsidP="00D87FD0">
      <w:pPr>
        <w:pStyle w:val="a3"/>
        <w:ind w:left="1068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 xml:space="preserve">- </w:t>
      </w:r>
      <w:r w:rsidR="00F708FD">
        <w:rPr>
          <w:sz w:val="28"/>
          <w:szCs w:val="28"/>
          <w:lang w:val="uk-UA"/>
        </w:rPr>
        <w:t>37</w:t>
      </w:r>
      <w:r w:rsidRPr="00646414">
        <w:rPr>
          <w:b/>
          <w:sz w:val="28"/>
          <w:szCs w:val="28"/>
          <w:lang w:val="uk-UA"/>
        </w:rPr>
        <w:t xml:space="preserve"> заяв про скасування судового наказу</w:t>
      </w:r>
      <w:r w:rsidRPr="00646414">
        <w:rPr>
          <w:sz w:val="28"/>
          <w:szCs w:val="28"/>
          <w:lang w:val="uk-UA"/>
        </w:rPr>
        <w:t>.</w:t>
      </w:r>
    </w:p>
    <w:p w:rsidR="00D87FD0" w:rsidRDefault="00F708FD" w:rsidP="00D87FD0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57</w:t>
      </w:r>
      <w:r w:rsidR="00D87FD0" w:rsidRPr="00646414">
        <w:rPr>
          <w:b/>
          <w:sz w:val="28"/>
          <w:szCs w:val="28"/>
          <w:lang w:val="uk-UA"/>
        </w:rPr>
        <w:t xml:space="preserve"> </w:t>
      </w:r>
      <w:r w:rsidR="00D87FD0" w:rsidRPr="00B722D3">
        <w:rPr>
          <w:sz w:val="28"/>
          <w:szCs w:val="28"/>
          <w:lang w:val="uk-UA"/>
        </w:rPr>
        <w:t xml:space="preserve">заяв </w:t>
      </w:r>
      <w:r w:rsidR="004F10C6" w:rsidRPr="00B722D3">
        <w:rPr>
          <w:lang w:val="uk-UA"/>
        </w:rPr>
        <w:t>(</w:t>
      </w:r>
      <w:r w:rsidR="00AF7FCC" w:rsidRPr="00B722D3">
        <w:rPr>
          <w:lang w:val="uk-UA"/>
        </w:rPr>
        <w:t xml:space="preserve">або </w:t>
      </w:r>
      <w:r w:rsidR="00C62398">
        <w:rPr>
          <w:lang w:val="uk-UA"/>
        </w:rPr>
        <w:t>4</w:t>
      </w:r>
      <w:r w:rsidR="00AF7FCC" w:rsidRPr="00B722D3">
        <w:rPr>
          <w:lang w:val="uk-UA"/>
        </w:rPr>
        <w:t>%</w:t>
      </w:r>
      <w:r w:rsidR="004F10C6" w:rsidRPr="00B722D3">
        <w:rPr>
          <w:lang w:val="uk-UA"/>
        </w:rPr>
        <w:t>)</w:t>
      </w:r>
      <w:r w:rsidR="00AF7FCC" w:rsidRPr="00B722D3">
        <w:rPr>
          <w:sz w:val="28"/>
          <w:szCs w:val="28"/>
          <w:lang w:val="uk-UA"/>
        </w:rPr>
        <w:t xml:space="preserve"> </w:t>
      </w:r>
      <w:r w:rsidR="00D87FD0" w:rsidRPr="00B722D3">
        <w:rPr>
          <w:sz w:val="28"/>
          <w:szCs w:val="28"/>
          <w:lang w:val="uk-UA"/>
        </w:rPr>
        <w:t>не розглянуто</w:t>
      </w:r>
      <w:r w:rsidR="00D87FD0" w:rsidRPr="00646414">
        <w:rPr>
          <w:sz w:val="28"/>
          <w:szCs w:val="28"/>
          <w:lang w:val="uk-UA"/>
        </w:rPr>
        <w:t xml:space="preserve"> на кінець звітного періоду. </w:t>
      </w:r>
    </w:p>
    <w:p w:rsidR="00235AA9" w:rsidRDefault="00235AA9" w:rsidP="00D87FD0">
      <w:pPr>
        <w:ind w:firstLine="708"/>
        <w:jc w:val="both"/>
        <w:rPr>
          <w:sz w:val="28"/>
          <w:szCs w:val="28"/>
          <w:lang w:val="uk-UA"/>
        </w:rPr>
      </w:pPr>
    </w:p>
    <w:p w:rsidR="00046ECD" w:rsidRDefault="00046ECD" w:rsidP="00D87FD0">
      <w:pPr>
        <w:ind w:firstLine="540"/>
        <w:jc w:val="center"/>
        <w:rPr>
          <w:sz w:val="28"/>
          <w:szCs w:val="28"/>
          <w:lang w:val="uk-UA"/>
        </w:rPr>
      </w:pPr>
    </w:p>
    <w:p w:rsidR="00D87FD0" w:rsidRDefault="00D87FD0" w:rsidP="00D87FD0">
      <w:pPr>
        <w:ind w:firstLine="540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31513A">
        <w:rPr>
          <w:sz w:val="28"/>
          <w:szCs w:val="28"/>
        </w:rPr>
        <w:lastRenderedPageBreak/>
        <w:t>Дан</w:t>
      </w:r>
      <w:proofErr w:type="gramEnd"/>
      <w:r w:rsidRPr="0031513A">
        <w:rPr>
          <w:sz w:val="28"/>
          <w:szCs w:val="28"/>
        </w:rPr>
        <w:t>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 </w:t>
      </w:r>
      <w:proofErr w:type="spellStart"/>
      <w:r w:rsidRPr="0031513A">
        <w:rPr>
          <w:sz w:val="28"/>
          <w:szCs w:val="28"/>
        </w:rPr>
        <w:t>цивільних</w:t>
      </w:r>
      <w:proofErr w:type="spellEnd"/>
      <w:r w:rsidRPr="0031513A">
        <w:rPr>
          <w:sz w:val="28"/>
          <w:szCs w:val="28"/>
        </w:rPr>
        <w:t xml:space="preserve">  справ</w:t>
      </w:r>
      <w:r>
        <w:rPr>
          <w:sz w:val="28"/>
          <w:szCs w:val="28"/>
          <w:lang w:val="uk-UA"/>
        </w:rPr>
        <w:t xml:space="preserve"> наказного провадження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F708FD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</w:p>
    <w:p w:rsidR="00D87FD0" w:rsidRPr="00212E20" w:rsidRDefault="00D87FD0" w:rsidP="00D87FD0">
      <w:pPr>
        <w:ind w:firstLine="540"/>
        <w:jc w:val="both"/>
        <w:rPr>
          <w:sz w:val="28"/>
          <w:szCs w:val="28"/>
          <w:lang w:val="uk-UA"/>
        </w:rPr>
      </w:pPr>
    </w:p>
    <w:tbl>
      <w:tblPr>
        <w:tblW w:w="0" w:type="auto"/>
        <w:tblInd w:w="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25"/>
        <w:gridCol w:w="3125"/>
      </w:tblGrid>
      <w:tr w:rsidR="00D87FD0" w:rsidRPr="00475F11" w:rsidTr="00ED02BA">
        <w:trPr>
          <w:trHeight w:val="494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D87FD0" w:rsidP="00ED02BA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</w:t>
            </w:r>
          </w:p>
          <w:p w:rsidR="00D87FD0" w:rsidRPr="00475F11" w:rsidRDefault="00D87FD0" w:rsidP="00ED02BA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475F11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475F11">
              <w:rPr>
                <w:sz w:val="28"/>
                <w:szCs w:val="28"/>
              </w:rPr>
              <w:t xml:space="preserve"> Я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475F11" w:rsidRDefault="00D87FD0" w:rsidP="00ED02BA">
            <w:pPr>
              <w:jc w:val="center"/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Розглянуто</w:t>
            </w:r>
            <w:proofErr w:type="spellEnd"/>
          </w:p>
        </w:tc>
      </w:tr>
      <w:tr w:rsidR="00D87FD0" w:rsidRPr="003C028C" w:rsidTr="00D32E93">
        <w:trPr>
          <w:trHeight w:val="19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5A7A56" w:rsidP="005A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3C028C" w:rsidRDefault="005A7A56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208</w:t>
            </w:r>
          </w:p>
        </w:tc>
      </w:tr>
      <w:tr w:rsidR="00D32E93" w:rsidRPr="003C028C" w:rsidTr="00D32E93">
        <w:trPr>
          <w:trHeight w:val="120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3" w:rsidRDefault="005A7A56" w:rsidP="005A7A56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>Махно Н.В.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3" w:rsidRPr="003C028C" w:rsidRDefault="005A7A56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170</w:t>
            </w:r>
          </w:p>
        </w:tc>
      </w:tr>
      <w:tr w:rsidR="00D32E93" w:rsidRPr="003C028C" w:rsidTr="00ED02BA">
        <w:trPr>
          <w:trHeight w:val="19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2E93" w:rsidRDefault="005A7A56" w:rsidP="005A7A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Яремин</w:t>
            </w:r>
            <w:proofErr w:type="spellEnd"/>
            <w:r>
              <w:rPr>
                <w:sz w:val="28"/>
                <w:szCs w:val="28"/>
              </w:rPr>
              <w:t xml:space="preserve"> М.П.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E93" w:rsidRPr="003C028C" w:rsidRDefault="005A7A56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160</w:t>
            </w:r>
          </w:p>
        </w:tc>
      </w:tr>
      <w:tr w:rsidR="00D87FD0" w:rsidRPr="003C028C" w:rsidTr="00ED02BA">
        <w:trPr>
          <w:trHeight w:val="117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5A7A56" w:rsidP="005A7A56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Беркещук</w:t>
            </w:r>
            <w:proofErr w:type="spellEnd"/>
            <w:r w:rsidRPr="00475F11"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3C028C" w:rsidRDefault="005A7A56" w:rsidP="005A7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150</w:t>
            </w:r>
          </w:p>
        </w:tc>
      </w:tr>
      <w:tr w:rsidR="00D87FD0" w:rsidRPr="003C028C" w:rsidTr="00ED02BA">
        <w:trPr>
          <w:trHeight w:val="315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475F11" w:rsidRDefault="005A7A56" w:rsidP="005A7A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0" w:rsidRPr="003C028C" w:rsidRDefault="005A7A56" w:rsidP="005A7A5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144</w:t>
            </w:r>
          </w:p>
        </w:tc>
      </w:tr>
      <w:tr w:rsidR="005B41AD" w:rsidRPr="003C028C" w:rsidTr="00ED02BA">
        <w:trPr>
          <w:trHeight w:val="23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41AD" w:rsidRPr="00475F11" w:rsidRDefault="005A7A56" w:rsidP="000904FF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Васильковський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41AD" w:rsidRPr="003C028C" w:rsidRDefault="005A7A56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128</w:t>
            </w:r>
          </w:p>
        </w:tc>
      </w:tr>
      <w:tr w:rsidR="005B41AD" w:rsidRPr="003C028C" w:rsidTr="00ED02BA">
        <w:trPr>
          <w:trHeight w:val="293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AD" w:rsidRPr="00475F11" w:rsidRDefault="005A7A56" w:rsidP="000904FF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П’ятковський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D" w:rsidRPr="003C028C" w:rsidRDefault="005A7A56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105</w:t>
            </w:r>
          </w:p>
        </w:tc>
      </w:tr>
      <w:tr w:rsidR="005B41AD" w:rsidRPr="003C028C" w:rsidTr="00ED02BA">
        <w:trPr>
          <w:trHeight w:val="217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AD" w:rsidRPr="00475F11" w:rsidRDefault="005A7A56" w:rsidP="00C8288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D" w:rsidRPr="003C028C" w:rsidRDefault="005A7A56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102</w:t>
            </w:r>
          </w:p>
        </w:tc>
      </w:tr>
      <w:tr w:rsidR="005B41AD" w:rsidRPr="003C028C" w:rsidTr="00ED02BA">
        <w:trPr>
          <w:trHeight w:val="139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AD" w:rsidRPr="00475F11" w:rsidRDefault="005A7A56" w:rsidP="00ED02BA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Калинюк</w:t>
            </w:r>
            <w:proofErr w:type="spellEnd"/>
            <w:r w:rsidRPr="00475F11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D" w:rsidRPr="003C028C" w:rsidRDefault="005A7A56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</w:tr>
      <w:tr w:rsidR="005B41AD" w:rsidRPr="00475F11" w:rsidTr="00ED02BA">
        <w:trPr>
          <w:trHeight w:val="211"/>
        </w:trPr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1AD" w:rsidRPr="00475F11" w:rsidRDefault="000F7DF2" w:rsidP="000F7D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У</w:t>
            </w:r>
            <w:proofErr w:type="spellStart"/>
            <w:r w:rsidR="005B41AD" w:rsidRPr="00475F11">
              <w:rPr>
                <w:b/>
                <w:sz w:val="28"/>
                <w:szCs w:val="28"/>
              </w:rPr>
              <w:t>сього</w:t>
            </w:r>
            <w:proofErr w:type="spellEnd"/>
            <w:r w:rsidR="005B41AD" w:rsidRPr="00475F11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1AD" w:rsidRPr="0062205F" w:rsidRDefault="005A7A56" w:rsidP="00ED0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1263</w:t>
            </w:r>
          </w:p>
        </w:tc>
      </w:tr>
    </w:tbl>
    <w:p w:rsidR="00D87FD0" w:rsidRPr="001673B0" w:rsidRDefault="00D87FD0" w:rsidP="00D87FD0">
      <w:pPr>
        <w:autoSpaceDE w:val="0"/>
        <w:autoSpaceDN w:val="0"/>
        <w:adjustRightInd w:val="0"/>
        <w:ind w:firstLine="705"/>
        <w:jc w:val="center"/>
        <w:rPr>
          <w:sz w:val="28"/>
          <w:szCs w:val="28"/>
          <w:lang w:val="uk-UA"/>
        </w:rPr>
      </w:pPr>
    </w:p>
    <w:p w:rsidR="009C5907" w:rsidRDefault="009C5907" w:rsidP="009C5907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Діаграма № 1</w:t>
      </w:r>
      <w:r w:rsidR="0086747F">
        <w:rPr>
          <w:b/>
          <w:kern w:val="36"/>
          <w:sz w:val="32"/>
          <w:szCs w:val="32"/>
          <w:lang w:val="uk-UA"/>
        </w:rPr>
        <w:t>8</w:t>
      </w:r>
    </w:p>
    <w:p w:rsidR="009C5907" w:rsidRDefault="009C5907" w:rsidP="009C5907">
      <w:pPr>
        <w:ind w:firstLine="54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proofErr w:type="spellStart"/>
      <w:r w:rsidRPr="0031513A">
        <w:rPr>
          <w:sz w:val="28"/>
          <w:szCs w:val="28"/>
        </w:rPr>
        <w:t>Дані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 </w:t>
      </w:r>
      <w:proofErr w:type="spellStart"/>
      <w:r w:rsidRPr="0031513A">
        <w:rPr>
          <w:sz w:val="28"/>
          <w:szCs w:val="28"/>
        </w:rPr>
        <w:t>цивільних</w:t>
      </w:r>
      <w:proofErr w:type="spellEnd"/>
      <w:r w:rsidRPr="0031513A">
        <w:rPr>
          <w:sz w:val="28"/>
          <w:szCs w:val="28"/>
        </w:rPr>
        <w:t xml:space="preserve">  справ</w:t>
      </w:r>
      <w:r>
        <w:rPr>
          <w:sz w:val="28"/>
          <w:szCs w:val="28"/>
          <w:lang w:val="uk-UA"/>
        </w:rPr>
        <w:t xml:space="preserve"> наказного провадження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D32168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  <w:r>
        <w:rPr>
          <w:sz w:val="28"/>
          <w:szCs w:val="28"/>
          <w:lang w:val="uk-UA"/>
        </w:rPr>
        <w:t>)</w:t>
      </w:r>
    </w:p>
    <w:p w:rsidR="00D87FD0" w:rsidRDefault="00D87FD0" w:rsidP="00A77D72">
      <w:pPr>
        <w:spacing w:after="167"/>
        <w:ind w:right="-143"/>
        <w:jc w:val="center"/>
        <w:outlineLvl w:val="0"/>
        <w:rPr>
          <w:color w:val="000000"/>
          <w:sz w:val="28"/>
          <w:szCs w:val="28"/>
          <w:lang w:val="uk-UA"/>
        </w:rPr>
      </w:pPr>
    </w:p>
    <w:p w:rsidR="00E20913" w:rsidRDefault="00D32168" w:rsidP="00A77D72">
      <w:pPr>
        <w:spacing w:after="167"/>
        <w:ind w:right="-143"/>
        <w:jc w:val="center"/>
        <w:outlineLvl w:val="0"/>
        <w:rPr>
          <w:color w:val="000000"/>
          <w:sz w:val="28"/>
          <w:szCs w:val="28"/>
          <w:lang w:val="uk-UA"/>
        </w:rPr>
      </w:pPr>
      <w:r w:rsidRPr="00D32168">
        <w:rPr>
          <w:noProof/>
          <w:color w:val="000000"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36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3956CE" w:rsidRDefault="00D87FD0" w:rsidP="00D87FD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87FD0" w:rsidRDefault="007C6A8D" w:rsidP="00D87FD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7FD0">
        <w:rPr>
          <w:sz w:val="28"/>
          <w:szCs w:val="28"/>
          <w:lang w:val="uk-UA"/>
        </w:rPr>
        <w:t>Станом на 31 грудня 202</w:t>
      </w:r>
      <w:r w:rsidR="00470BA3">
        <w:rPr>
          <w:sz w:val="28"/>
          <w:szCs w:val="28"/>
          <w:lang w:val="uk-UA"/>
        </w:rPr>
        <w:t>3</w:t>
      </w:r>
      <w:r w:rsidR="00D87FD0">
        <w:rPr>
          <w:sz w:val="28"/>
          <w:szCs w:val="28"/>
          <w:lang w:val="uk-UA"/>
        </w:rPr>
        <w:t xml:space="preserve"> року у провадженні суду перебувало</w:t>
      </w:r>
      <w:r w:rsidR="002B6776">
        <w:rPr>
          <w:sz w:val="28"/>
          <w:szCs w:val="28"/>
          <w:lang w:val="uk-UA"/>
        </w:rPr>
        <w:t xml:space="preserve"> </w:t>
      </w:r>
      <w:r w:rsidR="00671381" w:rsidRPr="00952F3A">
        <w:rPr>
          <w:b/>
          <w:sz w:val="28"/>
          <w:szCs w:val="28"/>
          <w:lang w:val="uk-UA"/>
        </w:rPr>
        <w:t>1</w:t>
      </w:r>
      <w:r w:rsidR="00470BA3" w:rsidRPr="00952F3A">
        <w:rPr>
          <w:b/>
          <w:sz w:val="28"/>
          <w:szCs w:val="28"/>
          <w:lang w:val="uk-UA"/>
        </w:rPr>
        <w:t>23</w:t>
      </w:r>
      <w:r w:rsidR="00D87FD0" w:rsidRPr="00952F3A">
        <w:rPr>
          <w:b/>
          <w:sz w:val="28"/>
          <w:szCs w:val="28"/>
          <w:lang w:val="uk-UA"/>
        </w:rPr>
        <w:t xml:space="preserve"> справ</w:t>
      </w:r>
      <w:r w:rsidR="00307261" w:rsidRPr="00952F3A">
        <w:rPr>
          <w:b/>
          <w:sz w:val="28"/>
          <w:szCs w:val="28"/>
          <w:lang w:val="uk-UA"/>
        </w:rPr>
        <w:t>и</w:t>
      </w:r>
      <w:r w:rsidR="00470BA3" w:rsidRPr="00952F3A">
        <w:rPr>
          <w:b/>
          <w:sz w:val="28"/>
          <w:szCs w:val="28"/>
          <w:lang w:val="uk-UA"/>
        </w:rPr>
        <w:t xml:space="preserve"> цивільного судочинства</w:t>
      </w:r>
      <w:r w:rsidR="00D87FD0" w:rsidRPr="00952F3A">
        <w:rPr>
          <w:b/>
          <w:sz w:val="28"/>
          <w:szCs w:val="28"/>
          <w:lang w:val="uk-UA"/>
        </w:rPr>
        <w:t>, що знаходяться на розгляді більше 1 року,</w:t>
      </w:r>
      <w:r w:rsidR="00D87FD0">
        <w:rPr>
          <w:sz w:val="28"/>
          <w:szCs w:val="28"/>
          <w:lang w:val="uk-UA"/>
        </w:rPr>
        <w:t xml:space="preserve"> </w:t>
      </w:r>
      <w:r w:rsidR="00E66D1F" w:rsidRPr="00821DC1">
        <w:rPr>
          <w:lang w:val="uk-UA"/>
        </w:rPr>
        <w:t xml:space="preserve">(на </w:t>
      </w:r>
      <w:r w:rsidR="00307261">
        <w:rPr>
          <w:lang w:val="uk-UA"/>
        </w:rPr>
        <w:t>5</w:t>
      </w:r>
      <w:r w:rsidR="00E66D1F" w:rsidRPr="00821DC1">
        <w:rPr>
          <w:lang w:val="uk-UA"/>
        </w:rPr>
        <w:t xml:space="preserve"> справ більше, ніж у 202</w:t>
      </w:r>
      <w:r w:rsidR="00307261">
        <w:rPr>
          <w:lang w:val="uk-UA"/>
        </w:rPr>
        <w:t>2</w:t>
      </w:r>
      <w:r w:rsidR="00E66D1F" w:rsidRPr="00821DC1">
        <w:rPr>
          <w:lang w:val="uk-UA"/>
        </w:rPr>
        <w:t xml:space="preserve"> році)</w:t>
      </w:r>
      <w:r w:rsidR="00E66D1F" w:rsidRPr="00646414">
        <w:rPr>
          <w:sz w:val="28"/>
          <w:szCs w:val="28"/>
          <w:lang w:val="uk-UA"/>
        </w:rPr>
        <w:t>,</w:t>
      </w:r>
      <w:r w:rsidR="00E66D1F">
        <w:rPr>
          <w:sz w:val="28"/>
          <w:szCs w:val="28"/>
          <w:lang w:val="uk-UA"/>
        </w:rPr>
        <w:t xml:space="preserve"> </w:t>
      </w:r>
      <w:r w:rsidR="00D87FD0">
        <w:rPr>
          <w:sz w:val="28"/>
          <w:szCs w:val="28"/>
          <w:lang w:val="uk-UA"/>
        </w:rPr>
        <w:t xml:space="preserve">з них: </w:t>
      </w:r>
      <w:r w:rsidR="00307261">
        <w:rPr>
          <w:sz w:val="28"/>
          <w:szCs w:val="28"/>
          <w:lang w:val="uk-UA"/>
        </w:rPr>
        <w:t>48</w:t>
      </w:r>
      <w:r w:rsidR="00D87FD0">
        <w:rPr>
          <w:sz w:val="28"/>
          <w:szCs w:val="28"/>
          <w:lang w:val="uk-UA"/>
        </w:rPr>
        <w:t xml:space="preserve"> - знаходяться на розгляді від 1 до 2 років та </w:t>
      </w:r>
      <w:r w:rsidR="00307261">
        <w:rPr>
          <w:sz w:val="28"/>
          <w:szCs w:val="28"/>
          <w:lang w:val="uk-UA"/>
        </w:rPr>
        <w:t>74</w:t>
      </w:r>
      <w:r w:rsidR="00D87FD0">
        <w:rPr>
          <w:sz w:val="28"/>
          <w:szCs w:val="28"/>
          <w:lang w:val="uk-UA"/>
        </w:rPr>
        <w:t xml:space="preserve"> - знаходяться на розгляді більше 2 років. З них по суддях:</w:t>
      </w:r>
    </w:p>
    <w:p w:rsidR="00E20913" w:rsidRDefault="00E20913" w:rsidP="00D87FD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956CE" w:rsidRDefault="003956CE" w:rsidP="00D87FD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956CE" w:rsidRDefault="003956CE" w:rsidP="00D87FD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956CE" w:rsidRDefault="003956CE" w:rsidP="00D87FD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956CE" w:rsidRDefault="003956CE" w:rsidP="00D87FD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956CE" w:rsidRDefault="003956CE" w:rsidP="00D87FD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p w:rsidR="003956CE" w:rsidRPr="00820E96" w:rsidRDefault="003956CE" w:rsidP="00D87FD0">
      <w:pPr>
        <w:tabs>
          <w:tab w:val="left" w:pos="567"/>
        </w:tabs>
        <w:jc w:val="both"/>
        <w:rPr>
          <w:sz w:val="28"/>
          <w:szCs w:val="28"/>
          <w:lang w:val="uk-UA"/>
        </w:rPr>
      </w:pPr>
    </w:p>
    <w:tbl>
      <w:tblPr>
        <w:tblStyle w:val="aa"/>
        <w:tblW w:w="0" w:type="auto"/>
        <w:tblLook w:val="04A0"/>
      </w:tblPr>
      <w:tblGrid>
        <w:gridCol w:w="2802"/>
        <w:gridCol w:w="2976"/>
        <w:gridCol w:w="2127"/>
        <w:gridCol w:w="2091"/>
      </w:tblGrid>
      <w:tr w:rsidR="00D87FD0" w:rsidTr="00ED02BA">
        <w:trPr>
          <w:trHeight w:val="499"/>
        </w:trPr>
        <w:tc>
          <w:tcPr>
            <w:tcW w:w="2802" w:type="dxa"/>
            <w:vMerge w:val="restart"/>
          </w:tcPr>
          <w:p w:rsidR="00D87FD0" w:rsidRDefault="00D87FD0" w:rsidP="00ED0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судді</w:t>
            </w:r>
          </w:p>
        </w:tc>
        <w:tc>
          <w:tcPr>
            <w:tcW w:w="2976" w:type="dxa"/>
            <w:vMerge w:val="restart"/>
          </w:tcPr>
          <w:p w:rsidR="00D87FD0" w:rsidRDefault="00D87FD0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цивільних справ, що знаходяться на розгляді більше 1 року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</w:tcPr>
          <w:p w:rsidR="00D87FD0" w:rsidRPr="00367700" w:rsidRDefault="00D87FD0" w:rsidP="00ED02B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367700">
              <w:rPr>
                <w:sz w:val="28"/>
                <w:szCs w:val="28"/>
                <w:lang w:val="uk-UA"/>
              </w:rPr>
              <w:t xml:space="preserve"> них</w:t>
            </w:r>
          </w:p>
        </w:tc>
      </w:tr>
      <w:tr w:rsidR="00D87FD0" w:rsidTr="00ED02BA">
        <w:trPr>
          <w:trHeight w:val="431"/>
        </w:trPr>
        <w:tc>
          <w:tcPr>
            <w:tcW w:w="2802" w:type="dxa"/>
            <w:vMerge/>
          </w:tcPr>
          <w:p w:rsidR="00D87FD0" w:rsidRDefault="00D87FD0" w:rsidP="00ED02B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6" w:type="dxa"/>
            <w:vMerge/>
          </w:tcPr>
          <w:p w:rsidR="00D87FD0" w:rsidRDefault="00D87FD0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87FD0" w:rsidRDefault="00D87FD0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 1 до 2 років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D87FD0" w:rsidRDefault="00D87FD0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більше 2 років</w:t>
            </w:r>
          </w:p>
        </w:tc>
      </w:tr>
      <w:tr w:rsidR="00D87FD0" w:rsidTr="00ED02BA">
        <w:trPr>
          <w:trHeight w:val="180"/>
        </w:trPr>
        <w:tc>
          <w:tcPr>
            <w:tcW w:w="2802" w:type="dxa"/>
            <w:tcBorders>
              <w:bottom w:val="single" w:sz="4" w:space="0" w:color="auto"/>
            </w:tcBorders>
          </w:tcPr>
          <w:p w:rsidR="00D87FD0" w:rsidRPr="009A126D" w:rsidRDefault="00D87FD0" w:rsidP="00ED02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Беркещук</w:t>
            </w:r>
            <w:proofErr w:type="spellEnd"/>
            <w:r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87FD0" w:rsidRDefault="00671381" w:rsidP="003072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  <w:r w:rsidR="00307261"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7FD0" w:rsidRDefault="00307261" w:rsidP="00C31F4D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87FD0" w:rsidRDefault="00307261" w:rsidP="00307261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671381">
              <w:rPr>
                <w:sz w:val="28"/>
                <w:szCs w:val="28"/>
                <w:lang w:val="uk-UA"/>
              </w:rPr>
              <w:t>0</w:t>
            </w:r>
          </w:p>
        </w:tc>
      </w:tr>
      <w:tr w:rsidR="00D87FD0" w:rsidTr="00ED02BA">
        <w:trPr>
          <w:trHeight w:val="150"/>
        </w:trPr>
        <w:tc>
          <w:tcPr>
            <w:tcW w:w="2802" w:type="dxa"/>
            <w:tcBorders>
              <w:top w:val="single" w:sz="4" w:space="0" w:color="auto"/>
            </w:tcBorders>
          </w:tcPr>
          <w:p w:rsidR="00D87FD0" w:rsidRDefault="00D87FD0" w:rsidP="00ED02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ятковський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D87FD0" w:rsidRDefault="00671381" w:rsidP="003072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  <w:r w:rsidR="003072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87FD0" w:rsidRDefault="00671381" w:rsidP="00307261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307261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D87FD0" w:rsidRDefault="00671381" w:rsidP="00307261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307261">
              <w:rPr>
                <w:sz w:val="28"/>
                <w:szCs w:val="28"/>
                <w:lang w:val="uk-UA"/>
              </w:rPr>
              <w:t>4</w:t>
            </w:r>
          </w:p>
        </w:tc>
      </w:tr>
      <w:tr w:rsidR="00D87FD0" w:rsidTr="00ED02BA">
        <w:tc>
          <w:tcPr>
            <w:tcW w:w="2802" w:type="dxa"/>
          </w:tcPr>
          <w:p w:rsidR="00D87FD0" w:rsidRPr="009A126D" w:rsidRDefault="00C31F4D" w:rsidP="00ED02BA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>Махно Н.В.</w:t>
            </w:r>
          </w:p>
        </w:tc>
        <w:tc>
          <w:tcPr>
            <w:tcW w:w="2976" w:type="dxa"/>
          </w:tcPr>
          <w:p w:rsidR="00D87FD0" w:rsidRDefault="00671381" w:rsidP="003072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  <w:r w:rsidR="00307261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</w:tcPr>
          <w:p w:rsidR="00D87FD0" w:rsidRDefault="00307261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91" w:type="dxa"/>
          </w:tcPr>
          <w:p w:rsidR="00D87FD0" w:rsidRDefault="00307261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</w:tr>
      <w:tr w:rsidR="00D87FD0" w:rsidTr="00ED02BA">
        <w:trPr>
          <w:trHeight w:val="165"/>
        </w:trPr>
        <w:tc>
          <w:tcPr>
            <w:tcW w:w="2802" w:type="dxa"/>
            <w:tcBorders>
              <w:bottom w:val="single" w:sz="4" w:space="0" w:color="auto"/>
            </w:tcBorders>
          </w:tcPr>
          <w:p w:rsidR="00D87FD0" w:rsidRPr="009A126D" w:rsidRDefault="00671381" w:rsidP="00ED02BA">
            <w:pPr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Васильковський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D87FD0" w:rsidRDefault="00307261" w:rsidP="00ED0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87FD0" w:rsidRDefault="00307261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D87FD0" w:rsidRDefault="00307261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D87FD0" w:rsidTr="00307261">
        <w:trPr>
          <w:trHeight w:val="225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:rsidR="00D87FD0" w:rsidRDefault="00671381" w:rsidP="00ED02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Калинюк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D87FD0" w:rsidRDefault="00307261" w:rsidP="00ED0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D87FD0" w:rsidRDefault="00307261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bottom w:val="single" w:sz="4" w:space="0" w:color="auto"/>
            </w:tcBorders>
          </w:tcPr>
          <w:p w:rsidR="00D87FD0" w:rsidRDefault="00671381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</w:tr>
      <w:tr w:rsidR="00307261" w:rsidTr="00671381">
        <w:trPr>
          <w:trHeight w:val="90"/>
        </w:trPr>
        <w:tc>
          <w:tcPr>
            <w:tcW w:w="2802" w:type="dxa"/>
            <w:tcBorders>
              <w:top w:val="single" w:sz="4" w:space="0" w:color="auto"/>
            </w:tcBorders>
          </w:tcPr>
          <w:p w:rsidR="00307261" w:rsidRPr="00475F11" w:rsidRDefault="00307261" w:rsidP="005950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07261" w:rsidRDefault="00307261" w:rsidP="00ED0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07261" w:rsidRDefault="00307261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307261" w:rsidRDefault="00307261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307261" w:rsidTr="00671381">
        <w:trPr>
          <w:trHeight w:val="225"/>
        </w:trPr>
        <w:tc>
          <w:tcPr>
            <w:tcW w:w="2802" w:type="dxa"/>
            <w:tcBorders>
              <w:bottom w:val="single" w:sz="4" w:space="0" w:color="auto"/>
            </w:tcBorders>
          </w:tcPr>
          <w:p w:rsidR="00307261" w:rsidRPr="00C31F4D" w:rsidRDefault="00307261" w:rsidP="00ED02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Яремин М.П.</w:t>
            </w: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auto"/>
            </w:tcBorders>
          </w:tcPr>
          <w:p w:rsidR="00307261" w:rsidRDefault="00307261" w:rsidP="00ED0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307261" w:rsidRDefault="00307261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307261" w:rsidRDefault="00307261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307261" w:rsidTr="00671381">
        <w:trPr>
          <w:trHeight w:val="90"/>
        </w:trPr>
        <w:tc>
          <w:tcPr>
            <w:tcW w:w="2802" w:type="dxa"/>
            <w:tcBorders>
              <w:top w:val="single" w:sz="4" w:space="0" w:color="auto"/>
            </w:tcBorders>
          </w:tcPr>
          <w:p w:rsidR="00307261" w:rsidRDefault="00307261" w:rsidP="00ED02B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07261" w:rsidRDefault="00307261" w:rsidP="00ED0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307261" w:rsidRDefault="00307261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307261" w:rsidRDefault="00307261" w:rsidP="00ED02BA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307261" w:rsidTr="00ED02BA">
        <w:tc>
          <w:tcPr>
            <w:tcW w:w="2802" w:type="dxa"/>
          </w:tcPr>
          <w:p w:rsidR="00307261" w:rsidRPr="002252DB" w:rsidRDefault="00307261" w:rsidP="00ED02BA">
            <w:pPr>
              <w:tabs>
                <w:tab w:val="left" w:pos="567"/>
              </w:tabs>
              <w:jc w:val="both"/>
              <w:rPr>
                <w:b/>
                <w:sz w:val="32"/>
                <w:szCs w:val="32"/>
                <w:lang w:val="uk-UA"/>
              </w:rPr>
            </w:pPr>
            <w:r w:rsidRPr="002252DB">
              <w:rPr>
                <w:b/>
                <w:sz w:val="32"/>
                <w:szCs w:val="32"/>
                <w:lang w:val="uk-UA"/>
              </w:rPr>
              <w:t>Всього</w:t>
            </w:r>
          </w:p>
        </w:tc>
        <w:tc>
          <w:tcPr>
            <w:tcW w:w="2976" w:type="dxa"/>
          </w:tcPr>
          <w:p w:rsidR="00307261" w:rsidRDefault="00307261" w:rsidP="0030726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123</w:t>
            </w:r>
          </w:p>
        </w:tc>
        <w:tc>
          <w:tcPr>
            <w:tcW w:w="2127" w:type="dxa"/>
          </w:tcPr>
          <w:p w:rsidR="00307261" w:rsidRPr="002252DB" w:rsidRDefault="00307261" w:rsidP="00ED02BA">
            <w:pPr>
              <w:tabs>
                <w:tab w:val="left" w:pos="567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48</w:t>
            </w:r>
          </w:p>
        </w:tc>
        <w:tc>
          <w:tcPr>
            <w:tcW w:w="2091" w:type="dxa"/>
          </w:tcPr>
          <w:p w:rsidR="00307261" w:rsidRPr="002252DB" w:rsidRDefault="00307261" w:rsidP="00ED02BA">
            <w:pPr>
              <w:tabs>
                <w:tab w:val="left" w:pos="567"/>
              </w:tabs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75</w:t>
            </w:r>
          </w:p>
        </w:tc>
      </w:tr>
    </w:tbl>
    <w:p w:rsidR="00E20913" w:rsidRDefault="00E20913" w:rsidP="00D00ED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</w:p>
    <w:p w:rsidR="00D00ED5" w:rsidRDefault="00D00ED5" w:rsidP="00D00ED5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Діаграма № 1</w:t>
      </w:r>
      <w:r w:rsidR="0086747F">
        <w:rPr>
          <w:b/>
          <w:kern w:val="36"/>
          <w:sz w:val="32"/>
          <w:szCs w:val="32"/>
          <w:lang w:val="uk-UA"/>
        </w:rPr>
        <w:t>9</w:t>
      </w:r>
    </w:p>
    <w:p w:rsidR="00D00ED5" w:rsidRDefault="00D00ED5" w:rsidP="00D00ED5">
      <w:pPr>
        <w:tabs>
          <w:tab w:val="left" w:pos="567"/>
        </w:tabs>
        <w:jc w:val="center"/>
        <w:rPr>
          <w:b/>
          <w:sz w:val="28"/>
          <w:szCs w:val="28"/>
          <w:lang w:val="uk-UA"/>
        </w:rPr>
      </w:pPr>
      <w:r w:rsidRPr="00DF138E">
        <w:rPr>
          <w:color w:val="000000"/>
          <w:sz w:val="28"/>
          <w:szCs w:val="28"/>
          <w:lang w:val="uk-UA"/>
        </w:rPr>
        <w:t>(</w:t>
      </w:r>
      <w:proofErr w:type="spellStart"/>
      <w:r w:rsidRPr="00DF138E">
        <w:rPr>
          <w:color w:val="000000"/>
          <w:sz w:val="28"/>
          <w:szCs w:val="28"/>
        </w:rPr>
        <w:t>Дані</w:t>
      </w:r>
      <w:proofErr w:type="spellEnd"/>
      <w:r w:rsidRPr="00DF138E">
        <w:rPr>
          <w:color w:val="000000"/>
          <w:sz w:val="28"/>
          <w:szCs w:val="28"/>
        </w:rPr>
        <w:t xml:space="preserve"> </w:t>
      </w:r>
      <w:r w:rsidRPr="00DF138E">
        <w:rPr>
          <w:color w:val="000000"/>
          <w:sz w:val="28"/>
          <w:szCs w:val="28"/>
          <w:lang w:val="uk-UA"/>
        </w:rPr>
        <w:t xml:space="preserve">по суддях </w:t>
      </w:r>
      <w:r w:rsidRPr="00DF138E">
        <w:rPr>
          <w:color w:val="000000"/>
          <w:sz w:val="28"/>
          <w:szCs w:val="28"/>
        </w:rPr>
        <w:t xml:space="preserve">про </w:t>
      </w:r>
      <w:r>
        <w:rPr>
          <w:sz w:val="28"/>
          <w:szCs w:val="28"/>
          <w:lang w:val="uk-UA"/>
        </w:rPr>
        <w:t>кількість цивільних справ, що знаходяться на розгляді більше 1 року</w:t>
      </w:r>
      <w:r>
        <w:rPr>
          <w:color w:val="000000"/>
          <w:sz w:val="28"/>
          <w:szCs w:val="28"/>
          <w:lang w:val="uk-UA"/>
        </w:rPr>
        <w:t>)</w:t>
      </w:r>
    </w:p>
    <w:p w:rsidR="00D87FD0" w:rsidRDefault="00DD60AA" w:rsidP="00D87FD0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 w:rsidRPr="00DD60AA">
        <w:rPr>
          <w:b/>
          <w:noProof/>
          <w:kern w:val="36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42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A58D6" w:rsidRDefault="007A58D6" w:rsidP="00D87FD0">
      <w:pPr>
        <w:jc w:val="center"/>
        <w:rPr>
          <w:b/>
          <w:sz w:val="28"/>
          <w:szCs w:val="28"/>
          <w:lang w:val="uk-UA"/>
        </w:rPr>
      </w:pPr>
    </w:p>
    <w:p w:rsidR="007A58D6" w:rsidRDefault="007A58D6" w:rsidP="00D87FD0">
      <w:pPr>
        <w:jc w:val="center"/>
        <w:rPr>
          <w:b/>
          <w:sz w:val="28"/>
          <w:szCs w:val="28"/>
          <w:lang w:val="uk-UA"/>
        </w:rPr>
      </w:pPr>
    </w:p>
    <w:p w:rsidR="00D87FD0" w:rsidRDefault="00D87FD0" w:rsidP="00D87FD0">
      <w:pPr>
        <w:jc w:val="center"/>
        <w:rPr>
          <w:b/>
          <w:sz w:val="28"/>
          <w:szCs w:val="28"/>
          <w:lang w:val="uk-UA"/>
        </w:rPr>
      </w:pPr>
      <w:r w:rsidRPr="00212E20">
        <w:rPr>
          <w:b/>
          <w:sz w:val="28"/>
          <w:szCs w:val="28"/>
          <w:lang w:val="uk-UA"/>
        </w:rPr>
        <w:t>Адміністративне судочинство</w:t>
      </w:r>
    </w:p>
    <w:p w:rsidR="007A58D6" w:rsidRPr="00212E20" w:rsidRDefault="007A58D6" w:rsidP="00D87FD0">
      <w:pPr>
        <w:jc w:val="center"/>
        <w:rPr>
          <w:sz w:val="28"/>
          <w:szCs w:val="28"/>
          <w:lang w:val="uk-UA"/>
        </w:rPr>
      </w:pPr>
    </w:p>
    <w:p w:rsidR="00D56573" w:rsidRPr="00646414" w:rsidRDefault="00D87FD0" w:rsidP="003C18BD">
      <w:pPr>
        <w:ind w:firstLine="708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>У 202</w:t>
      </w:r>
      <w:r w:rsidR="006460E0">
        <w:rPr>
          <w:sz w:val="28"/>
          <w:szCs w:val="28"/>
          <w:lang w:val="uk-UA"/>
        </w:rPr>
        <w:t>3</w:t>
      </w:r>
      <w:r w:rsidRPr="00646414">
        <w:rPr>
          <w:sz w:val="28"/>
          <w:szCs w:val="28"/>
          <w:lang w:val="uk-UA"/>
        </w:rPr>
        <w:t xml:space="preserve"> році перебувало на розгляді </w:t>
      </w:r>
      <w:r w:rsidR="006460E0">
        <w:rPr>
          <w:b/>
          <w:sz w:val="28"/>
          <w:szCs w:val="28"/>
          <w:lang w:val="uk-UA"/>
        </w:rPr>
        <w:t>104</w:t>
      </w:r>
      <w:r w:rsidRPr="00646414">
        <w:rPr>
          <w:sz w:val="28"/>
          <w:szCs w:val="28"/>
          <w:lang w:val="uk-UA"/>
        </w:rPr>
        <w:t xml:space="preserve"> </w:t>
      </w:r>
      <w:r w:rsidRPr="00E97E02">
        <w:rPr>
          <w:sz w:val="28"/>
          <w:szCs w:val="28"/>
          <w:lang w:val="uk-UA"/>
        </w:rPr>
        <w:t>справ</w:t>
      </w:r>
      <w:r w:rsidR="006460E0">
        <w:rPr>
          <w:sz w:val="28"/>
          <w:szCs w:val="28"/>
          <w:lang w:val="uk-UA"/>
        </w:rPr>
        <w:t>и</w:t>
      </w:r>
      <w:r w:rsidRPr="00E97E02">
        <w:rPr>
          <w:sz w:val="28"/>
          <w:szCs w:val="28"/>
          <w:lang w:val="uk-UA"/>
        </w:rPr>
        <w:t>,</w:t>
      </w:r>
      <w:r w:rsidRPr="00646414">
        <w:rPr>
          <w:sz w:val="28"/>
          <w:szCs w:val="28"/>
          <w:lang w:val="uk-UA"/>
        </w:rPr>
        <w:t xml:space="preserve"> </w:t>
      </w:r>
      <w:r w:rsidR="00E97E02" w:rsidRPr="00E97E02">
        <w:rPr>
          <w:lang w:val="uk-UA"/>
        </w:rPr>
        <w:t>(</w:t>
      </w:r>
      <w:r w:rsidRPr="00E97E02">
        <w:rPr>
          <w:lang w:val="uk-UA"/>
        </w:rPr>
        <w:t xml:space="preserve">з них </w:t>
      </w:r>
      <w:r w:rsidR="006460E0">
        <w:rPr>
          <w:lang w:val="uk-UA"/>
        </w:rPr>
        <w:t>81</w:t>
      </w:r>
      <w:r w:rsidRPr="00E97E02">
        <w:rPr>
          <w:lang w:val="uk-UA"/>
        </w:rPr>
        <w:t xml:space="preserve"> справ</w:t>
      </w:r>
      <w:r w:rsidR="006460E0">
        <w:rPr>
          <w:lang w:val="uk-UA"/>
        </w:rPr>
        <w:t>а надійшла</w:t>
      </w:r>
      <w:r w:rsidRPr="00E97E02">
        <w:rPr>
          <w:lang w:val="uk-UA"/>
        </w:rPr>
        <w:t xml:space="preserve"> у звітному періоді</w:t>
      </w:r>
      <w:r w:rsidR="00E97E02" w:rsidRPr="00E97E02">
        <w:rPr>
          <w:lang w:val="uk-UA"/>
        </w:rPr>
        <w:t>)</w:t>
      </w:r>
      <w:r w:rsidRPr="00E97E02">
        <w:rPr>
          <w:lang w:val="uk-UA"/>
        </w:rPr>
        <w:t xml:space="preserve">. </w:t>
      </w:r>
      <w:r w:rsidRPr="00646414">
        <w:rPr>
          <w:b/>
          <w:sz w:val="28"/>
          <w:szCs w:val="28"/>
          <w:lang w:val="uk-UA"/>
        </w:rPr>
        <w:t xml:space="preserve">Розглянуто </w:t>
      </w:r>
      <w:r w:rsidR="006460E0">
        <w:rPr>
          <w:b/>
          <w:sz w:val="28"/>
          <w:szCs w:val="28"/>
          <w:lang w:val="uk-UA"/>
        </w:rPr>
        <w:t>81</w:t>
      </w:r>
      <w:r w:rsidRPr="00646414">
        <w:rPr>
          <w:sz w:val="28"/>
          <w:szCs w:val="28"/>
          <w:lang w:val="uk-UA"/>
        </w:rPr>
        <w:t xml:space="preserve"> </w:t>
      </w:r>
      <w:r w:rsidR="00D26F3F">
        <w:rPr>
          <w:sz w:val="28"/>
          <w:szCs w:val="28"/>
          <w:lang w:val="uk-UA"/>
        </w:rPr>
        <w:t>справ</w:t>
      </w:r>
      <w:r w:rsidR="006460E0">
        <w:rPr>
          <w:sz w:val="28"/>
          <w:szCs w:val="28"/>
          <w:lang w:val="uk-UA"/>
        </w:rPr>
        <w:t>у</w:t>
      </w:r>
      <w:r w:rsidR="00D26F3F">
        <w:rPr>
          <w:sz w:val="28"/>
          <w:szCs w:val="28"/>
          <w:lang w:val="uk-UA"/>
        </w:rPr>
        <w:t xml:space="preserve"> </w:t>
      </w:r>
      <w:r w:rsidR="004F10C6" w:rsidRPr="004F10C6">
        <w:rPr>
          <w:lang w:val="uk-UA"/>
        </w:rPr>
        <w:t>(</w:t>
      </w:r>
      <w:r w:rsidR="006D64AD" w:rsidRPr="004F10C6">
        <w:rPr>
          <w:lang w:val="uk-UA"/>
        </w:rPr>
        <w:t xml:space="preserve">або </w:t>
      </w:r>
      <w:r w:rsidR="0016179C">
        <w:rPr>
          <w:lang w:val="uk-UA"/>
        </w:rPr>
        <w:t>78</w:t>
      </w:r>
      <w:r w:rsidR="006D64AD" w:rsidRPr="004F10C6">
        <w:rPr>
          <w:lang w:val="uk-UA"/>
        </w:rPr>
        <w:t>%</w:t>
      </w:r>
      <w:r w:rsidR="004F10C6" w:rsidRPr="004F10C6">
        <w:rPr>
          <w:lang w:val="uk-UA"/>
        </w:rPr>
        <w:t>)</w:t>
      </w:r>
      <w:r w:rsidRPr="00646414">
        <w:rPr>
          <w:sz w:val="28"/>
          <w:szCs w:val="28"/>
          <w:lang w:val="uk-UA"/>
        </w:rPr>
        <w:t xml:space="preserve">, </w:t>
      </w:r>
      <w:r w:rsidRPr="00646414">
        <w:rPr>
          <w:b/>
          <w:sz w:val="28"/>
          <w:szCs w:val="28"/>
          <w:lang w:val="uk-UA"/>
        </w:rPr>
        <w:t>з них:</w:t>
      </w:r>
      <w:r w:rsidRPr="00646414">
        <w:rPr>
          <w:sz w:val="28"/>
          <w:szCs w:val="28"/>
          <w:lang w:val="uk-UA"/>
        </w:rPr>
        <w:t xml:space="preserve"> по </w:t>
      </w:r>
      <w:r w:rsidR="006D64AD" w:rsidRPr="00646414">
        <w:rPr>
          <w:b/>
          <w:sz w:val="28"/>
          <w:szCs w:val="28"/>
          <w:lang w:val="uk-UA"/>
        </w:rPr>
        <w:t>4</w:t>
      </w:r>
      <w:r w:rsidR="004911E1">
        <w:rPr>
          <w:b/>
          <w:sz w:val="28"/>
          <w:szCs w:val="28"/>
          <w:lang w:val="uk-UA"/>
        </w:rPr>
        <w:t>8</w:t>
      </w:r>
      <w:r w:rsidRPr="00646414">
        <w:rPr>
          <w:sz w:val="28"/>
          <w:szCs w:val="28"/>
          <w:lang w:val="uk-UA"/>
        </w:rPr>
        <w:t>-</w:t>
      </w:r>
      <w:r w:rsidR="004911E1">
        <w:rPr>
          <w:lang w:val="uk-UA"/>
        </w:rPr>
        <w:t>ми</w:t>
      </w:r>
      <w:r w:rsidRPr="00646414">
        <w:rPr>
          <w:sz w:val="28"/>
          <w:szCs w:val="28"/>
          <w:lang w:val="uk-UA"/>
        </w:rPr>
        <w:t xml:space="preserve"> справах прийнято рішення, </w:t>
      </w:r>
      <w:r w:rsidR="004911E1">
        <w:rPr>
          <w:b/>
          <w:sz w:val="28"/>
          <w:szCs w:val="28"/>
          <w:lang w:val="uk-UA"/>
        </w:rPr>
        <w:t>9</w:t>
      </w:r>
      <w:r w:rsidRPr="00646414">
        <w:rPr>
          <w:sz w:val="28"/>
          <w:szCs w:val="28"/>
          <w:lang w:val="uk-UA"/>
        </w:rPr>
        <w:t xml:space="preserve"> – передано в інш</w:t>
      </w:r>
      <w:r w:rsidR="004F10C6">
        <w:rPr>
          <w:sz w:val="28"/>
          <w:szCs w:val="28"/>
          <w:lang w:val="uk-UA"/>
        </w:rPr>
        <w:t xml:space="preserve">ий </w:t>
      </w:r>
      <w:r w:rsidRPr="00646414">
        <w:rPr>
          <w:sz w:val="28"/>
          <w:szCs w:val="28"/>
          <w:lang w:val="uk-UA"/>
        </w:rPr>
        <w:t xml:space="preserve">суд, по </w:t>
      </w:r>
      <w:r w:rsidR="004911E1" w:rsidRPr="004911E1">
        <w:rPr>
          <w:b/>
          <w:sz w:val="28"/>
          <w:szCs w:val="28"/>
          <w:lang w:val="uk-UA"/>
        </w:rPr>
        <w:t>2</w:t>
      </w:r>
      <w:r w:rsidR="004065E3" w:rsidRPr="004911E1">
        <w:rPr>
          <w:b/>
          <w:sz w:val="28"/>
          <w:szCs w:val="28"/>
          <w:lang w:val="uk-UA"/>
        </w:rPr>
        <w:t>1</w:t>
      </w:r>
      <w:r w:rsidRPr="00646414">
        <w:rPr>
          <w:sz w:val="28"/>
          <w:szCs w:val="28"/>
          <w:lang w:val="uk-UA"/>
        </w:rPr>
        <w:t xml:space="preserve"> </w:t>
      </w:r>
      <w:r w:rsidR="004911E1">
        <w:rPr>
          <w:sz w:val="28"/>
          <w:szCs w:val="28"/>
          <w:lang w:val="uk-UA"/>
        </w:rPr>
        <w:t>–</w:t>
      </w:r>
      <w:r w:rsidRPr="00646414">
        <w:rPr>
          <w:sz w:val="28"/>
          <w:szCs w:val="28"/>
          <w:lang w:val="uk-UA"/>
        </w:rPr>
        <w:t xml:space="preserve"> за</w:t>
      </w:r>
      <w:r w:rsidR="004911E1">
        <w:rPr>
          <w:sz w:val="28"/>
          <w:szCs w:val="28"/>
          <w:lang w:val="uk-UA"/>
        </w:rPr>
        <w:t>яву повернуто</w:t>
      </w:r>
      <w:r w:rsidRPr="00646414">
        <w:rPr>
          <w:sz w:val="28"/>
          <w:szCs w:val="28"/>
          <w:lang w:val="uk-UA"/>
        </w:rPr>
        <w:t xml:space="preserve">, </w:t>
      </w:r>
      <w:r w:rsidR="004911E1">
        <w:rPr>
          <w:b/>
          <w:sz w:val="28"/>
          <w:szCs w:val="28"/>
          <w:lang w:val="uk-UA"/>
        </w:rPr>
        <w:t>3</w:t>
      </w:r>
      <w:r w:rsidRPr="00646414">
        <w:rPr>
          <w:sz w:val="28"/>
          <w:szCs w:val="28"/>
          <w:lang w:val="uk-UA"/>
        </w:rPr>
        <w:t xml:space="preserve"> – залишено без розгляду. По </w:t>
      </w:r>
      <w:r w:rsidR="006D64AD" w:rsidRPr="00646414">
        <w:rPr>
          <w:sz w:val="28"/>
          <w:szCs w:val="28"/>
          <w:lang w:val="uk-UA"/>
        </w:rPr>
        <w:t>3</w:t>
      </w:r>
      <w:r w:rsidR="004911E1">
        <w:rPr>
          <w:sz w:val="28"/>
          <w:szCs w:val="28"/>
          <w:lang w:val="uk-UA"/>
        </w:rPr>
        <w:t>5</w:t>
      </w:r>
      <w:r w:rsidR="00D56573" w:rsidRPr="00646414">
        <w:rPr>
          <w:sz w:val="28"/>
          <w:szCs w:val="28"/>
          <w:lang w:val="uk-UA"/>
        </w:rPr>
        <w:t xml:space="preserve"> справах позов задоволено, що відображено в </w:t>
      </w:r>
      <w:r w:rsidR="00D56573" w:rsidRPr="00646414">
        <w:rPr>
          <w:b/>
          <w:i/>
          <w:sz w:val="28"/>
          <w:szCs w:val="28"/>
          <w:lang w:val="uk-UA"/>
        </w:rPr>
        <w:t>діаграмі № 20.</w:t>
      </w:r>
    </w:p>
    <w:p w:rsidR="007D1DCE" w:rsidRDefault="007D1DCE" w:rsidP="00D56573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</w:p>
    <w:p w:rsidR="007D1DCE" w:rsidRDefault="007D1DCE" w:rsidP="00D56573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</w:p>
    <w:p w:rsidR="007D1DCE" w:rsidRDefault="007D1DCE" w:rsidP="00D56573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</w:p>
    <w:p w:rsidR="007D1DCE" w:rsidRDefault="007D1DCE" w:rsidP="00D56573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</w:p>
    <w:p w:rsidR="007D1DCE" w:rsidRDefault="007D1DCE" w:rsidP="00D56573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</w:p>
    <w:p w:rsidR="007D1DCE" w:rsidRDefault="007D1DCE" w:rsidP="00D56573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</w:p>
    <w:p w:rsidR="00D56573" w:rsidRDefault="00D56573" w:rsidP="00D56573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lastRenderedPageBreak/>
        <w:t xml:space="preserve">Діаграма № 20 </w:t>
      </w:r>
    </w:p>
    <w:p w:rsidR="00A53D4F" w:rsidRDefault="00A53D4F" w:rsidP="00D87FD0">
      <w:pPr>
        <w:ind w:firstLine="708"/>
        <w:jc w:val="both"/>
        <w:rPr>
          <w:sz w:val="28"/>
          <w:szCs w:val="28"/>
          <w:lang w:val="uk-UA"/>
        </w:rPr>
      </w:pPr>
    </w:p>
    <w:p w:rsidR="00D56573" w:rsidRDefault="00085A66" w:rsidP="00D87FD0">
      <w:pPr>
        <w:ind w:firstLine="708"/>
        <w:jc w:val="both"/>
        <w:rPr>
          <w:sz w:val="28"/>
          <w:szCs w:val="28"/>
          <w:lang w:val="uk-UA"/>
        </w:rPr>
      </w:pPr>
      <w:r w:rsidRPr="00085A66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47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53D4F" w:rsidRPr="00646414" w:rsidRDefault="00A53D4F" w:rsidP="007C6A8D">
      <w:pPr>
        <w:ind w:firstLine="708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 xml:space="preserve">Із розглянутих </w:t>
      </w:r>
      <w:r w:rsidR="003975FE">
        <w:rPr>
          <w:sz w:val="28"/>
          <w:szCs w:val="28"/>
          <w:lang w:val="uk-UA"/>
        </w:rPr>
        <w:t xml:space="preserve">справ, </w:t>
      </w:r>
      <w:r w:rsidRPr="00646414">
        <w:rPr>
          <w:sz w:val="28"/>
          <w:szCs w:val="28"/>
          <w:lang w:val="uk-UA"/>
        </w:rPr>
        <w:t xml:space="preserve">найбільшу кількість становлять справи зі спорів з приводу забезпечення громадського порядку та безпеки – </w:t>
      </w:r>
      <w:r w:rsidRPr="00E97E02">
        <w:rPr>
          <w:b/>
          <w:sz w:val="28"/>
          <w:szCs w:val="28"/>
          <w:lang w:val="uk-UA"/>
        </w:rPr>
        <w:t>4</w:t>
      </w:r>
      <w:r w:rsidR="004911E1">
        <w:rPr>
          <w:b/>
          <w:sz w:val="28"/>
          <w:szCs w:val="28"/>
          <w:lang w:val="uk-UA"/>
        </w:rPr>
        <w:t>7</w:t>
      </w:r>
      <w:r w:rsidRPr="00646414">
        <w:rPr>
          <w:sz w:val="28"/>
          <w:szCs w:val="28"/>
          <w:lang w:val="uk-UA"/>
        </w:rPr>
        <w:t xml:space="preserve"> </w:t>
      </w:r>
      <w:r w:rsidR="009A1981" w:rsidRPr="009A1981">
        <w:rPr>
          <w:lang w:val="uk-UA"/>
        </w:rPr>
        <w:t>(</w:t>
      </w:r>
      <w:r w:rsidRPr="009A1981">
        <w:rPr>
          <w:lang w:val="uk-UA"/>
        </w:rPr>
        <w:t xml:space="preserve">або </w:t>
      </w:r>
      <w:r w:rsidR="0016179C">
        <w:rPr>
          <w:lang w:val="uk-UA"/>
        </w:rPr>
        <w:t>58</w:t>
      </w:r>
      <w:r w:rsidRPr="009A1981">
        <w:rPr>
          <w:lang w:val="uk-UA"/>
        </w:rPr>
        <w:t>%</w:t>
      </w:r>
      <w:r w:rsidR="009A1981" w:rsidRPr="009A1981">
        <w:rPr>
          <w:lang w:val="uk-UA"/>
        </w:rPr>
        <w:t>)</w:t>
      </w:r>
      <w:r w:rsidRPr="00646414">
        <w:rPr>
          <w:sz w:val="28"/>
          <w:szCs w:val="28"/>
          <w:lang w:val="uk-UA"/>
        </w:rPr>
        <w:t xml:space="preserve">; </w:t>
      </w:r>
      <w:r w:rsidR="00D36DF6" w:rsidRPr="00646414">
        <w:rPr>
          <w:sz w:val="28"/>
          <w:szCs w:val="28"/>
          <w:lang w:val="uk-UA"/>
        </w:rPr>
        <w:t xml:space="preserve">Справи щодо захисту політичних (крім виборчих) та громадянських прав – </w:t>
      </w:r>
      <w:r w:rsidR="006D79E6" w:rsidRPr="00E97E02">
        <w:rPr>
          <w:b/>
          <w:sz w:val="28"/>
          <w:szCs w:val="28"/>
          <w:lang w:val="uk-UA"/>
        </w:rPr>
        <w:t>3</w:t>
      </w:r>
      <w:r w:rsidR="00D36DF6" w:rsidRPr="00646414">
        <w:rPr>
          <w:sz w:val="28"/>
          <w:szCs w:val="28"/>
          <w:lang w:val="uk-UA"/>
        </w:rPr>
        <w:t xml:space="preserve"> </w:t>
      </w:r>
      <w:r w:rsidR="009A1981" w:rsidRPr="009A1981">
        <w:rPr>
          <w:lang w:val="uk-UA"/>
        </w:rPr>
        <w:t>(</w:t>
      </w:r>
      <w:r w:rsidR="00D36DF6" w:rsidRPr="009A1981">
        <w:rPr>
          <w:lang w:val="uk-UA"/>
        </w:rPr>
        <w:t xml:space="preserve">або </w:t>
      </w:r>
      <w:r w:rsidR="0016179C">
        <w:rPr>
          <w:lang w:val="uk-UA"/>
        </w:rPr>
        <w:t>4</w:t>
      </w:r>
      <w:r w:rsidR="00D36DF6" w:rsidRPr="009A1981">
        <w:rPr>
          <w:lang w:val="uk-UA"/>
        </w:rPr>
        <w:t>%</w:t>
      </w:r>
      <w:r w:rsidR="009A1981" w:rsidRPr="009A1981">
        <w:rPr>
          <w:lang w:val="uk-UA"/>
        </w:rPr>
        <w:t>)</w:t>
      </w:r>
      <w:r w:rsidR="00D56573" w:rsidRPr="00646414">
        <w:rPr>
          <w:sz w:val="28"/>
          <w:szCs w:val="28"/>
          <w:lang w:val="uk-UA"/>
        </w:rPr>
        <w:t>.</w:t>
      </w:r>
      <w:r w:rsidR="0086747F" w:rsidRPr="00646414">
        <w:rPr>
          <w:sz w:val="28"/>
          <w:szCs w:val="28"/>
          <w:lang w:val="uk-UA"/>
        </w:rPr>
        <w:t xml:space="preserve"> </w:t>
      </w:r>
    </w:p>
    <w:p w:rsidR="00D87FD0" w:rsidRDefault="006D64AD" w:rsidP="00D87FD0">
      <w:pPr>
        <w:ind w:firstLine="708"/>
        <w:jc w:val="both"/>
        <w:rPr>
          <w:sz w:val="28"/>
          <w:szCs w:val="28"/>
          <w:lang w:val="uk-UA"/>
        </w:rPr>
      </w:pPr>
      <w:r w:rsidRPr="00646414">
        <w:rPr>
          <w:b/>
          <w:sz w:val="28"/>
          <w:szCs w:val="28"/>
          <w:lang w:val="uk-UA"/>
        </w:rPr>
        <w:t>2</w:t>
      </w:r>
      <w:r w:rsidR="004911E1">
        <w:rPr>
          <w:b/>
          <w:sz w:val="28"/>
          <w:szCs w:val="28"/>
          <w:lang w:val="uk-UA"/>
        </w:rPr>
        <w:t>3</w:t>
      </w:r>
      <w:r w:rsidR="00D87FD0" w:rsidRPr="00646414">
        <w:rPr>
          <w:b/>
          <w:sz w:val="28"/>
          <w:szCs w:val="28"/>
          <w:lang w:val="uk-UA"/>
        </w:rPr>
        <w:t xml:space="preserve"> </w:t>
      </w:r>
      <w:r w:rsidR="00D87FD0" w:rsidRPr="00E97E02">
        <w:rPr>
          <w:sz w:val="28"/>
          <w:szCs w:val="28"/>
          <w:lang w:val="uk-UA"/>
        </w:rPr>
        <w:t>справ</w:t>
      </w:r>
      <w:r w:rsidR="00952F3A">
        <w:rPr>
          <w:sz w:val="28"/>
          <w:szCs w:val="28"/>
          <w:lang w:val="uk-UA"/>
        </w:rPr>
        <w:t>и</w:t>
      </w:r>
      <w:r w:rsidR="00D87FD0" w:rsidRPr="00E97E02">
        <w:rPr>
          <w:sz w:val="28"/>
          <w:szCs w:val="28"/>
          <w:lang w:val="uk-UA"/>
        </w:rPr>
        <w:t xml:space="preserve"> </w:t>
      </w:r>
      <w:r w:rsidR="009A1981" w:rsidRPr="00E97E02">
        <w:rPr>
          <w:lang w:val="uk-UA"/>
        </w:rPr>
        <w:t>(</w:t>
      </w:r>
      <w:r w:rsidR="00841A2C" w:rsidRPr="00E97E02">
        <w:rPr>
          <w:lang w:val="uk-UA"/>
        </w:rPr>
        <w:t xml:space="preserve">або </w:t>
      </w:r>
      <w:r w:rsidR="0016179C">
        <w:rPr>
          <w:lang w:val="uk-UA"/>
        </w:rPr>
        <w:t>22</w:t>
      </w:r>
      <w:r w:rsidR="00841A2C" w:rsidRPr="00E97E02">
        <w:rPr>
          <w:lang w:val="uk-UA"/>
        </w:rPr>
        <w:t>%</w:t>
      </w:r>
      <w:r w:rsidR="009A1981" w:rsidRPr="00E97E02">
        <w:rPr>
          <w:lang w:val="uk-UA"/>
        </w:rPr>
        <w:t>)</w:t>
      </w:r>
      <w:r w:rsidR="00841A2C" w:rsidRPr="00E97E02">
        <w:rPr>
          <w:sz w:val="28"/>
          <w:szCs w:val="28"/>
          <w:lang w:val="uk-UA"/>
        </w:rPr>
        <w:t xml:space="preserve"> </w:t>
      </w:r>
      <w:r w:rsidR="00D87FD0" w:rsidRPr="00E97E02">
        <w:rPr>
          <w:sz w:val="28"/>
          <w:szCs w:val="28"/>
          <w:lang w:val="uk-UA"/>
        </w:rPr>
        <w:t>не розглянуто</w:t>
      </w:r>
      <w:r w:rsidR="0028276B">
        <w:rPr>
          <w:sz w:val="28"/>
          <w:szCs w:val="28"/>
          <w:lang w:val="uk-UA"/>
        </w:rPr>
        <w:t xml:space="preserve"> на кінець звітного періоду</w:t>
      </w:r>
      <w:r w:rsidR="00D87FD0" w:rsidRPr="00646414">
        <w:rPr>
          <w:sz w:val="28"/>
          <w:szCs w:val="28"/>
          <w:lang w:val="uk-UA"/>
        </w:rPr>
        <w:t xml:space="preserve">. </w:t>
      </w:r>
    </w:p>
    <w:p w:rsidR="00D87FD0" w:rsidRPr="00212E20" w:rsidRDefault="00D87FD0" w:rsidP="00D87FD0">
      <w:pPr>
        <w:ind w:firstLine="708"/>
        <w:jc w:val="both"/>
        <w:rPr>
          <w:sz w:val="28"/>
          <w:szCs w:val="28"/>
          <w:lang w:val="uk-UA"/>
        </w:rPr>
      </w:pPr>
    </w:p>
    <w:p w:rsidR="00D87FD0" w:rsidRDefault="00D87FD0" w:rsidP="00D87FD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proofErr w:type="spellStart"/>
      <w:proofErr w:type="gramStart"/>
      <w:r w:rsidRPr="0031513A">
        <w:rPr>
          <w:sz w:val="28"/>
          <w:szCs w:val="28"/>
        </w:rPr>
        <w:t>Дан</w:t>
      </w:r>
      <w:proofErr w:type="gramEnd"/>
      <w:r w:rsidRPr="0031513A">
        <w:rPr>
          <w:sz w:val="28"/>
          <w:szCs w:val="28"/>
        </w:rPr>
        <w:t>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 </w:t>
      </w:r>
      <w:proofErr w:type="spellStart"/>
      <w:r w:rsidRPr="0031513A">
        <w:rPr>
          <w:sz w:val="28"/>
          <w:szCs w:val="28"/>
        </w:rPr>
        <w:t>адміністративних</w:t>
      </w:r>
      <w:proofErr w:type="spellEnd"/>
      <w:r w:rsidRPr="0031513A">
        <w:rPr>
          <w:sz w:val="28"/>
          <w:szCs w:val="28"/>
        </w:rPr>
        <w:t xml:space="preserve">  справ</w:t>
      </w:r>
      <w:r>
        <w:rPr>
          <w:sz w:val="28"/>
          <w:szCs w:val="28"/>
          <w:lang w:val="uk-UA"/>
        </w:rPr>
        <w:t xml:space="preserve">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311882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</w:p>
    <w:p w:rsidR="002B328A" w:rsidRDefault="002B328A" w:rsidP="00D87FD0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003"/>
        <w:gridCol w:w="982"/>
        <w:gridCol w:w="1559"/>
        <w:gridCol w:w="1559"/>
        <w:gridCol w:w="1701"/>
        <w:gridCol w:w="1090"/>
      </w:tblGrid>
      <w:tr w:rsidR="00437DCC" w:rsidRPr="00475F11" w:rsidTr="00595032">
        <w:trPr>
          <w:trHeight w:val="27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DCC" w:rsidRPr="00475F11" w:rsidRDefault="00437DCC" w:rsidP="00595032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</w:t>
            </w:r>
          </w:p>
          <w:p w:rsidR="00437DCC" w:rsidRPr="00475F11" w:rsidRDefault="00437DCC" w:rsidP="00595032">
            <w:pPr>
              <w:rPr>
                <w:sz w:val="28"/>
                <w:szCs w:val="28"/>
              </w:rPr>
            </w:pPr>
            <w:r w:rsidRPr="00475F11">
              <w:rPr>
                <w:sz w:val="28"/>
                <w:szCs w:val="28"/>
              </w:rPr>
              <w:t xml:space="preserve">        С У Д </w:t>
            </w:r>
            <w:proofErr w:type="spellStart"/>
            <w:proofErr w:type="gramStart"/>
            <w:r w:rsidRPr="00475F11">
              <w:rPr>
                <w:sz w:val="28"/>
                <w:szCs w:val="28"/>
              </w:rPr>
              <w:t>Д</w:t>
            </w:r>
            <w:proofErr w:type="spellEnd"/>
            <w:proofErr w:type="gramEnd"/>
            <w:r w:rsidRPr="00475F11">
              <w:rPr>
                <w:sz w:val="28"/>
                <w:szCs w:val="28"/>
              </w:rPr>
              <w:t xml:space="preserve"> Я</w:t>
            </w:r>
          </w:p>
        </w:tc>
        <w:tc>
          <w:tcPr>
            <w:tcW w:w="7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475F11" w:rsidRDefault="00437DCC" w:rsidP="00595032">
            <w:pPr>
              <w:jc w:val="center"/>
              <w:rPr>
                <w:sz w:val="28"/>
                <w:szCs w:val="28"/>
              </w:rPr>
            </w:pPr>
            <w:proofErr w:type="spellStart"/>
            <w:r w:rsidRPr="00475F11">
              <w:rPr>
                <w:sz w:val="28"/>
                <w:szCs w:val="28"/>
              </w:rPr>
              <w:t>Розглянуто</w:t>
            </w:r>
            <w:proofErr w:type="spellEnd"/>
          </w:p>
        </w:tc>
      </w:tr>
      <w:tr w:rsidR="00437DCC" w:rsidRPr="00475F11" w:rsidTr="00595032">
        <w:trPr>
          <w:trHeight w:val="165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7DCC" w:rsidRPr="00475F11" w:rsidRDefault="00437DCC" w:rsidP="0059503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CC" w:rsidRDefault="00437DCC" w:rsidP="00595032">
            <w:pPr>
              <w:jc w:val="center"/>
              <w:rPr>
                <w:sz w:val="28"/>
                <w:szCs w:val="28"/>
              </w:rPr>
            </w:pPr>
          </w:p>
          <w:p w:rsidR="00437DCC" w:rsidRPr="005669C3" w:rsidRDefault="00437DCC" w:rsidP="00595032">
            <w:pPr>
              <w:rPr>
                <w:sz w:val="28"/>
                <w:szCs w:val="28"/>
              </w:rPr>
            </w:pPr>
            <w:proofErr w:type="spellStart"/>
            <w:r w:rsidRPr="005669C3">
              <w:rPr>
                <w:sz w:val="28"/>
                <w:szCs w:val="28"/>
              </w:rPr>
              <w:t>усього</w:t>
            </w:r>
            <w:proofErr w:type="spellEnd"/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475F11" w:rsidRDefault="00437DCC" w:rsidP="00595032">
            <w:pPr>
              <w:jc w:val="center"/>
              <w:rPr>
                <w:sz w:val="28"/>
                <w:szCs w:val="28"/>
              </w:rPr>
            </w:pPr>
            <w:proofErr w:type="gramStart"/>
            <w:r w:rsidRPr="005669C3">
              <w:rPr>
                <w:sz w:val="28"/>
                <w:szCs w:val="28"/>
              </w:rPr>
              <w:t>у</w:t>
            </w:r>
            <w:proofErr w:type="gramEnd"/>
            <w:r w:rsidRPr="005669C3">
              <w:rPr>
                <w:sz w:val="28"/>
                <w:szCs w:val="28"/>
              </w:rPr>
              <w:t xml:space="preserve"> тому </w:t>
            </w:r>
            <w:proofErr w:type="spellStart"/>
            <w:r w:rsidRPr="005669C3">
              <w:rPr>
                <w:sz w:val="28"/>
                <w:szCs w:val="28"/>
              </w:rPr>
              <w:t>числі</w:t>
            </w:r>
            <w:proofErr w:type="spellEnd"/>
          </w:p>
        </w:tc>
      </w:tr>
      <w:tr w:rsidR="00437DCC" w:rsidRPr="00475F11" w:rsidTr="00595032">
        <w:trPr>
          <w:trHeight w:val="180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CC" w:rsidRPr="00475F11" w:rsidRDefault="00437DCC" w:rsidP="00595032">
            <w:pPr>
              <w:rPr>
                <w:sz w:val="28"/>
                <w:szCs w:val="28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475F11" w:rsidRDefault="00437DCC" w:rsidP="005950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475F11" w:rsidRDefault="00437DCC" w:rsidP="00595032">
            <w:pPr>
              <w:jc w:val="center"/>
              <w:rPr>
                <w:sz w:val="28"/>
                <w:szCs w:val="28"/>
              </w:rPr>
            </w:pPr>
            <w:r w:rsidRPr="005669C3">
              <w:rPr>
                <w:sz w:val="28"/>
                <w:szCs w:val="28"/>
              </w:rPr>
              <w:t>повернуто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122232" w:rsidRDefault="00437DCC" w:rsidP="00595032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122232">
              <w:rPr>
                <w:sz w:val="28"/>
                <w:szCs w:val="28"/>
              </w:rPr>
              <w:t>із</w:t>
            </w:r>
            <w:proofErr w:type="spellEnd"/>
            <w:r w:rsidRPr="00122232">
              <w:rPr>
                <w:sz w:val="28"/>
                <w:szCs w:val="28"/>
              </w:rPr>
              <w:t xml:space="preserve"> </w:t>
            </w:r>
            <w:proofErr w:type="spellStart"/>
            <w:r w:rsidRPr="00122232">
              <w:rPr>
                <w:sz w:val="28"/>
                <w:szCs w:val="28"/>
              </w:rPr>
              <w:t>закриттям</w:t>
            </w:r>
            <w:proofErr w:type="spellEnd"/>
            <w:r w:rsidRPr="00122232">
              <w:rPr>
                <w:sz w:val="28"/>
                <w:szCs w:val="28"/>
              </w:rPr>
              <w:t xml:space="preserve"> </w:t>
            </w:r>
            <w:proofErr w:type="spellStart"/>
            <w:r w:rsidRPr="00122232">
              <w:rPr>
                <w:sz w:val="28"/>
                <w:szCs w:val="28"/>
              </w:rPr>
              <w:t>провадження</w:t>
            </w:r>
            <w:proofErr w:type="spellEnd"/>
            <w:r w:rsidRPr="00122232">
              <w:rPr>
                <w:sz w:val="28"/>
                <w:szCs w:val="28"/>
              </w:rPr>
              <w:t xml:space="preserve"> у справ</w:t>
            </w: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475F11" w:rsidRDefault="00437DCC" w:rsidP="00595032">
            <w:pPr>
              <w:jc w:val="center"/>
              <w:rPr>
                <w:sz w:val="28"/>
                <w:szCs w:val="28"/>
              </w:rPr>
            </w:pPr>
            <w:proofErr w:type="spellStart"/>
            <w:r w:rsidRPr="005669C3">
              <w:rPr>
                <w:sz w:val="28"/>
                <w:szCs w:val="28"/>
              </w:rPr>
              <w:t>залишено</w:t>
            </w:r>
            <w:proofErr w:type="spellEnd"/>
            <w:r w:rsidRPr="005669C3">
              <w:rPr>
                <w:sz w:val="28"/>
                <w:szCs w:val="28"/>
              </w:rPr>
              <w:t xml:space="preserve"> без </w:t>
            </w:r>
            <w:proofErr w:type="spellStart"/>
            <w:r w:rsidRPr="005669C3">
              <w:rPr>
                <w:sz w:val="28"/>
                <w:szCs w:val="28"/>
              </w:rPr>
              <w:t>розгляду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475F11" w:rsidRDefault="00437DCC" w:rsidP="00595032">
            <w:pPr>
              <w:jc w:val="center"/>
              <w:rPr>
                <w:sz w:val="28"/>
                <w:szCs w:val="28"/>
              </w:rPr>
            </w:pPr>
            <w:proofErr w:type="spellStart"/>
            <w:r w:rsidRPr="005669C3">
              <w:rPr>
                <w:sz w:val="28"/>
                <w:szCs w:val="28"/>
              </w:rPr>
              <w:t>відмовлено</w:t>
            </w:r>
            <w:proofErr w:type="spellEnd"/>
            <w:r w:rsidRPr="005669C3">
              <w:rPr>
                <w:sz w:val="28"/>
                <w:szCs w:val="28"/>
              </w:rPr>
              <w:t xml:space="preserve"> у </w:t>
            </w:r>
            <w:proofErr w:type="spellStart"/>
            <w:r w:rsidRPr="005669C3">
              <w:rPr>
                <w:sz w:val="28"/>
                <w:szCs w:val="28"/>
              </w:rPr>
              <w:t>відкритті</w:t>
            </w:r>
            <w:proofErr w:type="spellEnd"/>
            <w:r w:rsidRPr="005669C3">
              <w:rPr>
                <w:sz w:val="28"/>
                <w:szCs w:val="28"/>
              </w:rPr>
              <w:t xml:space="preserve"> </w:t>
            </w:r>
            <w:proofErr w:type="spellStart"/>
            <w:r w:rsidRPr="005669C3">
              <w:rPr>
                <w:sz w:val="28"/>
                <w:szCs w:val="28"/>
              </w:rPr>
              <w:t>провадження</w:t>
            </w:r>
            <w:proofErr w:type="spellEnd"/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475F11" w:rsidRDefault="00437DCC" w:rsidP="00595032">
            <w:pPr>
              <w:jc w:val="center"/>
              <w:rPr>
                <w:sz w:val="28"/>
                <w:szCs w:val="28"/>
              </w:rPr>
            </w:pPr>
            <w:r w:rsidRPr="005669C3">
              <w:rPr>
                <w:sz w:val="28"/>
                <w:szCs w:val="28"/>
              </w:rPr>
              <w:t xml:space="preserve">передано в </w:t>
            </w:r>
            <w:proofErr w:type="spellStart"/>
            <w:r w:rsidRPr="005669C3">
              <w:rPr>
                <w:sz w:val="28"/>
                <w:szCs w:val="28"/>
              </w:rPr>
              <w:t>інші</w:t>
            </w:r>
            <w:proofErr w:type="spellEnd"/>
            <w:r w:rsidRPr="005669C3">
              <w:rPr>
                <w:sz w:val="28"/>
                <w:szCs w:val="28"/>
              </w:rPr>
              <w:t xml:space="preserve"> суди</w:t>
            </w:r>
          </w:p>
        </w:tc>
      </w:tr>
      <w:tr w:rsidR="00437DCC" w:rsidRPr="003C028C" w:rsidTr="00437DCC">
        <w:trPr>
          <w:trHeight w:val="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CC" w:rsidRPr="00063259" w:rsidRDefault="00437DCC" w:rsidP="00437DCC">
            <w:pPr>
              <w:rPr>
                <w:sz w:val="28"/>
                <w:szCs w:val="28"/>
                <w:lang w:val="uk-UA"/>
              </w:rPr>
            </w:pPr>
            <w:r w:rsidRPr="00475F11">
              <w:rPr>
                <w:sz w:val="28"/>
                <w:szCs w:val="28"/>
              </w:rPr>
              <w:t>Махно Н.В.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2242D6" w:rsidRDefault="00437DCC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37DCC" w:rsidTr="00437DCC">
        <w:trPr>
          <w:trHeight w:val="14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CC" w:rsidRDefault="00437DCC" w:rsidP="00437DCC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Беркещук</w:t>
            </w:r>
            <w:proofErr w:type="spellEnd"/>
            <w:r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437DCC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37DCC" w:rsidTr="00437DCC">
        <w:trPr>
          <w:trHeight w:val="16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CC" w:rsidRDefault="00437DCC" w:rsidP="00437DCC">
            <w:pPr>
              <w:rPr>
                <w:sz w:val="28"/>
                <w:szCs w:val="28"/>
                <w:lang w:val="uk-UA"/>
              </w:rPr>
            </w:pPr>
            <w:proofErr w:type="spellStart"/>
            <w:r w:rsidRPr="00475F11">
              <w:rPr>
                <w:sz w:val="28"/>
                <w:szCs w:val="28"/>
              </w:rPr>
              <w:t>Васильковський</w:t>
            </w:r>
            <w:proofErr w:type="spellEnd"/>
            <w:r w:rsidRPr="00475F11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437DCC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437DCC" w:rsidRPr="003C028C" w:rsidTr="00437DCC">
        <w:trPr>
          <w:trHeight w:val="1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CC" w:rsidRPr="009A126D" w:rsidRDefault="00437DCC" w:rsidP="00437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2242D6" w:rsidRDefault="00437DCC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37DCC" w:rsidRPr="003C028C" w:rsidTr="00437DCC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CC" w:rsidRPr="009A126D" w:rsidRDefault="00437DCC" w:rsidP="00437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2242D6" w:rsidRDefault="00437DCC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</w:tr>
      <w:tr w:rsidR="00437DCC" w:rsidRPr="003C028C" w:rsidTr="00437DCC">
        <w:trPr>
          <w:trHeight w:val="23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DCC" w:rsidRPr="00475F11" w:rsidRDefault="00437DCC" w:rsidP="00437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Калинюк</w:t>
            </w:r>
            <w:proofErr w:type="spellEnd"/>
            <w:r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CC" w:rsidRPr="002242D6" w:rsidRDefault="00437DCC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37DCC" w:rsidRPr="003C028C" w:rsidTr="00437DCC">
        <w:trPr>
          <w:trHeight w:val="29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CC" w:rsidRPr="00475F11" w:rsidRDefault="00437DCC" w:rsidP="00437DC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437DCC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437DCC" w:rsidRPr="003C028C" w:rsidTr="00437DCC">
        <w:trPr>
          <w:trHeight w:val="21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CC" w:rsidRPr="00475F11" w:rsidRDefault="00437DCC" w:rsidP="00437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  <w:lang w:val="uk-UA"/>
              </w:rPr>
              <w:t>’</w:t>
            </w:r>
            <w:proofErr w:type="spellStart"/>
            <w:r>
              <w:rPr>
                <w:sz w:val="28"/>
                <w:szCs w:val="28"/>
              </w:rPr>
              <w:t>ятковський</w:t>
            </w:r>
            <w:proofErr w:type="spellEnd"/>
            <w:r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2242D6" w:rsidRDefault="00437DCC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37DCC" w:rsidRPr="003C028C" w:rsidTr="00437DCC">
        <w:trPr>
          <w:trHeight w:val="13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CC" w:rsidRPr="009A126D" w:rsidRDefault="00437DCC" w:rsidP="00437D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Яремин М.П.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Default="00437DCC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357CDE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3C028C" w:rsidRDefault="00106723" w:rsidP="00437DC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</w:tr>
      <w:tr w:rsidR="00437DCC" w:rsidRPr="0062205F" w:rsidTr="00437DCC">
        <w:trPr>
          <w:trHeight w:val="21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DCC" w:rsidRPr="009A126D" w:rsidRDefault="00437DCC" w:rsidP="00437DCC">
            <w:pPr>
              <w:rPr>
                <w:b/>
                <w:sz w:val="32"/>
                <w:szCs w:val="32"/>
              </w:rPr>
            </w:pPr>
            <w:proofErr w:type="spellStart"/>
            <w:r w:rsidRPr="009A126D">
              <w:rPr>
                <w:b/>
                <w:sz w:val="32"/>
                <w:szCs w:val="32"/>
              </w:rPr>
              <w:t>Всього</w:t>
            </w:r>
            <w:proofErr w:type="spellEnd"/>
            <w:r w:rsidRPr="009A126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2242D6" w:rsidRDefault="00437DCC" w:rsidP="00437DCC">
            <w:pPr>
              <w:jc w:val="center"/>
              <w:rPr>
                <w:b/>
                <w:sz w:val="32"/>
                <w:szCs w:val="32"/>
                <w:lang w:val="uk-UA"/>
              </w:rPr>
            </w:pPr>
            <w:r>
              <w:rPr>
                <w:b/>
                <w:sz w:val="32"/>
                <w:szCs w:val="32"/>
                <w:lang w:val="uk-UA"/>
              </w:rPr>
              <w:t>81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62205F" w:rsidRDefault="00437DCC" w:rsidP="00437D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62205F" w:rsidRDefault="00437DCC" w:rsidP="00437D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62205F" w:rsidRDefault="00437DCC" w:rsidP="00437D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62205F" w:rsidRDefault="00437DCC" w:rsidP="00437D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DCC" w:rsidRPr="0062205F" w:rsidRDefault="00437DCC" w:rsidP="00437DCC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</w:tr>
    </w:tbl>
    <w:p w:rsidR="00437DCC" w:rsidRPr="00DF6694" w:rsidRDefault="00437DCC" w:rsidP="00D87FD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7FD0" w:rsidRDefault="00D87FD0" w:rsidP="00D87FD0">
      <w:pPr>
        <w:rPr>
          <w:color w:val="000000"/>
          <w:sz w:val="28"/>
          <w:szCs w:val="28"/>
          <w:lang w:val="uk-UA"/>
        </w:rPr>
      </w:pPr>
    </w:p>
    <w:p w:rsidR="00614F19" w:rsidRDefault="00D87FD0" w:rsidP="00D00ED5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  <w:r>
        <w:rPr>
          <w:color w:val="000000"/>
          <w:sz w:val="28"/>
          <w:szCs w:val="28"/>
          <w:lang w:val="uk-UA"/>
        </w:rPr>
        <w:br w:type="textWrapping" w:clear="all"/>
      </w:r>
    </w:p>
    <w:p w:rsidR="007D1DCE" w:rsidRDefault="007D1DCE" w:rsidP="00D00ED5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</w:p>
    <w:p w:rsidR="007D1DCE" w:rsidRDefault="007D1DCE" w:rsidP="00D00ED5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</w:p>
    <w:p w:rsidR="007D1DCE" w:rsidRDefault="007D1DCE" w:rsidP="00D00ED5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</w:p>
    <w:p w:rsidR="007D1DCE" w:rsidRDefault="007D1DCE" w:rsidP="00D00ED5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</w:p>
    <w:p w:rsidR="00D00ED5" w:rsidRDefault="00D00ED5" w:rsidP="00D00ED5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lastRenderedPageBreak/>
        <w:t xml:space="preserve">Діаграма № </w:t>
      </w:r>
      <w:r w:rsidR="00D56573">
        <w:rPr>
          <w:b/>
          <w:kern w:val="36"/>
          <w:sz w:val="32"/>
          <w:szCs w:val="32"/>
          <w:lang w:val="uk-UA"/>
        </w:rPr>
        <w:t>21</w:t>
      </w:r>
      <w:r>
        <w:rPr>
          <w:b/>
          <w:kern w:val="36"/>
          <w:sz w:val="32"/>
          <w:szCs w:val="32"/>
          <w:lang w:val="uk-UA"/>
        </w:rPr>
        <w:t xml:space="preserve"> </w:t>
      </w:r>
    </w:p>
    <w:p w:rsidR="00D00ED5" w:rsidRPr="00D00ED5" w:rsidRDefault="00D00ED5" w:rsidP="007A58D6">
      <w:pPr>
        <w:autoSpaceDE w:val="0"/>
        <w:autoSpaceDN w:val="0"/>
        <w:adjustRightInd w:val="0"/>
        <w:jc w:val="center"/>
        <w:rPr>
          <w:b/>
          <w:kern w:val="36"/>
          <w:sz w:val="32"/>
          <w:szCs w:val="32"/>
        </w:rPr>
      </w:pPr>
      <w:r>
        <w:rPr>
          <w:b/>
          <w:kern w:val="36"/>
          <w:sz w:val="32"/>
          <w:szCs w:val="32"/>
          <w:lang w:val="uk-UA"/>
        </w:rPr>
        <w:t>(</w:t>
      </w:r>
      <w:proofErr w:type="spellStart"/>
      <w:r w:rsidRPr="0031513A">
        <w:rPr>
          <w:sz w:val="28"/>
          <w:szCs w:val="28"/>
        </w:rPr>
        <w:t>Дані</w:t>
      </w:r>
      <w:proofErr w:type="spellEnd"/>
      <w:r w:rsidRPr="0031513A">
        <w:rPr>
          <w:sz w:val="28"/>
          <w:szCs w:val="28"/>
        </w:rPr>
        <w:t xml:space="preserve">  </w:t>
      </w:r>
      <w:r w:rsidRPr="0031513A">
        <w:rPr>
          <w:sz w:val="28"/>
          <w:szCs w:val="28"/>
          <w:lang w:val="uk-UA"/>
        </w:rPr>
        <w:t xml:space="preserve">по суддях </w:t>
      </w:r>
      <w:r w:rsidRPr="0031513A">
        <w:rPr>
          <w:sz w:val="28"/>
          <w:szCs w:val="28"/>
        </w:rPr>
        <w:t xml:space="preserve">про </w:t>
      </w:r>
      <w:proofErr w:type="spellStart"/>
      <w:r w:rsidRPr="0031513A">
        <w:rPr>
          <w:b/>
          <w:sz w:val="28"/>
          <w:szCs w:val="28"/>
        </w:rPr>
        <w:t>розгляд</w:t>
      </w:r>
      <w:proofErr w:type="spellEnd"/>
      <w:r w:rsidRPr="0031513A">
        <w:rPr>
          <w:sz w:val="28"/>
          <w:szCs w:val="28"/>
        </w:rPr>
        <w:t xml:space="preserve">  </w:t>
      </w:r>
      <w:proofErr w:type="spellStart"/>
      <w:r w:rsidRPr="0031513A">
        <w:rPr>
          <w:sz w:val="28"/>
          <w:szCs w:val="28"/>
        </w:rPr>
        <w:t>адміністративних</w:t>
      </w:r>
      <w:proofErr w:type="spellEnd"/>
      <w:r w:rsidRPr="0031513A">
        <w:rPr>
          <w:sz w:val="28"/>
          <w:szCs w:val="28"/>
        </w:rPr>
        <w:t xml:space="preserve">  справ</w:t>
      </w:r>
      <w:r>
        <w:rPr>
          <w:sz w:val="28"/>
          <w:szCs w:val="28"/>
          <w:lang w:val="uk-UA"/>
        </w:rPr>
        <w:t xml:space="preserve"> </w:t>
      </w:r>
      <w:r w:rsidRPr="0031513A">
        <w:rPr>
          <w:sz w:val="28"/>
          <w:szCs w:val="28"/>
          <w:lang w:val="uk-UA"/>
        </w:rPr>
        <w:t xml:space="preserve">у </w:t>
      </w:r>
      <w:r w:rsidRPr="0031513A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2</w:t>
      </w:r>
      <w:r w:rsidR="00CC6EBE">
        <w:rPr>
          <w:sz w:val="28"/>
          <w:szCs w:val="28"/>
          <w:lang w:val="uk-UA"/>
        </w:rPr>
        <w:t>3</w:t>
      </w:r>
      <w:r w:rsidRPr="0031513A">
        <w:rPr>
          <w:sz w:val="28"/>
          <w:szCs w:val="28"/>
        </w:rPr>
        <w:t xml:space="preserve"> </w:t>
      </w:r>
      <w:proofErr w:type="spellStart"/>
      <w:r w:rsidRPr="0031513A">
        <w:rPr>
          <w:sz w:val="28"/>
          <w:szCs w:val="28"/>
        </w:rPr>
        <w:t>р</w:t>
      </w:r>
      <w:proofErr w:type="spellEnd"/>
      <w:r w:rsidRPr="0031513A">
        <w:rPr>
          <w:sz w:val="28"/>
          <w:szCs w:val="28"/>
          <w:lang w:val="uk-UA"/>
        </w:rPr>
        <w:t>оці</w:t>
      </w:r>
      <w:r>
        <w:rPr>
          <w:sz w:val="28"/>
          <w:szCs w:val="28"/>
          <w:lang w:val="uk-UA"/>
        </w:rPr>
        <w:t>)</w:t>
      </w:r>
    </w:p>
    <w:p w:rsidR="00D87FD0" w:rsidRDefault="00CC6EBE" w:rsidP="00D87FD0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 w:rsidRPr="00CC6EBE">
        <w:rPr>
          <w:b/>
          <w:noProof/>
          <w:kern w:val="36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54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87FD0" w:rsidRPr="00DF6694" w:rsidRDefault="00D87FD0" w:rsidP="00D87FD0">
      <w:pPr>
        <w:jc w:val="center"/>
        <w:rPr>
          <w:b/>
          <w:color w:val="000000"/>
          <w:sz w:val="28"/>
          <w:szCs w:val="28"/>
          <w:lang w:val="uk-UA"/>
        </w:rPr>
      </w:pPr>
      <w:proofErr w:type="spellStart"/>
      <w:r w:rsidRPr="00DF6694">
        <w:rPr>
          <w:b/>
          <w:sz w:val="32"/>
          <w:szCs w:val="32"/>
        </w:rPr>
        <w:t>Дані</w:t>
      </w:r>
      <w:proofErr w:type="spellEnd"/>
      <w:r w:rsidRPr="00DF6694">
        <w:rPr>
          <w:b/>
          <w:sz w:val="32"/>
          <w:szCs w:val="32"/>
        </w:rPr>
        <w:t xml:space="preserve">  </w:t>
      </w:r>
      <w:r w:rsidRPr="00DF6694">
        <w:rPr>
          <w:b/>
          <w:sz w:val="28"/>
          <w:szCs w:val="28"/>
          <w:lang w:val="uk-UA"/>
        </w:rPr>
        <w:t xml:space="preserve">по суддях </w:t>
      </w:r>
      <w:r w:rsidRPr="00DF6694">
        <w:rPr>
          <w:b/>
          <w:sz w:val="32"/>
          <w:szCs w:val="32"/>
        </w:rPr>
        <w:t xml:space="preserve">про  </w:t>
      </w:r>
      <w:proofErr w:type="spellStart"/>
      <w:r w:rsidRPr="00DF6694">
        <w:rPr>
          <w:b/>
          <w:sz w:val="32"/>
          <w:szCs w:val="32"/>
        </w:rPr>
        <w:t>відводи</w:t>
      </w:r>
      <w:proofErr w:type="spellEnd"/>
      <w:r w:rsidRPr="00DF6694">
        <w:rPr>
          <w:b/>
          <w:sz w:val="32"/>
          <w:szCs w:val="32"/>
        </w:rPr>
        <w:t xml:space="preserve"> та </w:t>
      </w:r>
      <w:proofErr w:type="spellStart"/>
      <w:r w:rsidRPr="00DF6694">
        <w:rPr>
          <w:b/>
          <w:sz w:val="32"/>
          <w:szCs w:val="32"/>
        </w:rPr>
        <w:t>самовідводи</w:t>
      </w:r>
      <w:proofErr w:type="spellEnd"/>
      <w:r w:rsidRPr="00DF6694">
        <w:rPr>
          <w:b/>
          <w:sz w:val="32"/>
          <w:szCs w:val="32"/>
        </w:rPr>
        <w:t xml:space="preserve">  </w:t>
      </w:r>
      <w:r w:rsidRPr="00DF6694">
        <w:rPr>
          <w:b/>
          <w:sz w:val="28"/>
          <w:szCs w:val="28"/>
          <w:lang w:val="uk-UA"/>
        </w:rPr>
        <w:t xml:space="preserve">за </w:t>
      </w:r>
      <w:r w:rsidRPr="00DF6694">
        <w:rPr>
          <w:b/>
          <w:sz w:val="28"/>
          <w:szCs w:val="28"/>
        </w:rPr>
        <w:t>20</w:t>
      </w:r>
      <w:r>
        <w:rPr>
          <w:b/>
          <w:sz w:val="28"/>
          <w:szCs w:val="28"/>
          <w:lang w:val="uk-UA"/>
        </w:rPr>
        <w:t>2</w:t>
      </w:r>
      <w:r w:rsidR="007E799E">
        <w:rPr>
          <w:b/>
          <w:sz w:val="28"/>
          <w:szCs w:val="28"/>
          <w:lang w:val="uk-UA"/>
        </w:rPr>
        <w:t>3</w:t>
      </w:r>
      <w:r w:rsidRPr="00DF6694">
        <w:rPr>
          <w:b/>
          <w:sz w:val="28"/>
          <w:szCs w:val="28"/>
        </w:rPr>
        <w:t xml:space="preserve"> </w:t>
      </w:r>
      <w:proofErr w:type="spellStart"/>
      <w:proofErr w:type="gramStart"/>
      <w:r w:rsidRPr="00DF6694">
        <w:rPr>
          <w:b/>
          <w:sz w:val="28"/>
          <w:szCs w:val="28"/>
        </w:rPr>
        <w:t>р</w:t>
      </w:r>
      <w:proofErr w:type="gramEnd"/>
      <w:r w:rsidRPr="00DF6694">
        <w:rPr>
          <w:b/>
          <w:sz w:val="28"/>
          <w:szCs w:val="28"/>
          <w:lang w:val="uk-UA"/>
        </w:rPr>
        <w:t>ік</w:t>
      </w:r>
      <w:proofErr w:type="spellEnd"/>
    </w:p>
    <w:p w:rsidR="00D87FD0" w:rsidRPr="00646414" w:rsidRDefault="00D87FD0" w:rsidP="00CD385F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46414">
        <w:rPr>
          <w:color w:val="000000"/>
          <w:sz w:val="28"/>
          <w:szCs w:val="28"/>
          <w:lang w:val="uk-UA"/>
        </w:rPr>
        <w:t>У 202</w:t>
      </w:r>
      <w:r w:rsidR="004746C5">
        <w:rPr>
          <w:color w:val="000000"/>
          <w:sz w:val="28"/>
          <w:szCs w:val="28"/>
          <w:lang w:val="uk-UA"/>
        </w:rPr>
        <w:t>3</w:t>
      </w:r>
      <w:r w:rsidRPr="00646414">
        <w:rPr>
          <w:color w:val="000000"/>
          <w:sz w:val="28"/>
          <w:szCs w:val="28"/>
          <w:lang w:val="uk-UA"/>
        </w:rPr>
        <w:t xml:space="preserve"> році по </w:t>
      </w:r>
      <w:r w:rsidRPr="00646414">
        <w:rPr>
          <w:b/>
          <w:color w:val="000000"/>
          <w:sz w:val="28"/>
          <w:szCs w:val="28"/>
          <w:lang w:val="uk-UA"/>
        </w:rPr>
        <w:t>цивільних</w:t>
      </w:r>
      <w:r w:rsidRPr="00646414">
        <w:rPr>
          <w:color w:val="000000"/>
          <w:sz w:val="28"/>
          <w:szCs w:val="28"/>
          <w:lang w:val="uk-UA"/>
        </w:rPr>
        <w:t xml:space="preserve"> </w:t>
      </w:r>
      <w:r w:rsidRPr="00A132FC">
        <w:rPr>
          <w:b/>
          <w:color w:val="000000"/>
          <w:sz w:val="28"/>
          <w:szCs w:val="28"/>
          <w:lang w:val="uk-UA"/>
        </w:rPr>
        <w:t>справах</w:t>
      </w:r>
      <w:r w:rsidRPr="00646414">
        <w:rPr>
          <w:color w:val="000000"/>
          <w:sz w:val="28"/>
          <w:szCs w:val="28"/>
          <w:lang w:val="uk-UA"/>
        </w:rPr>
        <w:t xml:space="preserve"> розглянуто </w:t>
      </w:r>
      <w:r w:rsidR="004746C5">
        <w:rPr>
          <w:color w:val="000000"/>
          <w:sz w:val="28"/>
          <w:szCs w:val="28"/>
          <w:lang w:val="uk-UA"/>
        </w:rPr>
        <w:t>12</w:t>
      </w:r>
      <w:r w:rsidR="00A132FC">
        <w:rPr>
          <w:color w:val="000000"/>
          <w:sz w:val="28"/>
          <w:szCs w:val="28"/>
          <w:lang w:val="uk-UA"/>
        </w:rPr>
        <w:t xml:space="preserve"> заяв про відвід судді, з</w:t>
      </w:r>
      <w:r w:rsidRPr="00646414">
        <w:rPr>
          <w:color w:val="000000"/>
          <w:sz w:val="28"/>
          <w:szCs w:val="28"/>
          <w:lang w:val="uk-UA"/>
        </w:rPr>
        <w:t xml:space="preserve"> них: </w:t>
      </w:r>
      <w:r w:rsidR="004746C5">
        <w:rPr>
          <w:color w:val="000000"/>
          <w:sz w:val="28"/>
          <w:szCs w:val="28"/>
          <w:lang w:val="uk-UA"/>
        </w:rPr>
        <w:t>10</w:t>
      </w:r>
      <w:r w:rsidRPr="00646414">
        <w:rPr>
          <w:color w:val="000000"/>
          <w:sz w:val="28"/>
          <w:szCs w:val="28"/>
          <w:lang w:val="uk-UA"/>
        </w:rPr>
        <w:t xml:space="preserve"> – задоволено, </w:t>
      </w:r>
      <w:r w:rsidR="004746C5">
        <w:rPr>
          <w:color w:val="000000"/>
          <w:sz w:val="28"/>
          <w:szCs w:val="28"/>
          <w:lang w:val="uk-UA"/>
        </w:rPr>
        <w:t>2</w:t>
      </w:r>
      <w:r w:rsidRPr="00646414">
        <w:rPr>
          <w:color w:val="000000"/>
          <w:sz w:val="28"/>
          <w:szCs w:val="28"/>
          <w:lang w:val="uk-UA"/>
        </w:rPr>
        <w:t xml:space="preserve"> – відмовлено.</w:t>
      </w:r>
    </w:p>
    <w:p w:rsidR="00D87FD0" w:rsidRPr="00646414" w:rsidRDefault="00D87FD0" w:rsidP="00CD385F">
      <w:pPr>
        <w:jc w:val="both"/>
        <w:rPr>
          <w:color w:val="000000"/>
          <w:sz w:val="28"/>
          <w:szCs w:val="28"/>
          <w:lang w:val="uk-UA"/>
        </w:rPr>
      </w:pPr>
      <w:r w:rsidRPr="00646414">
        <w:rPr>
          <w:color w:val="000000"/>
          <w:sz w:val="28"/>
          <w:szCs w:val="28"/>
          <w:lang w:val="uk-UA"/>
        </w:rPr>
        <w:tab/>
        <w:t>Також</w:t>
      </w:r>
      <w:r w:rsidR="007D29D9">
        <w:rPr>
          <w:color w:val="000000"/>
          <w:sz w:val="28"/>
          <w:szCs w:val="28"/>
          <w:lang w:val="uk-UA"/>
        </w:rPr>
        <w:t xml:space="preserve"> </w:t>
      </w:r>
      <w:r w:rsidRPr="00646414">
        <w:rPr>
          <w:color w:val="000000"/>
          <w:sz w:val="28"/>
          <w:szCs w:val="28"/>
          <w:lang w:val="uk-UA"/>
        </w:rPr>
        <w:t xml:space="preserve"> винесено </w:t>
      </w:r>
      <w:r w:rsidR="004746C5">
        <w:rPr>
          <w:color w:val="000000"/>
          <w:sz w:val="28"/>
          <w:szCs w:val="28"/>
          <w:lang w:val="uk-UA"/>
        </w:rPr>
        <w:t>17</w:t>
      </w:r>
      <w:r w:rsidRPr="00646414">
        <w:rPr>
          <w:color w:val="000000"/>
          <w:sz w:val="28"/>
          <w:szCs w:val="28"/>
          <w:lang w:val="uk-UA"/>
        </w:rPr>
        <w:t xml:space="preserve"> ухвал</w:t>
      </w:r>
      <w:r w:rsidR="00A132FC">
        <w:rPr>
          <w:color w:val="000000"/>
          <w:sz w:val="28"/>
          <w:szCs w:val="28"/>
          <w:lang w:val="uk-UA"/>
        </w:rPr>
        <w:t xml:space="preserve"> </w:t>
      </w:r>
      <w:r w:rsidRPr="00646414">
        <w:rPr>
          <w:color w:val="000000"/>
          <w:sz w:val="28"/>
          <w:szCs w:val="28"/>
          <w:lang w:val="uk-UA"/>
        </w:rPr>
        <w:t xml:space="preserve"> про самовідвід. </w:t>
      </w:r>
    </w:p>
    <w:p w:rsidR="00D87FD0" w:rsidRPr="00A132FC" w:rsidRDefault="00A132FC" w:rsidP="00CD385F">
      <w:pPr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31513A"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По </w:t>
      </w:r>
      <w:proofErr w:type="spellStart"/>
      <w:r w:rsidRPr="00A132FC">
        <w:rPr>
          <w:b/>
          <w:sz w:val="28"/>
          <w:szCs w:val="28"/>
        </w:rPr>
        <w:t>адміністративних</w:t>
      </w:r>
      <w:proofErr w:type="spellEnd"/>
      <w:r w:rsidRPr="00A132FC">
        <w:rPr>
          <w:b/>
          <w:sz w:val="28"/>
          <w:szCs w:val="28"/>
        </w:rPr>
        <w:t xml:space="preserve">  справ</w:t>
      </w:r>
      <w:r w:rsidRPr="00A132FC">
        <w:rPr>
          <w:b/>
          <w:sz w:val="28"/>
          <w:szCs w:val="28"/>
          <w:lang w:val="uk-UA"/>
        </w:rPr>
        <w:t>ах</w:t>
      </w:r>
      <w:r>
        <w:rPr>
          <w:sz w:val="28"/>
          <w:szCs w:val="28"/>
          <w:lang w:val="uk-UA"/>
        </w:rPr>
        <w:t xml:space="preserve">  заяв про самовідвід</w:t>
      </w:r>
      <w:r w:rsidR="004746C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про відвід </w:t>
      </w:r>
      <w:r w:rsidR="004746C5">
        <w:rPr>
          <w:sz w:val="28"/>
          <w:szCs w:val="28"/>
          <w:lang w:val="uk-UA"/>
        </w:rPr>
        <w:t>судді не надходило.</w:t>
      </w:r>
    </w:p>
    <w:p w:rsidR="00D87FD0" w:rsidRPr="004746C5" w:rsidRDefault="00D87FD0" w:rsidP="007D1DCE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46414">
        <w:rPr>
          <w:sz w:val="28"/>
          <w:szCs w:val="28"/>
        </w:rPr>
        <w:t xml:space="preserve">По </w:t>
      </w:r>
      <w:proofErr w:type="spellStart"/>
      <w:r w:rsidRPr="00646414">
        <w:rPr>
          <w:b/>
          <w:sz w:val="28"/>
          <w:szCs w:val="28"/>
        </w:rPr>
        <w:t>кримінальних</w:t>
      </w:r>
      <w:proofErr w:type="spellEnd"/>
      <w:r w:rsidRPr="00646414">
        <w:rPr>
          <w:b/>
          <w:sz w:val="28"/>
          <w:szCs w:val="28"/>
        </w:rPr>
        <w:t xml:space="preserve"> справах</w:t>
      </w:r>
      <w:r w:rsidRPr="00646414">
        <w:rPr>
          <w:sz w:val="28"/>
          <w:szCs w:val="28"/>
        </w:rPr>
        <w:t xml:space="preserve"> </w:t>
      </w:r>
      <w:proofErr w:type="spellStart"/>
      <w:r w:rsidRPr="00646414">
        <w:rPr>
          <w:sz w:val="28"/>
          <w:szCs w:val="28"/>
        </w:rPr>
        <w:t>перебувало</w:t>
      </w:r>
      <w:proofErr w:type="spellEnd"/>
      <w:r w:rsidRPr="00646414">
        <w:rPr>
          <w:sz w:val="28"/>
          <w:szCs w:val="28"/>
        </w:rPr>
        <w:t xml:space="preserve"> на </w:t>
      </w:r>
      <w:proofErr w:type="spellStart"/>
      <w:r w:rsidRPr="00646414">
        <w:rPr>
          <w:sz w:val="28"/>
          <w:szCs w:val="28"/>
        </w:rPr>
        <w:t>розгляді</w:t>
      </w:r>
      <w:proofErr w:type="spellEnd"/>
      <w:r w:rsidRPr="00646414">
        <w:rPr>
          <w:sz w:val="28"/>
          <w:szCs w:val="28"/>
        </w:rPr>
        <w:t xml:space="preserve"> </w:t>
      </w:r>
      <w:r w:rsidR="004746C5" w:rsidRPr="004746C5">
        <w:rPr>
          <w:b/>
          <w:sz w:val="28"/>
          <w:szCs w:val="28"/>
          <w:lang w:val="uk-UA"/>
        </w:rPr>
        <w:t>3</w:t>
      </w:r>
      <w:r w:rsidRPr="00646414">
        <w:rPr>
          <w:sz w:val="28"/>
          <w:szCs w:val="28"/>
        </w:rPr>
        <w:t xml:space="preserve"> </w:t>
      </w:r>
      <w:r w:rsidRPr="00646414">
        <w:rPr>
          <w:sz w:val="28"/>
          <w:szCs w:val="28"/>
          <w:lang w:val="uk-UA"/>
        </w:rPr>
        <w:t>заяв</w:t>
      </w:r>
      <w:r w:rsidR="004746C5">
        <w:rPr>
          <w:sz w:val="28"/>
          <w:szCs w:val="28"/>
          <w:lang w:val="uk-UA"/>
        </w:rPr>
        <w:t>и</w:t>
      </w:r>
      <w:r w:rsidRPr="00646414">
        <w:rPr>
          <w:sz w:val="28"/>
          <w:szCs w:val="28"/>
          <w:lang w:val="uk-UA"/>
        </w:rPr>
        <w:t xml:space="preserve"> про відвід судді</w:t>
      </w:r>
      <w:r w:rsidRPr="00646414">
        <w:rPr>
          <w:sz w:val="28"/>
          <w:szCs w:val="28"/>
        </w:rPr>
        <w:t xml:space="preserve">, </w:t>
      </w:r>
      <w:r w:rsidR="004746C5" w:rsidRPr="004746C5">
        <w:rPr>
          <w:lang w:val="uk-UA"/>
        </w:rPr>
        <w:t>(</w:t>
      </w:r>
      <w:proofErr w:type="spellStart"/>
      <w:r w:rsidRPr="004746C5">
        <w:t>з</w:t>
      </w:r>
      <w:proofErr w:type="spellEnd"/>
      <w:r w:rsidRPr="004746C5">
        <w:t xml:space="preserve"> них</w:t>
      </w:r>
      <w:r w:rsidR="004746C5" w:rsidRPr="004746C5">
        <w:rPr>
          <w:lang w:val="uk-UA"/>
        </w:rPr>
        <w:t>: 1– залишено без розгляду, 2</w:t>
      </w:r>
      <w:r w:rsidR="007D29D9" w:rsidRPr="004746C5">
        <w:rPr>
          <w:lang w:val="uk-UA"/>
        </w:rPr>
        <w:t xml:space="preserve"> </w:t>
      </w:r>
      <w:r w:rsidR="004746C5" w:rsidRPr="004746C5">
        <w:rPr>
          <w:lang w:val="uk-UA"/>
        </w:rPr>
        <w:t>–</w:t>
      </w:r>
      <w:r w:rsidR="007D29D9" w:rsidRPr="004746C5">
        <w:rPr>
          <w:lang w:val="uk-UA"/>
        </w:rPr>
        <w:t xml:space="preserve"> відмовлено</w:t>
      </w:r>
      <w:r w:rsidR="004746C5" w:rsidRPr="004746C5">
        <w:rPr>
          <w:lang w:val="uk-UA"/>
        </w:rPr>
        <w:t>);</w:t>
      </w:r>
      <w:r w:rsidRPr="00646414">
        <w:rPr>
          <w:sz w:val="28"/>
          <w:szCs w:val="28"/>
          <w:lang w:val="uk-UA"/>
        </w:rPr>
        <w:t xml:space="preserve"> </w:t>
      </w:r>
      <w:r w:rsidR="004746C5" w:rsidRPr="004746C5">
        <w:rPr>
          <w:b/>
          <w:sz w:val="28"/>
          <w:szCs w:val="28"/>
          <w:lang w:val="uk-UA"/>
        </w:rPr>
        <w:t>12</w:t>
      </w:r>
      <w:r w:rsidR="00EB3B73">
        <w:rPr>
          <w:sz w:val="28"/>
          <w:szCs w:val="28"/>
          <w:lang w:val="uk-UA"/>
        </w:rPr>
        <w:t xml:space="preserve"> – </w:t>
      </w:r>
      <w:r w:rsidR="004746C5">
        <w:rPr>
          <w:sz w:val="28"/>
          <w:szCs w:val="28"/>
          <w:lang w:val="uk-UA"/>
        </w:rPr>
        <w:t xml:space="preserve">заяв про </w:t>
      </w:r>
      <w:r w:rsidR="00EB3B73">
        <w:rPr>
          <w:sz w:val="28"/>
          <w:szCs w:val="28"/>
          <w:lang w:val="uk-UA"/>
        </w:rPr>
        <w:t xml:space="preserve">самовідвід </w:t>
      </w:r>
      <w:r w:rsidR="004746C5">
        <w:rPr>
          <w:sz w:val="28"/>
          <w:szCs w:val="28"/>
          <w:lang w:val="uk-UA"/>
        </w:rPr>
        <w:t xml:space="preserve">судді, </w:t>
      </w:r>
      <w:r w:rsidR="004746C5" w:rsidRPr="004746C5">
        <w:rPr>
          <w:lang w:val="uk-UA"/>
        </w:rPr>
        <w:t>(</w:t>
      </w:r>
      <w:r w:rsidR="00EB3B73" w:rsidRPr="004746C5">
        <w:rPr>
          <w:lang w:val="uk-UA"/>
        </w:rPr>
        <w:t xml:space="preserve">з </w:t>
      </w:r>
      <w:r w:rsidR="004746C5">
        <w:rPr>
          <w:lang w:val="uk-UA"/>
        </w:rPr>
        <w:t>н</w:t>
      </w:r>
      <w:r w:rsidR="00EB3B73" w:rsidRPr="004746C5">
        <w:rPr>
          <w:lang w:val="uk-UA"/>
        </w:rPr>
        <w:t xml:space="preserve">их: </w:t>
      </w:r>
      <w:r w:rsidR="004746C5" w:rsidRPr="004746C5">
        <w:rPr>
          <w:lang w:val="uk-UA"/>
        </w:rPr>
        <w:t>10</w:t>
      </w:r>
      <w:r w:rsidR="00EB3B73" w:rsidRPr="004746C5">
        <w:rPr>
          <w:lang w:val="uk-UA"/>
        </w:rPr>
        <w:t xml:space="preserve"> –</w:t>
      </w:r>
      <w:r w:rsidR="004746C5" w:rsidRPr="004746C5">
        <w:rPr>
          <w:lang w:val="uk-UA"/>
        </w:rPr>
        <w:t xml:space="preserve"> </w:t>
      </w:r>
      <w:r w:rsidR="00EB3B73" w:rsidRPr="004746C5">
        <w:rPr>
          <w:lang w:val="uk-UA"/>
        </w:rPr>
        <w:t xml:space="preserve">задоволено, </w:t>
      </w:r>
      <w:r w:rsidR="004746C5" w:rsidRPr="004746C5">
        <w:rPr>
          <w:lang w:val="uk-UA"/>
        </w:rPr>
        <w:t>1</w:t>
      </w:r>
      <w:r w:rsidR="00EB3B73" w:rsidRPr="004746C5">
        <w:rPr>
          <w:lang w:val="uk-UA"/>
        </w:rPr>
        <w:t xml:space="preserve"> –</w:t>
      </w:r>
      <w:r w:rsidR="004746C5" w:rsidRPr="004746C5">
        <w:rPr>
          <w:lang w:val="uk-UA"/>
        </w:rPr>
        <w:t xml:space="preserve"> </w:t>
      </w:r>
      <w:proofErr w:type="gramStart"/>
      <w:r w:rsidR="00EB3B73" w:rsidRPr="004746C5">
        <w:rPr>
          <w:lang w:val="uk-UA"/>
        </w:rPr>
        <w:t>в</w:t>
      </w:r>
      <w:proofErr w:type="gramEnd"/>
      <w:r w:rsidR="00EB3B73" w:rsidRPr="004746C5">
        <w:rPr>
          <w:lang w:val="uk-UA"/>
        </w:rPr>
        <w:t>ідмовлено</w:t>
      </w:r>
      <w:r w:rsidR="004746C5" w:rsidRPr="004746C5">
        <w:rPr>
          <w:lang w:val="uk-UA"/>
        </w:rPr>
        <w:t>, 1 – залишено без розгляду</w:t>
      </w:r>
      <w:r w:rsidR="00EB3B73" w:rsidRPr="004746C5">
        <w:rPr>
          <w:lang w:val="uk-UA"/>
        </w:rPr>
        <w:t>).</w:t>
      </w:r>
    </w:p>
    <w:p w:rsidR="00D87FD0" w:rsidRDefault="00D87FD0" w:rsidP="00CE33A5">
      <w:pPr>
        <w:autoSpaceDE w:val="0"/>
        <w:autoSpaceDN w:val="0"/>
        <w:adjustRightInd w:val="0"/>
        <w:ind w:firstLine="360"/>
        <w:jc w:val="both"/>
        <w:rPr>
          <w:lang w:val="uk-UA"/>
        </w:rPr>
      </w:pPr>
      <w:proofErr w:type="gramStart"/>
      <w:r w:rsidRPr="00646414">
        <w:rPr>
          <w:sz w:val="28"/>
          <w:szCs w:val="28"/>
        </w:rPr>
        <w:t xml:space="preserve">По </w:t>
      </w:r>
      <w:r w:rsidRPr="00646414">
        <w:rPr>
          <w:b/>
          <w:sz w:val="28"/>
          <w:szCs w:val="28"/>
        </w:rPr>
        <w:t xml:space="preserve">справах про </w:t>
      </w:r>
      <w:proofErr w:type="spellStart"/>
      <w:r w:rsidRPr="00646414">
        <w:rPr>
          <w:b/>
          <w:sz w:val="28"/>
          <w:szCs w:val="28"/>
        </w:rPr>
        <w:t>адміністративні</w:t>
      </w:r>
      <w:proofErr w:type="spellEnd"/>
      <w:r w:rsidRPr="00646414">
        <w:rPr>
          <w:b/>
          <w:sz w:val="28"/>
          <w:szCs w:val="28"/>
        </w:rPr>
        <w:t xml:space="preserve"> </w:t>
      </w:r>
      <w:proofErr w:type="spellStart"/>
      <w:r w:rsidRPr="00646414">
        <w:rPr>
          <w:b/>
          <w:sz w:val="28"/>
          <w:szCs w:val="28"/>
        </w:rPr>
        <w:t>правопорушення</w:t>
      </w:r>
      <w:proofErr w:type="spellEnd"/>
      <w:r w:rsidR="00A132FC">
        <w:rPr>
          <w:sz w:val="28"/>
          <w:szCs w:val="28"/>
          <w:lang w:val="uk-UA"/>
        </w:rPr>
        <w:t xml:space="preserve"> </w:t>
      </w:r>
      <w:proofErr w:type="spellStart"/>
      <w:r w:rsidRPr="00646414">
        <w:rPr>
          <w:sz w:val="28"/>
          <w:szCs w:val="28"/>
        </w:rPr>
        <w:t>розглянуто</w:t>
      </w:r>
      <w:proofErr w:type="spellEnd"/>
      <w:r w:rsidRPr="00646414">
        <w:rPr>
          <w:sz w:val="28"/>
          <w:szCs w:val="28"/>
        </w:rPr>
        <w:t xml:space="preserve"> </w:t>
      </w:r>
      <w:r w:rsidR="00CD385F">
        <w:rPr>
          <w:sz w:val="28"/>
          <w:szCs w:val="28"/>
          <w:lang w:val="uk-UA"/>
        </w:rPr>
        <w:t>5</w:t>
      </w:r>
      <w:r w:rsidRPr="00646414">
        <w:rPr>
          <w:sz w:val="28"/>
          <w:szCs w:val="28"/>
        </w:rPr>
        <w:t xml:space="preserve"> </w:t>
      </w:r>
      <w:r w:rsidRPr="00646414">
        <w:rPr>
          <w:sz w:val="28"/>
          <w:szCs w:val="28"/>
          <w:lang w:val="uk-UA"/>
        </w:rPr>
        <w:t xml:space="preserve">заяв про </w:t>
      </w:r>
      <w:r w:rsidR="00A132FC">
        <w:rPr>
          <w:sz w:val="28"/>
          <w:szCs w:val="28"/>
          <w:lang w:val="uk-UA"/>
        </w:rPr>
        <w:t>в</w:t>
      </w:r>
      <w:r w:rsidRPr="00646414">
        <w:rPr>
          <w:sz w:val="28"/>
          <w:szCs w:val="28"/>
          <w:lang w:val="uk-UA"/>
        </w:rPr>
        <w:t>ід</w:t>
      </w:r>
      <w:r w:rsidR="00C3601D" w:rsidRPr="00646414">
        <w:rPr>
          <w:sz w:val="28"/>
          <w:szCs w:val="28"/>
          <w:lang w:val="uk-UA"/>
        </w:rPr>
        <w:t>від</w:t>
      </w:r>
      <w:r w:rsidR="00A132FC">
        <w:rPr>
          <w:sz w:val="28"/>
          <w:szCs w:val="28"/>
          <w:lang w:val="uk-UA"/>
        </w:rPr>
        <w:t xml:space="preserve"> судді </w:t>
      </w:r>
      <w:r w:rsidR="00CD385F" w:rsidRPr="004746C5">
        <w:rPr>
          <w:lang w:val="uk-UA"/>
        </w:rPr>
        <w:t xml:space="preserve">(з </w:t>
      </w:r>
      <w:r w:rsidR="00CD385F">
        <w:rPr>
          <w:lang w:val="uk-UA"/>
        </w:rPr>
        <w:t>н</w:t>
      </w:r>
      <w:r w:rsidR="00CD385F" w:rsidRPr="004746C5">
        <w:rPr>
          <w:lang w:val="uk-UA"/>
        </w:rPr>
        <w:t xml:space="preserve">их: </w:t>
      </w:r>
      <w:r w:rsidR="00CD385F">
        <w:rPr>
          <w:lang w:val="uk-UA"/>
        </w:rPr>
        <w:t>4</w:t>
      </w:r>
      <w:r w:rsidR="00CD385F" w:rsidRPr="004746C5">
        <w:rPr>
          <w:lang w:val="uk-UA"/>
        </w:rPr>
        <w:t xml:space="preserve"> – задоволено, 1 – відмовлено)</w:t>
      </w:r>
      <w:r w:rsidR="00CD385F">
        <w:rPr>
          <w:lang w:val="uk-UA"/>
        </w:rPr>
        <w:t>.</w:t>
      </w:r>
      <w:proofErr w:type="gramEnd"/>
    </w:p>
    <w:p w:rsidR="00D87FD0" w:rsidRPr="00646414" w:rsidRDefault="00D87FD0" w:rsidP="00D87FD0">
      <w:pPr>
        <w:ind w:firstLine="440"/>
        <w:jc w:val="both"/>
        <w:rPr>
          <w:sz w:val="28"/>
          <w:szCs w:val="28"/>
          <w:lang w:val="uk-UA"/>
        </w:rPr>
      </w:pPr>
      <w:r w:rsidRPr="00646414">
        <w:rPr>
          <w:sz w:val="28"/>
          <w:szCs w:val="28"/>
          <w:lang w:val="uk-UA"/>
        </w:rPr>
        <w:t xml:space="preserve">Слід зазначити, що </w:t>
      </w:r>
      <w:r w:rsidRPr="00646414">
        <w:rPr>
          <w:b/>
          <w:sz w:val="28"/>
          <w:szCs w:val="28"/>
          <w:lang w:val="uk-UA"/>
        </w:rPr>
        <w:t xml:space="preserve">апеляційними судами </w:t>
      </w:r>
      <w:r w:rsidRPr="00646414">
        <w:rPr>
          <w:sz w:val="28"/>
          <w:szCs w:val="28"/>
          <w:lang w:val="uk-UA"/>
        </w:rPr>
        <w:t>(Івано-Франківським апеляційним та Восьмим  апеляційним адміністративним судами) у 202</w:t>
      </w:r>
      <w:r w:rsidR="00595032">
        <w:rPr>
          <w:sz w:val="28"/>
          <w:szCs w:val="28"/>
          <w:lang w:val="uk-UA"/>
        </w:rPr>
        <w:t>3</w:t>
      </w:r>
      <w:r w:rsidRPr="00646414">
        <w:rPr>
          <w:sz w:val="28"/>
          <w:szCs w:val="28"/>
          <w:lang w:val="uk-UA"/>
        </w:rPr>
        <w:t xml:space="preserve"> році розглянуто за апеляційними скаргами </w:t>
      </w:r>
      <w:r w:rsidR="00595032">
        <w:rPr>
          <w:sz w:val="28"/>
          <w:szCs w:val="28"/>
          <w:lang w:val="uk-UA"/>
        </w:rPr>
        <w:t>409</w:t>
      </w:r>
      <w:r w:rsidRPr="00646414">
        <w:rPr>
          <w:sz w:val="28"/>
          <w:szCs w:val="28"/>
          <w:lang w:val="uk-UA"/>
        </w:rPr>
        <w:t xml:space="preserve"> справ, з них 1</w:t>
      </w:r>
      <w:r w:rsidR="00595032">
        <w:rPr>
          <w:sz w:val="28"/>
          <w:szCs w:val="28"/>
          <w:lang w:val="uk-UA"/>
        </w:rPr>
        <w:t>36</w:t>
      </w:r>
      <w:r w:rsidRPr="00646414">
        <w:rPr>
          <w:sz w:val="28"/>
          <w:szCs w:val="28"/>
          <w:lang w:val="uk-UA"/>
        </w:rPr>
        <w:t xml:space="preserve"> – </w:t>
      </w:r>
      <w:r w:rsidRPr="00646414">
        <w:rPr>
          <w:b/>
          <w:sz w:val="28"/>
          <w:szCs w:val="28"/>
          <w:lang w:val="uk-UA"/>
        </w:rPr>
        <w:t>скасовано</w:t>
      </w:r>
      <w:r w:rsidR="00C4022C">
        <w:rPr>
          <w:sz w:val="28"/>
          <w:szCs w:val="28"/>
          <w:lang w:val="uk-UA"/>
        </w:rPr>
        <w:t xml:space="preserve"> </w:t>
      </w:r>
      <w:r w:rsidR="00C4022C" w:rsidRPr="00D11963">
        <w:rPr>
          <w:lang w:val="uk-UA"/>
        </w:rPr>
        <w:t xml:space="preserve">( що на </w:t>
      </w:r>
      <w:r w:rsidR="00595032">
        <w:rPr>
          <w:lang w:val="uk-UA"/>
        </w:rPr>
        <w:t>9</w:t>
      </w:r>
      <w:r w:rsidRPr="00D11963">
        <w:rPr>
          <w:lang w:val="uk-UA"/>
        </w:rPr>
        <w:t xml:space="preserve"> справ </w:t>
      </w:r>
      <w:r w:rsidR="00595032">
        <w:rPr>
          <w:lang w:val="uk-UA"/>
        </w:rPr>
        <w:t>біль</w:t>
      </w:r>
      <w:r w:rsidRPr="00D11963">
        <w:rPr>
          <w:lang w:val="uk-UA"/>
        </w:rPr>
        <w:t>ше, ніж у 20</w:t>
      </w:r>
      <w:r w:rsidR="003221AC" w:rsidRPr="00D11963">
        <w:rPr>
          <w:lang w:val="uk-UA"/>
        </w:rPr>
        <w:t>2</w:t>
      </w:r>
      <w:r w:rsidR="00595032">
        <w:rPr>
          <w:lang w:val="uk-UA"/>
        </w:rPr>
        <w:t>2</w:t>
      </w:r>
      <w:r w:rsidRPr="00D11963">
        <w:rPr>
          <w:lang w:val="uk-UA"/>
        </w:rPr>
        <w:t xml:space="preserve"> році);</w:t>
      </w:r>
      <w:r w:rsidRPr="00646414">
        <w:rPr>
          <w:sz w:val="28"/>
          <w:szCs w:val="28"/>
          <w:lang w:val="uk-UA"/>
        </w:rPr>
        <w:t xml:space="preserve"> </w:t>
      </w:r>
      <w:r w:rsidR="003221AC" w:rsidRPr="00646414">
        <w:rPr>
          <w:sz w:val="28"/>
          <w:szCs w:val="28"/>
          <w:lang w:val="uk-UA"/>
        </w:rPr>
        <w:t>2</w:t>
      </w:r>
      <w:r w:rsidR="00595032">
        <w:rPr>
          <w:sz w:val="28"/>
          <w:szCs w:val="28"/>
          <w:lang w:val="uk-UA"/>
        </w:rPr>
        <w:t>2</w:t>
      </w:r>
      <w:r w:rsidRPr="00646414">
        <w:rPr>
          <w:sz w:val="28"/>
          <w:szCs w:val="28"/>
          <w:lang w:val="uk-UA"/>
        </w:rPr>
        <w:t xml:space="preserve"> – </w:t>
      </w:r>
      <w:r w:rsidRPr="00646414">
        <w:rPr>
          <w:b/>
          <w:sz w:val="28"/>
          <w:szCs w:val="28"/>
          <w:lang w:val="uk-UA"/>
        </w:rPr>
        <w:t>змінено</w:t>
      </w:r>
      <w:r w:rsidRPr="00646414">
        <w:rPr>
          <w:sz w:val="28"/>
          <w:szCs w:val="28"/>
          <w:lang w:val="uk-UA"/>
        </w:rPr>
        <w:t xml:space="preserve"> </w:t>
      </w:r>
      <w:r w:rsidRPr="00D11963">
        <w:rPr>
          <w:lang w:val="uk-UA"/>
        </w:rPr>
        <w:t xml:space="preserve">(що на </w:t>
      </w:r>
      <w:r w:rsidR="00595032">
        <w:rPr>
          <w:lang w:val="uk-UA"/>
        </w:rPr>
        <w:t>2</w:t>
      </w:r>
      <w:r w:rsidRPr="00D11963">
        <w:rPr>
          <w:lang w:val="uk-UA"/>
        </w:rPr>
        <w:t xml:space="preserve"> справ</w:t>
      </w:r>
      <w:r w:rsidR="00C4022C" w:rsidRPr="00D11963">
        <w:rPr>
          <w:lang w:val="uk-UA"/>
        </w:rPr>
        <w:t>и</w:t>
      </w:r>
      <w:r w:rsidRPr="00D11963">
        <w:rPr>
          <w:lang w:val="uk-UA"/>
        </w:rPr>
        <w:t xml:space="preserve"> </w:t>
      </w:r>
      <w:r w:rsidR="00595032">
        <w:rPr>
          <w:lang w:val="uk-UA"/>
        </w:rPr>
        <w:t>мен</w:t>
      </w:r>
      <w:r w:rsidRPr="00D11963">
        <w:rPr>
          <w:lang w:val="uk-UA"/>
        </w:rPr>
        <w:t>ше, ніж у 20</w:t>
      </w:r>
      <w:r w:rsidR="003221AC" w:rsidRPr="00D11963">
        <w:rPr>
          <w:lang w:val="uk-UA"/>
        </w:rPr>
        <w:t>2</w:t>
      </w:r>
      <w:r w:rsidR="00595032">
        <w:rPr>
          <w:lang w:val="uk-UA"/>
        </w:rPr>
        <w:t>2</w:t>
      </w:r>
      <w:r w:rsidRPr="00D11963">
        <w:rPr>
          <w:lang w:val="uk-UA"/>
        </w:rPr>
        <w:t xml:space="preserve"> році).</w:t>
      </w:r>
      <w:r w:rsidRPr="00646414">
        <w:rPr>
          <w:sz w:val="28"/>
          <w:szCs w:val="28"/>
          <w:lang w:val="uk-UA"/>
        </w:rPr>
        <w:t xml:space="preserve"> </w:t>
      </w:r>
    </w:p>
    <w:p w:rsidR="0004078B" w:rsidRDefault="0004078B" w:rsidP="0004078B">
      <w:pPr>
        <w:ind w:firstLine="440"/>
        <w:jc w:val="center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 xml:space="preserve">Діаграма № </w:t>
      </w:r>
      <w:r w:rsidR="005917D0">
        <w:rPr>
          <w:b/>
          <w:kern w:val="36"/>
          <w:sz w:val="32"/>
          <w:szCs w:val="32"/>
          <w:lang w:val="uk-UA"/>
        </w:rPr>
        <w:t>22</w:t>
      </w:r>
    </w:p>
    <w:p w:rsidR="0004078B" w:rsidRDefault="0004078B" w:rsidP="00E20913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4D349F">
        <w:rPr>
          <w:sz w:val="28"/>
          <w:szCs w:val="28"/>
          <w:lang w:val="uk-UA"/>
        </w:rPr>
        <w:t xml:space="preserve">Дані </w:t>
      </w:r>
      <w:r>
        <w:rPr>
          <w:sz w:val="28"/>
          <w:szCs w:val="28"/>
          <w:lang w:val="uk-UA"/>
        </w:rPr>
        <w:t xml:space="preserve">по суду </w:t>
      </w:r>
      <w:r w:rsidRPr="004D349F">
        <w:rPr>
          <w:sz w:val="28"/>
          <w:szCs w:val="28"/>
          <w:lang w:val="uk-UA"/>
        </w:rPr>
        <w:t xml:space="preserve">про </w:t>
      </w:r>
      <w:r w:rsidRPr="00F24898">
        <w:rPr>
          <w:b/>
          <w:sz w:val="28"/>
          <w:szCs w:val="28"/>
          <w:lang w:val="uk-UA"/>
        </w:rPr>
        <w:t xml:space="preserve">скасовані </w:t>
      </w:r>
      <w:r>
        <w:rPr>
          <w:b/>
          <w:sz w:val="28"/>
          <w:szCs w:val="28"/>
          <w:lang w:val="uk-UA"/>
        </w:rPr>
        <w:t xml:space="preserve">та змінені </w:t>
      </w:r>
      <w:r w:rsidRPr="00F24898">
        <w:rPr>
          <w:b/>
          <w:sz w:val="28"/>
          <w:szCs w:val="28"/>
          <w:lang w:val="uk-UA"/>
        </w:rPr>
        <w:t>справи</w:t>
      </w:r>
      <w:r>
        <w:rPr>
          <w:sz w:val="28"/>
          <w:szCs w:val="28"/>
          <w:lang w:val="uk-UA"/>
        </w:rPr>
        <w:t xml:space="preserve"> </w:t>
      </w:r>
      <w:r w:rsidRPr="00AB2535">
        <w:rPr>
          <w:color w:val="000000"/>
          <w:sz w:val="28"/>
          <w:szCs w:val="28"/>
        </w:rPr>
        <w:t>у 20</w:t>
      </w:r>
      <w:r>
        <w:rPr>
          <w:color w:val="000000"/>
          <w:sz w:val="28"/>
          <w:szCs w:val="28"/>
          <w:lang w:val="uk-UA"/>
        </w:rPr>
        <w:t>2</w:t>
      </w:r>
      <w:r w:rsidR="00415D19">
        <w:rPr>
          <w:color w:val="000000"/>
          <w:sz w:val="28"/>
          <w:szCs w:val="28"/>
          <w:lang w:val="uk-UA"/>
        </w:rPr>
        <w:t>3</w:t>
      </w:r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році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r w:rsidRPr="00AB2535">
        <w:rPr>
          <w:b/>
          <w:color w:val="000000"/>
          <w:sz w:val="28"/>
          <w:szCs w:val="28"/>
        </w:rPr>
        <w:t xml:space="preserve">у </w:t>
      </w:r>
      <w:proofErr w:type="spellStart"/>
      <w:r w:rsidRPr="00AB2535">
        <w:rPr>
          <w:b/>
          <w:color w:val="000000"/>
          <w:sz w:val="28"/>
          <w:szCs w:val="28"/>
        </w:rPr>
        <w:t>порівнянні</w:t>
      </w:r>
      <w:proofErr w:type="spellEnd"/>
      <w:r w:rsidRPr="00AB2535">
        <w:rPr>
          <w:color w:val="000000"/>
          <w:sz w:val="28"/>
          <w:szCs w:val="28"/>
        </w:rPr>
        <w:t xml:space="preserve"> </w:t>
      </w:r>
      <w:proofErr w:type="spellStart"/>
      <w:r w:rsidRPr="00AB2535">
        <w:rPr>
          <w:color w:val="000000"/>
          <w:sz w:val="28"/>
          <w:szCs w:val="28"/>
        </w:rPr>
        <w:t>з</w:t>
      </w:r>
      <w:proofErr w:type="spellEnd"/>
      <w:r w:rsidRPr="00AB2535">
        <w:rPr>
          <w:color w:val="000000"/>
          <w:sz w:val="28"/>
          <w:szCs w:val="28"/>
        </w:rPr>
        <w:t xml:space="preserve"> 20</w:t>
      </w:r>
      <w:r w:rsidR="00D56573">
        <w:rPr>
          <w:color w:val="000000"/>
          <w:sz w:val="28"/>
          <w:szCs w:val="28"/>
          <w:lang w:val="uk-UA"/>
        </w:rPr>
        <w:t>2</w:t>
      </w:r>
      <w:r w:rsidR="00415D19">
        <w:rPr>
          <w:color w:val="000000"/>
          <w:sz w:val="28"/>
          <w:szCs w:val="28"/>
          <w:lang w:val="uk-UA"/>
        </w:rPr>
        <w:t>2</w:t>
      </w:r>
      <w:r w:rsidRPr="00AB2535">
        <w:rPr>
          <w:color w:val="000000"/>
          <w:sz w:val="28"/>
          <w:szCs w:val="28"/>
        </w:rPr>
        <w:t xml:space="preserve"> роком</w:t>
      </w:r>
      <w:r>
        <w:rPr>
          <w:color w:val="000000"/>
          <w:sz w:val="28"/>
          <w:szCs w:val="28"/>
          <w:lang w:val="uk-UA"/>
        </w:rPr>
        <w:t>)</w:t>
      </w:r>
    </w:p>
    <w:p w:rsidR="005917D0" w:rsidRDefault="00CA4E32" w:rsidP="0004078B">
      <w:pPr>
        <w:ind w:firstLine="440"/>
        <w:jc w:val="center"/>
        <w:rPr>
          <w:sz w:val="28"/>
          <w:szCs w:val="28"/>
          <w:lang w:val="uk-UA"/>
        </w:rPr>
      </w:pPr>
      <w:r w:rsidRPr="00CA4E32">
        <w:rPr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55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D87FD0" w:rsidRPr="00B71AA6" w:rsidRDefault="00D87FD0" w:rsidP="00D87FD0">
      <w:pPr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4D349F">
        <w:rPr>
          <w:sz w:val="28"/>
          <w:szCs w:val="28"/>
          <w:lang w:val="uk-UA"/>
        </w:rPr>
        <w:lastRenderedPageBreak/>
        <w:t>Дані по суддях</w:t>
      </w:r>
      <w:r w:rsidRPr="00F51795">
        <w:rPr>
          <w:b/>
          <w:sz w:val="28"/>
          <w:szCs w:val="28"/>
          <w:lang w:val="uk-UA"/>
        </w:rPr>
        <w:t xml:space="preserve"> п</w:t>
      </w:r>
      <w:r>
        <w:rPr>
          <w:b/>
          <w:sz w:val="28"/>
          <w:szCs w:val="28"/>
          <w:lang w:val="uk-UA"/>
        </w:rPr>
        <w:t xml:space="preserve">ро кількість справ, які </w:t>
      </w:r>
      <w:r w:rsidRPr="00F51795">
        <w:rPr>
          <w:b/>
          <w:sz w:val="28"/>
          <w:szCs w:val="28"/>
          <w:lang w:val="uk-UA"/>
        </w:rPr>
        <w:t>скасован</w:t>
      </w:r>
      <w:r>
        <w:rPr>
          <w:b/>
          <w:sz w:val="28"/>
          <w:szCs w:val="28"/>
          <w:lang w:val="uk-UA"/>
        </w:rPr>
        <w:t>і та змінені</w:t>
      </w:r>
      <w:r w:rsidRPr="00F51795">
        <w:rPr>
          <w:b/>
          <w:sz w:val="28"/>
          <w:szCs w:val="28"/>
          <w:lang w:val="uk-UA"/>
        </w:rPr>
        <w:t xml:space="preserve"> апеляційним судом</w:t>
      </w:r>
      <w:r w:rsidRPr="004D349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202</w:t>
      </w:r>
      <w:r w:rsidR="0059503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 </w:t>
      </w:r>
    </w:p>
    <w:tbl>
      <w:tblPr>
        <w:tblW w:w="6587" w:type="dxa"/>
        <w:tblLook w:val="04A0"/>
      </w:tblPr>
      <w:tblGrid>
        <w:gridCol w:w="2488"/>
        <w:gridCol w:w="1765"/>
        <w:gridCol w:w="1039"/>
        <w:gridCol w:w="1295"/>
      </w:tblGrid>
      <w:tr w:rsidR="00D87FD0" w:rsidRPr="0025366E" w:rsidTr="00ED02BA">
        <w:trPr>
          <w:trHeight w:val="262"/>
        </w:trPr>
        <w:tc>
          <w:tcPr>
            <w:tcW w:w="2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D87FD0" w:rsidP="00ED02BA">
            <w:pPr>
              <w:jc w:val="center"/>
              <w:rPr>
                <w:color w:val="000000"/>
              </w:rPr>
            </w:pPr>
            <w:r w:rsidRPr="007B30D7">
              <w:rPr>
                <w:color w:val="000000"/>
                <w:lang w:val="uk-UA"/>
              </w:rPr>
              <w:t>Суддя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FD0" w:rsidRPr="007B30D7" w:rsidRDefault="001C3909" w:rsidP="001C3909">
            <w:pPr>
              <w:jc w:val="center"/>
              <w:rPr>
                <w:color w:val="000000"/>
              </w:rPr>
            </w:pPr>
            <w:r w:rsidRPr="007B30D7">
              <w:rPr>
                <w:color w:val="000000"/>
                <w:lang w:val="uk-UA"/>
              </w:rPr>
              <w:t>У</w:t>
            </w:r>
            <w:r w:rsidR="00D87FD0" w:rsidRPr="007B30D7">
              <w:rPr>
                <w:color w:val="000000"/>
                <w:lang w:val="uk-UA"/>
              </w:rPr>
              <w:t xml:space="preserve">сього </w:t>
            </w:r>
            <w:r w:rsidR="00D31211" w:rsidRPr="007B30D7">
              <w:rPr>
                <w:color w:val="000000"/>
                <w:lang w:val="uk-UA"/>
              </w:rPr>
              <w:t>розглянуто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7B30D7" w:rsidRDefault="00D87FD0" w:rsidP="00ED02BA">
            <w:pPr>
              <w:jc w:val="center"/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З них</w:t>
            </w:r>
          </w:p>
        </w:tc>
      </w:tr>
      <w:tr w:rsidR="00D87FD0" w:rsidRPr="0025366E" w:rsidTr="008B1641">
        <w:trPr>
          <w:trHeight w:val="330"/>
        </w:trPr>
        <w:tc>
          <w:tcPr>
            <w:tcW w:w="248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7FD0" w:rsidRPr="007B30D7" w:rsidRDefault="00D87FD0" w:rsidP="00ED02BA">
            <w:pPr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7B30D7" w:rsidRDefault="00D87FD0" w:rsidP="00ED02BA">
            <w:pPr>
              <w:jc w:val="right"/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D87FD0" w:rsidP="00ED02BA">
            <w:pPr>
              <w:jc w:val="center"/>
              <w:rPr>
                <w:color w:val="000000"/>
              </w:rPr>
            </w:pPr>
            <w:r w:rsidRPr="007B30D7">
              <w:rPr>
                <w:color w:val="000000"/>
                <w:lang w:val="uk-UA"/>
              </w:rPr>
              <w:t>Змінено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7B30D7" w:rsidRDefault="00D87FD0" w:rsidP="00ED02BA">
            <w:pPr>
              <w:jc w:val="center"/>
              <w:rPr>
                <w:color w:val="000000"/>
              </w:rPr>
            </w:pPr>
            <w:r w:rsidRPr="007B30D7">
              <w:rPr>
                <w:color w:val="000000"/>
                <w:lang w:val="uk-UA"/>
              </w:rPr>
              <w:t>Скасовано</w:t>
            </w:r>
          </w:p>
        </w:tc>
      </w:tr>
      <w:tr w:rsidR="00D87FD0" w:rsidRPr="0025366E" w:rsidTr="008B1641">
        <w:trPr>
          <w:trHeight w:val="105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2C2CE3" w:rsidP="00ED02BA">
            <w:pPr>
              <w:rPr>
                <w:color w:val="000000"/>
              </w:rPr>
            </w:pPr>
            <w:proofErr w:type="spellStart"/>
            <w:r w:rsidRPr="007B30D7">
              <w:rPr>
                <w:color w:val="000000"/>
                <w:lang w:val="uk-UA"/>
              </w:rPr>
              <w:t>Калинюк</w:t>
            </w:r>
            <w:proofErr w:type="spellEnd"/>
            <w:r w:rsidRPr="007B30D7">
              <w:rPr>
                <w:color w:val="000000"/>
                <w:lang w:val="uk-UA"/>
              </w:rPr>
              <w:t xml:space="preserve"> О.П.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bCs/>
                <w:color w:val="000000"/>
                <w:lang w:val="uk-UA"/>
              </w:rPr>
            </w:pPr>
            <w:r w:rsidRPr="007B30D7">
              <w:rPr>
                <w:bCs/>
                <w:color w:val="000000"/>
                <w:lang w:val="uk-UA"/>
              </w:rPr>
              <w:t>52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924081">
            <w:pPr>
              <w:jc w:val="center"/>
              <w:rPr>
                <w:b/>
                <w:color w:val="000000"/>
                <w:lang w:val="uk-UA"/>
              </w:rPr>
            </w:pPr>
            <w:r w:rsidRPr="007B30D7">
              <w:rPr>
                <w:b/>
                <w:color w:val="000000"/>
                <w:lang w:val="uk-UA"/>
              </w:rPr>
              <w:t>25</w:t>
            </w:r>
          </w:p>
        </w:tc>
      </w:tr>
      <w:tr w:rsidR="008B1641" w:rsidRPr="0025366E" w:rsidTr="00924081">
        <w:trPr>
          <w:trHeight w:val="243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641" w:rsidRPr="007B30D7" w:rsidRDefault="00924081" w:rsidP="00ED02BA">
            <w:pPr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Махно Н.В.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641" w:rsidRPr="007B30D7" w:rsidRDefault="00946DCD" w:rsidP="00ED02BA">
            <w:pPr>
              <w:jc w:val="center"/>
              <w:rPr>
                <w:bCs/>
                <w:color w:val="000000"/>
                <w:lang w:val="uk-UA"/>
              </w:rPr>
            </w:pPr>
            <w:r w:rsidRPr="007B30D7">
              <w:rPr>
                <w:bCs/>
                <w:color w:val="000000"/>
                <w:lang w:val="uk-UA"/>
              </w:rPr>
              <w:t>76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641" w:rsidRPr="007B30D7" w:rsidRDefault="00946DCD" w:rsidP="00ED02BA">
            <w:pPr>
              <w:jc w:val="center"/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6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B1641" w:rsidRPr="007B30D7" w:rsidRDefault="00946DCD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7B30D7">
              <w:rPr>
                <w:b/>
                <w:color w:val="000000"/>
                <w:lang w:val="uk-UA"/>
              </w:rPr>
              <w:t>21</w:t>
            </w:r>
          </w:p>
        </w:tc>
      </w:tr>
      <w:tr w:rsidR="00D87FD0" w:rsidRPr="0025366E" w:rsidTr="00ED02BA">
        <w:trPr>
          <w:trHeight w:val="90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24081" w:rsidP="007E3231">
            <w:pPr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Яремин М.П.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bCs/>
                <w:color w:val="000000"/>
                <w:lang w:val="uk-UA"/>
              </w:rPr>
            </w:pPr>
            <w:r w:rsidRPr="007B30D7">
              <w:rPr>
                <w:bCs/>
                <w:color w:val="000000"/>
                <w:lang w:val="uk-UA"/>
              </w:rPr>
              <w:t>68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7B30D7">
              <w:rPr>
                <w:b/>
                <w:color w:val="000000"/>
                <w:lang w:val="uk-UA"/>
              </w:rPr>
              <w:t>21</w:t>
            </w:r>
          </w:p>
        </w:tc>
      </w:tr>
      <w:tr w:rsidR="00D87FD0" w:rsidRPr="0025366E" w:rsidTr="00ED02BA">
        <w:trPr>
          <w:trHeight w:val="261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946DCD">
            <w:pPr>
              <w:rPr>
                <w:color w:val="000000"/>
              </w:rPr>
            </w:pPr>
            <w:proofErr w:type="spellStart"/>
            <w:r w:rsidRPr="007B30D7">
              <w:rPr>
                <w:color w:val="000000"/>
                <w:lang w:val="uk-UA"/>
              </w:rPr>
              <w:t>Беркещук</w:t>
            </w:r>
            <w:proofErr w:type="spellEnd"/>
            <w:r w:rsidRPr="007B30D7">
              <w:rPr>
                <w:color w:val="000000"/>
                <w:lang w:val="uk-UA"/>
              </w:rPr>
              <w:t xml:space="preserve"> Б.Б.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bCs/>
                <w:color w:val="000000"/>
                <w:lang w:val="uk-UA"/>
              </w:rPr>
            </w:pPr>
            <w:r w:rsidRPr="007B30D7">
              <w:rPr>
                <w:bCs/>
                <w:color w:val="000000"/>
                <w:lang w:val="uk-UA"/>
              </w:rPr>
              <w:t>46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C15F7E">
            <w:pPr>
              <w:jc w:val="center"/>
              <w:rPr>
                <w:b/>
                <w:color w:val="000000"/>
                <w:lang w:val="uk-UA"/>
              </w:rPr>
            </w:pPr>
            <w:r w:rsidRPr="007B30D7">
              <w:rPr>
                <w:b/>
                <w:color w:val="000000"/>
                <w:lang w:val="uk-UA"/>
              </w:rPr>
              <w:t>20</w:t>
            </w:r>
          </w:p>
        </w:tc>
      </w:tr>
      <w:tr w:rsidR="00D87FD0" w:rsidRPr="0025366E" w:rsidTr="008B1641">
        <w:trPr>
          <w:trHeight w:val="195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946DCD">
            <w:pPr>
              <w:rPr>
                <w:color w:val="000000"/>
              </w:rPr>
            </w:pPr>
            <w:proofErr w:type="spellStart"/>
            <w:r w:rsidRPr="007B30D7">
              <w:rPr>
                <w:color w:val="000000"/>
                <w:lang w:val="uk-UA"/>
              </w:rPr>
              <w:t>Васильковський</w:t>
            </w:r>
            <w:proofErr w:type="spellEnd"/>
            <w:r w:rsidRPr="007B30D7"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bCs/>
                <w:color w:val="000000"/>
                <w:lang w:val="uk-UA"/>
              </w:rPr>
            </w:pPr>
            <w:r w:rsidRPr="007B30D7">
              <w:rPr>
                <w:bCs/>
                <w:color w:val="000000"/>
                <w:lang w:val="uk-UA"/>
              </w:rPr>
              <w:t>48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3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7B30D7">
              <w:rPr>
                <w:b/>
                <w:color w:val="000000"/>
                <w:lang w:val="uk-UA"/>
              </w:rPr>
              <w:t>12</w:t>
            </w:r>
          </w:p>
        </w:tc>
      </w:tr>
      <w:tr w:rsidR="00D87FD0" w:rsidRPr="0025366E" w:rsidTr="00ED02BA">
        <w:trPr>
          <w:trHeight w:val="271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rPr>
                <w:color w:val="000000"/>
              </w:rPr>
            </w:pPr>
            <w:proofErr w:type="spellStart"/>
            <w:r w:rsidRPr="007B30D7">
              <w:rPr>
                <w:color w:val="000000"/>
                <w:lang w:val="uk-UA"/>
              </w:rPr>
              <w:t>Валігурська</w:t>
            </w:r>
            <w:proofErr w:type="spellEnd"/>
            <w:r w:rsidRPr="007B30D7"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bCs/>
                <w:color w:val="000000"/>
                <w:lang w:val="uk-UA"/>
              </w:rPr>
            </w:pPr>
            <w:r w:rsidRPr="007B30D7">
              <w:rPr>
                <w:bCs/>
                <w:color w:val="000000"/>
                <w:lang w:val="uk-UA"/>
              </w:rPr>
              <w:t>42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7B30D7">
              <w:rPr>
                <w:b/>
                <w:color w:val="000000"/>
                <w:lang w:val="uk-UA"/>
              </w:rPr>
              <w:t>11</w:t>
            </w:r>
          </w:p>
        </w:tc>
      </w:tr>
      <w:tr w:rsidR="00D87FD0" w:rsidRPr="0025366E" w:rsidTr="002C2CE3">
        <w:trPr>
          <w:trHeight w:val="270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946DCD">
            <w:pPr>
              <w:rPr>
                <w:color w:val="000000"/>
                <w:lang w:val="uk-UA"/>
              </w:rPr>
            </w:pPr>
            <w:proofErr w:type="spellStart"/>
            <w:r w:rsidRPr="007B30D7">
              <w:rPr>
                <w:color w:val="000000"/>
                <w:lang w:val="uk-UA"/>
              </w:rPr>
              <w:t>П’ятковський</w:t>
            </w:r>
            <w:proofErr w:type="spellEnd"/>
            <w:r w:rsidRPr="007B30D7">
              <w:rPr>
                <w:color w:val="000000"/>
                <w:lang w:val="uk-UA"/>
              </w:rPr>
              <w:t xml:space="preserve"> В.І.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4A7B2E">
            <w:pPr>
              <w:jc w:val="center"/>
              <w:rPr>
                <w:bCs/>
                <w:color w:val="000000"/>
                <w:lang w:val="uk-UA"/>
              </w:rPr>
            </w:pPr>
            <w:r w:rsidRPr="007B30D7">
              <w:rPr>
                <w:bCs/>
                <w:color w:val="000000"/>
                <w:lang w:val="uk-UA"/>
              </w:rPr>
              <w:t>30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7B30D7">
              <w:rPr>
                <w:b/>
                <w:color w:val="000000"/>
                <w:lang w:val="uk-UA"/>
              </w:rPr>
              <w:t>11</w:t>
            </w:r>
          </w:p>
        </w:tc>
      </w:tr>
      <w:tr w:rsidR="00D87FD0" w:rsidRPr="0025366E" w:rsidTr="00F62A33">
        <w:trPr>
          <w:trHeight w:val="180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Третьякова І.В.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bCs/>
                <w:color w:val="000000"/>
                <w:lang w:val="uk-UA"/>
              </w:rPr>
            </w:pPr>
            <w:r w:rsidRPr="007B30D7">
              <w:rPr>
                <w:bCs/>
                <w:color w:val="000000"/>
                <w:lang w:val="uk-UA"/>
              </w:rPr>
              <w:t>28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B30D7" w:rsidRDefault="00946DCD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7B30D7">
              <w:rPr>
                <w:b/>
                <w:color w:val="000000"/>
                <w:lang w:val="uk-UA"/>
              </w:rPr>
              <w:t>11</w:t>
            </w:r>
          </w:p>
        </w:tc>
      </w:tr>
      <w:tr w:rsidR="00946DCD" w:rsidRPr="0025366E" w:rsidTr="00946DCD">
        <w:trPr>
          <w:trHeight w:val="150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D27D86">
            <w:pPr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Коваленко Д.С.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jc w:val="center"/>
              <w:rPr>
                <w:bCs/>
                <w:color w:val="000000"/>
                <w:lang w:val="uk-UA"/>
              </w:rPr>
            </w:pPr>
            <w:r w:rsidRPr="007B30D7">
              <w:rPr>
                <w:bCs/>
                <w:color w:val="000000"/>
                <w:lang w:val="uk-UA"/>
              </w:rPr>
              <w:t>15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jc w:val="center"/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7B30D7">
              <w:rPr>
                <w:b/>
                <w:color w:val="000000"/>
                <w:lang w:val="uk-UA"/>
              </w:rPr>
              <w:t>1</w:t>
            </w:r>
          </w:p>
        </w:tc>
      </w:tr>
      <w:tr w:rsidR="00946DCD" w:rsidRPr="0025366E" w:rsidTr="00F62A33">
        <w:trPr>
          <w:trHeight w:val="111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D27D86">
            <w:pPr>
              <w:rPr>
                <w:color w:val="000000"/>
                <w:lang w:val="uk-UA"/>
              </w:rPr>
            </w:pPr>
            <w:proofErr w:type="spellStart"/>
            <w:r w:rsidRPr="007B30D7">
              <w:rPr>
                <w:color w:val="000000"/>
                <w:lang w:val="uk-UA"/>
              </w:rPr>
              <w:t>Веселов</w:t>
            </w:r>
            <w:proofErr w:type="spellEnd"/>
            <w:r w:rsidRPr="007B30D7">
              <w:rPr>
                <w:color w:val="000000"/>
                <w:lang w:val="uk-UA"/>
              </w:rPr>
              <w:t xml:space="preserve"> В.М.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jc w:val="center"/>
              <w:rPr>
                <w:bCs/>
                <w:color w:val="000000"/>
                <w:lang w:val="uk-UA"/>
              </w:rPr>
            </w:pPr>
            <w:r w:rsidRPr="007B30D7"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jc w:val="center"/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7B30D7">
              <w:rPr>
                <w:b/>
                <w:color w:val="000000"/>
                <w:lang w:val="uk-UA"/>
              </w:rPr>
              <w:t>1</w:t>
            </w:r>
          </w:p>
        </w:tc>
      </w:tr>
      <w:tr w:rsidR="00946DCD" w:rsidRPr="0025366E" w:rsidTr="00946DCD">
        <w:trPr>
          <w:trHeight w:val="165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rPr>
                <w:color w:val="000000"/>
                <w:lang w:val="uk-UA"/>
              </w:rPr>
            </w:pPr>
            <w:proofErr w:type="spellStart"/>
            <w:r w:rsidRPr="007B30D7">
              <w:rPr>
                <w:color w:val="000000"/>
                <w:lang w:val="uk-UA"/>
              </w:rPr>
              <w:t>Димашок</w:t>
            </w:r>
            <w:proofErr w:type="spellEnd"/>
            <w:r w:rsidRPr="007B30D7">
              <w:rPr>
                <w:color w:val="000000"/>
                <w:lang w:val="uk-UA"/>
              </w:rPr>
              <w:t xml:space="preserve"> В.П.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jc w:val="center"/>
              <w:rPr>
                <w:bCs/>
                <w:color w:val="000000"/>
                <w:lang w:val="uk-UA"/>
              </w:rPr>
            </w:pPr>
            <w:r w:rsidRPr="007B30D7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jc w:val="center"/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7B30D7">
              <w:rPr>
                <w:b/>
                <w:color w:val="000000"/>
                <w:lang w:val="uk-UA"/>
              </w:rPr>
              <w:t>1</w:t>
            </w:r>
          </w:p>
        </w:tc>
      </w:tr>
      <w:tr w:rsidR="00946DCD" w:rsidRPr="0025366E" w:rsidTr="00F62A33">
        <w:trPr>
          <w:trHeight w:val="96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rPr>
                <w:color w:val="000000"/>
                <w:lang w:val="uk-UA"/>
              </w:rPr>
            </w:pPr>
            <w:proofErr w:type="spellStart"/>
            <w:r w:rsidRPr="007B30D7">
              <w:rPr>
                <w:color w:val="000000"/>
                <w:lang w:val="uk-UA"/>
              </w:rPr>
              <w:t>Потятинник</w:t>
            </w:r>
            <w:proofErr w:type="spellEnd"/>
            <w:r w:rsidRPr="007B30D7">
              <w:rPr>
                <w:color w:val="000000"/>
                <w:lang w:val="uk-UA"/>
              </w:rPr>
              <w:t xml:space="preserve"> Ю.Р.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jc w:val="center"/>
              <w:rPr>
                <w:bCs/>
                <w:color w:val="000000"/>
                <w:lang w:val="uk-UA"/>
              </w:rPr>
            </w:pPr>
            <w:r w:rsidRPr="007B30D7"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jc w:val="center"/>
              <w:rPr>
                <w:color w:val="000000"/>
                <w:lang w:val="uk-UA"/>
              </w:rPr>
            </w:pPr>
            <w:r w:rsidRPr="007B30D7"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7B30D7">
              <w:rPr>
                <w:b/>
                <w:color w:val="000000"/>
                <w:lang w:val="uk-UA"/>
              </w:rPr>
              <w:t>1</w:t>
            </w:r>
          </w:p>
        </w:tc>
      </w:tr>
      <w:tr w:rsidR="00946DCD" w:rsidRPr="0025366E" w:rsidTr="00F62A33">
        <w:trPr>
          <w:trHeight w:val="268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1C3909">
            <w:pPr>
              <w:rPr>
                <w:b/>
                <w:color w:val="000000"/>
              </w:rPr>
            </w:pPr>
            <w:r w:rsidRPr="007B30D7">
              <w:rPr>
                <w:b/>
                <w:color w:val="000000"/>
                <w:lang w:val="uk-UA"/>
              </w:rPr>
              <w:t>Усього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4A7B2E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30D7">
              <w:rPr>
                <w:b/>
                <w:bCs/>
                <w:color w:val="000000"/>
                <w:lang w:val="uk-UA"/>
              </w:rPr>
              <w:t>409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946DC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30D7">
              <w:rPr>
                <w:b/>
                <w:bCs/>
                <w:color w:val="000000"/>
                <w:lang w:val="uk-UA"/>
              </w:rPr>
              <w:t>22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46DCD" w:rsidRPr="007B30D7" w:rsidRDefault="00946DCD" w:rsidP="00946DCD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7B30D7">
              <w:rPr>
                <w:b/>
                <w:bCs/>
                <w:color w:val="000000"/>
                <w:lang w:val="uk-UA"/>
              </w:rPr>
              <w:t>136</w:t>
            </w:r>
          </w:p>
        </w:tc>
      </w:tr>
    </w:tbl>
    <w:p w:rsidR="00E20913" w:rsidRDefault="0004078B" w:rsidP="00E20913">
      <w:pPr>
        <w:ind w:firstLine="440"/>
        <w:jc w:val="center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 xml:space="preserve">Діаграма № </w:t>
      </w:r>
      <w:r w:rsidR="005917D0">
        <w:rPr>
          <w:b/>
          <w:kern w:val="36"/>
          <w:sz w:val="32"/>
          <w:szCs w:val="32"/>
          <w:lang w:val="uk-UA"/>
        </w:rPr>
        <w:t>23</w:t>
      </w:r>
    </w:p>
    <w:p w:rsidR="00D87FD0" w:rsidRDefault="0004078B" w:rsidP="00E20913">
      <w:pPr>
        <w:ind w:firstLine="440"/>
        <w:jc w:val="center"/>
        <w:rPr>
          <w:b/>
          <w:sz w:val="28"/>
          <w:szCs w:val="28"/>
          <w:lang w:val="uk-UA"/>
        </w:rPr>
      </w:pPr>
      <w:r>
        <w:rPr>
          <w:b/>
          <w:kern w:val="36"/>
          <w:sz w:val="32"/>
          <w:szCs w:val="32"/>
          <w:lang w:val="uk-UA"/>
        </w:rPr>
        <w:t>(</w:t>
      </w:r>
      <w:r w:rsidRPr="004D349F">
        <w:rPr>
          <w:sz w:val="28"/>
          <w:szCs w:val="28"/>
          <w:lang w:val="uk-UA"/>
        </w:rPr>
        <w:t>Дані по суддях</w:t>
      </w:r>
      <w:r w:rsidRPr="00F51795">
        <w:rPr>
          <w:b/>
          <w:sz w:val="28"/>
          <w:szCs w:val="28"/>
          <w:lang w:val="uk-UA"/>
        </w:rPr>
        <w:t xml:space="preserve"> по справах, які скасовані апеляційним судом</w:t>
      </w:r>
      <w:r>
        <w:rPr>
          <w:sz w:val="28"/>
          <w:szCs w:val="28"/>
          <w:lang w:val="uk-UA"/>
        </w:rPr>
        <w:t>)</w:t>
      </w:r>
    </w:p>
    <w:p w:rsidR="00614F19" w:rsidRDefault="00366CF7" w:rsidP="00D87FD0">
      <w:pPr>
        <w:rPr>
          <w:b/>
          <w:sz w:val="28"/>
          <w:szCs w:val="28"/>
          <w:lang w:val="uk-UA"/>
        </w:rPr>
      </w:pPr>
      <w:r w:rsidRPr="00366CF7">
        <w:rPr>
          <w:b/>
          <w:noProof/>
          <w:sz w:val="28"/>
          <w:szCs w:val="28"/>
        </w:rPr>
        <w:drawing>
          <wp:inline distT="0" distB="0" distL="0" distR="0">
            <wp:extent cx="4572000" cy="2743200"/>
            <wp:effectExtent l="19050" t="0" r="19050" b="0"/>
            <wp:docPr id="56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14F19" w:rsidRDefault="00614F19" w:rsidP="00D87FD0">
      <w:pPr>
        <w:rPr>
          <w:b/>
          <w:sz w:val="28"/>
          <w:szCs w:val="28"/>
          <w:lang w:val="uk-UA"/>
        </w:rPr>
      </w:pPr>
    </w:p>
    <w:p w:rsidR="00D87FD0" w:rsidRDefault="00D87FD0" w:rsidP="00D87FD0">
      <w:pPr>
        <w:rPr>
          <w:color w:val="000000"/>
          <w:sz w:val="28"/>
          <w:szCs w:val="28"/>
          <w:lang w:val="uk-UA"/>
        </w:rPr>
      </w:pPr>
      <w:r w:rsidRPr="00D41E83">
        <w:rPr>
          <w:b/>
          <w:sz w:val="28"/>
          <w:szCs w:val="28"/>
          <w:lang w:val="uk-UA"/>
        </w:rPr>
        <w:t>Івано-Франківським апеляційним судом</w:t>
      </w:r>
      <w:r w:rsidRPr="00D41E83">
        <w:rPr>
          <w:sz w:val="28"/>
          <w:szCs w:val="28"/>
          <w:lang w:val="uk-UA"/>
        </w:rPr>
        <w:t xml:space="preserve"> у 20</w:t>
      </w:r>
      <w:r>
        <w:rPr>
          <w:sz w:val="28"/>
          <w:szCs w:val="28"/>
          <w:lang w:val="uk-UA"/>
        </w:rPr>
        <w:t>2</w:t>
      </w:r>
      <w:r w:rsidR="00261551">
        <w:rPr>
          <w:sz w:val="28"/>
          <w:szCs w:val="28"/>
          <w:lang w:val="uk-UA"/>
        </w:rPr>
        <w:t>3</w:t>
      </w:r>
      <w:r w:rsidRPr="00D41E83">
        <w:rPr>
          <w:sz w:val="28"/>
          <w:szCs w:val="28"/>
          <w:lang w:val="uk-UA"/>
        </w:rPr>
        <w:t xml:space="preserve"> році розглянуто</w:t>
      </w:r>
      <w:r>
        <w:rPr>
          <w:sz w:val="28"/>
          <w:szCs w:val="28"/>
          <w:lang w:val="uk-UA"/>
        </w:rPr>
        <w:t>:</w:t>
      </w:r>
    </w:p>
    <w:p w:rsidR="004A7B2E" w:rsidRDefault="00D87FD0" w:rsidP="004A7B2E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  <w:r w:rsidRPr="00D41E83">
        <w:rPr>
          <w:sz w:val="28"/>
          <w:szCs w:val="28"/>
          <w:lang w:val="uk-UA"/>
        </w:rPr>
        <w:t xml:space="preserve">- </w:t>
      </w:r>
      <w:r w:rsidR="00DC3AA1">
        <w:rPr>
          <w:sz w:val="28"/>
          <w:szCs w:val="28"/>
          <w:lang w:val="uk-UA"/>
        </w:rPr>
        <w:t>73</w:t>
      </w:r>
      <w:r w:rsidRPr="0047162A">
        <w:rPr>
          <w:b/>
          <w:sz w:val="28"/>
          <w:szCs w:val="28"/>
          <w:lang w:val="uk-UA"/>
        </w:rPr>
        <w:t xml:space="preserve"> кримінальн</w:t>
      </w:r>
      <w:r w:rsidR="00DC3AA1">
        <w:rPr>
          <w:b/>
          <w:sz w:val="28"/>
          <w:szCs w:val="28"/>
          <w:lang w:val="uk-UA"/>
        </w:rPr>
        <w:t>і</w:t>
      </w:r>
      <w:r w:rsidRPr="0047162A">
        <w:rPr>
          <w:b/>
          <w:sz w:val="28"/>
          <w:szCs w:val="28"/>
          <w:lang w:val="uk-UA"/>
        </w:rPr>
        <w:t xml:space="preserve"> проваджен</w:t>
      </w:r>
      <w:r w:rsidR="00DC3AA1">
        <w:rPr>
          <w:b/>
          <w:sz w:val="28"/>
          <w:szCs w:val="28"/>
          <w:lang w:val="uk-UA"/>
        </w:rPr>
        <w:t>ня</w:t>
      </w:r>
      <w:r>
        <w:rPr>
          <w:sz w:val="28"/>
          <w:szCs w:val="28"/>
          <w:lang w:val="uk-UA"/>
        </w:rPr>
        <w:t xml:space="preserve">, </w:t>
      </w:r>
      <w:r w:rsidRPr="0047162A">
        <w:rPr>
          <w:b/>
          <w:sz w:val="28"/>
          <w:szCs w:val="28"/>
          <w:lang w:val="uk-UA"/>
        </w:rPr>
        <w:t>з яких</w:t>
      </w:r>
      <w:r w:rsidRPr="00D41E83">
        <w:rPr>
          <w:sz w:val="28"/>
          <w:szCs w:val="28"/>
          <w:lang w:val="uk-UA"/>
        </w:rPr>
        <w:t xml:space="preserve">: </w:t>
      </w:r>
      <w:r w:rsidR="00261551" w:rsidRPr="00261551">
        <w:rPr>
          <w:b/>
          <w:sz w:val="28"/>
          <w:szCs w:val="28"/>
          <w:lang w:val="uk-UA"/>
        </w:rPr>
        <w:t>9</w:t>
      </w:r>
      <w:r w:rsidRPr="00D41E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</w:t>
      </w:r>
      <w:r w:rsidRPr="00D41E83">
        <w:rPr>
          <w:sz w:val="28"/>
          <w:szCs w:val="28"/>
          <w:lang w:val="uk-UA"/>
        </w:rPr>
        <w:t xml:space="preserve"> змінено</w:t>
      </w:r>
      <w:r w:rsidR="00ED7228">
        <w:rPr>
          <w:sz w:val="28"/>
          <w:szCs w:val="28"/>
          <w:lang w:val="uk-UA"/>
        </w:rPr>
        <w:t xml:space="preserve">, </w:t>
      </w:r>
      <w:r w:rsidR="00F62A33">
        <w:rPr>
          <w:b/>
          <w:sz w:val="28"/>
          <w:szCs w:val="28"/>
          <w:lang w:val="uk-UA"/>
        </w:rPr>
        <w:t>1</w:t>
      </w:r>
      <w:r w:rsidR="00261551">
        <w:rPr>
          <w:b/>
          <w:sz w:val="28"/>
          <w:szCs w:val="28"/>
          <w:lang w:val="uk-UA"/>
        </w:rPr>
        <w:t>0</w:t>
      </w:r>
      <w:r w:rsidRPr="00D41E83">
        <w:rPr>
          <w:sz w:val="28"/>
          <w:szCs w:val="28"/>
          <w:lang w:val="uk-UA"/>
        </w:rPr>
        <w:t xml:space="preserve"> – скасовано</w:t>
      </w:r>
      <w:r w:rsidR="00ED7228">
        <w:rPr>
          <w:sz w:val="28"/>
          <w:szCs w:val="28"/>
          <w:lang w:val="uk-UA"/>
        </w:rPr>
        <w:t xml:space="preserve">, </w:t>
      </w:r>
      <w:r w:rsidRPr="007A58D6">
        <w:rPr>
          <w:lang w:val="uk-UA"/>
        </w:rPr>
        <w:t xml:space="preserve">(що становить  </w:t>
      </w:r>
      <w:r w:rsidR="007C4DFC">
        <w:rPr>
          <w:lang w:val="uk-UA"/>
        </w:rPr>
        <w:t>3</w:t>
      </w:r>
      <w:r w:rsidRPr="007A58D6">
        <w:rPr>
          <w:lang w:val="uk-UA"/>
        </w:rPr>
        <w:t>% від загальної кількості розглянутих (3</w:t>
      </w:r>
      <w:r w:rsidR="00261551">
        <w:rPr>
          <w:lang w:val="uk-UA"/>
        </w:rPr>
        <w:t>59</w:t>
      </w:r>
      <w:r w:rsidRPr="007A58D6">
        <w:rPr>
          <w:lang w:val="uk-UA"/>
        </w:rPr>
        <w:t xml:space="preserve">), - що на </w:t>
      </w:r>
      <w:r w:rsidR="00E20E5F">
        <w:rPr>
          <w:lang w:val="uk-UA"/>
        </w:rPr>
        <w:t>29</w:t>
      </w:r>
      <w:r w:rsidRPr="007A58D6">
        <w:rPr>
          <w:lang w:val="uk-UA"/>
        </w:rPr>
        <w:t xml:space="preserve">% </w:t>
      </w:r>
      <w:r w:rsidR="00B37A5F">
        <w:rPr>
          <w:lang w:val="uk-UA"/>
        </w:rPr>
        <w:t>мен</w:t>
      </w:r>
      <w:r w:rsidRPr="007A58D6">
        <w:rPr>
          <w:lang w:val="uk-UA"/>
        </w:rPr>
        <w:t>ше, ніж скасованих у 20</w:t>
      </w:r>
      <w:r w:rsidR="00F62A33" w:rsidRPr="007A58D6">
        <w:rPr>
          <w:lang w:val="uk-UA"/>
        </w:rPr>
        <w:t>2</w:t>
      </w:r>
      <w:r w:rsidR="00261551">
        <w:rPr>
          <w:lang w:val="uk-UA"/>
        </w:rPr>
        <w:t>2</w:t>
      </w:r>
      <w:r w:rsidRPr="007A58D6">
        <w:rPr>
          <w:lang w:val="uk-UA"/>
        </w:rPr>
        <w:t xml:space="preserve"> році (20</w:t>
      </w:r>
      <w:r w:rsidR="00F62A33" w:rsidRPr="007A58D6">
        <w:rPr>
          <w:lang w:val="uk-UA"/>
        </w:rPr>
        <w:t>2</w:t>
      </w:r>
      <w:r w:rsidR="00261551">
        <w:rPr>
          <w:lang w:val="uk-UA"/>
        </w:rPr>
        <w:t>2</w:t>
      </w:r>
      <w:r w:rsidRPr="007A58D6">
        <w:rPr>
          <w:lang w:val="uk-UA"/>
        </w:rPr>
        <w:t xml:space="preserve"> рік - </w:t>
      </w:r>
      <w:r w:rsidR="00B37A5F">
        <w:rPr>
          <w:lang w:val="uk-UA"/>
        </w:rPr>
        <w:t>1</w:t>
      </w:r>
      <w:r w:rsidR="00261551">
        <w:rPr>
          <w:lang w:val="uk-UA"/>
        </w:rPr>
        <w:t>4</w:t>
      </w:r>
      <w:r w:rsidRPr="007A58D6">
        <w:rPr>
          <w:lang w:val="uk-UA"/>
        </w:rPr>
        <w:t xml:space="preserve"> справ).</w:t>
      </w:r>
      <w:r w:rsidRPr="00D41E83">
        <w:rPr>
          <w:sz w:val="28"/>
          <w:szCs w:val="28"/>
          <w:lang w:val="uk-UA"/>
        </w:rPr>
        <w:t xml:space="preserve"> </w:t>
      </w:r>
    </w:p>
    <w:tbl>
      <w:tblPr>
        <w:tblpPr w:leftFromText="180" w:rightFromText="180" w:vertAnchor="text" w:horzAnchor="margin" w:tblpY="76"/>
        <w:tblOverlap w:val="never"/>
        <w:tblW w:w="6771" w:type="dxa"/>
        <w:tblLayout w:type="fixed"/>
        <w:tblLook w:val="04A0"/>
      </w:tblPr>
      <w:tblGrid>
        <w:gridCol w:w="2518"/>
        <w:gridCol w:w="1843"/>
        <w:gridCol w:w="1134"/>
        <w:gridCol w:w="1276"/>
      </w:tblGrid>
      <w:tr w:rsidR="004A7B2E" w:rsidRPr="003C1DCB" w:rsidTr="00261551">
        <w:trPr>
          <w:trHeight w:val="265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A7B2E" w:rsidRPr="003C1DCB" w:rsidRDefault="004A7B2E" w:rsidP="00261551">
            <w:pPr>
              <w:jc w:val="center"/>
              <w:rPr>
                <w:color w:val="000000"/>
                <w:lang w:val="uk-UA"/>
              </w:rPr>
            </w:pPr>
            <w:r w:rsidRPr="009B1C25">
              <w:rPr>
                <w:color w:val="000000"/>
                <w:lang w:val="uk-UA"/>
              </w:rPr>
              <w:t>Суддя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A7B2E" w:rsidRPr="003C1DCB" w:rsidRDefault="001C3909" w:rsidP="002615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="004A7B2E" w:rsidRPr="009B1C25">
              <w:rPr>
                <w:color w:val="000000"/>
                <w:lang w:val="uk-UA"/>
              </w:rPr>
              <w:t xml:space="preserve">сього </w:t>
            </w:r>
            <w:r w:rsidR="00D31211">
              <w:rPr>
                <w:color w:val="000000"/>
                <w:lang w:val="uk-UA"/>
              </w:rPr>
              <w:t xml:space="preserve"> розглянуто</w:t>
            </w:r>
          </w:p>
          <w:p w:rsidR="004A7B2E" w:rsidRPr="003C1DCB" w:rsidRDefault="004A7B2E" w:rsidP="0026155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7B2E" w:rsidRPr="003C1DCB" w:rsidRDefault="004A7B2E" w:rsidP="00261551">
            <w:pPr>
              <w:jc w:val="center"/>
              <w:rPr>
                <w:color w:val="000000"/>
                <w:lang w:val="uk-UA"/>
              </w:rPr>
            </w:pPr>
            <w:r w:rsidRPr="007C1C33">
              <w:rPr>
                <w:color w:val="000000"/>
                <w:lang w:val="uk-UA"/>
              </w:rPr>
              <w:t>З них</w:t>
            </w:r>
          </w:p>
        </w:tc>
      </w:tr>
      <w:tr w:rsidR="004A7B2E" w:rsidRPr="009B1C25" w:rsidTr="00261551">
        <w:trPr>
          <w:trHeight w:val="383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7B2E" w:rsidRPr="003C1DCB" w:rsidRDefault="004A7B2E" w:rsidP="00261551">
            <w:pPr>
              <w:rPr>
                <w:color w:val="000000"/>
                <w:lang w:val="uk-UA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A7B2E" w:rsidRPr="003C1DCB" w:rsidRDefault="004A7B2E" w:rsidP="00261551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9B1C25" w:rsidRDefault="004A7B2E" w:rsidP="00261551">
            <w:pPr>
              <w:jc w:val="right"/>
              <w:rPr>
                <w:color w:val="000000"/>
                <w:lang w:val="uk-UA"/>
              </w:rPr>
            </w:pPr>
            <w:r w:rsidRPr="007C1C33">
              <w:rPr>
                <w:color w:val="000000"/>
                <w:lang w:val="uk-UA"/>
              </w:rPr>
              <w:t>змінено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9B1C25" w:rsidRDefault="004A7B2E" w:rsidP="00261551">
            <w:pPr>
              <w:jc w:val="right"/>
              <w:rPr>
                <w:color w:val="000000"/>
                <w:lang w:val="uk-UA"/>
              </w:rPr>
            </w:pPr>
            <w:r w:rsidRPr="007C1C33">
              <w:rPr>
                <w:color w:val="000000"/>
                <w:lang w:val="uk-UA"/>
              </w:rPr>
              <w:t>скасовано</w:t>
            </w:r>
          </w:p>
        </w:tc>
      </w:tr>
      <w:tr w:rsidR="004A7B2E" w:rsidRPr="003C1DCB" w:rsidTr="00261551">
        <w:trPr>
          <w:trHeight w:val="277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7B2E" w:rsidRPr="003C1DCB" w:rsidRDefault="00261551" w:rsidP="0026155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Махно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077FEB" w:rsidRDefault="008A33D5" w:rsidP="0026155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3C1DCB" w:rsidRDefault="008A33D5" w:rsidP="002615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077FEB" w:rsidRDefault="008A33D5" w:rsidP="0026155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4A7B2E" w:rsidRPr="003C1DCB" w:rsidTr="00261551">
        <w:trPr>
          <w:trHeight w:val="150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7B2E" w:rsidRPr="003C1DCB" w:rsidRDefault="00261551" w:rsidP="00261551">
            <w:pPr>
              <w:rPr>
                <w:color w:val="000000"/>
                <w:lang w:val="uk-UA"/>
              </w:rPr>
            </w:pPr>
            <w:proofErr w:type="spellStart"/>
            <w:r w:rsidRPr="009B1C25">
              <w:rPr>
                <w:color w:val="000000"/>
                <w:lang w:val="uk-UA"/>
              </w:rPr>
              <w:t>Беркещук</w:t>
            </w:r>
            <w:proofErr w:type="spellEnd"/>
            <w:r w:rsidRPr="009B1C25">
              <w:rPr>
                <w:color w:val="000000"/>
                <w:lang w:val="uk-UA"/>
              </w:rPr>
              <w:t xml:space="preserve"> Б.Б.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077FEB" w:rsidRDefault="008A33D5" w:rsidP="0026155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3C1DCB" w:rsidRDefault="008A33D5" w:rsidP="002615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077FEB" w:rsidRDefault="008A33D5" w:rsidP="0026155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180133" w:rsidRPr="003C1DCB" w:rsidTr="00261551">
        <w:trPr>
          <w:trHeight w:val="256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80133" w:rsidRPr="009B1C25" w:rsidRDefault="00DF3B6C" w:rsidP="0026155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Васильковський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133" w:rsidRPr="00077FEB" w:rsidRDefault="008A33D5" w:rsidP="0026155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133" w:rsidRDefault="008A33D5" w:rsidP="002615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0133" w:rsidRPr="00077FEB" w:rsidRDefault="008A33D5" w:rsidP="0026155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4A7B2E" w:rsidRPr="003C1DCB" w:rsidTr="00261551">
        <w:trPr>
          <w:trHeight w:val="243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4A7B2E" w:rsidRPr="003C1DCB" w:rsidRDefault="00261551" w:rsidP="00261551">
            <w:pPr>
              <w:rPr>
                <w:color w:val="000000"/>
                <w:lang w:val="uk-UA"/>
              </w:rPr>
            </w:pPr>
            <w:proofErr w:type="spellStart"/>
            <w:r w:rsidRPr="009B1C25">
              <w:rPr>
                <w:color w:val="000000"/>
                <w:lang w:val="uk-UA"/>
              </w:rPr>
              <w:t>Калинюк</w:t>
            </w:r>
            <w:proofErr w:type="spellEnd"/>
            <w:r w:rsidRPr="009B1C25">
              <w:rPr>
                <w:color w:val="000000"/>
                <w:lang w:val="uk-UA"/>
              </w:rPr>
              <w:t xml:space="preserve"> О.П.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077FEB" w:rsidRDefault="008A33D5" w:rsidP="0026155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3C1DCB" w:rsidRDefault="008A33D5" w:rsidP="002615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077FEB" w:rsidRDefault="008A33D5" w:rsidP="0026155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4A7B2E" w:rsidRPr="00E70A2C" w:rsidTr="00261551">
        <w:trPr>
          <w:trHeight w:val="105"/>
        </w:trPr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4A7B2E" w:rsidRPr="00180133" w:rsidRDefault="00261551" w:rsidP="00261551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Валігурська</w:t>
            </w:r>
            <w:proofErr w:type="spellEnd"/>
            <w:r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077FEB" w:rsidRDefault="008A33D5" w:rsidP="0026155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E70A2C" w:rsidRDefault="008A33D5" w:rsidP="002615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A7B2E" w:rsidRPr="00077FEB" w:rsidRDefault="008A33D5" w:rsidP="0026155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</w:tr>
      <w:tr w:rsidR="00DF3B6C" w:rsidTr="00261551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3B6C" w:rsidRPr="009B1C25" w:rsidRDefault="00261551" w:rsidP="00261551">
            <w:pPr>
              <w:rPr>
                <w:color w:val="000000"/>
              </w:rPr>
            </w:pPr>
            <w:proofErr w:type="spellStart"/>
            <w:r w:rsidRPr="009B1C25">
              <w:rPr>
                <w:color w:val="000000"/>
                <w:lang w:val="uk-UA"/>
              </w:rPr>
              <w:t>П’ятковський</w:t>
            </w:r>
            <w:proofErr w:type="spellEnd"/>
            <w:r w:rsidRPr="009B1C25">
              <w:rPr>
                <w:color w:val="000000"/>
                <w:lang w:val="uk-UA"/>
              </w:rPr>
              <w:t xml:space="preserve"> В.І.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B6C" w:rsidRPr="00077FEB" w:rsidRDefault="008A33D5" w:rsidP="0026155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B6C" w:rsidRPr="00077FEB" w:rsidRDefault="008A33D5" w:rsidP="002615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F3B6C" w:rsidRPr="00077FEB" w:rsidRDefault="008A33D5" w:rsidP="0026155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</w:tr>
      <w:tr w:rsidR="00DF3B6C" w:rsidRPr="00E70A2C" w:rsidTr="00261551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3B6C" w:rsidRPr="009B1C25" w:rsidRDefault="00261551" w:rsidP="00261551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Третьякова І.В.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3B6C" w:rsidRPr="00077FEB" w:rsidRDefault="008A33D5" w:rsidP="0026155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3B6C" w:rsidRPr="00077FEB" w:rsidRDefault="008A33D5" w:rsidP="002615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3B6C" w:rsidRPr="00077FEB" w:rsidRDefault="008A33D5" w:rsidP="0026155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F3B6C" w:rsidRPr="00E70A2C" w:rsidTr="00261551">
        <w:trPr>
          <w:trHeight w:val="126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F3B6C" w:rsidRDefault="00261551" w:rsidP="00261551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Яремин М.П.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3B6C" w:rsidRPr="00077FEB" w:rsidRDefault="008A33D5" w:rsidP="0026155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3B6C" w:rsidRPr="00077FEB" w:rsidRDefault="008A33D5" w:rsidP="002615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3B6C" w:rsidRPr="00077FEB" w:rsidRDefault="008A33D5" w:rsidP="0026155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7D1DCE" w:rsidRPr="00E70A2C" w:rsidTr="00261551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1DCE" w:rsidRPr="0025366E" w:rsidRDefault="007D1DCE" w:rsidP="002222CF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Коваленко Д.С.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DCE" w:rsidRDefault="007D1DCE" w:rsidP="00261551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DCE" w:rsidRDefault="007D1DCE" w:rsidP="00261551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D1DCE" w:rsidRDefault="007D1DCE" w:rsidP="0026155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7D1DCE" w:rsidRPr="00E70A2C" w:rsidTr="00261551">
        <w:trPr>
          <w:trHeight w:val="16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D1DCE" w:rsidRPr="009B1C25" w:rsidRDefault="007D1DCE" w:rsidP="00261551">
            <w:pPr>
              <w:rPr>
                <w:b/>
                <w:color w:val="000000"/>
              </w:rPr>
            </w:pPr>
            <w:r w:rsidRPr="009B1C25">
              <w:rPr>
                <w:b/>
                <w:color w:val="000000"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CE" w:rsidRPr="00E70A2C" w:rsidRDefault="007D1DCE" w:rsidP="00261551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CE" w:rsidRPr="00E70A2C" w:rsidRDefault="007D1DCE" w:rsidP="0026155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D1DCE" w:rsidRPr="00E70A2C" w:rsidRDefault="007D1DCE" w:rsidP="00261551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</w:p>
        </w:tc>
      </w:tr>
    </w:tbl>
    <w:p w:rsidR="00D87FD0" w:rsidRDefault="00D87FD0" w:rsidP="00D87FD0">
      <w:pPr>
        <w:spacing w:line="274" w:lineRule="atLeast"/>
        <w:ind w:hanging="320"/>
        <w:jc w:val="both"/>
        <w:rPr>
          <w:sz w:val="28"/>
          <w:szCs w:val="28"/>
          <w:lang w:val="uk-UA"/>
        </w:rPr>
      </w:pPr>
    </w:p>
    <w:p w:rsidR="00D87FD0" w:rsidRDefault="00D87FD0" w:rsidP="00D87FD0">
      <w:pPr>
        <w:spacing w:line="274" w:lineRule="atLeast"/>
        <w:ind w:hanging="320"/>
        <w:jc w:val="both"/>
        <w:rPr>
          <w:sz w:val="28"/>
          <w:szCs w:val="28"/>
          <w:lang w:val="uk-UA"/>
        </w:rPr>
      </w:pPr>
    </w:p>
    <w:p w:rsidR="004A7B2E" w:rsidRDefault="004A7B2E" w:rsidP="00D87FD0">
      <w:pPr>
        <w:spacing w:line="274" w:lineRule="atLeast"/>
        <w:ind w:hanging="320"/>
        <w:jc w:val="both"/>
        <w:rPr>
          <w:sz w:val="28"/>
          <w:szCs w:val="28"/>
          <w:lang w:val="uk-UA"/>
        </w:rPr>
      </w:pPr>
    </w:p>
    <w:p w:rsidR="00D87FD0" w:rsidRDefault="00D87FD0" w:rsidP="00D87FD0">
      <w:pPr>
        <w:spacing w:line="274" w:lineRule="atLeast"/>
        <w:ind w:hanging="320"/>
        <w:jc w:val="both"/>
        <w:rPr>
          <w:sz w:val="28"/>
          <w:szCs w:val="28"/>
          <w:lang w:val="uk-UA"/>
        </w:rPr>
      </w:pPr>
    </w:p>
    <w:p w:rsidR="00D87FD0" w:rsidRDefault="00D87FD0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</w:p>
    <w:p w:rsidR="00D87FD0" w:rsidRDefault="00D87FD0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</w:p>
    <w:p w:rsidR="00D87FD0" w:rsidRDefault="00D87FD0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</w:p>
    <w:p w:rsidR="004A7B2E" w:rsidRDefault="004A7B2E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</w:p>
    <w:p w:rsidR="004A7B2E" w:rsidRDefault="004A7B2E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</w:p>
    <w:p w:rsidR="004A7B2E" w:rsidRDefault="004A7B2E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</w:p>
    <w:p w:rsidR="00077FEB" w:rsidRDefault="00077FEB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</w:p>
    <w:p w:rsidR="00C900E0" w:rsidRDefault="00C900E0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</w:p>
    <w:p w:rsidR="00D87FD0" w:rsidRDefault="00D87FD0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  <w:r w:rsidRPr="00D41E83">
        <w:rPr>
          <w:sz w:val="28"/>
          <w:szCs w:val="28"/>
          <w:lang w:val="uk-UA"/>
        </w:rPr>
        <w:lastRenderedPageBreak/>
        <w:t xml:space="preserve"> - </w:t>
      </w:r>
      <w:r w:rsidR="007F1FE4">
        <w:rPr>
          <w:b/>
          <w:sz w:val="28"/>
          <w:szCs w:val="28"/>
          <w:lang w:val="uk-UA"/>
        </w:rPr>
        <w:t>2</w:t>
      </w:r>
      <w:r w:rsidR="00C900E0" w:rsidRPr="00C900E0">
        <w:rPr>
          <w:b/>
          <w:sz w:val="28"/>
          <w:szCs w:val="28"/>
          <w:lang w:val="uk-UA"/>
        </w:rPr>
        <w:t>2</w:t>
      </w:r>
      <w:r w:rsidRPr="0047162A">
        <w:rPr>
          <w:b/>
          <w:sz w:val="28"/>
          <w:szCs w:val="28"/>
          <w:lang w:val="uk-UA"/>
        </w:rPr>
        <w:t xml:space="preserve"> клопотан</w:t>
      </w:r>
      <w:r w:rsidR="00C900E0">
        <w:rPr>
          <w:b/>
          <w:sz w:val="28"/>
          <w:szCs w:val="28"/>
          <w:lang w:val="uk-UA"/>
        </w:rPr>
        <w:t>ня</w:t>
      </w:r>
      <w:r w:rsidRPr="0047162A">
        <w:rPr>
          <w:b/>
          <w:sz w:val="28"/>
          <w:szCs w:val="28"/>
          <w:lang w:val="uk-UA"/>
        </w:rPr>
        <w:t>, скарг</w:t>
      </w:r>
      <w:r w:rsidR="00C900E0">
        <w:rPr>
          <w:b/>
          <w:sz w:val="28"/>
          <w:szCs w:val="28"/>
          <w:lang w:val="uk-UA"/>
        </w:rPr>
        <w:t>и</w:t>
      </w:r>
      <w:r w:rsidRPr="0047162A">
        <w:rPr>
          <w:b/>
          <w:sz w:val="28"/>
          <w:szCs w:val="28"/>
          <w:lang w:val="uk-UA"/>
        </w:rPr>
        <w:t>, заяв</w:t>
      </w:r>
      <w:r w:rsidR="00C900E0">
        <w:rPr>
          <w:b/>
          <w:sz w:val="28"/>
          <w:szCs w:val="28"/>
          <w:lang w:val="uk-UA"/>
        </w:rPr>
        <w:t>и</w:t>
      </w:r>
      <w:r>
        <w:rPr>
          <w:b/>
          <w:sz w:val="28"/>
          <w:szCs w:val="28"/>
          <w:lang w:val="uk-UA"/>
        </w:rPr>
        <w:t xml:space="preserve"> п</w:t>
      </w:r>
      <w:r w:rsidRPr="0047162A">
        <w:rPr>
          <w:b/>
          <w:sz w:val="28"/>
          <w:szCs w:val="28"/>
          <w:lang w:val="uk-UA"/>
        </w:rPr>
        <w:t>ід час досудового розслідування</w:t>
      </w:r>
      <w:r w:rsidRPr="00D41E83">
        <w:rPr>
          <w:sz w:val="28"/>
          <w:szCs w:val="28"/>
          <w:lang w:val="uk-UA"/>
        </w:rPr>
        <w:t xml:space="preserve">, </w:t>
      </w:r>
      <w:r w:rsidRPr="0047162A">
        <w:rPr>
          <w:b/>
          <w:sz w:val="28"/>
          <w:szCs w:val="28"/>
          <w:lang w:val="uk-UA"/>
        </w:rPr>
        <w:t>з яких</w:t>
      </w:r>
      <w:r w:rsidRPr="00D41E83">
        <w:rPr>
          <w:sz w:val="28"/>
          <w:szCs w:val="28"/>
          <w:lang w:val="uk-UA"/>
        </w:rPr>
        <w:t xml:space="preserve">: </w:t>
      </w:r>
      <w:r w:rsidR="007F1FE4">
        <w:rPr>
          <w:b/>
          <w:sz w:val="28"/>
          <w:szCs w:val="28"/>
          <w:lang w:val="uk-UA"/>
        </w:rPr>
        <w:t>5</w:t>
      </w:r>
      <w:r w:rsidRPr="00D41E83">
        <w:rPr>
          <w:sz w:val="28"/>
          <w:szCs w:val="28"/>
          <w:lang w:val="uk-UA"/>
        </w:rPr>
        <w:t xml:space="preserve"> – скасовано</w:t>
      </w:r>
      <w:r w:rsidR="00ED7228">
        <w:rPr>
          <w:sz w:val="28"/>
          <w:szCs w:val="28"/>
          <w:lang w:val="uk-UA"/>
        </w:rPr>
        <w:t xml:space="preserve">, </w:t>
      </w:r>
      <w:r w:rsidRPr="007A58D6">
        <w:rPr>
          <w:lang w:val="uk-UA"/>
        </w:rPr>
        <w:t xml:space="preserve">(що становить </w:t>
      </w:r>
      <w:r w:rsidR="00E20E5F">
        <w:rPr>
          <w:lang w:val="uk-UA"/>
        </w:rPr>
        <w:t>0,5</w:t>
      </w:r>
      <w:r w:rsidRPr="007A58D6">
        <w:rPr>
          <w:lang w:val="uk-UA"/>
        </w:rPr>
        <w:t>% від загальної кількості розглянутих (</w:t>
      </w:r>
      <w:r w:rsidR="007F1FE4">
        <w:rPr>
          <w:lang w:val="uk-UA"/>
        </w:rPr>
        <w:t>1026</w:t>
      </w:r>
      <w:r w:rsidRPr="007A58D6">
        <w:rPr>
          <w:lang w:val="uk-UA"/>
        </w:rPr>
        <w:t xml:space="preserve">), - що на </w:t>
      </w:r>
      <w:r w:rsidR="00E20E5F">
        <w:rPr>
          <w:lang w:val="uk-UA"/>
        </w:rPr>
        <w:t>37</w:t>
      </w:r>
      <w:r w:rsidRPr="007A58D6">
        <w:rPr>
          <w:lang w:val="uk-UA"/>
        </w:rPr>
        <w:t xml:space="preserve">% </w:t>
      </w:r>
      <w:r w:rsidR="007F1FE4">
        <w:rPr>
          <w:lang w:val="uk-UA"/>
        </w:rPr>
        <w:t>менш</w:t>
      </w:r>
      <w:r w:rsidRPr="007A58D6">
        <w:rPr>
          <w:lang w:val="uk-UA"/>
        </w:rPr>
        <w:t>е, ніж скасованих у 20</w:t>
      </w:r>
      <w:r w:rsidR="00D42D28" w:rsidRPr="007A58D6">
        <w:rPr>
          <w:lang w:val="uk-UA"/>
        </w:rPr>
        <w:t>2</w:t>
      </w:r>
      <w:r w:rsidR="007F1FE4">
        <w:rPr>
          <w:lang w:val="uk-UA"/>
        </w:rPr>
        <w:t>2</w:t>
      </w:r>
      <w:r w:rsidRPr="007A58D6">
        <w:rPr>
          <w:lang w:val="uk-UA"/>
        </w:rPr>
        <w:t xml:space="preserve"> році (20</w:t>
      </w:r>
      <w:r w:rsidR="00D42D28" w:rsidRPr="007A58D6">
        <w:rPr>
          <w:lang w:val="uk-UA"/>
        </w:rPr>
        <w:t>2</w:t>
      </w:r>
      <w:r w:rsidR="007F1FE4">
        <w:rPr>
          <w:lang w:val="uk-UA"/>
        </w:rPr>
        <w:t>2</w:t>
      </w:r>
      <w:r w:rsidRPr="007A58D6">
        <w:rPr>
          <w:lang w:val="uk-UA"/>
        </w:rPr>
        <w:t xml:space="preserve"> рік - </w:t>
      </w:r>
      <w:r w:rsidR="007F1FE4">
        <w:rPr>
          <w:lang w:val="uk-UA"/>
        </w:rPr>
        <w:t>8</w:t>
      </w:r>
      <w:r w:rsidRPr="007A58D6">
        <w:rPr>
          <w:lang w:val="uk-UA"/>
        </w:rPr>
        <w:t xml:space="preserve"> справ).</w:t>
      </w:r>
      <w:r w:rsidRPr="00D41E83">
        <w:rPr>
          <w:sz w:val="28"/>
          <w:szCs w:val="28"/>
          <w:lang w:val="uk-UA"/>
        </w:rPr>
        <w:t xml:space="preserve">  </w:t>
      </w:r>
    </w:p>
    <w:tbl>
      <w:tblPr>
        <w:tblW w:w="6912" w:type="dxa"/>
        <w:tblLayout w:type="fixed"/>
        <w:tblLook w:val="04A0"/>
      </w:tblPr>
      <w:tblGrid>
        <w:gridCol w:w="2518"/>
        <w:gridCol w:w="1843"/>
        <w:gridCol w:w="1134"/>
        <w:gridCol w:w="1417"/>
      </w:tblGrid>
      <w:tr w:rsidR="00D87FD0" w:rsidRPr="002175D5" w:rsidTr="00ED02BA">
        <w:trPr>
          <w:trHeight w:val="363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7FD0" w:rsidRPr="002175D5" w:rsidRDefault="00D87FD0" w:rsidP="00ED02BA">
            <w:pPr>
              <w:jc w:val="center"/>
              <w:rPr>
                <w:color w:val="000000"/>
              </w:rPr>
            </w:pPr>
            <w:r w:rsidRPr="002175D5">
              <w:rPr>
                <w:color w:val="000000"/>
                <w:lang w:val="uk-UA"/>
              </w:rPr>
              <w:t>Суддя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FD0" w:rsidRPr="002175D5" w:rsidRDefault="001C3909" w:rsidP="001C390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У</w:t>
            </w:r>
            <w:r w:rsidR="00D87FD0" w:rsidRPr="002175D5">
              <w:rPr>
                <w:color w:val="000000"/>
                <w:lang w:val="uk-UA"/>
              </w:rPr>
              <w:t xml:space="preserve">сього </w:t>
            </w:r>
            <w:r w:rsidR="00D31211">
              <w:rPr>
                <w:color w:val="000000"/>
                <w:lang w:val="uk-UA"/>
              </w:rPr>
              <w:t>розглянуто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2175D5" w:rsidRDefault="00D87FD0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них</w:t>
            </w:r>
          </w:p>
        </w:tc>
      </w:tr>
      <w:tr w:rsidR="00D87FD0" w:rsidRPr="002175D5" w:rsidTr="00ED02BA">
        <w:trPr>
          <w:trHeight w:val="330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D0" w:rsidRPr="002175D5" w:rsidRDefault="00D87FD0" w:rsidP="00ED02B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2175D5" w:rsidRDefault="00D87FD0" w:rsidP="00ED02B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175D5" w:rsidRDefault="00D87FD0" w:rsidP="00ED02BA">
            <w:pPr>
              <w:jc w:val="right"/>
              <w:rPr>
                <w:color w:val="000000"/>
              </w:rPr>
            </w:pPr>
            <w:r w:rsidRPr="002175D5">
              <w:rPr>
                <w:color w:val="000000"/>
                <w:lang w:val="uk-UA"/>
              </w:rPr>
              <w:t>Змінено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175D5" w:rsidRDefault="00D87FD0" w:rsidP="00ED02BA">
            <w:pPr>
              <w:jc w:val="right"/>
              <w:rPr>
                <w:color w:val="000000"/>
              </w:rPr>
            </w:pPr>
            <w:r w:rsidRPr="002175D5">
              <w:rPr>
                <w:color w:val="000000"/>
                <w:lang w:val="uk-UA"/>
              </w:rPr>
              <w:t>Скасовано</w:t>
            </w:r>
          </w:p>
        </w:tc>
      </w:tr>
      <w:tr w:rsidR="00D87FD0" w:rsidRPr="002175D5" w:rsidTr="00ED02BA">
        <w:trPr>
          <w:trHeight w:val="16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175D5" w:rsidRDefault="007F1FE4" w:rsidP="007F1FE4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Яремин М.П.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7F1FE4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D411C2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7F1FE4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D87FD0" w:rsidRPr="002175D5" w:rsidTr="00D411C2">
        <w:trPr>
          <w:trHeight w:val="15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175D5" w:rsidRDefault="007F1FE4" w:rsidP="007F1FE4">
            <w:pPr>
              <w:rPr>
                <w:color w:val="000000"/>
                <w:lang w:val="uk-UA"/>
              </w:rPr>
            </w:pPr>
            <w:proofErr w:type="spellStart"/>
            <w:r w:rsidRPr="009B1C25">
              <w:rPr>
                <w:color w:val="000000"/>
                <w:lang w:val="uk-UA"/>
              </w:rPr>
              <w:t>Беркещук</w:t>
            </w:r>
            <w:proofErr w:type="spellEnd"/>
            <w:r w:rsidRPr="009B1C25">
              <w:rPr>
                <w:color w:val="000000"/>
                <w:lang w:val="uk-UA"/>
              </w:rPr>
              <w:t xml:space="preserve"> Б.Б.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7F1FE4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175D5" w:rsidRDefault="00D411C2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7F1FE4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</w:tr>
      <w:tr w:rsidR="00D411C2" w:rsidRPr="002175D5" w:rsidTr="00ED02BA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1C2" w:rsidRPr="0025366E" w:rsidRDefault="007F1FE4" w:rsidP="00D42D28">
            <w:pPr>
              <w:rPr>
                <w:color w:val="000000"/>
                <w:lang w:val="uk-UA"/>
              </w:rPr>
            </w:pPr>
            <w:proofErr w:type="spellStart"/>
            <w:r w:rsidRPr="002175D5">
              <w:rPr>
                <w:color w:val="000000"/>
                <w:lang w:val="uk-UA"/>
              </w:rPr>
              <w:t>Калинюк</w:t>
            </w:r>
            <w:proofErr w:type="spellEnd"/>
            <w:r w:rsidRPr="002175D5">
              <w:rPr>
                <w:color w:val="000000"/>
                <w:lang w:val="uk-UA"/>
              </w:rPr>
              <w:t xml:space="preserve"> О.П.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1C2" w:rsidRPr="00D42D28" w:rsidRDefault="007F1FE4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1C2" w:rsidRDefault="00D411C2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411C2" w:rsidRPr="00D42D28" w:rsidRDefault="007F1FE4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</w:tr>
      <w:tr w:rsidR="00D87FD0" w:rsidRPr="002175D5" w:rsidTr="00ED02BA">
        <w:trPr>
          <w:trHeight w:val="22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175D5" w:rsidRDefault="007F1FE4" w:rsidP="007F1FE4">
            <w:pPr>
              <w:rPr>
                <w:color w:val="000000"/>
              </w:rPr>
            </w:pPr>
            <w:r w:rsidRPr="0025366E">
              <w:rPr>
                <w:color w:val="000000"/>
                <w:lang w:val="uk-UA"/>
              </w:rPr>
              <w:t>Махно Н.В.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7F1FE4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D411C2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7F1FE4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</w:tr>
      <w:tr w:rsidR="00D87FD0" w:rsidRPr="002175D5" w:rsidTr="00ED02BA">
        <w:trPr>
          <w:trHeight w:val="27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175D5" w:rsidRDefault="007F1FE4" w:rsidP="00ED02B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Валігурська</w:t>
            </w:r>
            <w:proofErr w:type="spellEnd"/>
            <w:r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7F1FE4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D411C2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BB0384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87FD0" w:rsidRPr="002175D5" w:rsidTr="007F1FE4">
        <w:trPr>
          <w:trHeight w:val="16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175D5" w:rsidRDefault="007F1FE4" w:rsidP="00ED02B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Васильковський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7F1FE4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D411C2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7F1FE4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7F1FE4" w:rsidRPr="002175D5" w:rsidTr="007F1FE4">
        <w:trPr>
          <w:trHeight w:val="10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1FE4" w:rsidRDefault="007F1FE4" w:rsidP="00ED0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Коваленко Д.С.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1FE4" w:rsidRDefault="007F1FE4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1FE4" w:rsidRDefault="007F1FE4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1FE4" w:rsidRDefault="007F1FE4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7F1FE4" w:rsidRPr="002175D5" w:rsidTr="00BB0384">
        <w:trPr>
          <w:trHeight w:val="247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1FE4" w:rsidRDefault="007F1FE4" w:rsidP="00ED02BA">
            <w:pPr>
              <w:rPr>
                <w:color w:val="000000"/>
                <w:lang w:val="uk-UA"/>
              </w:rPr>
            </w:pPr>
            <w:proofErr w:type="spellStart"/>
            <w:r w:rsidRPr="002175D5">
              <w:rPr>
                <w:color w:val="000000"/>
                <w:lang w:val="uk-UA"/>
              </w:rPr>
              <w:t>П’ятковський</w:t>
            </w:r>
            <w:proofErr w:type="spellEnd"/>
            <w:r w:rsidRPr="002175D5">
              <w:rPr>
                <w:color w:val="000000"/>
                <w:lang w:val="uk-UA"/>
              </w:rPr>
              <w:t xml:space="preserve"> В.І.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1FE4" w:rsidRDefault="007F1FE4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1FE4" w:rsidRDefault="007F1FE4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F1FE4" w:rsidRDefault="007F1FE4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87FD0" w:rsidRPr="002175D5" w:rsidTr="00ED02BA">
        <w:trPr>
          <w:trHeight w:val="326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175D5" w:rsidRDefault="00D87FD0" w:rsidP="00ED02BA">
            <w:pPr>
              <w:rPr>
                <w:b/>
                <w:color w:val="000000"/>
              </w:rPr>
            </w:pPr>
            <w:r w:rsidRPr="002175D5">
              <w:rPr>
                <w:b/>
                <w:color w:val="000000"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E70A2C" w:rsidRDefault="007F1FE4" w:rsidP="00ED02B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952F3A" w:rsidP="00ED02B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D42D28" w:rsidRDefault="00BB0384" w:rsidP="00ED02B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</w:tr>
    </w:tbl>
    <w:p w:rsidR="00D87FD0" w:rsidRDefault="00D87FD0" w:rsidP="00D87FD0">
      <w:pPr>
        <w:spacing w:line="274" w:lineRule="atLeast"/>
        <w:ind w:hanging="320"/>
        <w:jc w:val="both"/>
        <w:rPr>
          <w:sz w:val="28"/>
          <w:szCs w:val="28"/>
          <w:lang w:val="uk-UA"/>
        </w:rPr>
      </w:pPr>
    </w:p>
    <w:p w:rsidR="007A58D6" w:rsidRDefault="00D87FD0" w:rsidP="00D87FD0">
      <w:pPr>
        <w:spacing w:line="274" w:lineRule="atLeast"/>
        <w:ind w:hanging="320"/>
        <w:jc w:val="both"/>
        <w:rPr>
          <w:sz w:val="28"/>
          <w:szCs w:val="28"/>
          <w:lang w:val="uk-UA"/>
        </w:rPr>
      </w:pPr>
      <w:r w:rsidRPr="00D41E83">
        <w:rPr>
          <w:sz w:val="28"/>
          <w:szCs w:val="28"/>
          <w:lang w:val="uk-UA"/>
        </w:rPr>
        <w:t xml:space="preserve">  </w:t>
      </w:r>
      <w:r w:rsidRPr="00D41E83">
        <w:rPr>
          <w:sz w:val="28"/>
          <w:szCs w:val="28"/>
          <w:lang w:val="uk-UA"/>
        </w:rPr>
        <w:tab/>
      </w:r>
      <w:r w:rsidRPr="00D41E83">
        <w:rPr>
          <w:sz w:val="28"/>
          <w:szCs w:val="28"/>
          <w:lang w:val="uk-UA"/>
        </w:rPr>
        <w:tab/>
        <w:t xml:space="preserve"> - </w:t>
      </w:r>
      <w:r w:rsidR="008E523E">
        <w:rPr>
          <w:b/>
          <w:sz w:val="28"/>
          <w:szCs w:val="28"/>
          <w:lang w:val="uk-UA"/>
        </w:rPr>
        <w:t>5</w:t>
      </w:r>
      <w:r w:rsidR="00C221A3">
        <w:rPr>
          <w:b/>
          <w:sz w:val="28"/>
          <w:szCs w:val="28"/>
          <w:lang w:val="uk-UA"/>
        </w:rPr>
        <w:t>5</w:t>
      </w:r>
      <w:r w:rsidRPr="0047162A">
        <w:rPr>
          <w:b/>
          <w:sz w:val="28"/>
          <w:szCs w:val="28"/>
          <w:lang w:val="uk-UA"/>
        </w:rPr>
        <w:t xml:space="preserve"> клопотан</w:t>
      </w:r>
      <w:r w:rsidR="00C221A3">
        <w:rPr>
          <w:b/>
          <w:sz w:val="28"/>
          <w:szCs w:val="28"/>
          <w:lang w:val="uk-UA"/>
        </w:rPr>
        <w:t>ь</w:t>
      </w:r>
      <w:r w:rsidRPr="0047162A">
        <w:rPr>
          <w:b/>
          <w:sz w:val="28"/>
          <w:szCs w:val="28"/>
          <w:lang w:val="uk-UA"/>
        </w:rPr>
        <w:t xml:space="preserve"> (подан</w:t>
      </w:r>
      <w:r w:rsidR="00C221A3">
        <w:rPr>
          <w:b/>
          <w:sz w:val="28"/>
          <w:szCs w:val="28"/>
          <w:lang w:val="uk-UA"/>
        </w:rPr>
        <w:t>ь</w:t>
      </w:r>
      <w:r w:rsidRPr="0047162A">
        <w:rPr>
          <w:b/>
          <w:sz w:val="28"/>
          <w:szCs w:val="28"/>
          <w:lang w:val="uk-UA"/>
        </w:rPr>
        <w:t>) у порядку виконання судових рішень</w:t>
      </w:r>
      <w:r w:rsidRPr="00D41E83">
        <w:rPr>
          <w:sz w:val="28"/>
          <w:szCs w:val="28"/>
          <w:lang w:val="uk-UA"/>
        </w:rPr>
        <w:t xml:space="preserve">, </w:t>
      </w:r>
      <w:r w:rsidRPr="0047162A">
        <w:rPr>
          <w:b/>
          <w:sz w:val="28"/>
          <w:szCs w:val="28"/>
          <w:lang w:val="uk-UA"/>
        </w:rPr>
        <w:t>з яких</w:t>
      </w:r>
      <w:r w:rsidRPr="00D41E83">
        <w:rPr>
          <w:sz w:val="28"/>
          <w:szCs w:val="28"/>
          <w:lang w:val="uk-UA"/>
        </w:rPr>
        <w:t xml:space="preserve">: </w:t>
      </w:r>
      <w:r w:rsidR="008E523E">
        <w:rPr>
          <w:b/>
          <w:sz w:val="28"/>
          <w:szCs w:val="28"/>
          <w:lang w:val="uk-UA"/>
        </w:rPr>
        <w:t>20</w:t>
      </w:r>
      <w:r w:rsidRPr="00D41E83">
        <w:rPr>
          <w:sz w:val="28"/>
          <w:szCs w:val="28"/>
          <w:lang w:val="uk-UA"/>
        </w:rPr>
        <w:t xml:space="preserve"> – скасовано</w:t>
      </w:r>
      <w:r w:rsidR="00ED7228">
        <w:rPr>
          <w:sz w:val="28"/>
          <w:szCs w:val="28"/>
          <w:lang w:val="uk-UA"/>
        </w:rPr>
        <w:t xml:space="preserve">, </w:t>
      </w:r>
      <w:r w:rsidRPr="007A58D6">
        <w:rPr>
          <w:lang w:val="uk-UA"/>
        </w:rPr>
        <w:t xml:space="preserve">(що становить  </w:t>
      </w:r>
      <w:r w:rsidR="00E20E5F">
        <w:rPr>
          <w:lang w:val="uk-UA"/>
        </w:rPr>
        <w:t>5</w:t>
      </w:r>
      <w:r w:rsidRPr="007A58D6">
        <w:rPr>
          <w:lang w:val="uk-UA"/>
        </w:rPr>
        <w:t>% від загальної кількості розглянутих (</w:t>
      </w:r>
      <w:r w:rsidR="00C221A3">
        <w:rPr>
          <w:lang w:val="uk-UA"/>
        </w:rPr>
        <w:t>3</w:t>
      </w:r>
      <w:r w:rsidR="008E523E">
        <w:rPr>
          <w:lang w:val="uk-UA"/>
        </w:rPr>
        <w:t>7</w:t>
      </w:r>
      <w:r w:rsidR="00C221A3">
        <w:rPr>
          <w:lang w:val="uk-UA"/>
        </w:rPr>
        <w:t>9</w:t>
      </w:r>
      <w:r w:rsidRPr="007A58D6">
        <w:rPr>
          <w:lang w:val="uk-UA"/>
        </w:rPr>
        <w:t xml:space="preserve">), - </w:t>
      </w:r>
      <w:r w:rsidR="008E523E" w:rsidRPr="007A58D6">
        <w:rPr>
          <w:lang w:val="uk-UA"/>
        </w:rPr>
        <w:t xml:space="preserve">що на </w:t>
      </w:r>
      <w:r w:rsidR="00E20E5F">
        <w:rPr>
          <w:lang w:val="uk-UA"/>
        </w:rPr>
        <w:t>54</w:t>
      </w:r>
      <w:r w:rsidR="008E523E" w:rsidRPr="007A58D6">
        <w:rPr>
          <w:lang w:val="uk-UA"/>
        </w:rPr>
        <w:t xml:space="preserve">% </w:t>
      </w:r>
      <w:r w:rsidR="008E523E">
        <w:rPr>
          <w:lang w:val="uk-UA"/>
        </w:rPr>
        <w:t>більш</w:t>
      </w:r>
      <w:r w:rsidR="008E523E" w:rsidRPr="007A58D6">
        <w:rPr>
          <w:lang w:val="uk-UA"/>
        </w:rPr>
        <w:t>е, ніж скасованих у 202</w:t>
      </w:r>
      <w:r w:rsidR="008E523E">
        <w:rPr>
          <w:lang w:val="uk-UA"/>
        </w:rPr>
        <w:t>2</w:t>
      </w:r>
      <w:r w:rsidR="008E523E" w:rsidRPr="007A58D6">
        <w:rPr>
          <w:lang w:val="uk-UA"/>
        </w:rPr>
        <w:t xml:space="preserve"> році (202</w:t>
      </w:r>
      <w:r w:rsidR="008E523E">
        <w:rPr>
          <w:lang w:val="uk-UA"/>
        </w:rPr>
        <w:t>2</w:t>
      </w:r>
      <w:r w:rsidR="008E523E" w:rsidRPr="007A58D6">
        <w:rPr>
          <w:lang w:val="uk-UA"/>
        </w:rPr>
        <w:t xml:space="preserve"> рік - </w:t>
      </w:r>
      <w:r w:rsidR="008E523E">
        <w:rPr>
          <w:lang w:val="uk-UA"/>
        </w:rPr>
        <w:t>13</w:t>
      </w:r>
      <w:r w:rsidR="008E523E" w:rsidRPr="007A58D6">
        <w:rPr>
          <w:lang w:val="uk-UA"/>
        </w:rPr>
        <w:t xml:space="preserve"> справ)</w:t>
      </w:r>
    </w:p>
    <w:tbl>
      <w:tblPr>
        <w:tblW w:w="6912" w:type="dxa"/>
        <w:tblLayout w:type="fixed"/>
        <w:tblLook w:val="04A0"/>
      </w:tblPr>
      <w:tblGrid>
        <w:gridCol w:w="2518"/>
        <w:gridCol w:w="1843"/>
        <w:gridCol w:w="1134"/>
        <w:gridCol w:w="1417"/>
      </w:tblGrid>
      <w:tr w:rsidR="00D87FD0" w:rsidRPr="004801E5" w:rsidTr="00ED02BA">
        <w:trPr>
          <w:trHeight w:val="404"/>
        </w:trPr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7FD0" w:rsidRPr="004801E5" w:rsidRDefault="00D87FD0" w:rsidP="00ED02BA">
            <w:pPr>
              <w:jc w:val="center"/>
              <w:rPr>
                <w:color w:val="000000"/>
              </w:rPr>
            </w:pPr>
            <w:r w:rsidRPr="004801E5">
              <w:rPr>
                <w:color w:val="000000"/>
                <w:lang w:val="uk-UA"/>
              </w:rPr>
              <w:t>Суддя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FD0" w:rsidRPr="004801E5" w:rsidRDefault="001C3909" w:rsidP="001C3909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У</w:t>
            </w:r>
            <w:r w:rsidR="00D87FD0" w:rsidRPr="004801E5">
              <w:rPr>
                <w:color w:val="000000"/>
                <w:lang w:val="uk-UA"/>
              </w:rPr>
              <w:t xml:space="preserve">сього </w:t>
            </w:r>
            <w:r w:rsidR="00D31211">
              <w:rPr>
                <w:color w:val="000000"/>
                <w:lang w:val="uk-UA"/>
              </w:rPr>
              <w:t>розглянуто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4801E5" w:rsidRDefault="00D87FD0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 них</w:t>
            </w:r>
            <w:r w:rsidRPr="007C1C33">
              <w:rPr>
                <w:color w:val="000000"/>
                <w:lang w:val="uk-UA"/>
              </w:rPr>
              <w:t xml:space="preserve">   </w:t>
            </w:r>
          </w:p>
        </w:tc>
      </w:tr>
      <w:tr w:rsidR="00D87FD0" w:rsidRPr="004801E5" w:rsidTr="00ED02BA">
        <w:trPr>
          <w:trHeight w:val="210"/>
        </w:trPr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87FD0" w:rsidRPr="004801E5" w:rsidRDefault="00D87FD0" w:rsidP="00ED02B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4801E5" w:rsidRDefault="00D87FD0" w:rsidP="00ED02BA">
            <w:pPr>
              <w:jc w:val="righ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4801E5" w:rsidRDefault="00D87FD0" w:rsidP="00ED02BA">
            <w:pPr>
              <w:jc w:val="right"/>
              <w:rPr>
                <w:color w:val="000000"/>
              </w:rPr>
            </w:pPr>
            <w:r w:rsidRPr="004801E5">
              <w:rPr>
                <w:color w:val="000000"/>
                <w:lang w:val="uk-UA"/>
              </w:rPr>
              <w:t>Змінено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4801E5" w:rsidRDefault="00D87FD0" w:rsidP="00ED02BA">
            <w:pPr>
              <w:jc w:val="right"/>
              <w:rPr>
                <w:color w:val="000000"/>
              </w:rPr>
            </w:pPr>
            <w:r w:rsidRPr="004801E5">
              <w:rPr>
                <w:color w:val="000000"/>
                <w:lang w:val="uk-UA"/>
              </w:rPr>
              <w:t>Скасовано</w:t>
            </w:r>
          </w:p>
        </w:tc>
      </w:tr>
      <w:tr w:rsidR="00D87FD0" w:rsidRPr="004801E5" w:rsidTr="00C221A3">
        <w:trPr>
          <w:trHeight w:val="135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FD0" w:rsidRPr="002175D5" w:rsidRDefault="00C221A3" w:rsidP="008206FE">
            <w:pPr>
              <w:rPr>
                <w:color w:val="000000"/>
              </w:rPr>
            </w:pPr>
            <w:proofErr w:type="spellStart"/>
            <w:r w:rsidRPr="002175D5">
              <w:rPr>
                <w:color w:val="000000"/>
                <w:lang w:val="uk-UA"/>
              </w:rPr>
              <w:t>Калинюк</w:t>
            </w:r>
            <w:proofErr w:type="spellEnd"/>
            <w:r w:rsidRPr="002175D5">
              <w:rPr>
                <w:color w:val="000000"/>
                <w:lang w:val="uk-UA"/>
              </w:rPr>
              <w:t xml:space="preserve"> О.П.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8206FE" w:rsidRDefault="008E523E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4801E5" w:rsidRDefault="0065706E" w:rsidP="008206F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8206FE" w:rsidRDefault="008E523E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</w:p>
        </w:tc>
      </w:tr>
      <w:tr w:rsidR="00C221A3" w:rsidRPr="004801E5" w:rsidTr="008206FE">
        <w:trPr>
          <w:trHeight w:val="126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A3" w:rsidRDefault="008E523E" w:rsidP="008E523E">
            <w:pPr>
              <w:rPr>
                <w:color w:val="000000"/>
                <w:lang w:val="uk-UA"/>
              </w:rPr>
            </w:pPr>
            <w:r w:rsidRPr="0025366E">
              <w:rPr>
                <w:color w:val="000000"/>
                <w:lang w:val="uk-UA"/>
              </w:rPr>
              <w:t>Махно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1A3" w:rsidRPr="008206FE" w:rsidRDefault="008E523E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1A3" w:rsidRDefault="0065706E" w:rsidP="008206F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221A3" w:rsidRPr="008206FE" w:rsidRDefault="008E523E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</w:t>
            </w:r>
          </w:p>
        </w:tc>
      </w:tr>
      <w:tr w:rsidR="00D87FD0" w:rsidRPr="004801E5" w:rsidTr="00C221A3">
        <w:trPr>
          <w:trHeight w:val="15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87FD0" w:rsidRPr="002175D5" w:rsidRDefault="008E523E" w:rsidP="00ED02BA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Беркещук</w:t>
            </w:r>
            <w:proofErr w:type="spellEnd"/>
            <w:r>
              <w:rPr>
                <w:color w:val="000000"/>
                <w:lang w:val="uk-UA"/>
              </w:rPr>
              <w:t xml:space="preserve"> Б.Б.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8206FE" w:rsidRDefault="008E523E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4801E5" w:rsidRDefault="0065706E" w:rsidP="008206F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8206FE" w:rsidRDefault="008E523E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C221A3" w:rsidRPr="004801E5" w:rsidTr="00ED02BA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C221A3" w:rsidRDefault="008E523E" w:rsidP="008E523E">
            <w:pPr>
              <w:rPr>
                <w:color w:val="000000"/>
                <w:lang w:val="uk-UA"/>
              </w:rPr>
            </w:pPr>
            <w:proofErr w:type="spellStart"/>
            <w:r w:rsidRPr="002175D5">
              <w:rPr>
                <w:color w:val="000000"/>
                <w:lang w:val="uk-UA"/>
              </w:rPr>
              <w:t>П’ятковський</w:t>
            </w:r>
            <w:proofErr w:type="spellEnd"/>
            <w:r w:rsidRPr="002175D5">
              <w:rPr>
                <w:color w:val="000000"/>
                <w:lang w:val="uk-UA"/>
              </w:rPr>
              <w:t xml:space="preserve"> В.І.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221A3" w:rsidRPr="008206FE" w:rsidRDefault="008E523E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1A3" w:rsidRDefault="0065706E" w:rsidP="008206F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1A3" w:rsidRPr="008206FE" w:rsidRDefault="008E523E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D87FD0" w:rsidRPr="004801E5" w:rsidTr="00ED02BA">
        <w:trPr>
          <w:trHeight w:val="269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C221A3" w:rsidRDefault="008E523E" w:rsidP="008206F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Третьякова І.В.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8206FE" w:rsidRDefault="008E523E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9305CE" w:rsidRDefault="0065706E" w:rsidP="008206F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8206FE" w:rsidRDefault="008E523E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D87FD0" w:rsidRPr="004801E5" w:rsidTr="00ED02BA">
        <w:trPr>
          <w:trHeight w:val="273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C221A3" w:rsidRDefault="008E523E" w:rsidP="00ED0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Яремин М.П.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8206FE" w:rsidRDefault="008E523E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9305CE" w:rsidRDefault="0065706E" w:rsidP="008206F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8206FE" w:rsidRDefault="008E523E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</w:t>
            </w:r>
          </w:p>
        </w:tc>
      </w:tr>
      <w:tr w:rsidR="00D87FD0" w:rsidRPr="004801E5" w:rsidTr="008206FE">
        <w:trPr>
          <w:trHeight w:val="75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175D5" w:rsidRDefault="008E523E" w:rsidP="00ED02B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Валігурська</w:t>
            </w:r>
            <w:proofErr w:type="spellEnd"/>
            <w:r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8206FE" w:rsidRDefault="008E523E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9305CE" w:rsidRDefault="0065706E" w:rsidP="008206F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8206FE" w:rsidRDefault="008E523E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</w:tr>
      <w:tr w:rsidR="008206FE" w:rsidRPr="004801E5" w:rsidTr="008E523E">
        <w:trPr>
          <w:trHeight w:val="150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6FE" w:rsidRPr="00C221A3" w:rsidRDefault="008E523E" w:rsidP="00ED02BA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Васильковський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6FE" w:rsidRPr="008206FE" w:rsidRDefault="008E523E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6FE" w:rsidRDefault="0065706E" w:rsidP="008206F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206FE" w:rsidRPr="008206FE" w:rsidRDefault="008E523E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</w:tr>
      <w:tr w:rsidR="008E523E" w:rsidRPr="004801E5" w:rsidTr="008206FE">
        <w:trPr>
          <w:trHeight w:val="111"/>
        </w:trPr>
        <w:tc>
          <w:tcPr>
            <w:tcW w:w="2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3E" w:rsidRDefault="008E523E" w:rsidP="00ED02BA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Коваленко Д.С.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3E" w:rsidRDefault="008E523E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3E" w:rsidRDefault="008E523E" w:rsidP="008206F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E523E" w:rsidRDefault="008E523E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87FD0" w:rsidRPr="004801E5" w:rsidTr="00ED02BA">
        <w:trPr>
          <w:trHeight w:val="263"/>
        </w:trPr>
        <w:tc>
          <w:tcPr>
            <w:tcW w:w="25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7FD0" w:rsidRPr="004801E5" w:rsidRDefault="00D87FD0" w:rsidP="00ED02BA">
            <w:pPr>
              <w:rPr>
                <w:b/>
                <w:color w:val="000000"/>
              </w:rPr>
            </w:pPr>
            <w:r w:rsidRPr="004801E5">
              <w:rPr>
                <w:b/>
                <w:color w:val="000000"/>
                <w:lang w:val="uk-UA"/>
              </w:rPr>
              <w:t>Усього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7FD0" w:rsidRPr="009305CE" w:rsidRDefault="008E523E" w:rsidP="00ED02B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7FD0" w:rsidRPr="009305CE" w:rsidRDefault="00952F3A" w:rsidP="008206FE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D87FD0" w:rsidRPr="009305CE" w:rsidRDefault="008E523E" w:rsidP="00ED02B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20</w:t>
            </w:r>
          </w:p>
        </w:tc>
      </w:tr>
      <w:tr w:rsidR="00D87FD0" w:rsidRPr="004801E5" w:rsidTr="0065706E">
        <w:trPr>
          <w:trHeight w:val="80"/>
        </w:trPr>
        <w:tc>
          <w:tcPr>
            <w:tcW w:w="2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4801E5" w:rsidRDefault="00D87FD0" w:rsidP="00ED02BA">
            <w:pPr>
              <w:rPr>
                <w:b/>
                <w:color w:val="000000"/>
                <w:lang w:val="uk-U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4801E5" w:rsidRDefault="00D87FD0" w:rsidP="00ED02B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4801E5" w:rsidRDefault="00D87FD0" w:rsidP="00ED02B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4801E5" w:rsidRDefault="00D87FD0" w:rsidP="00ED02BA">
            <w:pPr>
              <w:jc w:val="center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D87FD0" w:rsidRDefault="00D87FD0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</w:p>
    <w:p w:rsidR="00D27D86" w:rsidRPr="00ED7228" w:rsidRDefault="00D27D86" w:rsidP="00D87FD0">
      <w:pPr>
        <w:spacing w:line="274" w:lineRule="atLeast"/>
        <w:ind w:firstLine="708"/>
        <w:jc w:val="both"/>
        <w:rPr>
          <w:lang w:val="uk-UA"/>
        </w:rPr>
      </w:pPr>
      <w:r w:rsidRPr="00D41E83"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 xml:space="preserve">1 </w:t>
      </w:r>
      <w:r w:rsidRPr="00055438">
        <w:rPr>
          <w:b/>
          <w:sz w:val="28"/>
          <w:szCs w:val="28"/>
          <w:lang w:val="uk-UA"/>
        </w:rPr>
        <w:t>справ</w:t>
      </w:r>
      <w:r>
        <w:rPr>
          <w:b/>
          <w:sz w:val="28"/>
          <w:szCs w:val="28"/>
          <w:lang w:val="uk-UA"/>
        </w:rPr>
        <w:t>у</w:t>
      </w:r>
      <w:r w:rsidRPr="00055438">
        <w:rPr>
          <w:b/>
          <w:sz w:val="28"/>
          <w:szCs w:val="28"/>
          <w:lang w:val="uk-UA"/>
        </w:rPr>
        <w:t xml:space="preserve"> про перегляд судового рішення за </w:t>
      </w:r>
      <w:proofErr w:type="spellStart"/>
      <w:r w:rsidRPr="00055438">
        <w:rPr>
          <w:b/>
          <w:sz w:val="28"/>
          <w:szCs w:val="28"/>
          <w:lang w:val="uk-UA"/>
        </w:rPr>
        <w:t>нововиявленими</w:t>
      </w:r>
      <w:proofErr w:type="spellEnd"/>
      <w:r w:rsidRPr="00055438">
        <w:rPr>
          <w:b/>
          <w:sz w:val="28"/>
          <w:szCs w:val="28"/>
          <w:lang w:val="uk-UA"/>
        </w:rPr>
        <w:t xml:space="preserve"> або виключними обставинами по кримінальному судочинстві</w:t>
      </w:r>
      <w:r w:rsidR="00ED7228">
        <w:rPr>
          <w:b/>
          <w:sz w:val="28"/>
          <w:szCs w:val="28"/>
          <w:lang w:val="uk-UA"/>
        </w:rPr>
        <w:t xml:space="preserve">, </w:t>
      </w:r>
      <w:r w:rsidR="00ED7228" w:rsidRPr="00ED7228">
        <w:rPr>
          <w:b/>
          <w:lang w:val="uk-UA"/>
        </w:rPr>
        <w:t>(</w:t>
      </w:r>
      <w:r w:rsidRPr="00ED7228">
        <w:rPr>
          <w:lang w:val="uk-UA"/>
        </w:rPr>
        <w:t xml:space="preserve">ухвалу судді </w:t>
      </w:r>
      <w:proofErr w:type="spellStart"/>
      <w:r w:rsidRPr="00ED7228">
        <w:rPr>
          <w:lang w:val="uk-UA"/>
        </w:rPr>
        <w:t>Беркещук</w:t>
      </w:r>
      <w:proofErr w:type="spellEnd"/>
      <w:r w:rsidRPr="00ED7228">
        <w:rPr>
          <w:lang w:val="uk-UA"/>
        </w:rPr>
        <w:t xml:space="preserve"> Б.Б. скасовано</w:t>
      </w:r>
      <w:r w:rsidR="00ED7228" w:rsidRPr="00ED7228">
        <w:rPr>
          <w:lang w:val="uk-UA"/>
        </w:rPr>
        <w:t>)</w:t>
      </w:r>
      <w:r w:rsidRPr="00ED7228">
        <w:rPr>
          <w:lang w:val="uk-UA"/>
        </w:rPr>
        <w:t>.</w:t>
      </w:r>
    </w:p>
    <w:p w:rsidR="007A58D6" w:rsidRDefault="007A58D6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</w:p>
    <w:p w:rsidR="007A58D6" w:rsidRDefault="00D87FD0" w:rsidP="00D87FD0">
      <w:pPr>
        <w:spacing w:line="274" w:lineRule="atLeast"/>
        <w:ind w:firstLine="708"/>
        <w:jc w:val="both"/>
        <w:rPr>
          <w:lang w:val="uk-UA"/>
        </w:rPr>
      </w:pPr>
      <w:r w:rsidRPr="00D41E83">
        <w:rPr>
          <w:sz w:val="28"/>
          <w:szCs w:val="28"/>
          <w:lang w:val="uk-UA"/>
        </w:rPr>
        <w:t xml:space="preserve">- </w:t>
      </w:r>
      <w:r w:rsidR="00723125">
        <w:rPr>
          <w:b/>
          <w:sz w:val="28"/>
          <w:szCs w:val="28"/>
          <w:lang w:val="uk-UA"/>
        </w:rPr>
        <w:t>109</w:t>
      </w:r>
      <w:r w:rsidR="008B0ECA">
        <w:rPr>
          <w:b/>
          <w:sz w:val="28"/>
          <w:szCs w:val="28"/>
          <w:lang w:val="uk-UA"/>
        </w:rPr>
        <w:t xml:space="preserve"> </w:t>
      </w:r>
      <w:r w:rsidRPr="0047162A">
        <w:rPr>
          <w:b/>
          <w:sz w:val="28"/>
          <w:szCs w:val="28"/>
          <w:lang w:val="uk-UA"/>
        </w:rPr>
        <w:t>справ про адміністративні</w:t>
      </w:r>
      <w:r>
        <w:rPr>
          <w:b/>
          <w:sz w:val="28"/>
          <w:szCs w:val="28"/>
          <w:lang w:val="uk-UA"/>
        </w:rPr>
        <w:t xml:space="preserve"> правопорушення</w:t>
      </w:r>
      <w:r w:rsidRPr="00D41E83">
        <w:rPr>
          <w:sz w:val="28"/>
          <w:szCs w:val="28"/>
          <w:lang w:val="uk-UA"/>
        </w:rPr>
        <w:t xml:space="preserve">, </w:t>
      </w:r>
      <w:r w:rsidRPr="0047162A">
        <w:rPr>
          <w:b/>
          <w:sz w:val="28"/>
          <w:szCs w:val="28"/>
          <w:lang w:val="uk-UA"/>
        </w:rPr>
        <w:t>з яких</w:t>
      </w:r>
      <w:r w:rsidRPr="00D41E83">
        <w:rPr>
          <w:sz w:val="28"/>
          <w:szCs w:val="28"/>
          <w:lang w:val="uk-UA"/>
        </w:rPr>
        <w:t xml:space="preserve">: </w:t>
      </w:r>
      <w:r w:rsidR="00723125">
        <w:rPr>
          <w:b/>
          <w:sz w:val="28"/>
          <w:szCs w:val="28"/>
          <w:lang w:val="uk-UA"/>
        </w:rPr>
        <w:t>1</w:t>
      </w:r>
      <w:r w:rsidRPr="00D41E83">
        <w:rPr>
          <w:sz w:val="28"/>
          <w:szCs w:val="28"/>
          <w:lang w:val="uk-UA"/>
        </w:rPr>
        <w:t xml:space="preserve"> – змінено</w:t>
      </w:r>
      <w:r w:rsidR="00567905">
        <w:rPr>
          <w:sz w:val="28"/>
          <w:szCs w:val="28"/>
          <w:lang w:val="uk-UA"/>
        </w:rPr>
        <w:t>,</w:t>
      </w:r>
      <w:r w:rsidRPr="00D41E83">
        <w:rPr>
          <w:sz w:val="28"/>
          <w:szCs w:val="28"/>
          <w:lang w:val="uk-UA"/>
        </w:rPr>
        <w:t xml:space="preserve"> </w:t>
      </w:r>
      <w:r w:rsidR="008B0ECA">
        <w:rPr>
          <w:b/>
          <w:sz w:val="28"/>
          <w:szCs w:val="28"/>
          <w:lang w:val="uk-UA"/>
        </w:rPr>
        <w:t>4</w:t>
      </w:r>
      <w:r w:rsidR="001812C0">
        <w:rPr>
          <w:b/>
          <w:sz w:val="28"/>
          <w:szCs w:val="28"/>
          <w:lang w:val="uk-UA"/>
        </w:rPr>
        <w:t>1</w:t>
      </w:r>
      <w:r w:rsidRPr="00D41E83">
        <w:rPr>
          <w:sz w:val="28"/>
          <w:szCs w:val="28"/>
          <w:lang w:val="uk-UA"/>
        </w:rPr>
        <w:t xml:space="preserve"> – скасовано</w:t>
      </w:r>
      <w:r w:rsidR="00567905">
        <w:rPr>
          <w:sz w:val="28"/>
          <w:szCs w:val="28"/>
          <w:lang w:val="uk-UA"/>
        </w:rPr>
        <w:t xml:space="preserve">, </w:t>
      </w:r>
      <w:r w:rsidR="008B0ECA">
        <w:rPr>
          <w:lang w:val="uk-UA"/>
        </w:rPr>
        <w:t xml:space="preserve">(що становить </w:t>
      </w:r>
      <w:r w:rsidRPr="007A58D6">
        <w:rPr>
          <w:lang w:val="uk-UA"/>
        </w:rPr>
        <w:t xml:space="preserve"> </w:t>
      </w:r>
      <w:r w:rsidR="00E20E5F">
        <w:rPr>
          <w:lang w:val="uk-UA"/>
        </w:rPr>
        <w:t>1,5</w:t>
      </w:r>
      <w:r w:rsidRPr="007A58D6">
        <w:rPr>
          <w:lang w:val="uk-UA"/>
        </w:rPr>
        <w:t>% від загальної кількості розглянутих (2</w:t>
      </w:r>
      <w:r w:rsidR="001812C0">
        <w:rPr>
          <w:lang w:val="uk-UA"/>
        </w:rPr>
        <w:t>814</w:t>
      </w:r>
      <w:r w:rsidRPr="007A58D6">
        <w:rPr>
          <w:lang w:val="uk-UA"/>
        </w:rPr>
        <w:t xml:space="preserve">), - що на </w:t>
      </w:r>
      <w:r w:rsidR="00E20E5F">
        <w:rPr>
          <w:lang w:val="uk-UA"/>
        </w:rPr>
        <w:t>15</w:t>
      </w:r>
      <w:r w:rsidRPr="007A58D6">
        <w:rPr>
          <w:lang w:val="uk-UA"/>
        </w:rPr>
        <w:t xml:space="preserve">% </w:t>
      </w:r>
      <w:r w:rsidR="001812C0">
        <w:rPr>
          <w:lang w:val="uk-UA"/>
        </w:rPr>
        <w:t>мен</w:t>
      </w:r>
      <w:r w:rsidRPr="007A58D6">
        <w:rPr>
          <w:lang w:val="uk-UA"/>
        </w:rPr>
        <w:t>ше, ніж скасованих у 20</w:t>
      </w:r>
      <w:r w:rsidR="00DD6A59" w:rsidRPr="007A58D6">
        <w:rPr>
          <w:lang w:val="uk-UA"/>
        </w:rPr>
        <w:t>2</w:t>
      </w:r>
      <w:r w:rsidR="001812C0">
        <w:rPr>
          <w:lang w:val="uk-UA"/>
        </w:rPr>
        <w:t>2</w:t>
      </w:r>
      <w:r w:rsidRPr="007A58D6">
        <w:rPr>
          <w:lang w:val="uk-UA"/>
        </w:rPr>
        <w:t xml:space="preserve"> році (20</w:t>
      </w:r>
      <w:r w:rsidR="00DD6A59" w:rsidRPr="007A58D6">
        <w:rPr>
          <w:lang w:val="uk-UA"/>
        </w:rPr>
        <w:t>2</w:t>
      </w:r>
      <w:r w:rsidR="001812C0">
        <w:rPr>
          <w:lang w:val="uk-UA"/>
        </w:rPr>
        <w:t xml:space="preserve">2 </w:t>
      </w:r>
      <w:r w:rsidRPr="007A58D6">
        <w:rPr>
          <w:lang w:val="uk-UA"/>
        </w:rPr>
        <w:t xml:space="preserve">рік - </w:t>
      </w:r>
      <w:r w:rsidR="001812C0">
        <w:rPr>
          <w:lang w:val="uk-UA"/>
        </w:rPr>
        <w:t>48</w:t>
      </w:r>
      <w:r w:rsidRPr="007A58D6">
        <w:rPr>
          <w:lang w:val="uk-UA"/>
        </w:rPr>
        <w:t xml:space="preserve"> справ</w:t>
      </w:r>
      <w:r w:rsidR="00DD6A59" w:rsidRPr="007A58D6">
        <w:rPr>
          <w:lang w:val="uk-UA"/>
        </w:rPr>
        <w:t>и</w:t>
      </w:r>
      <w:r w:rsidRPr="007A58D6">
        <w:rPr>
          <w:lang w:val="uk-UA"/>
        </w:rPr>
        <w:t>).</w:t>
      </w:r>
    </w:p>
    <w:tbl>
      <w:tblPr>
        <w:tblpPr w:leftFromText="180" w:rightFromText="180" w:vertAnchor="text" w:tblpY="1"/>
        <w:tblOverlap w:val="never"/>
        <w:tblW w:w="6587" w:type="dxa"/>
        <w:tblLook w:val="04A0"/>
      </w:tblPr>
      <w:tblGrid>
        <w:gridCol w:w="2488"/>
        <w:gridCol w:w="1765"/>
        <w:gridCol w:w="1039"/>
        <w:gridCol w:w="1295"/>
      </w:tblGrid>
      <w:tr w:rsidR="00D87FD0" w:rsidRPr="0025366E" w:rsidTr="00553473">
        <w:trPr>
          <w:trHeight w:val="262"/>
        </w:trPr>
        <w:tc>
          <w:tcPr>
            <w:tcW w:w="2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7FD0" w:rsidRPr="0025366E" w:rsidRDefault="00D87FD0" w:rsidP="00553473">
            <w:pPr>
              <w:jc w:val="center"/>
              <w:rPr>
                <w:color w:val="000000"/>
              </w:rPr>
            </w:pPr>
            <w:r w:rsidRPr="0025366E">
              <w:rPr>
                <w:color w:val="000000"/>
                <w:lang w:val="uk-UA"/>
              </w:rPr>
              <w:t>Суддя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FD0" w:rsidRPr="0025366E" w:rsidRDefault="001C3909" w:rsidP="00553473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У</w:t>
            </w:r>
            <w:r w:rsidR="00D87FD0" w:rsidRPr="0025366E">
              <w:rPr>
                <w:color w:val="000000"/>
                <w:lang w:val="uk-UA"/>
              </w:rPr>
              <w:t xml:space="preserve">сього </w:t>
            </w:r>
            <w:r w:rsidR="00D31211">
              <w:rPr>
                <w:color w:val="000000"/>
                <w:lang w:val="uk-UA"/>
              </w:rPr>
              <w:t xml:space="preserve"> розглянуто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25366E" w:rsidRDefault="00D87FD0" w:rsidP="00553473">
            <w:pPr>
              <w:jc w:val="center"/>
              <w:rPr>
                <w:color w:val="000000"/>
                <w:lang w:val="uk-UA"/>
              </w:rPr>
            </w:pPr>
            <w:r w:rsidRPr="00A33175">
              <w:rPr>
                <w:color w:val="000000"/>
                <w:lang w:val="uk-UA"/>
              </w:rPr>
              <w:t>З них</w:t>
            </w:r>
          </w:p>
        </w:tc>
      </w:tr>
      <w:tr w:rsidR="00D87FD0" w:rsidRPr="0025366E" w:rsidTr="00553473">
        <w:trPr>
          <w:trHeight w:val="330"/>
        </w:trPr>
        <w:tc>
          <w:tcPr>
            <w:tcW w:w="2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D0" w:rsidRPr="0025366E" w:rsidRDefault="00D87FD0" w:rsidP="00553473">
            <w:pPr>
              <w:rPr>
                <w:color w:val="000000"/>
              </w:rPr>
            </w:pPr>
          </w:p>
        </w:tc>
        <w:tc>
          <w:tcPr>
            <w:tcW w:w="17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25366E" w:rsidRDefault="00D87FD0" w:rsidP="00553473">
            <w:pPr>
              <w:jc w:val="right"/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5366E" w:rsidRDefault="00D87FD0" w:rsidP="00553473">
            <w:pPr>
              <w:jc w:val="center"/>
              <w:rPr>
                <w:color w:val="000000"/>
              </w:rPr>
            </w:pPr>
            <w:r w:rsidRPr="0025366E">
              <w:rPr>
                <w:color w:val="000000"/>
                <w:lang w:val="uk-UA"/>
              </w:rPr>
              <w:t>Змінено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25366E" w:rsidRDefault="00D87FD0" w:rsidP="00553473">
            <w:pPr>
              <w:jc w:val="center"/>
              <w:rPr>
                <w:color w:val="000000"/>
              </w:rPr>
            </w:pPr>
            <w:r w:rsidRPr="0025366E">
              <w:rPr>
                <w:color w:val="000000"/>
                <w:lang w:val="uk-UA"/>
              </w:rPr>
              <w:t>Скасовано</w:t>
            </w:r>
          </w:p>
        </w:tc>
      </w:tr>
      <w:tr w:rsidR="00D87FD0" w:rsidRPr="0025366E" w:rsidTr="00553473">
        <w:trPr>
          <w:trHeight w:val="22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5366E" w:rsidRDefault="00DD6A59" w:rsidP="00553473">
            <w:pPr>
              <w:rPr>
                <w:color w:val="000000"/>
              </w:rPr>
            </w:pPr>
            <w:r w:rsidRPr="0025366E">
              <w:rPr>
                <w:color w:val="000000"/>
                <w:lang w:val="uk-UA"/>
              </w:rPr>
              <w:t>Махно Н.В.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67F96" w:rsidRDefault="00553473" w:rsidP="0055347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046B33" w:rsidRDefault="00553473" w:rsidP="005534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67F96" w:rsidRDefault="00553473" w:rsidP="005534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</w:t>
            </w:r>
          </w:p>
        </w:tc>
      </w:tr>
      <w:tr w:rsidR="00D87FD0" w:rsidRPr="0025366E" w:rsidTr="00553473">
        <w:trPr>
          <w:trHeight w:val="165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5366E" w:rsidRDefault="00553473" w:rsidP="0055347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Яремин М.П.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67F96" w:rsidRDefault="00553473" w:rsidP="0055347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Default="00553473" w:rsidP="005534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67F96" w:rsidRDefault="00553473" w:rsidP="005534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</w:t>
            </w:r>
          </w:p>
        </w:tc>
      </w:tr>
      <w:tr w:rsidR="00FD585B" w:rsidRPr="0025366E" w:rsidTr="00553473">
        <w:trPr>
          <w:trHeight w:val="96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85B" w:rsidRPr="0025366E" w:rsidRDefault="00553473" w:rsidP="00553473">
            <w:pPr>
              <w:rPr>
                <w:color w:val="000000"/>
                <w:lang w:val="uk-UA"/>
              </w:rPr>
            </w:pPr>
            <w:proofErr w:type="spellStart"/>
            <w:r w:rsidRPr="0025366E">
              <w:rPr>
                <w:color w:val="000000"/>
                <w:lang w:val="uk-UA"/>
              </w:rPr>
              <w:t>Беркещук</w:t>
            </w:r>
            <w:proofErr w:type="spellEnd"/>
            <w:r w:rsidRPr="0025366E">
              <w:rPr>
                <w:color w:val="000000"/>
                <w:lang w:val="uk-UA"/>
              </w:rPr>
              <w:t xml:space="preserve"> Б.Б.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85B" w:rsidRPr="00767F96" w:rsidRDefault="00553473" w:rsidP="0055347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85B" w:rsidRDefault="00553473" w:rsidP="005534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85B" w:rsidRPr="00767F96" w:rsidRDefault="00553473" w:rsidP="005534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</w:p>
        </w:tc>
      </w:tr>
      <w:tr w:rsidR="00D87FD0" w:rsidRPr="0025366E" w:rsidTr="00553473">
        <w:trPr>
          <w:trHeight w:val="90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5366E" w:rsidRDefault="00553473" w:rsidP="00553473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Валігурська</w:t>
            </w:r>
            <w:proofErr w:type="spellEnd"/>
            <w:r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67F96" w:rsidRDefault="00553473" w:rsidP="0055347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046B33" w:rsidRDefault="00553473" w:rsidP="005534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67F96" w:rsidRDefault="00553473" w:rsidP="005534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FD585B" w:rsidRPr="0025366E" w:rsidTr="00553473">
        <w:trPr>
          <w:trHeight w:val="180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85B" w:rsidRDefault="00FD585B" w:rsidP="00553473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Васильковський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85B" w:rsidRPr="00767F96" w:rsidRDefault="00553473" w:rsidP="0055347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85B" w:rsidRDefault="00553473" w:rsidP="005534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D585B" w:rsidRPr="00767F96" w:rsidRDefault="00553473" w:rsidP="005534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D87FD0" w:rsidRPr="0025366E" w:rsidTr="00553473">
        <w:trPr>
          <w:trHeight w:val="19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5366E" w:rsidRDefault="00553473" w:rsidP="00553473">
            <w:pPr>
              <w:rPr>
                <w:color w:val="000000"/>
              </w:rPr>
            </w:pPr>
            <w:proofErr w:type="spellStart"/>
            <w:r w:rsidRPr="0025366E">
              <w:rPr>
                <w:color w:val="000000"/>
                <w:lang w:val="uk-UA"/>
              </w:rPr>
              <w:t>Калинюк</w:t>
            </w:r>
            <w:proofErr w:type="spellEnd"/>
            <w:r w:rsidRPr="0025366E">
              <w:rPr>
                <w:color w:val="000000"/>
                <w:lang w:val="uk-UA"/>
              </w:rPr>
              <w:t xml:space="preserve"> О.П.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67F96" w:rsidRDefault="00553473" w:rsidP="0055347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046B33" w:rsidRDefault="00553473" w:rsidP="005534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67F96" w:rsidRDefault="00553473" w:rsidP="005534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D87FD0" w:rsidRPr="0025366E" w:rsidTr="00553473">
        <w:trPr>
          <w:trHeight w:val="16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FD585B" w:rsidRDefault="00553473" w:rsidP="0055347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Третьякова І.В.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67F96" w:rsidRDefault="00553473" w:rsidP="0055347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046B33" w:rsidRDefault="00553473" w:rsidP="005534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67F96" w:rsidRDefault="00553473" w:rsidP="005534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</w:p>
        </w:tc>
      </w:tr>
      <w:tr w:rsidR="00553473" w:rsidRPr="0025366E" w:rsidTr="00553473">
        <w:trPr>
          <w:trHeight w:val="135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473" w:rsidRDefault="00553473" w:rsidP="00553473">
            <w:pPr>
              <w:rPr>
                <w:color w:val="000000"/>
                <w:lang w:val="uk-UA"/>
              </w:rPr>
            </w:pPr>
            <w:proofErr w:type="spellStart"/>
            <w:r w:rsidRPr="0025366E">
              <w:rPr>
                <w:color w:val="000000"/>
                <w:lang w:val="uk-UA"/>
              </w:rPr>
              <w:t>П’ятковський</w:t>
            </w:r>
            <w:proofErr w:type="spellEnd"/>
            <w:r w:rsidRPr="0025366E">
              <w:rPr>
                <w:color w:val="000000"/>
                <w:lang w:val="uk-UA"/>
              </w:rPr>
              <w:t xml:space="preserve"> В.І</w:t>
            </w:r>
            <w:r>
              <w:rPr>
                <w:color w:val="000000"/>
                <w:lang w:val="uk-UA"/>
              </w:rPr>
              <w:t>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473" w:rsidRPr="00767F96" w:rsidRDefault="009902A4" w:rsidP="0055347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473" w:rsidRPr="00046B33" w:rsidRDefault="00553473" w:rsidP="005534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53473" w:rsidRPr="00767F96" w:rsidRDefault="009902A4" w:rsidP="005534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</w:tr>
      <w:tr w:rsidR="00D87FD0" w:rsidRPr="0025366E" w:rsidTr="00553473">
        <w:trPr>
          <w:trHeight w:val="16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5366E" w:rsidRDefault="00553473" w:rsidP="00553473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Коваленко Д.С.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67F96" w:rsidRDefault="009902A4" w:rsidP="00553473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046B33" w:rsidRDefault="00553473" w:rsidP="0055347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767F96" w:rsidRDefault="00553473" w:rsidP="005534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D87FD0" w:rsidRPr="0025366E" w:rsidTr="00553473">
        <w:trPr>
          <w:trHeight w:val="382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5366E" w:rsidRDefault="001C3909" w:rsidP="00553473">
            <w:pPr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У</w:t>
            </w:r>
            <w:r w:rsidR="00DD6A59" w:rsidRPr="0025366E">
              <w:rPr>
                <w:b/>
                <w:color w:val="000000"/>
                <w:lang w:val="uk-UA"/>
              </w:rPr>
              <w:t>сього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25366E" w:rsidRDefault="00553473" w:rsidP="00553473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109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FD585B" w:rsidRDefault="00553473" w:rsidP="005534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FD585B" w:rsidRDefault="00553473" w:rsidP="0055347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41</w:t>
            </w:r>
          </w:p>
        </w:tc>
      </w:tr>
    </w:tbl>
    <w:p w:rsidR="007A58D6" w:rsidRDefault="00D87FD0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br w:type="textWrapping" w:clear="all"/>
      </w:r>
    </w:p>
    <w:p w:rsidR="00822117" w:rsidRDefault="00D87FD0" w:rsidP="00D87FD0">
      <w:pPr>
        <w:spacing w:line="274" w:lineRule="atLeast"/>
        <w:ind w:firstLine="708"/>
        <w:jc w:val="both"/>
        <w:rPr>
          <w:lang w:val="uk-UA"/>
        </w:rPr>
      </w:pPr>
      <w:r w:rsidRPr="00D41E83">
        <w:rPr>
          <w:sz w:val="28"/>
          <w:szCs w:val="28"/>
          <w:lang w:val="uk-UA"/>
        </w:rPr>
        <w:t xml:space="preserve">- </w:t>
      </w:r>
      <w:r>
        <w:rPr>
          <w:b/>
          <w:sz w:val="28"/>
          <w:szCs w:val="28"/>
          <w:lang w:val="uk-UA"/>
        </w:rPr>
        <w:t>1</w:t>
      </w:r>
      <w:r w:rsidR="00D654FD">
        <w:rPr>
          <w:b/>
          <w:sz w:val="28"/>
          <w:szCs w:val="28"/>
          <w:lang w:val="uk-UA"/>
        </w:rPr>
        <w:t>2</w:t>
      </w:r>
      <w:r w:rsidR="00FF1E44">
        <w:rPr>
          <w:b/>
          <w:sz w:val="28"/>
          <w:szCs w:val="28"/>
          <w:lang w:val="uk-UA"/>
        </w:rPr>
        <w:t>9</w:t>
      </w:r>
      <w:r w:rsidRPr="0047162A">
        <w:rPr>
          <w:b/>
          <w:sz w:val="28"/>
          <w:szCs w:val="28"/>
          <w:lang w:val="uk-UA"/>
        </w:rPr>
        <w:t xml:space="preserve"> справ цивільного судочинства</w:t>
      </w:r>
      <w:r>
        <w:rPr>
          <w:sz w:val="28"/>
          <w:szCs w:val="28"/>
          <w:lang w:val="uk-UA"/>
        </w:rPr>
        <w:t xml:space="preserve">, </w:t>
      </w:r>
      <w:r w:rsidRPr="00D41E83">
        <w:rPr>
          <w:sz w:val="28"/>
          <w:szCs w:val="28"/>
          <w:lang w:val="uk-UA"/>
        </w:rPr>
        <w:t xml:space="preserve"> </w:t>
      </w:r>
      <w:r w:rsidRPr="0047162A">
        <w:rPr>
          <w:b/>
          <w:sz w:val="28"/>
          <w:szCs w:val="28"/>
          <w:lang w:val="uk-UA"/>
        </w:rPr>
        <w:t>з яких</w:t>
      </w:r>
      <w:r w:rsidRPr="00D41E83">
        <w:rPr>
          <w:sz w:val="28"/>
          <w:szCs w:val="28"/>
          <w:lang w:val="uk-UA"/>
        </w:rPr>
        <w:t xml:space="preserve">: змінено – </w:t>
      </w:r>
      <w:r w:rsidR="00D654FD">
        <w:rPr>
          <w:b/>
          <w:sz w:val="28"/>
          <w:szCs w:val="28"/>
          <w:lang w:val="uk-UA"/>
        </w:rPr>
        <w:t>1</w:t>
      </w:r>
      <w:r w:rsidR="00567905">
        <w:rPr>
          <w:b/>
          <w:sz w:val="28"/>
          <w:szCs w:val="28"/>
          <w:lang w:val="uk-UA"/>
        </w:rPr>
        <w:t>0</w:t>
      </w:r>
      <w:r w:rsidRPr="0047162A">
        <w:rPr>
          <w:b/>
          <w:sz w:val="28"/>
          <w:szCs w:val="28"/>
          <w:lang w:val="uk-UA"/>
        </w:rPr>
        <w:t xml:space="preserve"> рішен</w:t>
      </w:r>
      <w:r w:rsidR="00767F96">
        <w:rPr>
          <w:b/>
          <w:sz w:val="28"/>
          <w:szCs w:val="28"/>
          <w:lang w:val="uk-UA"/>
        </w:rPr>
        <w:t>ь</w:t>
      </w:r>
      <w:r w:rsidRPr="0047162A">
        <w:rPr>
          <w:b/>
          <w:sz w:val="28"/>
          <w:szCs w:val="28"/>
          <w:lang w:val="uk-UA"/>
        </w:rPr>
        <w:t xml:space="preserve"> та </w:t>
      </w:r>
      <w:r>
        <w:rPr>
          <w:b/>
          <w:sz w:val="28"/>
          <w:szCs w:val="28"/>
          <w:lang w:val="uk-UA"/>
        </w:rPr>
        <w:t>1</w:t>
      </w:r>
      <w:r w:rsidRPr="0047162A">
        <w:rPr>
          <w:b/>
          <w:sz w:val="28"/>
          <w:szCs w:val="28"/>
          <w:lang w:val="uk-UA"/>
        </w:rPr>
        <w:t xml:space="preserve"> ухвал</w:t>
      </w:r>
      <w:r w:rsidR="00D11963">
        <w:rPr>
          <w:b/>
          <w:sz w:val="28"/>
          <w:szCs w:val="28"/>
          <w:lang w:val="uk-UA"/>
        </w:rPr>
        <w:t>у</w:t>
      </w:r>
      <w:r w:rsidR="00567905">
        <w:rPr>
          <w:b/>
          <w:sz w:val="28"/>
          <w:szCs w:val="28"/>
          <w:lang w:val="uk-UA"/>
        </w:rPr>
        <w:t xml:space="preserve">, </w:t>
      </w:r>
      <w:r w:rsidRPr="00D41E83">
        <w:rPr>
          <w:sz w:val="28"/>
          <w:szCs w:val="28"/>
          <w:lang w:val="uk-UA"/>
        </w:rPr>
        <w:t xml:space="preserve">скасовано – </w:t>
      </w:r>
      <w:r w:rsidR="00FF1E44">
        <w:rPr>
          <w:b/>
          <w:sz w:val="28"/>
          <w:szCs w:val="28"/>
          <w:lang w:val="uk-UA"/>
        </w:rPr>
        <w:t>41</w:t>
      </w:r>
      <w:r w:rsidRPr="0047162A">
        <w:rPr>
          <w:b/>
          <w:sz w:val="28"/>
          <w:szCs w:val="28"/>
          <w:lang w:val="uk-UA"/>
        </w:rPr>
        <w:t xml:space="preserve"> рішен</w:t>
      </w:r>
      <w:r w:rsidR="00990404">
        <w:rPr>
          <w:b/>
          <w:sz w:val="28"/>
          <w:szCs w:val="28"/>
          <w:lang w:val="uk-UA"/>
        </w:rPr>
        <w:t>ня</w:t>
      </w:r>
      <w:r w:rsidRPr="00D41E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</w:t>
      </w:r>
      <w:r w:rsidRPr="00D41E83">
        <w:rPr>
          <w:sz w:val="28"/>
          <w:szCs w:val="28"/>
          <w:lang w:val="uk-UA"/>
        </w:rPr>
        <w:t xml:space="preserve"> </w:t>
      </w:r>
      <w:r w:rsidRPr="0047162A">
        <w:rPr>
          <w:b/>
          <w:sz w:val="28"/>
          <w:szCs w:val="28"/>
          <w:lang w:val="uk-UA"/>
        </w:rPr>
        <w:t>1</w:t>
      </w:r>
      <w:r w:rsidR="00FF1E44">
        <w:rPr>
          <w:b/>
          <w:sz w:val="28"/>
          <w:szCs w:val="28"/>
          <w:lang w:val="uk-UA"/>
        </w:rPr>
        <w:t>2</w:t>
      </w:r>
      <w:r w:rsidRPr="0047162A">
        <w:rPr>
          <w:b/>
          <w:sz w:val="28"/>
          <w:szCs w:val="28"/>
          <w:lang w:val="uk-UA"/>
        </w:rPr>
        <w:t xml:space="preserve"> ухвал</w:t>
      </w:r>
      <w:r w:rsidR="00567905">
        <w:rPr>
          <w:b/>
          <w:sz w:val="28"/>
          <w:szCs w:val="28"/>
          <w:lang w:val="uk-UA"/>
        </w:rPr>
        <w:t xml:space="preserve">, </w:t>
      </w:r>
      <w:r w:rsidR="00ED7228">
        <w:rPr>
          <w:b/>
          <w:sz w:val="28"/>
          <w:szCs w:val="28"/>
          <w:lang w:val="uk-UA"/>
        </w:rPr>
        <w:t>(</w:t>
      </w:r>
      <w:r w:rsidRPr="007A58D6">
        <w:rPr>
          <w:lang w:val="uk-UA"/>
        </w:rPr>
        <w:t xml:space="preserve">що становить </w:t>
      </w:r>
      <w:r w:rsidR="00E20E5F">
        <w:rPr>
          <w:lang w:val="uk-UA"/>
        </w:rPr>
        <w:t>1,5</w:t>
      </w:r>
      <w:r w:rsidRPr="007A58D6">
        <w:rPr>
          <w:lang w:val="uk-UA"/>
        </w:rPr>
        <w:t>% від загальної кількості розглянутих (</w:t>
      </w:r>
      <w:r w:rsidR="00FF1E44">
        <w:rPr>
          <w:lang w:val="uk-UA"/>
        </w:rPr>
        <w:t>3542</w:t>
      </w:r>
      <w:r w:rsidRPr="007A58D6">
        <w:rPr>
          <w:lang w:val="uk-UA"/>
        </w:rPr>
        <w:t xml:space="preserve">), - що на </w:t>
      </w:r>
      <w:r w:rsidR="00E20E5F">
        <w:rPr>
          <w:lang w:val="uk-UA"/>
        </w:rPr>
        <w:t>36</w:t>
      </w:r>
      <w:r w:rsidRPr="007A58D6">
        <w:rPr>
          <w:lang w:val="uk-UA"/>
        </w:rPr>
        <w:t xml:space="preserve">% </w:t>
      </w:r>
      <w:r w:rsidR="00FF1E44">
        <w:rPr>
          <w:lang w:val="uk-UA"/>
        </w:rPr>
        <w:t>біль</w:t>
      </w:r>
      <w:r w:rsidRPr="007A58D6">
        <w:rPr>
          <w:lang w:val="uk-UA"/>
        </w:rPr>
        <w:t>ше (</w:t>
      </w:r>
      <w:r w:rsidR="00FF1E44">
        <w:rPr>
          <w:lang w:val="uk-UA"/>
        </w:rPr>
        <w:t>+14</w:t>
      </w:r>
      <w:r w:rsidRPr="007A58D6">
        <w:rPr>
          <w:lang w:val="uk-UA"/>
        </w:rPr>
        <w:t xml:space="preserve"> справ), ніж скасованих у 20</w:t>
      </w:r>
      <w:r w:rsidR="00627115" w:rsidRPr="007A58D6">
        <w:rPr>
          <w:lang w:val="uk-UA"/>
        </w:rPr>
        <w:t>2</w:t>
      </w:r>
      <w:r w:rsidR="00FF1E44">
        <w:rPr>
          <w:lang w:val="uk-UA"/>
        </w:rPr>
        <w:t>2</w:t>
      </w:r>
      <w:r w:rsidRPr="007A58D6">
        <w:rPr>
          <w:lang w:val="uk-UA"/>
        </w:rPr>
        <w:t xml:space="preserve"> році (20</w:t>
      </w:r>
      <w:r w:rsidR="00627115" w:rsidRPr="007A58D6">
        <w:rPr>
          <w:lang w:val="uk-UA"/>
        </w:rPr>
        <w:t>2</w:t>
      </w:r>
      <w:r w:rsidR="00FF1E44">
        <w:rPr>
          <w:lang w:val="uk-UA"/>
        </w:rPr>
        <w:t>2</w:t>
      </w:r>
      <w:r w:rsidRPr="007A58D6">
        <w:rPr>
          <w:lang w:val="uk-UA"/>
        </w:rPr>
        <w:t xml:space="preserve"> рік - </w:t>
      </w:r>
      <w:r w:rsidR="00FF1E44">
        <w:rPr>
          <w:lang w:val="uk-UA"/>
        </w:rPr>
        <w:t>39</w:t>
      </w:r>
      <w:r w:rsidRPr="007A58D6">
        <w:rPr>
          <w:lang w:val="uk-UA"/>
        </w:rPr>
        <w:t xml:space="preserve"> справ)</w:t>
      </w:r>
      <w:r w:rsidR="00ED7228">
        <w:rPr>
          <w:lang w:val="uk-UA"/>
        </w:rPr>
        <w:t>)</w:t>
      </w:r>
      <w:r w:rsidRPr="007A58D6">
        <w:rPr>
          <w:lang w:val="uk-UA"/>
        </w:rPr>
        <w:t>.</w:t>
      </w:r>
      <w:r w:rsidRPr="00D41E83">
        <w:rPr>
          <w:sz w:val="28"/>
          <w:szCs w:val="28"/>
          <w:lang w:val="uk-UA"/>
        </w:rPr>
        <w:t xml:space="preserve"> </w:t>
      </w:r>
      <w:r>
        <w:rPr>
          <w:lang w:val="uk-UA"/>
        </w:rPr>
        <w:t xml:space="preserve">     </w:t>
      </w:r>
    </w:p>
    <w:p w:rsidR="00D87FD0" w:rsidRDefault="00D87FD0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(рішення/ухвали)</w:t>
      </w:r>
    </w:p>
    <w:tbl>
      <w:tblPr>
        <w:tblpPr w:leftFromText="180" w:rightFromText="180" w:vertAnchor="text" w:tblpY="1"/>
        <w:tblOverlap w:val="never"/>
        <w:tblW w:w="7054" w:type="dxa"/>
        <w:tblLayout w:type="fixed"/>
        <w:tblLook w:val="04A0"/>
      </w:tblPr>
      <w:tblGrid>
        <w:gridCol w:w="2857"/>
        <w:gridCol w:w="1765"/>
        <w:gridCol w:w="1156"/>
        <w:gridCol w:w="1276"/>
      </w:tblGrid>
      <w:tr w:rsidR="00D87FD0" w:rsidRPr="000E6E25" w:rsidTr="00ED7228">
        <w:trPr>
          <w:trHeight w:val="374"/>
        </w:trPr>
        <w:tc>
          <w:tcPr>
            <w:tcW w:w="28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7FD0" w:rsidRPr="000E6E25" w:rsidRDefault="00D87FD0" w:rsidP="00ED7228">
            <w:pPr>
              <w:jc w:val="center"/>
              <w:rPr>
                <w:color w:val="000000"/>
                <w:lang w:val="uk-UA"/>
              </w:rPr>
            </w:pPr>
            <w:r w:rsidRPr="0057591B">
              <w:rPr>
                <w:color w:val="000000"/>
                <w:lang w:val="uk-UA"/>
              </w:rPr>
              <w:t>Суддя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FD0" w:rsidRPr="000E6E25" w:rsidRDefault="001C3909" w:rsidP="00ED72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="00D87FD0" w:rsidRPr="0057591B">
              <w:rPr>
                <w:color w:val="000000"/>
                <w:lang w:val="uk-UA"/>
              </w:rPr>
              <w:t xml:space="preserve">сього </w:t>
            </w:r>
            <w:r w:rsidR="00D31211">
              <w:rPr>
                <w:color w:val="000000"/>
                <w:lang w:val="uk-UA"/>
              </w:rPr>
              <w:t xml:space="preserve"> розглянуто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57591B" w:rsidRDefault="00D87FD0" w:rsidP="00ED7228">
            <w:pPr>
              <w:jc w:val="center"/>
              <w:rPr>
                <w:color w:val="000000"/>
                <w:lang w:val="uk-UA"/>
              </w:rPr>
            </w:pPr>
            <w:r w:rsidRPr="00A33175">
              <w:rPr>
                <w:color w:val="000000"/>
                <w:lang w:val="uk-UA"/>
              </w:rPr>
              <w:t>З них</w:t>
            </w:r>
          </w:p>
        </w:tc>
      </w:tr>
      <w:tr w:rsidR="00D87FD0" w:rsidRPr="000E6E25" w:rsidTr="00ED7228">
        <w:trPr>
          <w:trHeight w:val="330"/>
        </w:trPr>
        <w:tc>
          <w:tcPr>
            <w:tcW w:w="28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D0" w:rsidRPr="000E6E25" w:rsidRDefault="00D87FD0" w:rsidP="00ED7228">
            <w:pPr>
              <w:rPr>
                <w:color w:val="000000"/>
                <w:lang w:val="uk-UA"/>
              </w:rPr>
            </w:pPr>
          </w:p>
        </w:tc>
        <w:tc>
          <w:tcPr>
            <w:tcW w:w="17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0E6E25" w:rsidRDefault="00D87FD0" w:rsidP="00ED7228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0E6E25" w:rsidRDefault="00D87FD0" w:rsidP="00ED7228">
            <w:pPr>
              <w:jc w:val="right"/>
              <w:rPr>
                <w:color w:val="000000"/>
                <w:lang w:val="uk-UA"/>
              </w:rPr>
            </w:pPr>
            <w:r w:rsidRPr="0057591B">
              <w:rPr>
                <w:color w:val="000000"/>
                <w:lang w:val="uk-UA"/>
              </w:rPr>
              <w:t>Змінено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0E6E25" w:rsidRDefault="00D87FD0" w:rsidP="00ED7228">
            <w:pPr>
              <w:jc w:val="right"/>
              <w:rPr>
                <w:color w:val="000000"/>
                <w:lang w:val="uk-UA"/>
              </w:rPr>
            </w:pPr>
            <w:r w:rsidRPr="0057591B">
              <w:rPr>
                <w:color w:val="000000"/>
                <w:lang w:val="uk-UA"/>
              </w:rPr>
              <w:t>Скасовано</w:t>
            </w:r>
          </w:p>
        </w:tc>
      </w:tr>
      <w:tr w:rsidR="00D87FD0" w:rsidRPr="0057591B" w:rsidTr="00ED7228">
        <w:trPr>
          <w:trHeight w:val="12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0E6E25" w:rsidRDefault="00C436F4" w:rsidP="00ED7228">
            <w:pPr>
              <w:rPr>
                <w:color w:val="000000"/>
                <w:lang w:val="uk-UA"/>
              </w:rPr>
            </w:pPr>
            <w:proofErr w:type="spellStart"/>
            <w:r w:rsidRPr="0057591B">
              <w:rPr>
                <w:color w:val="000000"/>
                <w:lang w:val="uk-UA"/>
              </w:rPr>
              <w:t>Калинюк</w:t>
            </w:r>
            <w:proofErr w:type="spellEnd"/>
            <w:r w:rsidRPr="0057591B">
              <w:rPr>
                <w:color w:val="000000"/>
                <w:lang w:val="uk-UA"/>
              </w:rPr>
              <w:t xml:space="preserve"> О.П.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AD4821" w:rsidRDefault="007A6295" w:rsidP="00ED722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57591B" w:rsidRDefault="007A6295" w:rsidP="007A62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  <w:r w:rsidR="00D87FD0" w:rsidRPr="0057591B">
              <w:rPr>
                <w:color w:val="000000"/>
                <w:lang w:val="uk-UA"/>
              </w:rPr>
              <w:t xml:space="preserve"> </w:t>
            </w:r>
            <w:r w:rsidR="009C5C72" w:rsidRPr="0057591B">
              <w:rPr>
                <w:color w:val="000000"/>
                <w:lang w:val="uk-UA"/>
              </w:rPr>
              <w:t>(</w:t>
            </w:r>
            <w:r>
              <w:rPr>
                <w:color w:val="000000"/>
                <w:lang w:val="uk-UA"/>
              </w:rPr>
              <w:t>2</w:t>
            </w:r>
            <w:r w:rsidR="009C5C72" w:rsidRPr="0057591B">
              <w:rPr>
                <w:color w:val="000000"/>
                <w:lang w:val="uk-UA"/>
              </w:rPr>
              <w:t>/0)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AD4821" w:rsidRDefault="007A6295" w:rsidP="007A6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 xml:space="preserve">10 </w:t>
            </w:r>
            <w:r w:rsidR="00D87FD0" w:rsidRPr="00AD4821">
              <w:rPr>
                <w:b/>
                <w:color w:val="000000"/>
                <w:lang w:val="uk-UA"/>
              </w:rPr>
              <w:t>(</w:t>
            </w:r>
            <w:r w:rsidR="00EE477B">
              <w:rPr>
                <w:b/>
                <w:color w:val="000000"/>
                <w:lang w:val="uk-UA"/>
              </w:rPr>
              <w:t>6</w:t>
            </w:r>
            <w:r w:rsidR="009C5C72" w:rsidRPr="00AD4821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4</w:t>
            </w:r>
            <w:r w:rsidR="00D87FD0" w:rsidRPr="00AD4821">
              <w:rPr>
                <w:b/>
                <w:color w:val="000000"/>
                <w:lang w:val="uk-UA"/>
              </w:rPr>
              <w:t>)</w:t>
            </w:r>
          </w:p>
        </w:tc>
      </w:tr>
      <w:tr w:rsidR="00EE477B" w:rsidRPr="0057591B" w:rsidTr="00ED7228">
        <w:trPr>
          <w:trHeight w:val="150"/>
        </w:trPr>
        <w:tc>
          <w:tcPr>
            <w:tcW w:w="2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EE477B" w:rsidP="00ED7228">
            <w:pPr>
              <w:rPr>
                <w:color w:val="000000"/>
                <w:lang w:val="uk-UA"/>
              </w:rPr>
            </w:pPr>
            <w:proofErr w:type="spellStart"/>
            <w:r w:rsidRPr="0057591B">
              <w:rPr>
                <w:color w:val="000000"/>
                <w:lang w:val="uk-UA"/>
              </w:rPr>
              <w:t>Беркещук</w:t>
            </w:r>
            <w:proofErr w:type="spellEnd"/>
            <w:r w:rsidRPr="0057591B">
              <w:rPr>
                <w:color w:val="000000"/>
                <w:lang w:val="uk-UA"/>
              </w:rPr>
              <w:t xml:space="preserve"> Б.Б.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ED722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19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7A6295" w:rsidP="00ED722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7A6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8</w:t>
            </w:r>
            <w:r w:rsidR="00EE477B" w:rsidRPr="00AD4821">
              <w:rPr>
                <w:b/>
                <w:color w:val="000000"/>
                <w:lang w:val="uk-UA"/>
              </w:rPr>
              <w:t xml:space="preserve"> (</w:t>
            </w:r>
            <w:r>
              <w:rPr>
                <w:b/>
                <w:color w:val="000000"/>
                <w:lang w:val="uk-UA"/>
              </w:rPr>
              <w:t>7/1</w:t>
            </w:r>
            <w:r w:rsidR="00EE477B" w:rsidRPr="00AD4821">
              <w:rPr>
                <w:b/>
                <w:color w:val="000000"/>
                <w:lang w:val="uk-UA"/>
              </w:rPr>
              <w:t>)</w:t>
            </w:r>
          </w:p>
        </w:tc>
      </w:tr>
      <w:tr w:rsidR="00EE477B" w:rsidRPr="0057591B" w:rsidTr="00ED7228">
        <w:trPr>
          <w:trHeight w:val="233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ED7228" w:rsidP="00ED7228">
            <w:pPr>
              <w:rPr>
                <w:color w:val="000000"/>
              </w:rPr>
            </w:pPr>
            <w:proofErr w:type="spellStart"/>
            <w:r w:rsidRPr="0057591B">
              <w:rPr>
                <w:color w:val="000000"/>
                <w:lang w:val="uk-UA"/>
              </w:rPr>
              <w:t>П’ятковський</w:t>
            </w:r>
            <w:proofErr w:type="spellEnd"/>
            <w:r w:rsidRPr="0057591B">
              <w:rPr>
                <w:color w:val="000000"/>
                <w:lang w:val="uk-UA"/>
              </w:rPr>
              <w:t xml:space="preserve"> В.І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ED722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EE477B" w:rsidP="007A62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  <w:r w:rsidRPr="0057591B">
              <w:rPr>
                <w:color w:val="000000"/>
                <w:lang w:val="uk-UA"/>
              </w:rPr>
              <w:t xml:space="preserve"> (</w:t>
            </w:r>
            <w:r w:rsidR="007A6295">
              <w:rPr>
                <w:color w:val="000000"/>
                <w:lang w:val="uk-UA"/>
              </w:rPr>
              <w:t>1</w:t>
            </w:r>
            <w:r w:rsidRPr="0057591B">
              <w:rPr>
                <w:color w:val="000000"/>
                <w:lang w:val="uk-UA"/>
              </w:rPr>
              <w:t>/</w:t>
            </w:r>
            <w:r w:rsidR="007A6295">
              <w:rPr>
                <w:color w:val="000000"/>
                <w:lang w:val="uk-UA"/>
              </w:rPr>
              <w:t>0</w:t>
            </w:r>
            <w:r w:rsidRPr="0057591B">
              <w:rPr>
                <w:color w:val="00000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7A6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7</w:t>
            </w:r>
            <w:r w:rsidR="00EE477B" w:rsidRPr="00AD4821">
              <w:rPr>
                <w:b/>
                <w:color w:val="000000"/>
                <w:lang w:val="uk-UA"/>
              </w:rPr>
              <w:t xml:space="preserve"> (</w:t>
            </w:r>
            <w:r>
              <w:rPr>
                <w:b/>
                <w:color w:val="000000"/>
                <w:lang w:val="uk-UA"/>
              </w:rPr>
              <w:t>7</w:t>
            </w:r>
            <w:r w:rsidR="00EE477B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0</w:t>
            </w:r>
            <w:r w:rsidR="00EE477B" w:rsidRPr="00AD4821">
              <w:rPr>
                <w:b/>
                <w:color w:val="000000"/>
                <w:lang w:val="uk-UA"/>
              </w:rPr>
              <w:t>)</w:t>
            </w:r>
          </w:p>
        </w:tc>
      </w:tr>
      <w:tr w:rsidR="00EE477B" w:rsidRPr="0057591B" w:rsidTr="00ED7228">
        <w:trPr>
          <w:trHeight w:val="281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ED7228" w:rsidP="00ED7228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Валігурська</w:t>
            </w:r>
            <w:proofErr w:type="spellEnd"/>
            <w:r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ED722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7A6295" w:rsidP="007A62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  <w:r w:rsidR="00EE477B" w:rsidRPr="0057591B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  <w:lang w:val="uk-UA"/>
              </w:rPr>
              <w:t>0</w:t>
            </w:r>
            <w:r w:rsidR="00EE477B" w:rsidRPr="0057591B">
              <w:rPr>
                <w:color w:val="000000"/>
                <w:lang w:val="uk-UA"/>
              </w:rPr>
              <w:t>/</w:t>
            </w:r>
            <w:r>
              <w:rPr>
                <w:color w:val="000000"/>
                <w:lang w:val="uk-UA"/>
              </w:rPr>
              <w:t>1</w:t>
            </w:r>
            <w:r w:rsidR="00EE477B" w:rsidRPr="0057591B">
              <w:rPr>
                <w:color w:val="00000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EE477B" w:rsidP="007A6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Pr="00AD4821">
              <w:rPr>
                <w:b/>
                <w:color w:val="000000"/>
                <w:lang w:val="uk-UA"/>
              </w:rPr>
              <w:t xml:space="preserve"> (</w:t>
            </w:r>
            <w:r w:rsidR="007A6295">
              <w:rPr>
                <w:b/>
                <w:color w:val="000000"/>
                <w:lang w:val="uk-UA"/>
              </w:rPr>
              <w:t>5</w:t>
            </w:r>
            <w:r>
              <w:rPr>
                <w:b/>
                <w:color w:val="000000"/>
                <w:lang w:val="uk-UA"/>
              </w:rPr>
              <w:t>/</w:t>
            </w:r>
            <w:r w:rsidR="007A6295">
              <w:rPr>
                <w:b/>
                <w:color w:val="000000"/>
                <w:lang w:val="uk-UA"/>
              </w:rPr>
              <w:t>1</w:t>
            </w:r>
            <w:r w:rsidRPr="00AD4821">
              <w:rPr>
                <w:b/>
                <w:color w:val="000000"/>
                <w:lang w:val="uk-UA"/>
              </w:rPr>
              <w:t>)</w:t>
            </w:r>
          </w:p>
        </w:tc>
      </w:tr>
      <w:tr w:rsidR="00EE477B" w:rsidRPr="0057591B" w:rsidTr="00ED7228">
        <w:trPr>
          <w:trHeight w:val="216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ED7228" w:rsidP="00ED7228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Яремин М.П.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ED722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EE477B" w:rsidP="00ED7228">
            <w:pPr>
              <w:jc w:val="center"/>
              <w:rPr>
                <w:color w:val="000000"/>
              </w:rPr>
            </w:pPr>
            <w:r w:rsidRPr="0057591B">
              <w:rPr>
                <w:color w:val="000000"/>
                <w:lang w:val="uk-UA"/>
              </w:rPr>
              <w:t>1 (1/0)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7A6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="00EE477B" w:rsidRPr="00AD4821">
              <w:rPr>
                <w:b/>
                <w:color w:val="000000"/>
                <w:lang w:val="uk-UA"/>
              </w:rPr>
              <w:t xml:space="preserve"> (</w:t>
            </w:r>
            <w:r>
              <w:rPr>
                <w:b/>
                <w:color w:val="000000"/>
                <w:lang w:val="uk-UA"/>
              </w:rPr>
              <w:t>5</w:t>
            </w:r>
            <w:r w:rsidR="00EE477B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1</w:t>
            </w:r>
            <w:r w:rsidR="00EE477B" w:rsidRPr="00AD4821">
              <w:rPr>
                <w:b/>
                <w:color w:val="000000"/>
                <w:lang w:val="uk-UA"/>
              </w:rPr>
              <w:t>)</w:t>
            </w:r>
          </w:p>
        </w:tc>
      </w:tr>
      <w:tr w:rsidR="00EE477B" w:rsidRPr="0057591B" w:rsidTr="007A6295">
        <w:trPr>
          <w:trHeight w:val="22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1C3909" w:rsidP="00ED7228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Васильковський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ED722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17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7A6295" w:rsidP="007A62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  <w:r w:rsidR="00EE477B" w:rsidRPr="0057591B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  <w:lang w:val="uk-UA"/>
              </w:rPr>
              <w:t>2</w:t>
            </w:r>
            <w:r w:rsidR="00EE477B" w:rsidRPr="0057591B">
              <w:rPr>
                <w:color w:val="000000"/>
                <w:lang w:val="uk-UA"/>
              </w:rPr>
              <w:t>/0)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7A6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="00EE477B" w:rsidRPr="00AD4821">
              <w:rPr>
                <w:b/>
                <w:color w:val="000000"/>
                <w:lang w:val="uk-UA"/>
              </w:rPr>
              <w:t xml:space="preserve"> (</w:t>
            </w:r>
            <w:r>
              <w:rPr>
                <w:b/>
                <w:color w:val="000000"/>
                <w:lang w:val="uk-UA"/>
              </w:rPr>
              <w:t>3</w:t>
            </w:r>
            <w:r w:rsidR="00EE477B">
              <w:rPr>
                <w:b/>
                <w:color w:val="000000"/>
                <w:lang w:val="uk-UA"/>
              </w:rPr>
              <w:t>/</w:t>
            </w:r>
            <w:r>
              <w:rPr>
                <w:b/>
                <w:color w:val="000000"/>
                <w:lang w:val="uk-UA"/>
              </w:rPr>
              <w:t>3</w:t>
            </w:r>
            <w:r w:rsidR="00EE477B" w:rsidRPr="00AD4821">
              <w:rPr>
                <w:b/>
                <w:color w:val="000000"/>
                <w:lang w:val="uk-UA"/>
              </w:rPr>
              <w:t>)</w:t>
            </w:r>
          </w:p>
        </w:tc>
      </w:tr>
      <w:tr w:rsidR="00EE477B" w:rsidRPr="0057591B" w:rsidTr="00ED7228">
        <w:trPr>
          <w:trHeight w:val="260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ED7228" w:rsidP="00ED7228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Третьякова І.В.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ED722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EE477B" w:rsidP="00ED722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7A6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4</w:t>
            </w:r>
            <w:r w:rsidR="00EE477B" w:rsidRPr="00AD4821">
              <w:rPr>
                <w:b/>
                <w:color w:val="000000"/>
                <w:lang w:val="uk-UA"/>
              </w:rPr>
              <w:t xml:space="preserve"> (</w:t>
            </w:r>
            <w:r>
              <w:rPr>
                <w:b/>
                <w:color w:val="000000"/>
                <w:lang w:val="uk-UA"/>
              </w:rPr>
              <w:t>3</w:t>
            </w:r>
            <w:r w:rsidR="00EE477B" w:rsidRPr="00AD4821">
              <w:rPr>
                <w:b/>
                <w:color w:val="000000"/>
                <w:lang w:val="uk-UA"/>
              </w:rPr>
              <w:t>/1)</w:t>
            </w:r>
          </w:p>
        </w:tc>
      </w:tr>
      <w:tr w:rsidR="00EE477B" w:rsidRPr="0057591B" w:rsidTr="00ED7228">
        <w:trPr>
          <w:trHeight w:val="165"/>
        </w:trPr>
        <w:tc>
          <w:tcPr>
            <w:tcW w:w="2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ED7228" w:rsidP="00ED7228">
            <w:pPr>
              <w:rPr>
                <w:color w:val="000000"/>
              </w:rPr>
            </w:pPr>
            <w:r w:rsidRPr="0057591B">
              <w:rPr>
                <w:color w:val="000000"/>
                <w:lang w:val="uk-UA"/>
              </w:rPr>
              <w:t>Махно Н.В.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ED722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7A6295" w:rsidP="007A6295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  <w:r w:rsidRPr="0057591B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  <w:lang w:val="uk-UA"/>
              </w:rPr>
              <w:t>2</w:t>
            </w:r>
            <w:r w:rsidRPr="0057591B">
              <w:rPr>
                <w:color w:val="000000"/>
                <w:lang w:val="uk-UA"/>
              </w:rPr>
              <w:t>/0)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EE477B" w:rsidP="007A6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2</w:t>
            </w:r>
            <w:r w:rsidRPr="00AD4821">
              <w:rPr>
                <w:b/>
                <w:color w:val="000000"/>
              </w:rPr>
              <w:t> </w:t>
            </w:r>
            <w:r w:rsidRPr="00AD4821">
              <w:rPr>
                <w:b/>
                <w:color w:val="000000"/>
                <w:lang w:val="uk-UA"/>
              </w:rPr>
              <w:t>(</w:t>
            </w:r>
            <w:r w:rsidR="007A6295"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  <w:lang w:val="uk-UA"/>
              </w:rPr>
              <w:t>/</w:t>
            </w:r>
            <w:r w:rsidR="007A6295">
              <w:rPr>
                <w:b/>
                <w:color w:val="000000"/>
                <w:lang w:val="uk-UA"/>
              </w:rPr>
              <w:t>0</w:t>
            </w:r>
            <w:r w:rsidRPr="00AD4821">
              <w:rPr>
                <w:b/>
                <w:color w:val="000000"/>
                <w:lang w:val="uk-UA"/>
              </w:rPr>
              <w:t>)</w:t>
            </w:r>
          </w:p>
        </w:tc>
      </w:tr>
      <w:tr w:rsidR="00EE477B" w:rsidRPr="0057591B" w:rsidTr="00ED7228">
        <w:trPr>
          <w:trHeight w:val="165"/>
        </w:trPr>
        <w:tc>
          <w:tcPr>
            <w:tcW w:w="2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ED7228" w:rsidP="00ED722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Коваленко Д.С.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6415D9" w:rsidP="00ED722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7A6295" w:rsidP="00ED7228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2</w:t>
            </w:r>
            <w:r w:rsidRPr="0057591B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  <w:lang w:val="uk-UA"/>
              </w:rPr>
              <w:t>2</w:t>
            </w:r>
            <w:r w:rsidRPr="0057591B">
              <w:rPr>
                <w:color w:val="000000"/>
                <w:lang w:val="uk-UA"/>
              </w:rPr>
              <w:t>/0)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EE477B" w:rsidP="007A629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Pr="00AD4821">
              <w:rPr>
                <w:b/>
                <w:color w:val="000000"/>
                <w:lang w:val="uk-UA"/>
              </w:rPr>
              <w:t xml:space="preserve"> (</w:t>
            </w:r>
            <w:r w:rsidR="007A6295">
              <w:rPr>
                <w:b/>
                <w:color w:val="000000"/>
                <w:lang w:val="uk-UA"/>
              </w:rPr>
              <w:t>1</w:t>
            </w:r>
            <w:r>
              <w:rPr>
                <w:b/>
                <w:color w:val="000000"/>
                <w:lang w:val="uk-UA"/>
              </w:rPr>
              <w:t>/</w:t>
            </w:r>
            <w:r w:rsidR="007A6295">
              <w:rPr>
                <w:b/>
                <w:color w:val="000000"/>
                <w:lang w:val="uk-UA"/>
              </w:rPr>
              <w:t>0</w:t>
            </w:r>
            <w:r w:rsidRPr="00AD4821">
              <w:rPr>
                <w:b/>
                <w:color w:val="000000"/>
                <w:lang w:val="uk-UA"/>
              </w:rPr>
              <w:t>)</w:t>
            </w:r>
          </w:p>
        </w:tc>
      </w:tr>
      <w:tr w:rsidR="00EE477B" w:rsidRPr="0057591B" w:rsidTr="00ED7228">
        <w:trPr>
          <w:trHeight w:val="126"/>
        </w:trPr>
        <w:tc>
          <w:tcPr>
            <w:tcW w:w="2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25366E" w:rsidRDefault="00ED7228" w:rsidP="00ED7228">
            <w:pPr>
              <w:rPr>
                <w:color w:val="000000"/>
                <w:lang w:val="uk-UA"/>
              </w:rPr>
            </w:pPr>
            <w:proofErr w:type="spellStart"/>
            <w:r w:rsidRPr="0057591B">
              <w:rPr>
                <w:color w:val="000000"/>
                <w:lang w:val="uk-UA"/>
              </w:rPr>
              <w:t>Веселов</w:t>
            </w:r>
            <w:proofErr w:type="spellEnd"/>
            <w:r w:rsidRPr="0057591B">
              <w:rPr>
                <w:color w:val="000000"/>
                <w:lang w:val="uk-UA"/>
              </w:rPr>
              <w:t xml:space="preserve"> В.М.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6415D9" w:rsidP="00ED722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Default="00EE477B" w:rsidP="00ED72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ED722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Pr="00AD4821">
              <w:rPr>
                <w:b/>
                <w:color w:val="000000"/>
                <w:lang w:val="uk-UA"/>
              </w:rPr>
              <w:t xml:space="preserve"> (</w:t>
            </w:r>
            <w:r>
              <w:rPr>
                <w:b/>
                <w:color w:val="000000"/>
                <w:lang w:val="uk-UA"/>
              </w:rPr>
              <w:t>1/0</w:t>
            </w:r>
            <w:r w:rsidRPr="00AD4821">
              <w:rPr>
                <w:b/>
                <w:color w:val="000000"/>
                <w:lang w:val="uk-UA"/>
              </w:rPr>
              <w:t>)</w:t>
            </w:r>
          </w:p>
        </w:tc>
      </w:tr>
      <w:tr w:rsidR="00ED7228" w:rsidRPr="0057591B" w:rsidTr="00ED7228">
        <w:trPr>
          <w:trHeight w:val="135"/>
        </w:trPr>
        <w:tc>
          <w:tcPr>
            <w:tcW w:w="2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228" w:rsidRPr="0025366E" w:rsidRDefault="00ED7228" w:rsidP="00ED7228">
            <w:pPr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Димашок</w:t>
            </w:r>
            <w:proofErr w:type="spellEnd"/>
            <w:r>
              <w:rPr>
                <w:color w:val="000000"/>
                <w:lang w:val="uk-UA"/>
              </w:rPr>
              <w:t xml:space="preserve"> В.П.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228" w:rsidRDefault="006415D9" w:rsidP="00ED722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228" w:rsidRDefault="007A6295" w:rsidP="00ED72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228" w:rsidRPr="00AD4821" w:rsidRDefault="007A6295" w:rsidP="00ED7228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Pr="00AD4821">
              <w:rPr>
                <w:b/>
                <w:color w:val="000000"/>
                <w:lang w:val="uk-UA"/>
              </w:rPr>
              <w:t xml:space="preserve"> (</w:t>
            </w:r>
            <w:r>
              <w:rPr>
                <w:b/>
                <w:color w:val="000000"/>
                <w:lang w:val="uk-UA"/>
              </w:rPr>
              <w:t>1/0</w:t>
            </w:r>
            <w:r w:rsidRPr="00AD4821">
              <w:rPr>
                <w:b/>
                <w:color w:val="000000"/>
                <w:lang w:val="uk-UA"/>
              </w:rPr>
              <w:t>)</w:t>
            </w:r>
          </w:p>
        </w:tc>
      </w:tr>
      <w:tr w:rsidR="00ED7228" w:rsidRPr="0057591B" w:rsidTr="00ED7228">
        <w:trPr>
          <w:trHeight w:val="180"/>
        </w:trPr>
        <w:tc>
          <w:tcPr>
            <w:tcW w:w="2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D7228" w:rsidRPr="0025366E" w:rsidRDefault="00ED7228" w:rsidP="00ED7228">
            <w:pPr>
              <w:rPr>
                <w:color w:val="000000"/>
                <w:lang w:val="uk-UA"/>
              </w:rPr>
            </w:pPr>
            <w:proofErr w:type="spellStart"/>
            <w:r w:rsidRPr="0025366E">
              <w:rPr>
                <w:color w:val="000000"/>
                <w:lang w:val="uk-UA"/>
              </w:rPr>
              <w:t>Потятинник</w:t>
            </w:r>
            <w:proofErr w:type="spellEnd"/>
            <w:r w:rsidRPr="0025366E">
              <w:rPr>
                <w:color w:val="000000"/>
                <w:lang w:val="uk-UA"/>
              </w:rPr>
              <w:t xml:space="preserve"> Ю.Р.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228" w:rsidRDefault="006415D9" w:rsidP="00ED7228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228" w:rsidRDefault="007A6295" w:rsidP="00ED7228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D7228" w:rsidRPr="00AD4821" w:rsidRDefault="007A6295" w:rsidP="007A6295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</w:t>
            </w:r>
            <w:r w:rsidRPr="00AD4821">
              <w:rPr>
                <w:b/>
                <w:color w:val="000000"/>
                <w:lang w:val="uk-UA"/>
              </w:rPr>
              <w:t xml:space="preserve"> (</w:t>
            </w:r>
            <w:r>
              <w:rPr>
                <w:b/>
                <w:color w:val="000000"/>
                <w:lang w:val="uk-UA"/>
              </w:rPr>
              <w:t>0/1</w:t>
            </w:r>
            <w:r w:rsidRPr="00AD4821">
              <w:rPr>
                <w:b/>
                <w:color w:val="000000"/>
                <w:lang w:val="uk-UA"/>
              </w:rPr>
              <w:t>)</w:t>
            </w:r>
          </w:p>
        </w:tc>
      </w:tr>
      <w:tr w:rsidR="00EE477B" w:rsidRPr="0057591B" w:rsidTr="00ED7228">
        <w:trPr>
          <w:trHeight w:val="265"/>
        </w:trPr>
        <w:tc>
          <w:tcPr>
            <w:tcW w:w="2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EE477B" w:rsidP="00ED7228">
            <w:pPr>
              <w:rPr>
                <w:b/>
                <w:color w:val="000000"/>
              </w:rPr>
            </w:pPr>
            <w:r w:rsidRPr="0057591B">
              <w:rPr>
                <w:b/>
                <w:color w:val="000000"/>
                <w:lang w:val="uk-UA"/>
              </w:rPr>
              <w:t>Усього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AD4821" w:rsidRDefault="007A6295" w:rsidP="00ED7228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129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EE477B" w:rsidP="007A6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1</w:t>
            </w:r>
            <w:r w:rsidR="007A6295">
              <w:rPr>
                <w:b/>
                <w:bCs/>
                <w:color w:val="000000"/>
                <w:lang w:val="uk-UA"/>
              </w:rPr>
              <w:t>1</w:t>
            </w:r>
            <w:r w:rsidRPr="0057591B">
              <w:rPr>
                <w:b/>
                <w:bCs/>
                <w:color w:val="000000"/>
                <w:lang w:val="uk-UA"/>
              </w:rPr>
              <w:t xml:space="preserve"> (</w:t>
            </w:r>
            <w:r>
              <w:rPr>
                <w:b/>
                <w:bCs/>
                <w:color w:val="000000"/>
                <w:lang w:val="uk-UA"/>
              </w:rPr>
              <w:t>1</w:t>
            </w:r>
            <w:r w:rsidR="007A6295">
              <w:rPr>
                <w:b/>
                <w:bCs/>
                <w:color w:val="000000"/>
                <w:lang w:val="uk-UA"/>
              </w:rPr>
              <w:t>0</w:t>
            </w:r>
            <w:r w:rsidRPr="0057591B">
              <w:rPr>
                <w:b/>
                <w:bCs/>
                <w:color w:val="000000"/>
                <w:lang w:val="uk-UA"/>
              </w:rPr>
              <w:t>/</w:t>
            </w:r>
            <w:r>
              <w:rPr>
                <w:b/>
                <w:bCs/>
                <w:color w:val="000000"/>
                <w:lang w:val="uk-UA"/>
              </w:rPr>
              <w:t>1</w:t>
            </w:r>
            <w:r w:rsidRPr="0057591B">
              <w:rPr>
                <w:b/>
                <w:bCs/>
                <w:color w:val="000000"/>
                <w:lang w:val="uk-UA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EE477B" w:rsidRPr="0057591B" w:rsidRDefault="007A6295" w:rsidP="007A629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uk-UA"/>
              </w:rPr>
              <w:t>53</w:t>
            </w:r>
            <w:r w:rsidR="00EE477B" w:rsidRPr="0057591B">
              <w:rPr>
                <w:b/>
                <w:bCs/>
                <w:color w:val="000000"/>
                <w:lang w:val="uk-UA"/>
              </w:rPr>
              <w:t xml:space="preserve"> (</w:t>
            </w:r>
            <w:r>
              <w:rPr>
                <w:b/>
                <w:bCs/>
                <w:color w:val="000000"/>
                <w:lang w:val="uk-UA"/>
              </w:rPr>
              <w:t>41</w:t>
            </w:r>
            <w:r w:rsidR="00EE477B">
              <w:rPr>
                <w:b/>
                <w:bCs/>
                <w:color w:val="000000"/>
                <w:lang w:val="uk-UA"/>
              </w:rPr>
              <w:t>/1</w:t>
            </w:r>
            <w:r>
              <w:rPr>
                <w:b/>
                <w:bCs/>
                <w:color w:val="000000"/>
                <w:lang w:val="uk-UA"/>
              </w:rPr>
              <w:t>2</w:t>
            </w:r>
            <w:r w:rsidR="00EE477B" w:rsidRPr="0057591B">
              <w:rPr>
                <w:b/>
                <w:bCs/>
                <w:color w:val="000000"/>
                <w:lang w:val="uk-UA"/>
              </w:rPr>
              <w:t xml:space="preserve">)    </w:t>
            </w:r>
          </w:p>
        </w:tc>
      </w:tr>
    </w:tbl>
    <w:p w:rsidR="00EE477B" w:rsidRDefault="00EE477B" w:rsidP="007A58D6">
      <w:pPr>
        <w:spacing w:line="274" w:lineRule="atLeast"/>
        <w:ind w:hanging="320"/>
        <w:jc w:val="both"/>
        <w:rPr>
          <w:sz w:val="28"/>
          <w:szCs w:val="28"/>
          <w:lang w:val="uk-UA"/>
        </w:rPr>
      </w:pPr>
    </w:p>
    <w:p w:rsidR="00EE477B" w:rsidRDefault="009C5C72" w:rsidP="007A58D6">
      <w:pPr>
        <w:spacing w:line="274" w:lineRule="atLeast"/>
        <w:ind w:hanging="3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textWrapping" w:clear="all"/>
      </w:r>
      <w:r w:rsidR="00D87FD0" w:rsidRPr="00D41E83">
        <w:rPr>
          <w:sz w:val="28"/>
          <w:szCs w:val="28"/>
          <w:lang w:val="uk-UA"/>
        </w:rPr>
        <w:tab/>
      </w:r>
      <w:r w:rsidR="00D87FD0">
        <w:rPr>
          <w:sz w:val="28"/>
          <w:szCs w:val="28"/>
          <w:lang w:val="uk-UA"/>
        </w:rPr>
        <w:tab/>
      </w:r>
    </w:p>
    <w:p w:rsidR="00841A2C" w:rsidRDefault="00D87FD0" w:rsidP="00822117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  <w:r w:rsidRPr="00D41E83">
        <w:rPr>
          <w:b/>
          <w:sz w:val="28"/>
          <w:szCs w:val="28"/>
          <w:lang w:val="uk-UA"/>
        </w:rPr>
        <w:t>Восьмим  апеляційним адміністративним судом</w:t>
      </w:r>
      <w:r w:rsidRPr="00D41E83">
        <w:rPr>
          <w:sz w:val="28"/>
          <w:szCs w:val="28"/>
          <w:lang w:val="uk-UA"/>
        </w:rPr>
        <w:t xml:space="preserve"> у 20</w:t>
      </w:r>
      <w:r>
        <w:rPr>
          <w:sz w:val="28"/>
          <w:szCs w:val="28"/>
          <w:lang w:val="uk-UA"/>
        </w:rPr>
        <w:t>2</w:t>
      </w:r>
      <w:r w:rsidR="00B46678">
        <w:rPr>
          <w:sz w:val="28"/>
          <w:szCs w:val="28"/>
          <w:lang w:val="uk-UA"/>
        </w:rPr>
        <w:t>3</w:t>
      </w:r>
      <w:r w:rsidRPr="00D41E83">
        <w:rPr>
          <w:sz w:val="28"/>
          <w:szCs w:val="28"/>
          <w:lang w:val="uk-UA"/>
        </w:rPr>
        <w:t xml:space="preserve"> році розглянуто</w:t>
      </w:r>
      <w:r>
        <w:rPr>
          <w:sz w:val="28"/>
          <w:szCs w:val="28"/>
          <w:lang w:val="uk-UA"/>
        </w:rPr>
        <w:t xml:space="preserve"> </w:t>
      </w:r>
      <w:r w:rsidR="00B46678">
        <w:rPr>
          <w:b/>
          <w:sz w:val="28"/>
          <w:szCs w:val="28"/>
          <w:lang w:val="uk-UA"/>
        </w:rPr>
        <w:t>20</w:t>
      </w:r>
      <w:r w:rsidRPr="00D41E83">
        <w:rPr>
          <w:sz w:val="28"/>
          <w:szCs w:val="28"/>
          <w:lang w:val="uk-UA"/>
        </w:rPr>
        <w:t xml:space="preserve"> справ, </w:t>
      </w:r>
      <w:r w:rsidRPr="0047162A">
        <w:rPr>
          <w:b/>
          <w:sz w:val="28"/>
          <w:szCs w:val="28"/>
          <w:lang w:val="uk-UA"/>
        </w:rPr>
        <w:t>з яких</w:t>
      </w:r>
      <w:r w:rsidRPr="00D41E83">
        <w:rPr>
          <w:sz w:val="28"/>
          <w:szCs w:val="28"/>
          <w:lang w:val="uk-UA"/>
        </w:rPr>
        <w:t xml:space="preserve">: </w:t>
      </w:r>
      <w:r w:rsidR="001F7253">
        <w:rPr>
          <w:sz w:val="28"/>
          <w:szCs w:val="28"/>
          <w:lang w:val="uk-UA"/>
        </w:rPr>
        <w:t xml:space="preserve">змінено – </w:t>
      </w:r>
      <w:r w:rsidR="001F7253" w:rsidRPr="001F7253">
        <w:rPr>
          <w:b/>
          <w:sz w:val="28"/>
          <w:szCs w:val="28"/>
          <w:lang w:val="uk-UA"/>
        </w:rPr>
        <w:t>1 рішення</w:t>
      </w:r>
      <w:r w:rsidR="00B46678">
        <w:rPr>
          <w:b/>
          <w:sz w:val="28"/>
          <w:szCs w:val="28"/>
          <w:lang w:val="uk-UA"/>
        </w:rPr>
        <w:t>,</w:t>
      </w:r>
      <w:r w:rsidR="001F7253">
        <w:rPr>
          <w:sz w:val="28"/>
          <w:szCs w:val="28"/>
          <w:lang w:val="uk-UA"/>
        </w:rPr>
        <w:t xml:space="preserve"> </w:t>
      </w:r>
      <w:r w:rsidRPr="00D41E83">
        <w:rPr>
          <w:sz w:val="28"/>
          <w:szCs w:val="28"/>
          <w:lang w:val="uk-UA"/>
        </w:rPr>
        <w:t xml:space="preserve">скасовано – </w:t>
      </w:r>
      <w:r w:rsidR="00B46678">
        <w:rPr>
          <w:sz w:val="28"/>
          <w:szCs w:val="28"/>
          <w:lang w:val="uk-UA"/>
        </w:rPr>
        <w:t>5</w:t>
      </w:r>
      <w:r w:rsidR="001353A9" w:rsidRPr="0047162A">
        <w:rPr>
          <w:b/>
          <w:sz w:val="28"/>
          <w:szCs w:val="28"/>
          <w:lang w:val="uk-UA"/>
        </w:rPr>
        <w:t xml:space="preserve"> рішен</w:t>
      </w:r>
      <w:r w:rsidR="001F7253">
        <w:rPr>
          <w:b/>
          <w:sz w:val="28"/>
          <w:szCs w:val="28"/>
          <w:lang w:val="uk-UA"/>
        </w:rPr>
        <w:t>ь</w:t>
      </w:r>
      <w:r w:rsidR="00B46678">
        <w:rPr>
          <w:b/>
          <w:sz w:val="28"/>
          <w:szCs w:val="28"/>
          <w:lang w:val="uk-UA"/>
        </w:rPr>
        <w:t xml:space="preserve"> та 1 ухвалу,</w:t>
      </w:r>
      <w:r w:rsidRPr="00D41E83">
        <w:rPr>
          <w:sz w:val="28"/>
          <w:szCs w:val="28"/>
          <w:lang w:val="uk-UA"/>
        </w:rPr>
        <w:t xml:space="preserve"> </w:t>
      </w:r>
      <w:r w:rsidRPr="001F0AF7">
        <w:rPr>
          <w:lang w:val="uk-UA"/>
        </w:rPr>
        <w:t xml:space="preserve">(що становить </w:t>
      </w:r>
      <w:r w:rsidR="00E20E5F">
        <w:rPr>
          <w:lang w:val="uk-UA"/>
        </w:rPr>
        <w:t>7</w:t>
      </w:r>
      <w:r w:rsidRPr="001F0AF7">
        <w:rPr>
          <w:lang w:val="uk-UA"/>
        </w:rPr>
        <w:t>% від загальної кількості розглянутих (</w:t>
      </w:r>
      <w:r w:rsidR="00B46678">
        <w:rPr>
          <w:lang w:val="uk-UA"/>
        </w:rPr>
        <w:t>81</w:t>
      </w:r>
      <w:r w:rsidRPr="001F0AF7">
        <w:rPr>
          <w:lang w:val="uk-UA"/>
        </w:rPr>
        <w:t xml:space="preserve">), - що на </w:t>
      </w:r>
      <w:r w:rsidR="00E20E5F">
        <w:rPr>
          <w:lang w:val="uk-UA"/>
        </w:rPr>
        <w:t>20</w:t>
      </w:r>
      <w:r w:rsidRPr="001F0AF7">
        <w:rPr>
          <w:lang w:val="uk-UA"/>
        </w:rPr>
        <w:t xml:space="preserve">% </w:t>
      </w:r>
      <w:r w:rsidR="001F7253">
        <w:rPr>
          <w:lang w:val="uk-UA"/>
        </w:rPr>
        <w:t>біль</w:t>
      </w:r>
      <w:r w:rsidRPr="001F0AF7">
        <w:rPr>
          <w:lang w:val="uk-UA"/>
        </w:rPr>
        <w:t>ше (</w:t>
      </w:r>
      <w:r w:rsidR="001F7253">
        <w:rPr>
          <w:lang w:val="uk-UA"/>
        </w:rPr>
        <w:t>+</w:t>
      </w:r>
      <w:r w:rsidR="00B46678">
        <w:rPr>
          <w:lang w:val="uk-UA"/>
        </w:rPr>
        <w:t>1</w:t>
      </w:r>
      <w:r w:rsidRPr="001F0AF7">
        <w:rPr>
          <w:lang w:val="uk-UA"/>
        </w:rPr>
        <w:t xml:space="preserve"> справ</w:t>
      </w:r>
      <w:r w:rsidR="00B46678">
        <w:rPr>
          <w:lang w:val="uk-UA"/>
        </w:rPr>
        <w:t>а</w:t>
      </w:r>
      <w:r w:rsidRPr="001F0AF7">
        <w:rPr>
          <w:lang w:val="uk-UA"/>
        </w:rPr>
        <w:t>), ніж скасованих у 20</w:t>
      </w:r>
      <w:r w:rsidR="00560A22" w:rsidRPr="001F0AF7">
        <w:rPr>
          <w:lang w:val="uk-UA"/>
        </w:rPr>
        <w:t>2</w:t>
      </w:r>
      <w:r w:rsidR="00B46678">
        <w:rPr>
          <w:lang w:val="uk-UA"/>
        </w:rPr>
        <w:t>2</w:t>
      </w:r>
      <w:r w:rsidRPr="001F0AF7">
        <w:rPr>
          <w:lang w:val="uk-UA"/>
        </w:rPr>
        <w:t xml:space="preserve"> році (20</w:t>
      </w:r>
      <w:r w:rsidR="001F7253">
        <w:rPr>
          <w:lang w:val="uk-UA"/>
        </w:rPr>
        <w:t>2</w:t>
      </w:r>
      <w:r w:rsidR="00B46678">
        <w:rPr>
          <w:lang w:val="uk-UA"/>
        </w:rPr>
        <w:t>2</w:t>
      </w:r>
      <w:r w:rsidR="001F7253">
        <w:rPr>
          <w:lang w:val="uk-UA"/>
        </w:rPr>
        <w:t xml:space="preserve"> </w:t>
      </w:r>
      <w:r w:rsidRPr="001F0AF7">
        <w:rPr>
          <w:lang w:val="uk-UA"/>
        </w:rPr>
        <w:t xml:space="preserve">рік - </w:t>
      </w:r>
      <w:r w:rsidR="00B46678">
        <w:rPr>
          <w:lang w:val="uk-UA"/>
        </w:rPr>
        <w:t>5</w:t>
      </w:r>
      <w:r w:rsidRPr="001F0AF7">
        <w:rPr>
          <w:lang w:val="uk-UA"/>
        </w:rPr>
        <w:t xml:space="preserve"> справ).</w:t>
      </w:r>
      <w:r w:rsidRPr="00D41E83">
        <w:rPr>
          <w:sz w:val="28"/>
          <w:szCs w:val="28"/>
          <w:lang w:val="uk-UA"/>
        </w:rPr>
        <w:t xml:space="preserve"> </w:t>
      </w:r>
      <w:r w:rsidR="00841A2C">
        <w:rPr>
          <w:sz w:val="28"/>
          <w:szCs w:val="28"/>
          <w:lang w:val="uk-UA"/>
        </w:rPr>
        <w:t xml:space="preserve"> </w:t>
      </w:r>
    </w:p>
    <w:p w:rsidR="001F0AF7" w:rsidRDefault="00841A2C" w:rsidP="00841A2C">
      <w:pPr>
        <w:spacing w:line="274" w:lineRule="atLeas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(рішення/ухвали)</w:t>
      </w:r>
    </w:p>
    <w:tbl>
      <w:tblPr>
        <w:tblW w:w="6587" w:type="dxa"/>
        <w:tblLook w:val="04A0"/>
      </w:tblPr>
      <w:tblGrid>
        <w:gridCol w:w="2488"/>
        <w:gridCol w:w="1765"/>
        <w:gridCol w:w="1039"/>
        <w:gridCol w:w="1295"/>
      </w:tblGrid>
      <w:tr w:rsidR="00D87FD0" w:rsidRPr="000E6E25" w:rsidTr="00ED02BA">
        <w:trPr>
          <w:trHeight w:val="262"/>
        </w:trPr>
        <w:tc>
          <w:tcPr>
            <w:tcW w:w="24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87FD0" w:rsidRPr="000E6E25" w:rsidRDefault="00D87FD0" w:rsidP="00ED02BA">
            <w:pPr>
              <w:jc w:val="center"/>
              <w:rPr>
                <w:color w:val="000000"/>
                <w:lang w:val="uk-UA"/>
              </w:rPr>
            </w:pPr>
            <w:r w:rsidRPr="0025366E">
              <w:rPr>
                <w:color w:val="000000"/>
                <w:lang w:val="uk-UA"/>
              </w:rPr>
              <w:t>Суддя</w:t>
            </w:r>
          </w:p>
        </w:tc>
        <w:tc>
          <w:tcPr>
            <w:tcW w:w="176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D87FD0" w:rsidRPr="000E6E25" w:rsidRDefault="00CD28AE" w:rsidP="00CD28AE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У</w:t>
            </w:r>
            <w:r w:rsidR="00D87FD0" w:rsidRPr="0025366E">
              <w:rPr>
                <w:color w:val="000000"/>
                <w:lang w:val="uk-UA"/>
              </w:rPr>
              <w:t xml:space="preserve">сього </w:t>
            </w:r>
            <w:r w:rsidR="00D31211">
              <w:rPr>
                <w:color w:val="000000"/>
                <w:lang w:val="uk-UA"/>
              </w:rPr>
              <w:t>розглянуто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25366E" w:rsidRDefault="00D87FD0" w:rsidP="00ED02BA">
            <w:pPr>
              <w:jc w:val="center"/>
              <w:rPr>
                <w:color w:val="000000"/>
                <w:lang w:val="uk-UA"/>
              </w:rPr>
            </w:pPr>
            <w:r w:rsidRPr="00A33175">
              <w:rPr>
                <w:color w:val="000000"/>
                <w:lang w:val="uk-UA"/>
              </w:rPr>
              <w:t>З них</w:t>
            </w:r>
          </w:p>
        </w:tc>
      </w:tr>
      <w:tr w:rsidR="00D87FD0" w:rsidRPr="000E6E25" w:rsidTr="00ED02BA">
        <w:trPr>
          <w:trHeight w:val="330"/>
        </w:trPr>
        <w:tc>
          <w:tcPr>
            <w:tcW w:w="24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7FD0" w:rsidRPr="000E6E25" w:rsidRDefault="00D87FD0" w:rsidP="00ED02BA">
            <w:pPr>
              <w:rPr>
                <w:color w:val="000000"/>
                <w:lang w:val="uk-UA"/>
              </w:rPr>
            </w:pPr>
          </w:p>
        </w:tc>
        <w:tc>
          <w:tcPr>
            <w:tcW w:w="176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0E6E25" w:rsidRDefault="00D87FD0" w:rsidP="00ED02BA">
            <w:pPr>
              <w:jc w:val="right"/>
              <w:rPr>
                <w:color w:val="000000"/>
                <w:lang w:val="uk-UA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FD0" w:rsidRPr="000E6E25" w:rsidRDefault="00D87FD0" w:rsidP="00ED02BA">
            <w:pPr>
              <w:jc w:val="center"/>
              <w:rPr>
                <w:color w:val="000000"/>
                <w:lang w:val="uk-UA"/>
              </w:rPr>
            </w:pPr>
            <w:r w:rsidRPr="0025366E">
              <w:rPr>
                <w:color w:val="000000"/>
                <w:lang w:val="uk-UA"/>
              </w:rPr>
              <w:t>Змінено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87FD0" w:rsidRPr="000E6E25" w:rsidRDefault="00D87FD0" w:rsidP="00ED02BA">
            <w:pPr>
              <w:jc w:val="center"/>
              <w:rPr>
                <w:color w:val="000000"/>
                <w:lang w:val="uk-UA"/>
              </w:rPr>
            </w:pPr>
            <w:r w:rsidRPr="0025366E">
              <w:rPr>
                <w:color w:val="000000"/>
                <w:lang w:val="uk-UA"/>
              </w:rPr>
              <w:t>Скасовано</w:t>
            </w:r>
          </w:p>
        </w:tc>
      </w:tr>
      <w:tr w:rsidR="00B46678" w:rsidRPr="000E6E25" w:rsidTr="00ED02BA">
        <w:trPr>
          <w:trHeight w:val="327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25366E" w:rsidRDefault="00B46678" w:rsidP="00746890">
            <w:pPr>
              <w:rPr>
                <w:color w:val="000000"/>
              </w:rPr>
            </w:pPr>
            <w:proofErr w:type="spellStart"/>
            <w:r w:rsidRPr="0025366E">
              <w:rPr>
                <w:color w:val="000000"/>
                <w:lang w:val="uk-UA"/>
              </w:rPr>
              <w:t>Калинюк</w:t>
            </w:r>
            <w:proofErr w:type="spellEnd"/>
            <w:r w:rsidRPr="0025366E">
              <w:rPr>
                <w:color w:val="000000"/>
                <w:lang w:val="uk-UA"/>
              </w:rPr>
              <w:t xml:space="preserve"> О.П.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1822D3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0E6E25" w:rsidRDefault="00B46678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1822D3" w:rsidP="001822D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3</w:t>
            </w:r>
            <w:r w:rsidR="00B46678">
              <w:rPr>
                <w:b/>
                <w:color w:val="000000"/>
                <w:lang w:val="uk-UA"/>
              </w:rPr>
              <w:t xml:space="preserve"> (2/</w:t>
            </w:r>
            <w:r>
              <w:rPr>
                <w:b/>
                <w:color w:val="000000"/>
                <w:lang w:val="uk-UA"/>
              </w:rPr>
              <w:t>1</w:t>
            </w:r>
            <w:r w:rsidR="00B46678">
              <w:rPr>
                <w:b/>
                <w:color w:val="000000"/>
                <w:lang w:val="uk-UA"/>
              </w:rPr>
              <w:t>)</w:t>
            </w:r>
          </w:p>
        </w:tc>
      </w:tr>
      <w:tr w:rsidR="00B46678" w:rsidRPr="000E6E25" w:rsidTr="00ED02BA">
        <w:trPr>
          <w:trHeight w:val="261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0E6E25" w:rsidRDefault="00B46678" w:rsidP="001822D3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Третьякова І.В</w:t>
            </w:r>
            <w:r w:rsidR="001822D3">
              <w:rPr>
                <w:color w:val="000000"/>
                <w:lang w:val="uk-UA"/>
              </w:rPr>
              <w:t>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1822D3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0E6E25" w:rsidRDefault="00B46678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B46678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C373E8">
              <w:rPr>
                <w:b/>
                <w:color w:val="000000"/>
                <w:lang w:val="uk-UA"/>
              </w:rPr>
              <w:t>2</w:t>
            </w:r>
            <w:r>
              <w:rPr>
                <w:b/>
                <w:color w:val="000000"/>
                <w:lang w:val="uk-UA"/>
              </w:rPr>
              <w:t xml:space="preserve"> (2/0)</w:t>
            </w:r>
          </w:p>
        </w:tc>
      </w:tr>
      <w:tr w:rsidR="00B46678" w:rsidRPr="000E6E25" w:rsidTr="00ED02BA">
        <w:trPr>
          <w:trHeight w:val="19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0E6E25" w:rsidRDefault="00B46678" w:rsidP="001822D3">
            <w:pPr>
              <w:rPr>
                <w:color w:val="000000"/>
                <w:lang w:val="uk-UA"/>
              </w:rPr>
            </w:pPr>
            <w:proofErr w:type="spellStart"/>
            <w:r w:rsidRPr="0057591B">
              <w:rPr>
                <w:color w:val="000000"/>
                <w:lang w:val="uk-UA"/>
              </w:rPr>
              <w:t>Беркещук</w:t>
            </w:r>
            <w:proofErr w:type="spellEnd"/>
            <w:r w:rsidRPr="0057591B">
              <w:rPr>
                <w:color w:val="000000"/>
                <w:lang w:val="uk-UA"/>
              </w:rPr>
              <w:t xml:space="preserve"> Б.Б.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1822D3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B14AF3" w:rsidRDefault="00B46678" w:rsidP="00B14AF3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  <w:r w:rsidRPr="00B14AF3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  <w:lang w:val="uk-UA"/>
              </w:rPr>
              <w:t>1</w:t>
            </w:r>
            <w:r w:rsidRPr="00B14AF3">
              <w:rPr>
                <w:color w:val="000000"/>
                <w:lang w:val="uk-UA"/>
              </w:rPr>
              <w:t>/0)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B14AF3" w:rsidRDefault="00B46678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B14AF3">
              <w:rPr>
                <w:b/>
                <w:color w:val="000000"/>
                <w:lang w:val="uk-UA"/>
              </w:rPr>
              <w:t>1 (1/0)</w:t>
            </w:r>
          </w:p>
        </w:tc>
      </w:tr>
      <w:tr w:rsidR="00B46678" w:rsidRPr="0025366E" w:rsidTr="00B46678">
        <w:trPr>
          <w:trHeight w:val="271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25366E" w:rsidRDefault="001822D3" w:rsidP="00ED02B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Валігурська</w:t>
            </w:r>
            <w:proofErr w:type="spellEnd"/>
            <w:r>
              <w:rPr>
                <w:color w:val="000000"/>
                <w:lang w:val="uk-UA"/>
              </w:rPr>
              <w:t xml:space="preserve"> Л.В.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1822D3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B46678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B46678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C373E8">
              <w:rPr>
                <w:b/>
                <w:color w:val="000000"/>
                <w:lang w:val="uk-UA"/>
              </w:rPr>
              <w:t>-</w:t>
            </w:r>
          </w:p>
        </w:tc>
      </w:tr>
      <w:tr w:rsidR="00B46678" w:rsidRPr="0025366E" w:rsidTr="00B46678">
        <w:trPr>
          <w:trHeight w:val="90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25366E" w:rsidRDefault="001822D3" w:rsidP="00ED02BA">
            <w:pPr>
              <w:rPr>
                <w:color w:val="000000"/>
              </w:rPr>
            </w:pPr>
            <w:proofErr w:type="spellStart"/>
            <w:r>
              <w:rPr>
                <w:color w:val="000000"/>
                <w:lang w:val="uk-UA"/>
              </w:rPr>
              <w:t>Васильковський</w:t>
            </w:r>
            <w:proofErr w:type="spellEnd"/>
            <w:r>
              <w:rPr>
                <w:color w:val="000000"/>
                <w:lang w:val="uk-UA"/>
              </w:rPr>
              <w:t xml:space="preserve"> В.В.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1822D3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B46678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B46678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C373E8">
              <w:rPr>
                <w:b/>
                <w:color w:val="000000"/>
                <w:lang w:val="uk-UA"/>
              </w:rPr>
              <w:t>-</w:t>
            </w:r>
          </w:p>
        </w:tc>
      </w:tr>
      <w:tr w:rsidR="00B46678" w:rsidRPr="0025366E" w:rsidTr="00B46678">
        <w:trPr>
          <w:trHeight w:val="180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25366E" w:rsidRDefault="001822D3" w:rsidP="00ED02BA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Коваленко Д.С.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Default="001822D3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Default="001822D3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1822D3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B46678" w:rsidRPr="0025366E" w:rsidTr="00B46678">
        <w:trPr>
          <w:trHeight w:val="180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25366E" w:rsidRDefault="001822D3" w:rsidP="00ED02BA">
            <w:pPr>
              <w:rPr>
                <w:color w:val="000000"/>
              </w:rPr>
            </w:pPr>
            <w:r w:rsidRPr="0025366E">
              <w:rPr>
                <w:color w:val="000000"/>
                <w:lang w:val="uk-UA"/>
              </w:rPr>
              <w:t>Махно Н.В.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Default="001822D3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Default="001822D3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1822D3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B46678" w:rsidRPr="0025366E" w:rsidTr="00B46678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25366E" w:rsidRDefault="001822D3" w:rsidP="00ED02BA">
            <w:pPr>
              <w:rPr>
                <w:color w:val="000000"/>
              </w:rPr>
            </w:pPr>
            <w:r>
              <w:rPr>
                <w:color w:val="000000"/>
                <w:lang w:val="uk-UA"/>
              </w:rPr>
              <w:t>Яремин М.П.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Default="001822D3" w:rsidP="00ED02B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Default="001822D3" w:rsidP="00ED02BA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-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1822D3" w:rsidP="00ED02BA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-</w:t>
            </w:r>
          </w:p>
        </w:tc>
      </w:tr>
      <w:tr w:rsidR="00B46678" w:rsidRPr="0025366E" w:rsidTr="009349E2">
        <w:trPr>
          <w:trHeight w:val="275"/>
        </w:trPr>
        <w:tc>
          <w:tcPr>
            <w:tcW w:w="24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25366E" w:rsidRDefault="00B46678" w:rsidP="00ED02BA">
            <w:pPr>
              <w:rPr>
                <w:color w:val="000000"/>
              </w:rPr>
            </w:pPr>
            <w:r w:rsidRPr="0025366E">
              <w:rPr>
                <w:b/>
                <w:color w:val="000000"/>
                <w:lang w:val="uk-UA"/>
              </w:rPr>
              <w:t>Усього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0D540D" w:rsidRDefault="001822D3" w:rsidP="00ED02BA">
            <w:pPr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20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B14AF3" w:rsidRDefault="00B46678" w:rsidP="00ED02BA">
            <w:pPr>
              <w:jc w:val="center"/>
              <w:rPr>
                <w:b/>
                <w:color w:val="000000"/>
                <w:lang w:val="uk-UA"/>
              </w:rPr>
            </w:pPr>
            <w:r w:rsidRPr="00B14AF3">
              <w:rPr>
                <w:b/>
                <w:color w:val="000000"/>
                <w:lang w:val="uk-UA"/>
              </w:rPr>
              <w:t>1 (1/0)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B46678" w:rsidRPr="00C373E8" w:rsidRDefault="001822D3" w:rsidP="001822D3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="00B46678">
              <w:rPr>
                <w:b/>
                <w:color w:val="000000"/>
                <w:lang w:val="uk-UA"/>
              </w:rPr>
              <w:t xml:space="preserve"> (5/</w:t>
            </w:r>
            <w:r>
              <w:rPr>
                <w:b/>
                <w:color w:val="000000"/>
                <w:lang w:val="uk-UA"/>
              </w:rPr>
              <w:t>1</w:t>
            </w:r>
            <w:r w:rsidR="00B46678">
              <w:rPr>
                <w:b/>
                <w:color w:val="000000"/>
                <w:lang w:val="uk-UA"/>
              </w:rPr>
              <w:t>)</w:t>
            </w:r>
          </w:p>
        </w:tc>
      </w:tr>
    </w:tbl>
    <w:p w:rsidR="00D87FD0" w:rsidRDefault="00D87FD0" w:rsidP="00D87FD0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</w:p>
    <w:p w:rsidR="00090841" w:rsidRDefault="00D87FD0" w:rsidP="00090841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  <w:r w:rsidRPr="00D41E83">
        <w:rPr>
          <w:sz w:val="28"/>
          <w:szCs w:val="28"/>
          <w:lang w:val="uk-UA"/>
        </w:rPr>
        <w:t>У 20</w:t>
      </w:r>
      <w:r>
        <w:rPr>
          <w:sz w:val="28"/>
          <w:szCs w:val="28"/>
          <w:lang w:val="uk-UA"/>
        </w:rPr>
        <w:t>2</w:t>
      </w:r>
      <w:r w:rsidR="005179B1">
        <w:rPr>
          <w:sz w:val="28"/>
          <w:szCs w:val="28"/>
          <w:lang w:val="uk-UA"/>
        </w:rPr>
        <w:t>3</w:t>
      </w:r>
      <w:r w:rsidRPr="00D41E83">
        <w:rPr>
          <w:sz w:val="28"/>
          <w:szCs w:val="28"/>
          <w:lang w:val="uk-UA"/>
        </w:rPr>
        <w:t xml:space="preserve"> році </w:t>
      </w:r>
      <w:r w:rsidRPr="00D41E83">
        <w:rPr>
          <w:b/>
          <w:sz w:val="28"/>
          <w:szCs w:val="28"/>
          <w:lang w:val="uk-UA"/>
        </w:rPr>
        <w:t xml:space="preserve">касаційною інстанцією </w:t>
      </w:r>
      <w:r w:rsidRPr="00D41E83">
        <w:rPr>
          <w:sz w:val="28"/>
          <w:szCs w:val="28"/>
          <w:lang w:val="uk-UA"/>
        </w:rPr>
        <w:t>розглянуто:</w:t>
      </w:r>
    </w:p>
    <w:p w:rsidR="00587407" w:rsidRDefault="00587407" w:rsidP="00090841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</w:p>
    <w:p w:rsidR="005A27BB" w:rsidRDefault="001F0AF7" w:rsidP="00090841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D87FD0" w:rsidRPr="00D41E83">
        <w:rPr>
          <w:sz w:val="28"/>
          <w:szCs w:val="28"/>
          <w:lang w:val="uk-UA"/>
        </w:rPr>
        <w:t xml:space="preserve"> </w:t>
      </w:r>
      <w:r w:rsidR="005179B1">
        <w:rPr>
          <w:sz w:val="28"/>
          <w:szCs w:val="28"/>
          <w:lang w:val="uk-UA"/>
        </w:rPr>
        <w:t>7</w:t>
      </w:r>
      <w:r w:rsidR="005A27BB">
        <w:rPr>
          <w:b/>
          <w:sz w:val="28"/>
          <w:szCs w:val="28"/>
          <w:lang w:val="uk-UA"/>
        </w:rPr>
        <w:t xml:space="preserve"> справ</w:t>
      </w:r>
      <w:r w:rsidR="00D87FD0" w:rsidRPr="00D41E83">
        <w:rPr>
          <w:sz w:val="28"/>
          <w:szCs w:val="28"/>
          <w:lang w:val="uk-UA"/>
        </w:rPr>
        <w:t xml:space="preserve"> </w:t>
      </w:r>
      <w:r w:rsidR="00D87FD0" w:rsidRPr="005840A2">
        <w:rPr>
          <w:b/>
          <w:sz w:val="28"/>
          <w:szCs w:val="28"/>
          <w:lang w:val="uk-UA"/>
        </w:rPr>
        <w:t>кримінального провадження</w:t>
      </w:r>
      <w:r w:rsidR="00E20913">
        <w:rPr>
          <w:b/>
          <w:sz w:val="28"/>
          <w:szCs w:val="28"/>
          <w:lang w:val="uk-UA"/>
        </w:rPr>
        <w:t xml:space="preserve">, </w:t>
      </w:r>
      <w:r w:rsidR="00E20913" w:rsidRPr="00E20913">
        <w:rPr>
          <w:sz w:val="28"/>
          <w:szCs w:val="28"/>
          <w:lang w:val="uk-UA"/>
        </w:rPr>
        <w:t>з них</w:t>
      </w:r>
      <w:r w:rsidR="00D87FD0" w:rsidRPr="00D41E83">
        <w:rPr>
          <w:sz w:val="28"/>
          <w:szCs w:val="28"/>
          <w:lang w:val="uk-UA"/>
        </w:rPr>
        <w:t xml:space="preserve"> </w:t>
      </w:r>
      <w:r w:rsidR="005179B1">
        <w:rPr>
          <w:sz w:val="28"/>
          <w:szCs w:val="28"/>
          <w:lang w:val="uk-UA"/>
        </w:rPr>
        <w:t>по 2 справах скасовано</w:t>
      </w:r>
      <w:r w:rsidR="005A27BB">
        <w:rPr>
          <w:sz w:val="28"/>
          <w:szCs w:val="28"/>
          <w:lang w:val="uk-UA"/>
        </w:rPr>
        <w:t xml:space="preserve"> </w:t>
      </w:r>
      <w:r w:rsidR="005179B1">
        <w:rPr>
          <w:sz w:val="28"/>
          <w:szCs w:val="28"/>
          <w:lang w:val="uk-UA"/>
        </w:rPr>
        <w:t>рішення Коломийського та апеляційного судів, справи направлено на новий  розгляд в суд першої інстанції.</w:t>
      </w:r>
    </w:p>
    <w:p w:rsidR="00E20913" w:rsidRDefault="00E20913" w:rsidP="00E20913">
      <w:pPr>
        <w:pStyle w:val="rvps7"/>
        <w:rPr>
          <w:b/>
          <w:color w:val="000000"/>
          <w:sz w:val="22"/>
          <w:szCs w:val="22"/>
          <w:lang w:val="uk-UA"/>
        </w:rPr>
      </w:pPr>
      <w:r>
        <w:rPr>
          <w:rStyle w:val="rvts12"/>
          <w:color w:val="000000"/>
          <w:lang w:val="uk-UA"/>
        </w:rPr>
        <w:t>1)</w:t>
      </w:r>
      <w:r w:rsidR="00613446">
        <w:rPr>
          <w:rStyle w:val="rvts12"/>
          <w:color w:val="000000"/>
          <w:lang w:val="uk-UA"/>
        </w:rPr>
        <w:t xml:space="preserve"> </w:t>
      </w:r>
      <w:r w:rsidR="005A27BB">
        <w:rPr>
          <w:rStyle w:val="rvts12"/>
          <w:color w:val="000000"/>
        </w:rPr>
        <w:t xml:space="preserve">№ </w:t>
      </w:r>
      <w:r w:rsidR="005A27BB">
        <w:rPr>
          <w:rStyle w:val="rvts13"/>
          <w:color w:val="000000"/>
        </w:rPr>
        <w:t>346/</w:t>
      </w:r>
      <w:r w:rsidR="005179B1">
        <w:rPr>
          <w:rStyle w:val="rvts13"/>
          <w:color w:val="000000"/>
          <w:lang w:val="uk-UA"/>
        </w:rPr>
        <w:t>1740/20</w:t>
      </w:r>
      <w:r w:rsidR="005A27BB">
        <w:rPr>
          <w:rStyle w:val="rvts13"/>
          <w:color w:val="000000"/>
          <w:lang w:val="uk-UA"/>
        </w:rPr>
        <w:t xml:space="preserve"> </w:t>
      </w:r>
      <w:r w:rsidR="005A27BB">
        <w:rPr>
          <w:color w:val="000000"/>
        </w:rPr>
        <w:t xml:space="preserve">про </w:t>
      </w:r>
      <w:proofErr w:type="spellStart"/>
      <w:r w:rsidR="005A27BB">
        <w:rPr>
          <w:color w:val="000000"/>
        </w:rPr>
        <w:t>обвинувачення</w:t>
      </w:r>
      <w:proofErr w:type="spellEnd"/>
      <w:r w:rsidR="005A27BB">
        <w:rPr>
          <w:color w:val="000000"/>
        </w:rPr>
        <w:t xml:space="preserve"> </w:t>
      </w:r>
      <w:proofErr w:type="spellStart"/>
      <w:r w:rsidR="005179B1">
        <w:rPr>
          <w:rStyle w:val="rvts12"/>
          <w:color w:val="000000"/>
        </w:rPr>
        <w:t>Волошенюка</w:t>
      </w:r>
      <w:proofErr w:type="spellEnd"/>
      <w:r w:rsidR="005179B1">
        <w:rPr>
          <w:rStyle w:val="rvts12"/>
          <w:color w:val="000000"/>
        </w:rPr>
        <w:t xml:space="preserve"> </w:t>
      </w:r>
      <w:proofErr w:type="spellStart"/>
      <w:r w:rsidR="005179B1">
        <w:rPr>
          <w:rStyle w:val="rvts12"/>
          <w:color w:val="000000"/>
        </w:rPr>
        <w:t>Віталія</w:t>
      </w:r>
      <w:proofErr w:type="spellEnd"/>
      <w:r w:rsidR="005179B1">
        <w:rPr>
          <w:rStyle w:val="rvts12"/>
          <w:color w:val="000000"/>
        </w:rPr>
        <w:t xml:space="preserve"> </w:t>
      </w:r>
      <w:proofErr w:type="spellStart"/>
      <w:r w:rsidR="005179B1">
        <w:rPr>
          <w:rStyle w:val="rvts12"/>
          <w:color w:val="000000"/>
        </w:rPr>
        <w:t>Васильовича</w:t>
      </w:r>
      <w:r w:rsidR="005A27BB" w:rsidRPr="005A27BB">
        <w:rPr>
          <w:color w:val="000000"/>
        </w:rPr>
        <w:t>за</w:t>
      </w:r>
      <w:proofErr w:type="spellEnd"/>
      <w:r w:rsidR="005A27BB" w:rsidRPr="005A27BB">
        <w:rPr>
          <w:color w:val="000000"/>
        </w:rPr>
        <w:t xml:space="preserve"> ст. 286 ч. </w:t>
      </w:r>
      <w:r w:rsidR="005179B1">
        <w:rPr>
          <w:color w:val="000000"/>
          <w:lang w:val="uk-UA"/>
        </w:rPr>
        <w:t>2</w:t>
      </w:r>
      <w:r w:rsidR="005A27BB" w:rsidRPr="005A27BB">
        <w:rPr>
          <w:color w:val="000000"/>
        </w:rPr>
        <w:t xml:space="preserve"> КК </w:t>
      </w:r>
      <w:proofErr w:type="spellStart"/>
      <w:r w:rsidR="005A27BB" w:rsidRPr="005A27BB">
        <w:rPr>
          <w:color w:val="000000"/>
        </w:rPr>
        <w:t>України</w:t>
      </w:r>
      <w:proofErr w:type="spellEnd"/>
      <w:r w:rsidR="00587407">
        <w:rPr>
          <w:color w:val="000000"/>
          <w:lang w:val="uk-UA"/>
        </w:rPr>
        <w:t xml:space="preserve"> </w:t>
      </w:r>
      <w:r w:rsidR="00587407" w:rsidRPr="00090841">
        <w:rPr>
          <w:lang w:val="uk-UA"/>
        </w:rPr>
        <w:t xml:space="preserve">– </w:t>
      </w:r>
      <w:r w:rsidR="00587407" w:rsidRPr="00613446">
        <w:rPr>
          <w:b/>
          <w:lang w:val="uk-UA"/>
        </w:rPr>
        <w:t xml:space="preserve">суддя </w:t>
      </w:r>
      <w:proofErr w:type="spellStart"/>
      <w:r w:rsidR="005179B1">
        <w:rPr>
          <w:b/>
          <w:lang w:val="uk-UA"/>
        </w:rPr>
        <w:t>Васильк</w:t>
      </w:r>
      <w:r w:rsidR="00587407" w:rsidRPr="00613446">
        <w:rPr>
          <w:b/>
          <w:color w:val="000000"/>
          <w:sz w:val="22"/>
          <w:szCs w:val="22"/>
          <w:lang w:val="uk-UA"/>
        </w:rPr>
        <w:t>овський</w:t>
      </w:r>
      <w:proofErr w:type="spellEnd"/>
      <w:r w:rsidR="00587407" w:rsidRPr="00613446">
        <w:rPr>
          <w:b/>
          <w:color w:val="000000"/>
          <w:sz w:val="22"/>
          <w:szCs w:val="22"/>
          <w:lang w:val="uk-UA"/>
        </w:rPr>
        <w:t xml:space="preserve"> В.</w:t>
      </w:r>
      <w:r w:rsidR="005179B1">
        <w:rPr>
          <w:b/>
          <w:color w:val="000000"/>
          <w:sz w:val="22"/>
          <w:szCs w:val="22"/>
          <w:lang w:val="uk-UA"/>
        </w:rPr>
        <w:t>В</w:t>
      </w:r>
      <w:r w:rsidR="00587407" w:rsidRPr="00613446">
        <w:rPr>
          <w:b/>
          <w:color w:val="000000"/>
          <w:sz w:val="22"/>
          <w:szCs w:val="22"/>
          <w:lang w:val="uk-UA"/>
        </w:rPr>
        <w:t>.</w:t>
      </w:r>
      <w:r w:rsidR="00613446" w:rsidRPr="00613446">
        <w:rPr>
          <w:b/>
          <w:color w:val="000000"/>
          <w:sz w:val="22"/>
          <w:szCs w:val="22"/>
          <w:lang w:val="uk-UA"/>
        </w:rPr>
        <w:t>;</w:t>
      </w:r>
    </w:p>
    <w:p w:rsidR="005A27BB" w:rsidRPr="00613446" w:rsidRDefault="00E20913" w:rsidP="00E20913">
      <w:pPr>
        <w:pStyle w:val="rvps7"/>
        <w:rPr>
          <w:b/>
          <w:sz w:val="28"/>
          <w:szCs w:val="28"/>
          <w:lang w:val="uk-UA"/>
        </w:rPr>
      </w:pPr>
      <w:r>
        <w:rPr>
          <w:rStyle w:val="rvts12"/>
          <w:color w:val="000000"/>
          <w:lang w:val="uk-UA"/>
        </w:rPr>
        <w:t>2)</w:t>
      </w:r>
      <w:r w:rsidR="00613446">
        <w:rPr>
          <w:rStyle w:val="rvts12"/>
          <w:color w:val="000000"/>
          <w:lang w:val="uk-UA"/>
        </w:rPr>
        <w:t xml:space="preserve"> </w:t>
      </w:r>
      <w:r w:rsidR="005A27BB">
        <w:rPr>
          <w:rStyle w:val="rvts12"/>
          <w:color w:val="000000"/>
        </w:rPr>
        <w:t xml:space="preserve">№ </w:t>
      </w:r>
      <w:r w:rsidR="005A27BB">
        <w:rPr>
          <w:rStyle w:val="rvts13"/>
          <w:color w:val="000000"/>
        </w:rPr>
        <w:t>346/</w:t>
      </w:r>
      <w:r w:rsidR="005179B1">
        <w:rPr>
          <w:rStyle w:val="rvts13"/>
          <w:color w:val="000000"/>
          <w:lang w:val="uk-UA"/>
        </w:rPr>
        <w:t>4056/22</w:t>
      </w:r>
      <w:r w:rsidR="005A27BB">
        <w:rPr>
          <w:rStyle w:val="rvts13"/>
          <w:color w:val="000000"/>
          <w:lang w:val="uk-UA"/>
        </w:rPr>
        <w:t xml:space="preserve"> </w:t>
      </w:r>
      <w:r w:rsidR="005A27BB">
        <w:rPr>
          <w:rStyle w:val="rvts21"/>
        </w:rPr>
        <w:t xml:space="preserve">про </w:t>
      </w:r>
      <w:proofErr w:type="spellStart"/>
      <w:r w:rsidR="005A27BB">
        <w:rPr>
          <w:rStyle w:val="rvts21"/>
        </w:rPr>
        <w:t>обвинувачення</w:t>
      </w:r>
      <w:proofErr w:type="spellEnd"/>
      <w:r w:rsidR="005A27BB">
        <w:rPr>
          <w:rStyle w:val="rvts21"/>
        </w:rPr>
        <w:t>:</w:t>
      </w:r>
      <w:r w:rsidR="005A27BB">
        <w:rPr>
          <w:rStyle w:val="rvts21"/>
          <w:lang w:val="uk-UA"/>
        </w:rPr>
        <w:t xml:space="preserve"> </w:t>
      </w:r>
      <w:proofErr w:type="spellStart"/>
      <w:r w:rsidR="005179B1">
        <w:rPr>
          <w:rStyle w:val="rvts29"/>
        </w:rPr>
        <w:t>Назарук</w:t>
      </w:r>
      <w:proofErr w:type="spellEnd"/>
      <w:r w:rsidR="005179B1">
        <w:rPr>
          <w:rStyle w:val="rvts29"/>
          <w:lang w:val="uk-UA"/>
        </w:rPr>
        <w:t>а</w:t>
      </w:r>
      <w:r w:rsidR="005179B1">
        <w:rPr>
          <w:rStyle w:val="rvts29"/>
        </w:rPr>
        <w:t> </w:t>
      </w:r>
      <w:proofErr w:type="spellStart"/>
      <w:r w:rsidR="005179B1">
        <w:rPr>
          <w:rStyle w:val="rvts29"/>
        </w:rPr>
        <w:t>Володимир</w:t>
      </w:r>
      <w:proofErr w:type="spellEnd"/>
      <w:r w:rsidR="005179B1">
        <w:rPr>
          <w:rStyle w:val="rvts29"/>
          <w:lang w:val="uk-UA"/>
        </w:rPr>
        <w:t>а</w:t>
      </w:r>
      <w:r w:rsidR="005179B1">
        <w:rPr>
          <w:rStyle w:val="rvts29"/>
        </w:rPr>
        <w:t xml:space="preserve"> </w:t>
      </w:r>
      <w:proofErr w:type="spellStart"/>
      <w:r w:rsidR="005179B1">
        <w:rPr>
          <w:rStyle w:val="rvts29"/>
        </w:rPr>
        <w:t>Іванович</w:t>
      </w:r>
      <w:proofErr w:type="spellEnd"/>
      <w:r w:rsidR="005179B1">
        <w:rPr>
          <w:rStyle w:val="rvts29"/>
          <w:lang w:val="uk-UA"/>
        </w:rPr>
        <w:t>а</w:t>
      </w:r>
      <w:r w:rsidR="005179B1">
        <w:rPr>
          <w:rStyle w:val="rvts29"/>
        </w:rPr>
        <w:t xml:space="preserve"> ,  </w:t>
      </w:r>
      <w:proofErr w:type="spellStart"/>
      <w:r w:rsidR="005179B1">
        <w:rPr>
          <w:rStyle w:val="rvts29"/>
        </w:rPr>
        <w:t>Гогол</w:t>
      </w:r>
      <w:proofErr w:type="spellEnd"/>
      <w:r w:rsidR="005179B1">
        <w:rPr>
          <w:rStyle w:val="rvts29"/>
          <w:lang w:val="uk-UA"/>
        </w:rPr>
        <w:t>я</w:t>
      </w:r>
      <w:r w:rsidR="005179B1">
        <w:rPr>
          <w:rStyle w:val="rvts29"/>
        </w:rPr>
        <w:t> </w:t>
      </w:r>
      <w:proofErr w:type="spellStart"/>
      <w:r w:rsidR="005179B1">
        <w:rPr>
          <w:rStyle w:val="rvts29"/>
        </w:rPr>
        <w:t>Олександр</w:t>
      </w:r>
      <w:proofErr w:type="spellEnd"/>
      <w:r w:rsidR="005179B1">
        <w:rPr>
          <w:rStyle w:val="rvts29"/>
          <w:lang w:val="uk-UA"/>
        </w:rPr>
        <w:t>а</w:t>
      </w:r>
      <w:r w:rsidR="005179B1">
        <w:rPr>
          <w:rStyle w:val="rvts29"/>
        </w:rPr>
        <w:t xml:space="preserve"> Романович</w:t>
      </w:r>
      <w:r w:rsidR="005179B1">
        <w:rPr>
          <w:rStyle w:val="rvts29"/>
          <w:lang w:val="uk-UA"/>
        </w:rPr>
        <w:t>а</w:t>
      </w:r>
      <w:r w:rsidR="005179B1">
        <w:rPr>
          <w:rStyle w:val="rvts29"/>
        </w:rPr>
        <w:t> </w:t>
      </w:r>
      <w:r w:rsidR="005179B1">
        <w:rPr>
          <w:rStyle w:val="rvts12"/>
          <w:color w:val="000000"/>
        </w:rPr>
        <w:t xml:space="preserve"> за ст. </w:t>
      </w:r>
      <w:r w:rsidR="005179B1">
        <w:rPr>
          <w:rStyle w:val="rvts29"/>
        </w:rPr>
        <w:t>185 ч.4</w:t>
      </w:r>
      <w:r w:rsidR="005179B1">
        <w:rPr>
          <w:rStyle w:val="rvts21"/>
          <w:lang w:val="uk-UA"/>
        </w:rPr>
        <w:t xml:space="preserve"> </w:t>
      </w:r>
      <w:r w:rsidR="005A27BB">
        <w:rPr>
          <w:rStyle w:val="rvts21"/>
          <w:lang w:val="uk-UA"/>
        </w:rPr>
        <w:t>КК України</w:t>
      </w:r>
      <w:r w:rsidR="005A27BB">
        <w:rPr>
          <w:color w:val="000000"/>
          <w:lang w:val="uk-UA"/>
        </w:rPr>
        <w:t xml:space="preserve"> </w:t>
      </w:r>
      <w:r w:rsidR="005A27BB" w:rsidRPr="00090841">
        <w:rPr>
          <w:lang w:val="uk-UA"/>
        </w:rPr>
        <w:t xml:space="preserve">– </w:t>
      </w:r>
      <w:r w:rsidR="005A27BB" w:rsidRPr="00613446">
        <w:rPr>
          <w:b/>
          <w:lang w:val="uk-UA"/>
        </w:rPr>
        <w:t xml:space="preserve">суддя </w:t>
      </w:r>
      <w:proofErr w:type="spellStart"/>
      <w:r w:rsidR="005179B1">
        <w:rPr>
          <w:b/>
          <w:lang w:val="uk-UA"/>
        </w:rPr>
        <w:t>Васильк</w:t>
      </w:r>
      <w:r w:rsidR="005179B1" w:rsidRPr="00613446">
        <w:rPr>
          <w:b/>
          <w:color w:val="000000"/>
          <w:sz w:val="22"/>
          <w:szCs w:val="22"/>
          <w:lang w:val="uk-UA"/>
        </w:rPr>
        <w:t>овський</w:t>
      </w:r>
      <w:proofErr w:type="spellEnd"/>
      <w:r w:rsidR="005179B1" w:rsidRPr="00613446">
        <w:rPr>
          <w:b/>
          <w:color w:val="000000"/>
          <w:sz w:val="22"/>
          <w:szCs w:val="22"/>
          <w:lang w:val="uk-UA"/>
        </w:rPr>
        <w:t xml:space="preserve"> В.</w:t>
      </w:r>
      <w:r w:rsidR="005179B1">
        <w:rPr>
          <w:b/>
          <w:color w:val="000000"/>
          <w:sz w:val="22"/>
          <w:szCs w:val="22"/>
          <w:lang w:val="uk-UA"/>
        </w:rPr>
        <w:t>В</w:t>
      </w:r>
      <w:r w:rsidR="005A27BB" w:rsidRPr="00613446">
        <w:rPr>
          <w:b/>
          <w:color w:val="000000"/>
          <w:sz w:val="22"/>
          <w:szCs w:val="22"/>
          <w:lang w:val="uk-UA"/>
        </w:rPr>
        <w:t>.</w:t>
      </w:r>
    </w:p>
    <w:p w:rsidR="001F0AF7" w:rsidRPr="00D41E83" w:rsidRDefault="001F0AF7" w:rsidP="00090841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</w:p>
    <w:p w:rsidR="00146572" w:rsidRDefault="001F0AF7" w:rsidP="00090841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  <w:r w:rsidRPr="001F0AF7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="0015628C">
        <w:rPr>
          <w:b/>
          <w:sz w:val="28"/>
          <w:szCs w:val="28"/>
          <w:lang w:val="uk-UA"/>
        </w:rPr>
        <w:t>16</w:t>
      </w:r>
      <w:r w:rsidR="00D87FD0" w:rsidRPr="00090841">
        <w:rPr>
          <w:b/>
          <w:sz w:val="28"/>
          <w:szCs w:val="28"/>
          <w:lang w:val="uk-UA"/>
        </w:rPr>
        <w:t xml:space="preserve"> справ</w:t>
      </w:r>
      <w:r w:rsidR="00D87FD0" w:rsidRPr="00090841">
        <w:rPr>
          <w:sz w:val="28"/>
          <w:szCs w:val="28"/>
          <w:lang w:val="uk-UA"/>
        </w:rPr>
        <w:t xml:space="preserve"> </w:t>
      </w:r>
      <w:r w:rsidR="00D87FD0" w:rsidRPr="00090841">
        <w:rPr>
          <w:b/>
          <w:sz w:val="28"/>
          <w:szCs w:val="28"/>
          <w:lang w:val="uk-UA"/>
        </w:rPr>
        <w:t>цивільного судочинства</w:t>
      </w:r>
      <w:r w:rsidR="00E20913">
        <w:rPr>
          <w:b/>
          <w:sz w:val="28"/>
          <w:szCs w:val="28"/>
          <w:lang w:val="uk-UA"/>
        </w:rPr>
        <w:t xml:space="preserve">, </w:t>
      </w:r>
      <w:r w:rsidR="00E20913" w:rsidRPr="00E20913">
        <w:rPr>
          <w:sz w:val="28"/>
          <w:szCs w:val="28"/>
          <w:lang w:val="uk-UA"/>
        </w:rPr>
        <w:t>з них</w:t>
      </w:r>
      <w:r w:rsidR="00D87FD0" w:rsidRPr="00146572">
        <w:rPr>
          <w:sz w:val="28"/>
          <w:szCs w:val="28"/>
          <w:lang w:val="uk-UA"/>
        </w:rPr>
        <w:t xml:space="preserve"> </w:t>
      </w:r>
      <w:r w:rsidR="00D87FD0" w:rsidRPr="00E20913">
        <w:rPr>
          <w:b/>
          <w:sz w:val="28"/>
          <w:szCs w:val="28"/>
          <w:lang w:val="uk-UA"/>
        </w:rPr>
        <w:t>скасовано</w:t>
      </w:r>
      <w:r w:rsidR="00D87FD0" w:rsidRPr="00090841">
        <w:rPr>
          <w:sz w:val="28"/>
          <w:szCs w:val="28"/>
          <w:lang w:val="uk-UA"/>
        </w:rPr>
        <w:t xml:space="preserve"> </w:t>
      </w:r>
      <w:r w:rsidR="00174123">
        <w:rPr>
          <w:sz w:val="28"/>
          <w:szCs w:val="28"/>
          <w:lang w:val="uk-UA"/>
        </w:rPr>
        <w:t>2</w:t>
      </w:r>
      <w:r w:rsidR="00657224" w:rsidRPr="00F55D85">
        <w:rPr>
          <w:sz w:val="28"/>
          <w:szCs w:val="28"/>
          <w:u w:val="single"/>
          <w:lang w:val="uk-UA"/>
        </w:rPr>
        <w:t xml:space="preserve"> </w:t>
      </w:r>
      <w:r w:rsidR="008A44E5" w:rsidRPr="00F55D85">
        <w:rPr>
          <w:sz w:val="28"/>
          <w:szCs w:val="28"/>
          <w:u w:val="single"/>
          <w:lang w:val="uk-UA"/>
        </w:rPr>
        <w:t>рішення</w:t>
      </w:r>
      <w:r w:rsidRPr="00111361">
        <w:rPr>
          <w:sz w:val="28"/>
          <w:szCs w:val="28"/>
          <w:lang w:val="uk-UA"/>
        </w:rPr>
        <w:t>:</w:t>
      </w:r>
      <w:r w:rsidR="008A44E5" w:rsidRPr="00111361">
        <w:rPr>
          <w:sz w:val="28"/>
          <w:szCs w:val="28"/>
          <w:lang w:val="uk-UA"/>
        </w:rPr>
        <w:t xml:space="preserve"> </w:t>
      </w:r>
    </w:p>
    <w:p w:rsidR="00587407" w:rsidRPr="00587407" w:rsidRDefault="00E20913" w:rsidP="00090841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  <w:r>
        <w:rPr>
          <w:rStyle w:val="rvts12"/>
          <w:color w:val="000000"/>
          <w:lang w:val="uk-UA"/>
        </w:rPr>
        <w:lastRenderedPageBreak/>
        <w:t>1)</w:t>
      </w:r>
      <w:r w:rsidR="00613446">
        <w:rPr>
          <w:rStyle w:val="rvts12"/>
          <w:color w:val="000000"/>
          <w:lang w:val="uk-UA"/>
        </w:rPr>
        <w:t xml:space="preserve"> </w:t>
      </w:r>
      <w:r w:rsidR="00587407" w:rsidRPr="00587407">
        <w:rPr>
          <w:rStyle w:val="rvts12"/>
          <w:color w:val="000000"/>
          <w:lang w:val="uk-UA"/>
        </w:rPr>
        <w:t xml:space="preserve">№ </w:t>
      </w:r>
      <w:r w:rsidR="00587407" w:rsidRPr="00587407">
        <w:rPr>
          <w:rStyle w:val="rvts13"/>
          <w:lang w:val="uk-UA"/>
        </w:rPr>
        <w:t>346/</w:t>
      </w:r>
      <w:r w:rsidR="0015628C">
        <w:rPr>
          <w:rStyle w:val="rvts13"/>
          <w:lang w:val="uk-UA"/>
        </w:rPr>
        <w:t>2924/23</w:t>
      </w:r>
      <w:r w:rsidR="00587407">
        <w:rPr>
          <w:rStyle w:val="rvts13"/>
          <w:color w:val="000000"/>
          <w:lang w:val="uk-UA"/>
        </w:rPr>
        <w:t xml:space="preserve"> </w:t>
      </w:r>
      <w:r w:rsidR="00587407" w:rsidRPr="00587407">
        <w:rPr>
          <w:color w:val="000000"/>
          <w:sz w:val="22"/>
          <w:szCs w:val="22"/>
          <w:lang w:val="uk-UA"/>
        </w:rPr>
        <w:t xml:space="preserve">за позовом </w:t>
      </w:r>
      <w:proofErr w:type="spellStart"/>
      <w:r w:rsidR="00174123">
        <w:rPr>
          <w:color w:val="000000"/>
        </w:rPr>
        <w:t>Туркевича</w:t>
      </w:r>
      <w:proofErr w:type="spellEnd"/>
      <w:r w:rsidR="00174123">
        <w:rPr>
          <w:color w:val="000000"/>
        </w:rPr>
        <w:t xml:space="preserve"> </w:t>
      </w:r>
      <w:proofErr w:type="spellStart"/>
      <w:r w:rsidR="00174123">
        <w:rPr>
          <w:color w:val="000000"/>
        </w:rPr>
        <w:t>Юліана</w:t>
      </w:r>
      <w:proofErr w:type="spellEnd"/>
      <w:r w:rsidR="00174123">
        <w:rPr>
          <w:color w:val="000000"/>
        </w:rPr>
        <w:t xml:space="preserve"> Петровича до </w:t>
      </w:r>
      <w:proofErr w:type="spellStart"/>
      <w:r w:rsidR="00174123">
        <w:rPr>
          <w:color w:val="000000"/>
        </w:rPr>
        <w:t>Дідух</w:t>
      </w:r>
      <w:proofErr w:type="spellEnd"/>
      <w:r w:rsidR="00174123">
        <w:rPr>
          <w:color w:val="000000"/>
        </w:rPr>
        <w:t xml:space="preserve"> </w:t>
      </w:r>
      <w:proofErr w:type="spellStart"/>
      <w:r w:rsidR="00174123">
        <w:rPr>
          <w:color w:val="000000"/>
        </w:rPr>
        <w:t>Миколи</w:t>
      </w:r>
      <w:proofErr w:type="spellEnd"/>
      <w:r w:rsidR="00174123">
        <w:rPr>
          <w:color w:val="000000"/>
        </w:rPr>
        <w:t xml:space="preserve"> Романовича, </w:t>
      </w:r>
      <w:proofErr w:type="spellStart"/>
      <w:r w:rsidR="00174123">
        <w:rPr>
          <w:color w:val="000000"/>
        </w:rPr>
        <w:t>третя</w:t>
      </w:r>
      <w:proofErr w:type="spellEnd"/>
      <w:r w:rsidR="00174123">
        <w:rPr>
          <w:color w:val="000000"/>
        </w:rPr>
        <w:t xml:space="preserve"> особа Литвин Руслана </w:t>
      </w:r>
      <w:proofErr w:type="spellStart"/>
      <w:r w:rsidR="00174123">
        <w:rPr>
          <w:color w:val="000000"/>
        </w:rPr>
        <w:t>Ярославівна</w:t>
      </w:r>
      <w:proofErr w:type="spellEnd"/>
      <w:r w:rsidR="00174123">
        <w:rPr>
          <w:color w:val="000000"/>
        </w:rPr>
        <w:t xml:space="preserve"> про </w:t>
      </w:r>
      <w:proofErr w:type="spellStart"/>
      <w:r w:rsidR="00174123">
        <w:rPr>
          <w:color w:val="000000"/>
        </w:rPr>
        <w:t>витребування</w:t>
      </w:r>
      <w:proofErr w:type="spellEnd"/>
      <w:r w:rsidR="00174123">
        <w:rPr>
          <w:color w:val="000000"/>
        </w:rPr>
        <w:t xml:space="preserve"> майна </w:t>
      </w:r>
      <w:proofErr w:type="spellStart"/>
      <w:r w:rsidR="00174123">
        <w:rPr>
          <w:color w:val="000000"/>
        </w:rPr>
        <w:t>з</w:t>
      </w:r>
      <w:proofErr w:type="spellEnd"/>
      <w:r w:rsidR="00174123">
        <w:rPr>
          <w:color w:val="000000"/>
        </w:rPr>
        <w:t xml:space="preserve"> чужого незаконного </w:t>
      </w:r>
      <w:proofErr w:type="spellStart"/>
      <w:r w:rsidR="00174123">
        <w:rPr>
          <w:color w:val="000000"/>
        </w:rPr>
        <w:t>володіння</w:t>
      </w:r>
      <w:proofErr w:type="spellEnd"/>
      <w:r w:rsidR="00174123">
        <w:rPr>
          <w:color w:val="000000"/>
          <w:sz w:val="22"/>
          <w:szCs w:val="22"/>
          <w:lang w:val="uk-UA"/>
        </w:rPr>
        <w:t xml:space="preserve"> </w:t>
      </w:r>
      <w:r w:rsidR="00587407">
        <w:rPr>
          <w:color w:val="000000"/>
          <w:sz w:val="22"/>
          <w:szCs w:val="22"/>
          <w:lang w:val="uk-UA"/>
        </w:rPr>
        <w:t xml:space="preserve">– </w:t>
      </w:r>
      <w:r w:rsidR="00587407" w:rsidRPr="00613446">
        <w:rPr>
          <w:b/>
          <w:color w:val="000000"/>
          <w:sz w:val="22"/>
          <w:szCs w:val="22"/>
          <w:lang w:val="uk-UA"/>
        </w:rPr>
        <w:t xml:space="preserve">суддя </w:t>
      </w:r>
      <w:proofErr w:type="spellStart"/>
      <w:r w:rsidR="00174123">
        <w:rPr>
          <w:b/>
          <w:color w:val="000000"/>
          <w:sz w:val="22"/>
          <w:szCs w:val="22"/>
          <w:lang w:val="uk-UA"/>
        </w:rPr>
        <w:t>Беркещук</w:t>
      </w:r>
      <w:proofErr w:type="spellEnd"/>
      <w:r w:rsidR="00174123">
        <w:rPr>
          <w:b/>
          <w:color w:val="000000"/>
          <w:sz w:val="22"/>
          <w:szCs w:val="22"/>
          <w:lang w:val="uk-UA"/>
        </w:rPr>
        <w:t xml:space="preserve"> Б.Б.</w:t>
      </w:r>
      <w:r w:rsidR="00587407" w:rsidRPr="00613446">
        <w:rPr>
          <w:b/>
          <w:color w:val="000000"/>
          <w:sz w:val="22"/>
          <w:szCs w:val="22"/>
          <w:lang w:val="uk-UA"/>
        </w:rPr>
        <w:t>;</w:t>
      </w:r>
    </w:p>
    <w:p w:rsidR="001F0AF7" w:rsidRDefault="00E20913" w:rsidP="00090841">
      <w:pPr>
        <w:spacing w:line="274" w:lineRule="atLeast"/>
        <w:ind w:firstLine="708"/>
        <w:jc w:val="both"/>
        <w:rPr>
          <w:sz w:val="28"/>
          <w:szCs w:val="28"/>
          <w:lang w:val="uk-UA"/>
        </w:rPr>
      </w:pPr>
      <w:r>
        <w:rPr>
          <w:color w:val="000000"/>
          <w:shd w:val="clear" w:color="auto" w:fill="FFFFFF"/>
          <w:lang w:val="uk-UA"/>
        </w:rPr>
        <w:t>2)</w:t>
      </w:r>
      <w:r w:rsidR="00613446">
        <w:rPr>
          <w:color w:val="000000"/>
          <w:shd w:val="clear" w:color="auto" w:fill="FFFFFF"/>
          <w:lang w:val="uk-UA"/>
        </w:rPr>
        <w:t xml:space="preserve"> </w:t>
      </w:r>
      <w:r w:rsidR="00587407" w:rsidRPr="00587407">
        <w:rPr>
          <w:color w:val="000000"/>
          <w:shd w:val="clear" w:color="auto" w:fill="FFFFFF"/>
          <w:lang w:val="uk-UA"/>
        </w:rPr>
        <w:t xml:space="preserve">№ </w:t>
      </w:r>
      <w:r w:rsidR="00587407" w:rsidRPr="00587407">
        <w:rPr>
          <w:color w:val="000000"/>
          <w:lang w:val="uk-UA"/>
        </w:rPr>
        <w:t>3</w:t>
      </w:r>
      <w:r w:rsidR="00174123">
        <w:rPr>
          <w:color w:val="000000"/>
          <w:lang w:val="uk-UA"/>
        </w:rPr>
        <w:t>46/434</w:t>
      </w:r>
      <w:r w:rsidR="00587407" w:rsidRPr="00587407">
        <w:rPr>
          <w:color w:val="000000"/>
          <w:lang w:val="uk-UA"/>
        </w:rPr>
        <w:t>/20</w:t>
      </w:r>
      <w:r w:rsidR="00587407">
        <w:rPr>
          <w:color w:val="000000"/>
          <w:lang w:val="uk-UA"/>
        </w:rPr>
        <w:t xml:space="preserve"> </w:t>
      </w:r>
      <w:r w:rsidR="00587407" w:rsidRPr="00587407">
        <w:rPr>
          <w:color w:val="000000"/>
          <w:lang w:val="uk-UA"/>
        </w:rPr>
        <w:t xml:space="preserve">за </w:t>
      </w:r>
      <w:r w:rsidR="00174123" w:rsidRPr="00174123">
        <w:rPr>
          <w:rStyle w:val="rvts12"/>
          <w:color w:val="000000"/>
          <w:lang w:val="uk-UA"/>
        </w:rPr>
        <w:t>скарг</w:t>
      </w:r>
      <w:r w:rsidR="00174123">
        <w:rPr>
          <w:rStyle w:val="rvts12"/>
          <w:color w:val="000000"/>
          <w:lang w:val="uk-UA"/>
        </w:rPr>
        <w:t xml:space="preserve">ою </w:t>
      </w:r>
      <w:proofErr w:type="spellStart"/>
      <w:r w:rsidR="00174123" w:rsidRPr="00174123">
        <w:rPr>
          <w:rStyle w:val="rvts12"/>
          <w:color w:val="000000"/>
          <w:lang w:val="uk-UA"/>
        </w:rPr>
        <w:t>Гушул</w:t>
      </w:r>
      <w:proofErr w:type="spellEnd"/>
      <w:r w:rsidR="00174123" w:rsidRPr="00174123">
        <w:rPr>
          <w:rStyle w:val="rvts12"/>
          <w:color w:val="000000"/>
          <w:lang w:val="uk-UA"/>
        </w:rPr>
        <w:t xml:space="preserve"> Лариси Євгенівни </w:t>
      </w:r>
      <w:r w:rsidR="00174123" w:rsidRPr="00174123">
        <w:rPr>
          <w:rStyle w:val="rvts29"/>
          <w:lang w:val="uk-UA"/>
        </w:rPr>
        <w:t xml:space="preserve">про визнання неправомірним рішення Коломийського </w:t>
      </w:r>
      <w:proofErr w:type="spellStart"/>
      <w:r w:rsidR="00174123" w:rsidRPr="00174123">
        <w:rPr>
          <w:rStyle w:val="rvts29"/>
          <w:lang w:val="uk-UA"/>
        </w:rPr>
        <w:t>міськрайонного</w:t>
      </w:r>
      <w:proofErr w:type="spellEnd"/>
      <w:r w:rsidR="00174123" w:rsidRPr="00174123">
        <w:rPr>
          <w:rStyle w:val="rvts29"/>
          <w:lang w:val="uk-UA"/>
        </w:rPr>
        <w:t xml:space="preserve"> відділу Державної виконавчої служби Південно-Західного міжрегіонального управління Міністерства юстиції (м. Івано-Франківськ), зупинення виконавчих дій та визнання неправомірною і скасування постанови від 14.04.2021 року</w:t>
      </w:r>
      <w:r w:rsidR="00174123">
        <w:rPr>
          <w:color w:val="000000"/>
          <w:lang w:val="uk-UA"/>
        </w:rPr>
        <w:t xml:space="preserve"> </w:t>
      </w:r>
      <w:r w:rsidR="00587407">
        <w:rPr>
          <w:color w:val="000000"/>
          <w:lang w:val="uk-UA"/>
        </w:rPr>
        <w:t xml:space="preserve">– </w:t>
      </w:r>
      <w:r w:rsidR="00587407" w:rsidRPr="00613446">
        <w:rPr>
          <w:b/>
          <w:color w:val="000000"/>
          <w:lang w:val="uk-UA"/>
        </w:rPr>
        <w:t xml:space="preserve">суддя </w:t>
      </w:r>
      <w:proofErr w:type="spellStart"/>
      <w:r w:rsidR="00587407" w:rsidRPr="00613446">
        <w:rPr>
          <w:b/>
          <w:color w:val="000000"/>
          <w:lang w:val="uk-UA"/>
        </w:rPr>
        <w:t>Калинюк</w:t>
      </w:r>
      <w:proofErr w:type="spellEnd"/>
      <w:r w:rsidR="00587407" w:rsidRPr="00613446">
        <w:rPr>
          <w:b/>
          <w:color w:val="000000"/>
          <w:lang w:val="uk-UA"/>
        </w:rPr>
        <w:t xml:space="preserve"> О.П.</w:t>
      </w:r>
      <w:r w:rsidR="008A44E5" w:rsidRPr="00090841">
        <w:rPr>
          <w:sz w:val="28"/>
          <w:szCs w:val="28"/>
          <w:lang w:val="uk-UA"/>
        </w:rPr>
        <w:t xml:space="preserve">  </w:t>
      </w:r>
    </w:p>
    <w:p w:rsidR="00090841" w:rsidRPr="00613446" w:rsidRDefault="00146572" w:rsidP="00090841">
      <w:pPr>
        <w:spacing w:line="274" w:lineRule="atLeast"/>
        <w:ind w:firstLine="708"/>
        <w:jc w:val="both"/>
        <w:rPr>
          <w:b/>
          <w:sz w:val="22"/>
          <w:szCs w:val="22"/>
          <w:lang w:val="uk-UA"/>
        </w:rPr>
      </w:pPr>
      <w:r w:rsidRPr="00613446">
        <w:rPr>
          <w:b/>
          <w:sz w:val="28"/>
          <w:szCs w:val="28"/>
          <w:lang w:val="uk-UA"/>
        </w:rPr>
        <w:t xml:space="preserve">Також, скасовано </w:t>
      </w:r>
      <w:r w:rsidR="00174123">
        <w:rPr>
          <w:b/>
          <w:sz w:val="28"/>
          <w:szCs w:val="28"/>
          <w:lang w:val="uk-UA"/>
        </w:rPr>
        <w:t>1</w:t>
      </w:r>
      <w:r w:rsidRPr="00613446">
        <w:rPr>
          <w:b/>
          <w:sz w:val="28"/>
          <w:szCs w:val="28"/>
          <w:lang w:val="uk-UA"/>
        </w:rPr>
        <w:t xml:space="preserve"> рішення апеляційної інстанції із залишенням у силі рішення першої інстанції:</w:t>
      </w:r>
      <w:r w:rsidR="00090841" w:rsidRPr="00613446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FE2DC1" w:rsidRDefault="00613446" w:rsidP="008051FB">
      <w:pPr>
        <w:ind w:firstLine="708"/>
        <w:rPr>
          <w:rFonts w:eastAsia="Calibri"/>
          <w:b/>
          <w:sz w:val="30"/>
          <w:szCs w:val="30"/>
          <w:u w:color="000000"/>
          <w:bdr w:val="nil"/>
          <w:lang w:val="uk-UA" w:eastAsia="uk-UA"/>
        </w:rPr>
      </w:pPr>
      <w:r w:rsidRPr="00613446">
        <w:rPr>
          <w:rStyle w:val="rvts13"/>
          <w:color w:val="000000"/>
          <w:lang w:val="uk-UA"/>
        </w:rPr>
        <w:t>346/</w:t>
      </w:r>
      <w:r w:rsidR="00174123">
        <w:rPr>
          <w:rStyle w:val="rvts13"/>
          <w:color w:val="000000"/>
          <w:lang w:val="uk-UA"/>
        </w:rPr>
        <w:t>4280</w:t>
      </w:r>
      <w:r w:rsidRPr="00613446">
        <w:rPr>
          <w:rStyle w:val="rvts13"/>
          <w:color w:val="000000"/>
          <w:lang w:val="uk-UA"/>
        </w:rPr>
        <w:t>/19</w:t>
      </w:r>
      <w:r>
        <w:rPr>
          <w:rStyle w:val="rvts13"/>
          <w:color w:val="000000"/>
          <w:lang w:val="uk-UA"/>
        </w:rPr>
        <w:t xml:space="preserve"> </w:t>
      </w:r>
      <w:r w:rsidR="00FB0FFE">
        <w:rPr>
          <w:color w:val="000000"/>
          <w:lang w:val="uk-UA"/>
        </w:rPr>
        <w:t xml:space="preserve">за позовом </w:t>
      </w:r>
      <w:proofErr w:type="spellStart"/>
      <w:r w:rsidR="00174123" w:rsidRPr="00174123">
        <w:rPr>
          <w:rStyle w:val="rvts29"/>
          <w:lang w:val="uk-UA"/>
        </w:rPr>
        <w:t>Череміщук</w:t>
      </w:r>
      <w:proofErr w:type="spellEnd"/>
      <w:r w:rsidR="00174123" w:rsidRPr="00174123">
        <w:rPr>
          <w:rStyle w:val="rvts29"/>
          <w:lang w:val="uk-UA"/>
        </w:rPr>
        <w:t xml:space="preserve"> Марії Йосипівни до </w:t>
      </w:r>
      <w:proofErr w:type="spellStart"/>
      <w:r w:rsidR="00174123" w:rsidRPr="00174123">
        <w:rPr>
          <w:rStyle w:val="rvts29"/>
          <w:lang w:val="uk-UA"/>
        </w:rPr>
        <w:t>Боднаренко</w:t>
      </w:r>
      <w:proofErr w:type="spellEnd"/>
      <w:r w:rsidR="00174123" w:rsidRPr="00174123">
        <w:rPr>
          <w:rStyle w:val="rvts29"/>
          <w:lang w:val="uk-UA"/>
        </w:rPr>
        <w:t xml:space="preserve"> Ольги Дмитрівни, треті особи: приватний нотаріус Коломийського міського нотаріального округу </w:t>
      </w:r>
      <w:proofErr w:type="spellStart"/>
      <w:r w:rsidR="00174123" w:rsidRPr="00174123">
        <w:rPr>
          <w:rStyle w:val="rvts29"/>
          <w:lang w:val="uk-UA"/>
        </w:rPr>
        <w:t>Маркелова</w:t>
      </w:r>
      <w:proofErr w:type="spellEnd"/>
      <w:r w:rsidR="00174123" w:rsidRPr="00174123">
        <w:rPr>
          <w:rStyle w:val="rvts29"/>
          <w:lang w:val="uk-UA"/>
        </w:rPr>
        <w:t xml:space="preserve"> Іванна Михайлівна, </w:t>
      </w:r>
      <w:proofErr w:type="spellStart"/>
      <w:r w:rsidR="00174123" w:rsidRPr="00174123">
        <w:rPr>
          <w:rStyle w:val="rvts29"/>
          <w:lang w:val="uk-UA"/>
        </w:rPr>
        <w:t>Череміщук</w:t>
      </w:r>
      <w:proofErr w:type="spellEnd"/>
      <w:r w:rsidR="00174123" w:rsidRPr="00174123">
        <w:rPr>
          <w:rStyle w:val="rvts29"/>
          <w:lang w:val="uk-UA"/>
        </w:rPr>
        <w:t xml:space="preserve"> Василь Дмитрович, про визнання договору купівлі-продажу недійсним</w:t>
      </w:r>
      <w:r w:rsidR="00174123">
        <w:rPr>
          <w:color w:val="000000"/>
          <w:lang w:val="uk-UA"/>
        </w:rPr>
        <w:t xml:space="preserve">  </w:t>
      </w:r>
      <w:r>
        <w:rPr>
          <w:color w:val="000000"/>
          <w:lang w:val="uk-UA"/>
        </w:rPr>
        <w:t xml:space="preserve">– </w:t>
      </w:r>
      <w:r w:rsidRPr="00613446">
        <w:rPr>
          <w:b/>
          <w:color w:val="000000"/>
          <w:lang w:val="uk-UA"/>
        </w:rPr>
        <w:t xml:space="preserve">суддя </w:t>
      </w:r>
      <w:proofErr w:type="spellStart"/>
      <w:r w:rsidR="00FB0FFE" w:rsidRPr="00FB0FFE">
        <w:rPr>
          <w:b/>
          <w:color w:val="000000"/>
          <w:lang w:val="uk-UA"/>
        </w:rPr>
        <w:t>П’ятковський</w:t>
      </w:r>
      <w:proofErr w:type="spellEnd"/>
      <w:r w:rsidR="00FB0FFE" w:rsidRPr="00FB0FFE">
        <w:rPr>
          <w:b/>
          <w:color w:val="000000"/>
          <w:lang w:val="uk-UA"/>
        </w:rPr>
        <w:t xml:space="preserve"> В.І</w:t>
      </w:r>
      <w:r w:rsidR="00FB0FFE" w:rsidRPr="00090841">
        <w:rPr>
          <w:color w:val="000000"/>
          <w:sz w:val="22"/>
          <w:szCs w:val="22"/>
          <w:lang w:val="uk-UA"/>
        </w:rPr>
        <w:t>.</w:t>
      </w:r>
    </w:p>
    <w:p w:rsidR="00CC772D" w:rsidRDefault="008051FB" w:rsidP="00D87FD0">
      <w:pPr>
        <w:ind w:firstLine="708"/>
        <w:jc w:val="both"/>
        <w:rPr>
          <w:rFonts w:eastAsia="Calibri"/>
          <w:sz w:val="30"/>
          <w:szCs w:val="30"/>
          <w:u w:color="000000"/>
          <w:bdr w:val="nil"/>
          <w:lang w:val="uk-UA" w:eastAsia="uk-UA"/>
        </w:rPr>
      </w:pPr>
      <w:r w:rsidRPr="008051FB">
        <w:rPr>
          <w:rFonts w:eastAsia="Calibri"/>
          <w:sz w:val="30"/>
          <w:szCs w:val="30"/>
          <w:u w:color="000000"/>
          <w:bdr w:val="nil"/>
          <w:lang w:val="uk-UA" w:eastAsia="uk-UA"/>
        </w:rPr>
        <w:t>Справи адміністративного судочинства касаційною інстанцією не розглядалися у 202</w:t>
      </w:r>
      <w:r w:rsidR="00FB0FFE">
        <w:rPr>
          <w:rFonts w:eastAsia="Calibri"/>
          <w:sz w:val="30"/>
          <w:szCs w:val="30"/>
          <w:u w:color="000000"/>
          <w:bdr w:val="nil"/>
          <w:lang w:val="uk-UA" w:eastAsia="uk-UA"/>
        </w:rPr>
        <w:t>3</w:t>
      </w:r>
      <w:r w:rsidRPr="008051FB">
        <w:rPr>
          <w:rFonts w:eastAsia="Calibri"/>
          <w:sz w:val="30"/>
          <w:szCs w:val="30"/>
          <w:u w:color="000000"/>
          <w:bdr w:val="nil"/>
          <w:lang w:val="uk-UA" w:eastAsia="uk-UA"/>
        </w:rPr>
        <w:t xml:space="preserve"> році</w:t>
      </w:r>
      <w:r>
        <w:rPr>
          <w:rFonts w:eastAsia="Calibri"/>
          <w:sz w:val="30"/>
          <w:szCs w:val="30"/>
          <w:u w:color="000000"/>
          <w:bdr w:val="nil"/>
          <w:lang w:val="uk-UA" w:eastAsia="uk-UA"/>
        </w:rPr>
        <w:t>.</w:t>
      </w:r>
    </w:p>
    <w:p w:rsidR="00096120" w:rsidRPr="008051FB" w:rsidRDefault="00096120" w:rsidP="00D87FD0">
      <w:pPr>
        <w:ind w:firstLine="708"/>
        <w:jc w:val="both"/>
        <w:rPr>
          <w:rFonts w:eastAsia="Calibri"/>
          <w:sz w:val="30"/>
          <w:szCs w:val="30"/>
          <w:u w:color="000000"/>
          <w:bdr w:val="nil"/>
          <w:lang w:val="uk-UA" w:eastAsia="uk-UA"/>
        </w:rPr>
      </w:pPr>
    </w:p>
    <w:p w:rsidR="00614F19" w:rsidRPr="000E6E25" w:rsidRDefault="008051FB" w:rsidP="00FE2DC1">
      <w:pPr>
        <w:ind w:firstLine="708"/>
        <w:rPr>
          <w:rFonts w:eastAsia="Calibri"/>
          <w:b/>
          <w:sz w:val="30"/>
          <w:szCs w:val="30"/>
          <w:u w:color="000000"/>
          <w:bdr w:val="nil"/>
          <w:lang w:val="uk-UA" w:eastAsia="uk-UA"/>
        </w:rPr>
      </w:pPr>
      <w:r>
        <w:rPr>
          <w:rFonts w:eastAsia="Calibri"/>
          <w:b/>
          <w:sz w:val="28"/>
          <w:szCs w:val="28"/>
          <w:u w:color="000000"/>
          <w:bdr w:val="nil"/>
          <w:lang w:val="uk-UA" w:eastAsia="uk-UA"/>
        </w:rPr>
        <w:t xml:space="preserve">                             </w:t>
      </w:r>
      <w:r w:rsidR="00613446">
        <w:rPr>
          <w:rFonts w:eastAsia="Calibri"/>
          <w:b/>
          <w:sz w:val="28"/>
          <w:szCs w:val="28"/>
          <w:u w:color="000000"/>
          <w:bdr w:val="nil"/>
          <w:lang w:val="uk-UA" w:eastAsia="uk-UA"/>
        </w:rPr>
        <w:t>С</w:t>
      </w:r>
      <w:proofErr w:type="spellStart"/>
      <w:r w:rsidR="00D87FD0" w:rsidRPr="00F55D85">
        <w:rPr>
          <w:rFonts w:eastAsia="Calibri"/>
          <w:b/>
          <w:sz w:val="28"/>
          <w:szCs w:val="28"/>
          <w:u w:color="000000"/>
          <w:bdr w:val="nil"/>
          <w:lang w:eastAsia="uk-UA"/>
        </w:rPr>
        <w:t>удове</w:t>
      </w:r>
      <w:proofErr w:type="spellEnd"/>
      <w:r w:rsidR="00D87FD0" w:rsidRPr="00F55D85">
        <w:rPr>
          <w:rFonts w:eastAsia="Calibri"/>
          <w:b/>
          <w:sz w:val="28"/>
          <w:szCs w:val="28"/>
          <w:u w:color="000000"/>
          <w:bdr w:val="nil"/>
          <w:lang w:eastAsia="uk-UA"/>
        </w:rPr>
        <w:t xml:space="preserve"> </w:t>
      </w:r>
      <w:proofErr w:type="spellStart"/>
      <w:r w:rsidR="00D87FD0" w:rsidRPr="00F55D85">
        <w:rPr>
          <w:rFonts w:eastAsia="Calibri"/>
          <w:b/>
          <w:sz w:val="28"/>
          <w:szCs w:val="28"/>
          <w:u w:color="000000"/>
          <w:bdr w:val="nil"/>
          <w:lang w:eastAsia="uk-UA"/>
        </w:rPr>
        <w:t>навантаження</w:t>
      </w:r>
      <w:proofErr w:type="spellEnd"/>
    </w:p>
    <w:tbl>
      <w:tblPr>
        <w:tblStyle w:val="aa"/>
        <w:tblW w:w="0" w:type="auto"/>
        <w:tblLook w:val="04A0"/>
      </w:tblPr>
      <w:tblGrid>
        <w:gridCol w:w="3936"/>
        <w:gridCol w:w="3685"/>
      </w:tblGrid>
      <w:tr w:rsidR="00D87FD0" w:rsidTr="00ED02BA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D87FD0" w:rsidRPr="00096120" w:rsidRDefault="00D87FD0" w:rsidP="00ED02BA">
            <w:pPr>
              <w:jc w:val="center"/>
              <w:rPr>
                <w:sz w:val="28"/>
                <w:szCs w:val="28"/>
                <w:lang w:val="uk-UA"/>
              </w:rPr>
            </w:pPr>
            <w:r w:rsidRPr="00096120">
              <w:rPr>
                <w:sz w:val="28"/>
                <w:szCs w:val="28"/>
                <w:lang w:val="uk-UA"/>
              </w:rPr>
              <w:t>суддя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D87FD0" w:rsidRPr="00096120" w:rsidRDefault="00D87FD0" w:rsidP="00ED02BA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096120">
              <w:rPr>
                <w:rFonts w:eastAsia="Arial Unicode MS"/>
                <w:bCs/>
                <w:sz w:val="28"/>
                <w:szCs w:val="28"/>
                <w:u w:color="000000"/>
                <w:bdr w:val="nil"/>
                <w:lang w:eastAsia="uk-UA"/>
              </w:rPr>
              <w:t>Судове</w:t>
            </w:r>
            <w:proofErr w:type="spellEnd"/>
            <w:r w:rsidRPr="00096120">
              <w:rPr>
                <w:rFonts w:eastAsia="Arial Unicode MS"/>
                <w:bCs/>
                <w:sz w:val="28"/>
                <w:szCs w:val="28"/>
                <w:u w:color="000000"/>
                <w:bdr w:val="nil"/>
                <w:lang w:eastAsia="uk-UA"/>
              </w:rPr>
              <w:t xml:space="preserve"> </w:t>
            </w:r>
            <w:proofErr w:type="spellStart"/>
            <w:r w:rsidRPr="00096120">
              <w:rPr>
                <w:rFonts w:eastAsia="Arial Unicode MS"/>
                <w:bCs/>
                <w:sz w:val="28"/>
                <w:szCs w:val="28"/>
                <w:u w:color="000000"/>
                <w:bdr w:val="nil"/>
                <w:lang w:eastAsia="uk-UA"/>
              </w:rPr>
              <w:t>навантаження</w:t>
            </w:r>
            <w:proofErr w:type="spellEnd"/>
          </w:p>
        </w:tc>
      </w:tr>
      <w:tr w:rsidR="00FC20B1" w:rsidTr="001D5327">
        <w:trPr>
          <w:trHeight w:val="195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FC20B1" w:rsidRPr="00096120" w:rsidRDefault="00F617F4" w:rsidP="00F617F4">
            <w:pPr>
              <w:rPr>
                <w:sz w:val="28"/>
                <w:szCs w:val="28"/>
              </w:rPr>
            </w:pPr>
            <w:r w:rsidRPr="00096120">
              <w:rPr>
                <w:sz w:val="28"/>
                <w:szCs w:val="28"/>
                <w:lang w:val="uk-UA"/>
              </w:rPr>
              <w:t>Коваленко Д.С.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FC20B1" w:rsidRPr="00096120" w:rsidRDefault="00F617F4" w:rsidP="0029680F">
            <w:pPr>
              <w:jc w:val="center"/>
              <w:rPr>
                <w:sz w:val="28"/>
                <w:szCs w:val="28"/>
                <w:lang w:val="uk-UA"/>
              </w:rPr>
            </w:pPr>
            <w:r w:rsidRPr="00096120">
              <w:rPr>
                <w:sz w:val="28"/>
                <w:szCs w:val="28"/>
                <w:lang w:val="uk-UA"/>
              </w:rPr>
              <w:t>103,7</w:t>
            </w:r>
          </w:p>
        </w:tc>
      </w:tr>
      <w:tr w:rsidR="001D5327" w:rsidTr="001D5327">
        <w:trPr>
          <w:trHeight w:val="90"/>
        </w:trPr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1D5327" w:rsidRPr="00096120" w:rsidRDefault="00F617F4" w:rsidP="00F617F4">
            <w:pPr>
              <w:rPr>
                <w:sz w:val="28"/>
                <w:szCs w:val="28"/>
              </w:rPr>
            </w:pPr>
            <w:r w:rsidRPr="00096120">
              <w:rPr>
                <w:sz w:val="28"/>
                <w:szCs w:val="28"/>
                <w:lang w:val="uk-UA"/>
              </w:rPr>
              <w:t>Яремин М.П.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D5327" w:rsidRPr="00096120" w:rsidRDefault="00F617F4" w:rsidP="0029680F">
            <w:pPr>
              <w:jc w:val="center"/>
              <w:rPr>
                <w:sz w:val="28"/>
                <w:szCs w:val="28"/>
                <w:lang w:val="uk-UA"/>
              </w:rPr>
            </w:pPr>
            <w:r w:rsidRPr="00096120">
              <w:rPr>
                <w:sz w:val="28"/>
                <w:szCs w:val="28"/>
                <w:lang w:val="uk-UA"/>
              </w:rPr>
              <w:t>99,9</w:t>
            </w:r>
          </w:p>
        </w:tc>
      </w:tr>
      <w:tr w:rsidR="001D5327" w:rsidTr="00ED02BA">
        <w:trPr>
          <w:trHeight w:val="225"/>
        </w:trPr>
        <w:tc>
          <w:tcPr>
            <w:tcW w:w="3936" w:type="dxa"/>
            <w:tcBorders>
              <w:top w:val="single" w:sz="4" w:space="0" w:color="auto"/>
            </w:tcBorders>
          </w:tcPr>
          <w:p w:rsidR="001D5327" w:rsidRPr="00096120" w:rsidRDefault="00F617F4" w:rsidP="00F617F4">
            <w:pPr>
              <w:rPr>
                <w:sz w:val="28"/>
                <w:szCs w:val="28"/>
              </w:rPr>
            </w:pPr>
            <w:proofErr w:type="spellStart"/>
            <w:r w:rsidRPr="00096120">
              <w:rPr>
                <w:sz w:val="28"/>
                <w:szCs w:val="28"/>
              </w:rPr>
              <w:t>Беркещук</w:t>
            </w:r>
            <w:proofErr w:type="spellEnd"/>
            <w:r w:rsidRPr="00096120">
              <w:rPr>
                <w:sz w:val="28"/>
                <w:szCs w:val="28"/>
              </w:rPr>
              <w:t xml:space="preserve"> Б.Б.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1D5327" w:rsidRPr="00096120" w:rsidRDefault="00F617F4" w:rsidP="0029680F">
            <w:pPr>
              <w:jc w:val="center"/>
              <w:rPr>
                <w:sz w:val="28"/>
                <w:szCs w:val="28"/>
                <w:lang w:val="uk-UA"/>
              </w:rPr>
            </w:pPr>
            <w:r w:rsidRPr="00096120">
              <w:rPr>
                <w:sz w:val="28"/>
                <w:szCs w:val="28"/>
                <w:lang w:val="uk-UA"/>
              </w:rPr>
              <w:t>96,2</w:t>
            </w:r>
          </w:p>
        </w:tc>
      </w:tr>
      <w:tr w:rsidR="00FC20B1" w:rsidTr="00ED02BA">
        <w:tc>
          <w:tcPr>
            <w:tcW w:w="3936" w:type="dxa"/>
          </w:tcPr>
          <w:p w:rsidR="00FC20B1" w:rsidRPr="00096120" w:rsidRDefault="00F617F4" w:rsidP="0029680F">
            <w:pPr>
              <w:rPr>
                <w:sz w:val="28"/>
                <w:szCs w:val="28"/>
              </w:rPr>
            </w:pPr>
            <w:proofErr w:type="spellStart"/>
            <w:r w:rsidRPr="00096120">
              <w:rPr>
                <w:sz w:val="28"/>
                <w:szCs w:val="28"/>
              </w:rPr>
              <w:t>Васильковський</w:t>
            </w:r>
            <w:proofErr w:type="spellEnd"/>
            <w:r w:rsidRPr="00096120"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3685" w:type="dxa"/>
          </w:tcPr>
          <w:p w:rsidR="00FC20B1" w:rsidRPr="00096120" w:rsidRDefault="00F617F4" w:rsidP="0029680F">
            <w:pPr>
              <w:jc w:val="center"/>
              <w:rPr>
                <w:sz w:val="28"/>
                <w:szCs w:val="28"/>
                <w:lang w:val="uk-UA"/>
              </w:rPr>
            </w:pPr>
            <w:r w:rsidRPr="00096120">
              <w:rPr>
                <w:sz w:val="28"/>
                <w:szCs w:val="28"/>
                <w:lang w:val="uk-UA"/>
              </w:rPr>
              <w:t>90</w:t>
            </w:r>
          </w:p>
        </w:tc>
      </w:tr>
      <w:tr w:rsidR="00FC20B1" w:rsidTr="00ED02BA">
        <w:tc>
          <w:tcPr>
            <w:tcW w:w="3936" w:type="dxa"/>
          </w:tcPr>
          <w:p w:rsidR="00FC20B1" w:rsidRPr="00096120" w:rsidRDefault="00F617F4" w:rsidP="00F617F4">
            <w:pPr>
              <w:rPr>
                <w:sz w:val="28"/>
                <w:szCs w:val="28"/>
              </w:rPr>
            </w:pPr>
            <w:r w:rsidRPr="00096120">
              <w:rPr>
                <w:sz w:val="28"/>
                <w:szCs w:val="28"/>
              </w:rPr>
              <w:t>Махно Н.В.</w:t>
            </w:r>
          </w:p>
        </w:tc>
        <w:tc>
          <w:tcPr>
            <w:tcW w:w="3685" w:type="dxa"/>
          </w:tcPr>
          <w:p w:rsidR="00FC20B1" w:rsidRPr="00096120" w:rsidRDefault="00F617F4" w:rsidP="008116C9">
            <w:pPr>
              <w:jc w:val="center"/>
              <w:rPr>
                <w:sz w:val="28"/>
                <w:szCs w:val="28"/>
                <w:lang w:val="uk-UA"/>
              </w:rPr>
            </w:pPr>
            <w:r w:rsidRPr="00096120">
              <w:rPr>
                <w:sz w:val="28"/>
                <w:szCs w:val="28"/>
                <w:lang w:val="uk-UA"/>
              </w:rPr>
              <w:t>89,8</w:t>
            </w:r>
          </w:p>
        </w:tc>
      </w:tr>
      <w:tr w:rsidR="00FC20B1" w:rsidTr="00ED02BA">
        <w:tc>
          <w:tcPr>
            <w:tcW w:w="3936" w:type="dxa"/>
          </w:tcPr>
          <w:p w:rsidR="00FC20B1" w:rsidRPr="00096120" w:rsidRDefault="00F617F4" w:rsidP="00F617F4">
            <w:pPr>
              <w:rPr>
                <w:sz w:val="28"/>
                <w:szCs w:val="28"/>
              </w:rPr>
            </w:pPr>
            <w:r w:rsidRPr="00096120">
              <w:rPr>
                <w:sz w:val="28"/>
                <w:szCs w:val="28"/>
                <w:lang w:val="uk-UA"/>
              </w:rPr>
              <w:t>Третьякова І.В.</w:t>
            </w:r>
          </w:p>
        </w:tc>
        <w:tc>
          <w:tcPr>
            <w:tcW w:w="3685" w:type="dxa"/>
          </w:tcPr>
          <w:p w:rsidR="00FC20B1" w:rsidRPr="00096120" w:rsidRDefault="00F617F4" w:rsidP="008116C9">
            <w:pPr>
              <w:jc w:val="center"/>
              <w:rPr>
                <w:sz w:val="28"/>
                <w:szCs w:val="28"/>
                <w:lang w:val="uk-UA"/>
              </w:rPr>
            </w:pPr>
            <w:r w:rsidRPr="00096120">
              <w:rPr>
                <w:sz w:val="28"/>
                <w:szCs w:val="28"/>
                <w:lang w:val="uk-UA"/>
              </w:rPr>
              <w:t>87,9</w:t>
            </w:r>
          </w:p>
        </w:tc>
      </w:tr>
      <w:tr w:rsidR="00FC20B1" w:rsidTr="00ED02BA">
        <w:trPr>
          <w:trHeight w:val="120"/>
        </w:trPr>
        <w:tc>
          <w:tcPr>
            <w:tcW w:w="3936" w:type="dxa"/>
            <w:tcBorders>
              <w:bottom w:val="single" w:sz="4" w:space="0" w:color="auto"/>
            </w:tcBorders>
          </w:tcPr>
          <w:p w:rsidR="00FC20B1" w:rsidRPr="00096120" w:rsidRDefault="00F617F4" w:rsidP="00F617F4">
            <w:pPr>
              <w:rPr>
                <w:sz w:val="28"/>
                <w:szCs w:val="28"/>
                <w:lang w:val="uk-UA"/>
              </w:rPr>
            </w:pPr>
            <w:proofErr w:type="spellStart"/>
            <w:r w:rsidRPr="00096120">
              <w:rPr>
                <w:sz w:val="28"/>
                <w:szCs w:val="28"/>
              </w:rPr>
              <w:t>Калинюк</w:t>
            </w:r>
            <w:proofErr w:type="spellEnd"/>
            <w:r w:rsidRPr="00096120">
              <w:rPr>
                <w:sz w:val="28"/>
                <w:szCs w:val="28"/>
              </w:rPr>
              <w:t xml:space="preserve"> О.П.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C20B1" w:rsidRPr="00096120" w:rsidRDefault="00F617F4" w:rsidP="008116C9">
            <w:pPr>
              <w:jc w:val="center"/>
              <w:rPr>
                <w:sz w:val="28"/>
                <w:szCs w:val="28"/>
                <w:lang w:val="uk-UA"/>
              </w:rPr>
            </w:pPr>
            <w:r w:rsidRPr="00096120">
              <w:rPr>
                <w:sz w:val="28"/>
                <w:szCs w:val="28"/>
                <w:lang w:val="uk-UA"/>
              </w:rPr>
              <w:t>86</w:t>
            </w:r>
          </w:p>
        </w:tc>
      </w:tr>
      <w:tr w:rsidR="00FC20B1" w:rsidTr="00ED02BA">
        <w:trPr>
          <w:trHeight w:val="135"/>
        </w:trPr>
        <w:tc>
          <w:tcPr>
            <w:tcW w:w="3936" w:type="dxa"/>
            <w:tcBorders>
              <w:top w:val="single" w:sz="4" w:space="0" w:color="auto"/>
            </w:tcBorders>
          </w:tcPr>
          <w:p w:rsidR="00FC20B1" w:rsidRPr="00096120" w:rsidRDefault="00F617F4" w:rsidP="0029680F">
            <w:pPr>
              <w:rPr>
                <w:sz w:val="28"/>
                <w:szCs w:val="28"/>
                <w:lang w:val="uk-UA"/>
              </w:rPr>
            </w:pPr>
            <w:r w:rsidRPr="00096120">
              <w:rPr>
                <w:sz w:val="28"/>
                <w:szCs w:val="28"/>
              </w:rPr>
              <w:t>П</w:t>
            </w:r>
            <w:r w:rsidRPr="00096120">
              <w:rPr>
                <w:sz w:val="28"/>
                <w:szCs w:val="28"/>
                <w:lang w:val="uk-UA"/>
              </w:rPr>
              <w:t>’</w:t>
            </w:r>
            <w:proofErr w:type="spellStart"/>
            <w:r w:rsidRPr="00096120">
              <w:rPr>
                <w:sz w:val="28"/>
                <w:szCs w:val="28"/>
              </w:rPr>
              <w:t>ятковський</w:t>
            </w:r>
            <w:proofErr w:type="spellEnd"/>
            <w:r w:rsidRPr="00096120">
              <w:rPr>
                <w:sz w:val="28"/>
                <w:szCs w:val="28"/>
              </w:rPr>
              <w:t xml:space="preserve"> В.І.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FC20B1" w:rsidRPr="00096120" w:rsidRDefault="00F617F4" w:rsidP="0029680F">
            <w:pPr>
              <w:jc w:val="center"/>
              <w:rPr>
                <w:sz w:val="28"/>
                <w:szCs w:val="28"/>
                <w:lang w:val="uk-UA"/>
              </w:rPr>
            </w:pPr>
            <w:r w:rsidRPr="00096120">
              <w:rPr>
                <w:sz w:val="28"/>
                <w:szCs w:val="28"/>
                <w:lang w:val="uk-UA"/>
              </w:rPr>
              <w:t>68,62</w:t>
            </w:r>
          </w:p>
        </w:tc>
      </w:tr>
      <w:tr w:rsidR="00FC20B1" w:rsidTr="00ED02BA">
        <w:tc>
          <w:tcPr>
            <w:tcW w:w="3936" w:type="dxa"/>
          </w:tcPr>
          <w:p w:rsidR="00FC20B1" w:rsidRPr="00096120" w:rsidRDefault="00F617F4" w:rsidP="0029680F">
            <w:pPr>
              <w:rPr>
                <w:sz w:val="28"/>
                <w:szCs w:val="28"/>
                <w:lang w:val="uk-UA"/>
              </w:rPr>
            </w:pPr>
            <w:proofErr w:type="spellStart"/>
            <w:r w:rsidRPr="00096120">
              <w:rPr>
                <w:sz w:val="28"/>
                <w:szCs w:val="28"/>
                <w:lang w:val="uk-UA"/>
              </w:rPr>
              <w:t>Валігурська</w:t>
            </w:r>
            <w:proofErr w:type="spellEnd"/>
            <w:r w:rsidRPr="00096120">
              <w:rPr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3685" w:type="dxa"/>
          </w:tcPr>
          <w:p w:rsidR="00FC20B1" w:rsidRPr="00096120" w:rsidRDefault="00F617F4" w:rsidP="0029680F">
            <w:pPr>
              <w:jc w:val="center"/>
              <w:rPr>
                <w:sz w:val="28"/>
                <w:szCs w:val="28"/>
                <w:lang w:val="uk-UA"/>
              </w:rPr>
            </w:pPr>
            <w:r w:rsidRPr="00096120">
              <w:rPr>
                <w:sz w:val="28"/>
                <w:szCs w:val="28"/>
                <w:lang w:val="uk-UA"/>
              </w:rPr>
              <w:t>59,3</w:t>
            </w:r>
          </w:p>
        </w:tc>
      </w:tr>
      <w:tr w:rsidR="00FC20B1" w:rsidTr="00ED02BA">
        <w:trPr>
          <w:trHeight w:val="255"/>
        </w:trPr>
        <w:tc>
          <w:tcPr>
            <w:tcW w:w="3936" w:type="dxa"/>
            <w:tcBorders>
              <w:bottom w:val="single" w:sz="4" w:space="0" w:color="auto"/>
            </w:tcBorders>
          </w:tcPr>
          <w:p w:rsidR="00FC20B1" w:rsidRPr="00096120" w:rsidRDefault="00FC20B1" w:rsidP="0029680F">
            <w:pPr>
              <w:rPr>
                <w:b/>
                <w:sz w:val="28"/>
                <w:szCs w:val="28"/>
                <w:lang w:val="uk-UA"/>
              </w:rPr>
            </w:pPr>
            <w:r w:rsidRPr="00096120">
              <w:rPr>
                <w:b/>
                <w:sz w:val="28"/>
                <w:szCs w:val="28"/>
                <w:lang w:val="uk-UA"/>
              </w:rPr>
              <w:t>Навантаження у суді</w:t>
            </w: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FC20B1" w:rsidRPr="00096120" w:rsidRDefault="00F617F4" w:rsidP="0029680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6120">
              <w:rPr>
                <w:b/>
                <w:sz w:val="28"/>
                <w:szCs w:val="28"/>
                <w:lang w:val="uk-UA"/>
              </w:rPr>
              <w:t>97,7</w:t>
            </w:r>
          </w:p>
        </w:tc>
      </w:tr>
      <w:tr w:rsidR="00D87FD0" w:rsidTr="00ED02BA">
        <w:trPr>
          <w:trHeight w:val="105"/>
        </w:trPr>
        <w:tc>
          <w:tcPr>
            <w:tcW w:w="3936" w:type="dxa"/>
            <w:tcBorders>
              <w:top w:val="single" w:sz="4" w:space="0" w:color="auto"/>
            </w:tcBorders>
          </w:tcPr>
          <w:p w:rsidR="00D87FD0" w:rsidRPr="00096120" w:rsidRDefault="00D87FD0" w:rsidP="00ED02BA">
            <w:pPr>
              <w:rPr>
                <w:b/>
                <w:sz w:val="28"/>
                <w:szCs w:val="28"/>
                <w:lang w:val="uk-UA"/>
              </w:rPr>
            </w:pPr>
            <w:r w:rsidRPr="00096120">
              <w:rPr>
                <w:b/>
                <w:sz w:val="28"/>
                <w:szCs w:val="28"/>
                <w:lang w:val="uk-UA"/>
              </w:rPr>
              <w:t>Навантаження у регіоні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D87FD0" w:rsidRPr="00096120" w:rsidRDefault="00F617F4" w:rsidP="00ED02B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096120">
              <w:rPr>
                <w:b/>
                <w:sz w:val="28"/>
                <w:szCs w:val="28"/>
                <w:lang w:val="uk-UA"/>
              </w:rPr>
              <w:t>83,3</w:t>
            </w:r>
          </w:p>
        </w:tc>
      </w:tr>
    </w:tbl>
    <w:p w:rsidR="003770D9" w:rsidRDefault="003770D9" w:rsidP="003770D9">
      <w:pPr>
        <w:ind w:firstLine="440"/>
        <w:jc w:val="center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 xml:space="preserve">Діаграма № </w:t>
      </w:r>
      <w:r w:rsidR="007B60CF">
        <w:rPr>
          <w:b/>
          <w:kern w:val="36"/>
          <w:sz w:val="32"/>
          <w:szCs w:val="32"/>
          <w:lang w:val="uk-UA"/>
        </w:rPr>
        <w:t>24</w:t>
      </w:r>
    </w:p>
    <w:p w:rsidR="00C523A4" w:rsidRPr="00ED02BA" w:rsidRDefault="003770D9" w:rsidP="005F61AA">
      <w:pPr>
        <w:spacing w:after="167"/>
        <w:ind w:right="-143"/>
        <w:jc w:val="center"/>
        <w:outlineLvl w:val="0"/>
        <w:rPr>
          <w:b/>
          <w:kern w:val="36"/>
          <w:sz w:val="32"/>
          <w:szCs w:val="32"/>
          <w:lang w:val="uk-UA"/>
        </w:rPr>
      </w:pPr>
      <w:r>
        <w:rPr>
          <w:b/>
          <w:kern w:val="36"/>
          <w:sz w:val="32"/>
          <w:szCs w:val="32"/>
          <w:lang w:val="uk-UA"/>
        </w:rPr>
        <w:t>(</w:t>
      </w:r>
      <w:r w:rsidRPr="004D349F">
        <w:rPr>
          <w:sz w:val="28"/>
          <w:szCs w:val="28"/>
          <w:lang w:val="uk-UA"/>
        </w:rPr>
        <w:t>Дані по суддях</w:t>
      </w:r>
      <w:r w:rsidRPr="00F5179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про судове навантаження)</w:t>
      </w:r>
      <w:r w:rsidR="0008059E" w:rsidRPr="0008059E">
        <w:rPr>
          <w:b/>
          <w:noProof/>
          <w:kern w:val="36"/>
          <w:sz w:val="32"/>
          <w:szCs w:val="32"/>
        </w:rPr>
        <w:drawing>
          <wp:inline distT="0" distB="0" distL="0" distR="0">
            <wp:extent cx="4572000" cy="2743200"/>
            <wp:effectExtent l="19050" t="0" r="19050" b="0"/>
            <wp:docPr id="57" name="Диаграмма 3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87FD0" w:rsidRPr="00F55D85" w:rsidRDefault="00D87FD0" w:rsidP="00096120">
      <w:pPr>
        <w:ind w:firstLine="708"/>
        <w:jc w:val="both"/>
        <w:rPr>
          <w:sz w:val="28"/>
          <w:szCs w:val="28"/>
          <w:lang w:val="uk-UA"/>
        </w:rPr>
      </w:pPr>
      <w:r w:rsidRPr="00F55D85">
        <w:rPr>
          <w:sz w:val="28"/>
          <w:szCs w:val="28"/>
        </w:rPr>
        <w:t xml:space="preserve">У </w:t>
      </w:r>
      <w:proofErr w:type="spellStart"/>
      <w:r w:rsidRPr="00F55D85">
        <w:rPr>
          <w:sz w:val="28"/>
          <w:szCs w:val="28"/>
        </w:rPr>
        <w:t>результаті</w:t>
      </w:r>
      <w:proofErr w:type="spellEnd"/>
      <w:r w:rsidRPr="00F55D85">
        <w:rPr>
          <w:sz w:val="28"/>
          <w:szCs w:val="28"/>
        </w:rPr>
        <w:t xml:space="preserve"> </w:t>
      </w:r>
      <w:proofErr w:type="spellStart"/>
      <w:r w:rsidRPr="00F55D85">
        <w:rPr>
          <w:sz w:val="28"/>
          <w:szCs w:val="28"/>
        </w:rPr>
        <w:t>проведених</w:t>
      </w:r>
      <w:proofErr w:type="spellEnd"/>
      <w:r w:rsidRPr="00F55D85">
        <w:rPr>
          <w:sz w:val="28"/>
          <w:szCs w:val="28"/>
        </w:rPr>
        <w:t xml:space="preserve"> </w:t>
      </w:r>
      <w:proofErr w:type="spellStart"/>
      <w:r w:rsidRPr="00F55D85">
        <w:rPr>
          <w:sz w:val="28"/>
          <w:szCs w:val="28"/>
        </w:rPr>
        <w:t>розрахунків</w:t>
      </w:r>
      <w:proofErr w:type="spellEnd"/>
      <w:r w:rsidRPr="00F55D85">
        <w:rPr>
          <w:sz w:val="28"/>
          <w:szCs w:val="28"/>
        </w:rPr>
        <w:t xml:space="preserve"> </w:t>
      </w:r>
      <w:r w:rsidRPr="00F55D85">
        <w:rPr>
          <w:sz w:val="28"/>
          <w:szCs w:val="28"/>
          <w:lang w:val="uk-UA"/>
        </w:rPr>
        <w:t xml:space="preserve">встановлено, що </w:t>
      </w:r>
      <w:proofErr w:type="spellStart"/>
      <w:r w:rsidRPr="00F55D85">
        <w:rPr>
          <w:sz w:val="28"/>
          <w:szCs w:val="28"/>
        </w:rPr>
        <w:t>показник</w:t>
      </w:r>
      <w:proofErr w:type="spellEnd"/>
      <w:r w:rsidRPr="00F55D85">
        <w:rPr>
          <w:sz w:val="28"/>
          <w:szCs w:val="28"/>
        </w:rPr>
        <w:t xml:space="preserve"> </w:t>
      </w:r>
      <w:proofErr w:type="spellStart"/>
      <w:r w:rsidRPr="00F55D85">
        <w:rPr>
          <w:b/>
          <w:sz w:val="28"/>
          <w:szCs w:val="28"/>
        </w:rPr>
        <w:t>середньомісячного</w:t>
      </w:r>
      <w:proofErr w:type="spellEnd"/>
      <w:r w:rsidRPr="00F55D85">
        <w:rPr>
          <w:b/>
          <w:sz w:val="28"/>
          <w:szCs w:val="28"/>
        </w:rPr>
        <w:t xml:space="preserve"> </w:t>
      </w:r>
      <w:proofErr w:type="spellStart"/>
      <w:r w:rsidRPr="00F55D85">
        <w:rPr>
          <w:b/>
          <w:sz w:val="28"/>
          <w:szCs w:val="28"/>
        </w:rPr>
        <w:t>надходження</w:t>
      </w:r>
      <w:proofErr w:type="spellEnd"/>
      <w:r w:rsidRPr="00F55D85">
        <w:rPr>
          <w:sz w:val="28"/>
          <w:szCs w:val="28"/>
        </w:rPr>
        <w:t xml:space="preserve"> </w:t>
      </w:r>
      <w:proofErr w:type="gramStart"/>
      <w:r w:rsidRPr="00F55D85">
        <w:rPr>
          <w:sz w:val="28"/>
          <w:szCs w:val="28"/>
          <w:lang w:val="uk-UA"/>
        </w:rPr>
        <w:t>вс</w:t>
      </w:r>
      <w:proofErr w:type="gramEnd"/>
      <w:r w:rsidRPr="00F55D85">
        <w:rPr>
          <w:sz w:val="28"/>
          <w:szCs w:val="28"/>
          <w:lang w:val="uk-UA"/>
        </w:rPr>
        <w:t>іх справ за</w:t>
      </w:r>
      <w:r w:rsidRPr="00F55D85">
        <w:rPr>
          <w:sz w:val="28"/>
          <w:szCs w:val="28"/>
        </w:rPr>
        <w:t xml:space="preserve"> </w:t>
      </w:r>
      <w:r w:rsidRPr="00F55D85">
        <w:rPr>
          <w:sz w:val="28"/>
          <w:szCs w:val="28"/>
          <w:lang w:val="uk-UA"/>
        </w:rPr>
        <w:t>202</w:t>
      </w:r>
      <w:r w:rsidR="00886B41">
        <w:rPr>
          <w:sz w:val="28"/>
          <w:szCs w:val="28"/>
          <w:lang w:val="uk-UA"/>
        </w:rPr>
        <w:t>3</w:t>
      </w:r>
      <w:r w:rsidRPr="00F55D85">
        <w:rPr>
          <w:sz w:val="28"/>
          <w:szCs w:val="28"/>
          <w:lang w:val="uk-UA"/>
        </w:rPr>
        <w:t xml:space="preserve"> рік в місяць </w:t>
      </w:r>
      <w:r w:rsidRPr="00F55D85">
        <w:rPr>
          <w:sz w:val="28"/>
          <w:szCs w:val="28"/>
        </w:rPr>
        <w:t xml:space="preserve">становить </w:t>
      </w:r>
      <w:r w:rsidR="00886B41">
        <w:rPr>
          <w:b/>
          <w:sz w:val="28"/>
          <w:szCs w:val="28"/>
          <w:lang w:val="uk-UA"/>
        </w:rPr>
        <w:t>717</w:t>
      </w:r>
      <w:r w:rsidRPr="00F55D85">
        <w:rPr>
          <w:sz w:val="28"/>
          <w:szCs w:val="28"/>
          <w:lang w:val="uk-UA"/>
        </w:rPr>
        <w:t>,</w:t>
      </w:r>
      <w:r w:rsidRPr="00F55D85">
        <w:rPr>
          <w:sz w:val="28"/>
          <w:szCs w:val="28"/>
        </w:rPr>
        <w:t xml:space="preserve"> </w:t>
      </w:r>
      <w:proofErr w:type="spellStart"/>
      <w:r w:rsidRPr="00AD521D">
        <w:t>що</w:t>
      </w:r>
      <w:proofErr w:type="spellEnd"/>
      <w:r w:rsidRPr="00AD521D">
        <w:t xml:space="preserve"> на </w:t>
      </w:r>
      <w:r w:rsidRPr="00AD521D">
        <w:rPr>
          <w:lang w:val="uk-UA"/>
        </w:rPr>
        <w:t xml:space="preserve"> </w:t>
      </w:r>
      <w:r w:rsidR="005B16CC">
        <w:rPr>
          <w:lang w:val="uk-UA"/>
        </w:rPr>
        <w:t>40</w:t>
      </w:r>
      <w:r w:rsidRPr="00AD521D">
        <w:t xml:space="preserve">% </w:t>
      </w:r>
      <w:r w:rsidR="00886B41">
        <w:rPr>
          <w:lang w:val="uk-UA"/>
        </w:rPr>
        <w:t>біль</w:t>
      </w:r>
      <w:r w:rsidRPr="00AD521D">
        <w:rPr>
          <w:lang w:val="uk-UA"/>
        </w:rPr>
        <w:t>ше (</w:t>
      </w:r>
      <w:r w:rsidR="00BA350D">
        <w:rPr>
          <w:lang w:val="uk-UA"/>
        </w:rPr>
        <w:t xml:space="preserve">+206 </w:t>
      </w:r>
      <w:r w:rsidRPr="00AD521D">
        <w:rPr>
          <w:lang w:val="uk-UA"/>
        </w:rPr>
        <w:t>справ),</w:t>
      </w:r>
      <w:r w:rsidRPr="00AD521D">
        <w:t xml:space="preserve"> </w:t>
      </w:r>
      <w:proofErr w:type="spellStart"/>
      <w:r w:rsidRPr="00AD521D">
        <w:t>ніж</w:t>
      </w:r>
      <w:proofErr w:type="spellEnd"/>
      <w:r w:rsidRPr="00AD521D">
        <w:t xml:space="preserve"> у </w:t>
      </w:r>
      <w:r w:rsidRPr="00AD521D">
        <w:rPr>
          <w:lang w:val="uk-UA"/>
        </w:rPr>
        <w:t>20</w:t>
      </w:r>
      <w:r w:rsidR="00B62F97" w:rsidRPr="00AD521D">
        <w:rPr>
          <w:lang w:val="uk-UA"/>
        </w:rPr>
        <w:t>2</w:t>
      </w:r>
      <w:r w:rsidR="00886B41">
        <w:rPr>
          <w:lang w:val="uk-UA"/>
        </w:rPr>
        <w:t>2</w:t>
      </w:r>
      <w:r w:rsidRPr="00AD521D">
        <w:rPr>
          <w:lang w:val="uk-UA"/>
        </w:rPr>
        <w:t xml:space="preserve"> році</w:t>
      </w:r>
      <w:r w:rsidRPr="00AD521D">
        <w:t xml:space="preserve"> </w:t>
      </w:r>
      <w:r w:rsidRPr="00AD521D">
        <w:rPr>
          <w:lang w:val="uk-UA"/>
        </w:rPr>
        <w:t>(20</w:t>
      </w:r>
      <w:r w:rsidR="00B62F97" w:rsidRPr="00AD521D">
        <w:rPr>
          <w:lang w:val="uk-UA"/>
        </w:rPr>
        <w:t>2</w:t>
      </w:r>
      <w:r w:rsidR="00886B41">
        <w:rPr>
          <w:lang w:val="uk-UA"/>
        </w:rPr>
        <w:t>2</w:t>
      </w:r>
      <w:r w:rsidRPr="00AD521D">
        <w:rPr>
          <w:lang w:val="uk-UA"/>
        </w:rPr>
        <w:t xml:space="preserve"> рік </w:t>
      </w:r>
      <w:r w:rsidRPr="00AD521D">
        <w:t xml:space="preserve">– </w:t>
      </w:r>
      <w:r w:rsidR="00886B41">
        <w:rPr>
          <w:lang w:val="uk-UA"/>
        </w:rPr>
        <w:t>511</w:t>
      </w:r>
      <w:r w:rsidR="004A6E02" w:rsidRPr="00AD521D">
        <w:rPr>
          <w:lang w:val="uk-UA"/>
        </w:rPr>
        <w:t xml:space="preserve"> справ</w:t>
      </w:r>
      <w:r w:rsidRPr="00AD521D">
        <w:rPr>
          <w:lang w:val="uk-UA"/>
        </w:rPr>
        <w:t>)</w:t>
      </w:r>
      <w:r w:rsidRPr="00AD521D">
        <w:t>.</w:t>
      </w:r>
      <w:r w:rsidRPr="00F55D85">
        <w:rPr>
          <w:sz w:val="28"/>
          <w:szCs w:val="28"/>
          <w:lang w:val="uk-UA"/>
        </w:rPr>
        <w:t xml:space="preserve"> Середня кількість </w:t>
      </w:r>
      <w:r w:rsidRPr="00F55D85">
        <w:rPr>
          <w:b/>
          <w:sz w:val="28"/>
          <w:szCs w:val="28"/>
          <w:lang w:val="uk-UA"/>
        </w:rPr>
        <w:lastRenderedPageBreak/>
        <w:t>розглянутих</w:t>
      </w:r>
      <w:r w:rsidRPr="00F55D85">
        <w:rPr>
          <w:sz w:val="28"/>
          <w:szCs w:val="28"/>
          <w:lang w:val="uk-UA"/>
        </w:rPr>
        <w:t xml:space="preserve"> справ на одного суддю у 202</w:t>
      </w:r>
      <w:r w:rsidR="00BA350D">
        <w:rPr>
          <w:sz w:val="28"/>
          <w:szCs w:val="28"/>
          <w:lang w:val="uk-UA"/>
        </w:rPr>
        <w:t>3</w:t>
      </w:r>
      <w:r w:rsidRPr="00F55D85">
        <w:rPr>
          <w:sz w:val="28"/>
          <w:szCs w:val="28"/>
          <w:lang w:val="uk-UA"/>
        </w:rPr>
        <w:t xml:space="preserve"> році становить </w:t>
      </w:r>
      <w:r w:rsidR="00BA350D" w:rsidRPr="00FF1D8D">
        <w:rPr>
          <w:b/>
          <w:sz w:val="28"/>
          <w:szCs w:val="28"/>
          <w:lang w:val="uk-UA"/>
        </w:rPr>
        <w:t>1036</w:t>
      </w:r>
      <w:r w:rsidRPr="00F55D85">
        <w:rPr>
          <w:sz w:val="28"/>
          <w:szCs w:val="28"/>
          <w:lang w:val="uk-UA"/>
        </w:rPr>
        <w:t xml:space="preserve">, </w:t>
      </w:r>
      <w:r w:rsidRPr="00AD521D">
        <w:rPr>
          <w:lang w:val="uk-UA"/>
        </w:rPr>
        <w:t>щ</w:t>
      </w:r>
      <w:r w:rsidRPr="00AD521D">
        <w:t xml:space="preserve">о на </w:t>
      </w:r>
      <w:r w:rsidRPr="00AD521D">
        <w:rPr>
          <w:lang w:val="uk-UA"/>
        </w:rPr>
        <w:t xml:space="preserve"> </w:t>
      </w:r>
      <w:r w:rsidR="005B16CC">
        <w:rPr>
          <w:lang w:val="uk-UA"/>
        </w:rPr>
        <w:t>48</w:t>
      </w:r>
      <w:r w:rsidRPr="00AD521D">
        <w:t xml:space="preserve">% </w:t>
      </w:r>
      <w:r w:rsidR="00BA350D">
        <w:rPr>
          <w:lang w:val="uk-UA"/>
        </w:rPr>
        <w:t>біль</w:t>
      </w:r>
      <w:r w:rsidRPr="00AD521D">
        <w:rPr>
          <w:lang w:val="uk-UA"/>
        </w:rPr>
        <w:t>ше (</w:t>
      </w:r>
      <w:r w:rsidR="00BA350D">
        <w:rPr>
          <w:lang w:val="uk-UA"/>
        </w:rPr>
        <w:t>+335</w:t>
      </w:r>
      <w:r w:rsidRPr="00AD521D">
        <w:rPr>
          <w:lang w:val="uk-UA"/>
        </w:rPr>
        <w:t xml:space="preserve"> справ),</w:t>
      </w:r>
      <w:r w:rsidRPr="00AD521D">
        <w:t xml:space="preserve"> </w:t>
      </w:r>
      <w:proofErr w:type="spellStart"/>
      <w:r w:rsidRPr="00AD521D">
        <w:t>ніж</w:t>
      </w:r>
      <w:proofErr w:type="spellEnd"/>
      <w:r w:rsidRPr="00AD521D">
        <w:t xml:space="preserve"> у </w:t>
      </w:r>
      <w:r w:rsidRPr="00AD521D">
        <w:rPr>
          <w:lang w:val="uk-UA"/>
        </w:rPr>
        <w:t>20</w:t>
      </w:r>
      <w:r w:rsidR="00B62F97" w:rsidRPr="00AD521D">
        <w:rPr>
          <w:lang w:val="uk-UA"/>
        </w:rPr>
        <w:t>2</w:t>
      </w:r>
      <w:r w:rsidR="00BA350D">
        <w:rPr>
          <w:lang w:val="uk-UA"/>
        </w:rPr>
        <w:t>2</w:t>
      </w:r>
      <w:r w:rsidRPr="00AD521D">
        <w:rPr>
          <w:lang w:val="uk-UA"/>
        </w:rPr>
        <w:t xml:space="preserve"> році</w:t>
      </w:r>
      <w:r w:rsidRPr="00AD521D">
        <w:t xml:space="preserve"> </w:t>
      </w:r>
      <w:r w:rsidRPr="00AD521D">
        <w:rPr>
          <w:lang w:val="uk-UA"/>
        </w:rPr>
        <w:t>(20</w:t>
      </w:r>
      <w:r w:rsidR="00B62F97" w:rsidRPr="00AD521D">
        <w:rPr>
          <w:lang w:val="uk-UA"/>
        </w:rPr>
        <w:t>2</w:t>
      </w:r>
      <w:r w:rsidR="00886B41">
        <w:rPr>
          <w:lang w:val="uk-UA"/>
        </w:rPr>
        <w:t>2</w:t>
      </w:r>
      <w:r w:rsidRPr="00AD521D">
        <w:rPr>
          <w:lang w:val="uk-UA"/>
        </w:rPr>
        <w:t xml:space="preserve"> рік </w:t>
      </w:r>
      <w:r w:rsidRPr="00AD521D">
        <w:t>–</w:t>
      </w:r>
      <w:r w:rsidRPr="00AD521D">
        <w:rPr>
          <w:lang w:val="uk-UA"/>
        </w:rPr>
        <w:t xml:space="preserve"> </w:t>
      </w:r>
      <w:r w:rsidR="00886B41">
        <w:rPr>
          <w:lang w:val="uk-UA"/>
        </w:rPr>
        <w:t>701</w:t>
      </w:r>
      <w:r w:rsidRPr="00AD521D">
        <w:rPr>
          <w:lang w:val="uk-UA"/>
        </w:rPr>
        <w:t xml:space="preserve"> справ</w:t>
      </w:r>
      <w:r w:rsidR="004A6E02" w:rsidRPr="00AD521D">
        <w:rPr>
          <w:lang w:val="uk-UA"/>
        </w:rPr>
        <w:t>а</w:t>
      </w:r>
      <w:r w:rsidRPr="00AD521D">
        <w:rPr>
          <w:lang w:val="uk-UA"/>
        </w:rPr>
        <w:t>).</w:t>
      </w:r>
      <w:r w:rsidRPr="00F55D85">
        <w:rPr>
          <w:sz w:val="28"/>
          <w:szCs w:val="28"/>
          <w:lang w:val="uk-UA"/>
        </w:rPr>
        <w:t xml:space="preserve"> Середня кількість справ та матеріалів, що </w:t>
      </w:r>
      <w:r w:rsidRPr="00F55D85">
        <w:rPr>
          <w:b/>
          <w:sz w:val="28"/>
          <w:szCs w:val="28"/>
          <w:lang w:val="uk-UA"/>
        </w:rPr>
        <w:t>перебували</w:t>
      </w:r>
      <w:r w:rsidRPr="00F55D85">
        <w:rPr>
          <w:sz w:val="28"/>
          <w:szCs w:val="28"/>
          <w:lang w:val="uk-UA"/>
        </w:rPr>
        <w:t xml:space="preserve"> на розгляді в звітний період в розрахунку на одного суддю становить </w:t>
      </w:r>
      <w:r w:rsidR="00BA350D">
        <w:rPr>
          <w:b/>
          <w:sz w:val="28"/>
          <w:szCs w:val="28"/>
          <w:lang w:val="uk-UA"/>
        </w:rPr>
        <w:t>1237</w:t>
      </w:r>
      <w:r w:rsidRPr="00F55D85">
        <w:rPr>
          <w:sz w:val="28"/>
          <w:szCs w:val="28"/>
          <w:lang w:val="uk-UA"/>
        </w:rPr>
        <w:t xml:space="preserve">, </w:t>
      </w:r>
      <w:r w:rsidR="007703FA" w:rsidRPr="00AD521D">
        <w:rPr>
          <w:lang w:val="uk-UA"/>
        </w:rPr>
        <w:t>що</w:t>
      </w:r>
      <w:r w:rsidRPr="00AD521D">
        <w:t xml:space="preserve"> на </w:t>
      </w:r>
      <w:r w:rsidRPr="00AD521D">
        <w:rPr>
          <w:lang w:val="uk-UA"/>
        </w:rPr>
        <w:t xml:space="preserve">  </w:t>
      </w:r>
      <w:r w:rsidR="005B16CC">
        <w:rPr>
          <w:lang w:val="uk-UA"/>
        </w:rPr>
        <w:t>45</w:t>
      </w:r>
      <w:r w:rsidRPr="00AD521D">
        <w:t xml:space="preserve">% </w:t>
      </w:r>
      <w:r w:rsidR="00BA350D">
        <w:rPr>
          <w:lang w:val="uk-UA"/>
        </w:rPr>
        <w:t>біль</w:t>
      </w:r>
      <w:r w:rsidRPr="00AD521D">
        <w:rPr>
          <w:lang w:val="uk-UA"/>
        </w:rPr>
        <w:t>ше (</w:t>
      </w:r>
      <w:r w:rsidR="00BA350D">
        <w:rPr>
          <w:lang w:val="uk-UA"/>
        </w:rPr>
        <w:t>+386</w:t>
      </w:r>
      <w:r w:rsidRPr="00AD521D">
        <w:rPr>
          <w:lang w:val="uk-UA"/>
        </w:rPr>
        <w:t xml:space="preserve"> справ),</w:t>
      </w:r>
      <w:r w:rsidRPr="00AD521D">
        <w:t xml:space="preserve"> </w:t>
      </w:r>
      <w:proofErr w:type="spellStart"/>
      <w:r w:rsidRPr="00AD521D">
        <w:t>ніж</w:t>
      </w:r>
      <w:proofErr w:type="spellEnd"/>
      <w:r w:rsidRPr="00AD521D">
        <w:t xml:space="preserve"> у </w:t>
      </w:r>
      <w:r w:rsidRPr="00AD521D">
        <w:rPr>
          <w:lang w:val="uk-UA"/>
        </w:rPr>
        <w:t>20</w:t>
      </w:r>
      <w:r w:rsidR="00B62F97" w:rsidRPr="00AD521D">
        <w:rPr>
          <w:lang w:val="uk-UA"/>
        </w:rPr>
        <w:t>2</w:t>
      </w:r>
      <w:r w:rsidR="00BA350D">
        <w:rPr>
          <w:lang w:val="uk-UA"/>
        </w:rPr>
        <w:t>2</w:t>
      </w:r>
      <w:r w:rsidRPr="00AD521D">
        <w:rPr>
          <w:lang w:val="uk-UA"/>
        </w:rPr>
        <w:t xml:space="preserve"> році</w:t>
      </w:r>
      <w:r w:rsidRPr="00AD521D">
        <w:t xml:space="preserve"> </w:t>
      </w:r>
      <w:r w:rsidRPr="00AD521D">
        <w:rPr>
          <w:lang w:val="uk-UA"/>
        </w:rPr>
        <w:t>(20</w:t>
      </w:r>
      <w:r w:rsidR="00B62F97" w:rsidRPr="00AD521D">
        <w:rPr>
          <w:lang w:val="uk-UA"/>
        </w:rPr>
        <w:t>2</w:t>
      </w:r>
      <w:r w:rsidR="00BA350D">
        <w:rPr>
          <w:lang w:val="uk-UA"/>
        </w:rPr>
        <w:t>2</w:t>
      </w:r>
      <w:r w:rsidRPr="00AD521D">
        <w:rPr>
          <w:lang w:val="uk-UA"/>
        </w:rPr>
        <w:t xml:space="preserve"> рік </w:t>
      </w:r>
      <w:r w:rsidRPr="00AD521D">
        <w:t>–</w:t>
      </w:r>
      <w:r w:rsidRPr="00AD521D">
        <w:rPr>
          <w:lang w:val="uk-UA"/>
        </w:rPr>
        <w:t xml:space="preserve"> </w:t>
      </w:r>
      <w:r w:rsidR="00BA350D">
        <w:rPr>
          <w:lang w:val="uk-UA"/>
        </w:rPr>
        <w:t>851</w:t>
      </w:r>
      <w:r w:rsidR="004A6E02" w:rsidRPr="00AD521D">
        <w:rPr>
          <w:lang w:val="uk-UA"/>
        </w:rPr>
        <w:t xml:space="preserve"> </w:t>
      </w:r>
      <w:r w:rsidRPr="00AD521D">
        <w:rPr>
          <w:lang w:val="uk-UA"/>
        </w:rPr>
        <w:t>справ</w:t>
      </w:r>
      <w:r w:rsidR="00BA350D">
        <w:rPr>
          <w:lang w:val="uk-UA"/>
        </w:rPr>
        <w:t>а</w:t>
      </w:r>
      <w:r w:rsidRPr="00AD521D">
        <w:rPr>
          <w:lang w:val="uk-UA"/>
        </w:rPr>
        <w:t>).</w:t>
      </w:r>
    </w:p>
    <w:p w:rsidR="00D87FD0" w:rsidRPr="00F55D85" w:rsidRDefault="00D87FD0" w:rsidP="00D87FD0">
      <w:pPr>
        <w:ind w:firstLine="708"/>
        <w:jc w:val="both"/>
        <w:rPr>
          <w:sz w:val="28"/>
          <w:szCs w:val="28"/>
          <w:lang w:val="uk-UA"/>
        </w:rPr>
      </w:pPr>
      <w:r w:rsidRPr="00F55D85">
        <w:rPr>
          <w:sz w:val="28"/>
          <w:szCs w:val="28"/>
          <w:lang w:val="uk-UA"/>
        </w:rPr>
        <w:t>За 202</w:t>
      </w:r>
      <w:r w:rsidR="00BA350D">
        <w:rPr>
          <w:sz w:val="28"/>
          <w:szCs w:val="28"/>
          <w:lang w:val="uk-UA"/>
        </w:rPr>
        <w:t>3</w:t>
      </w:r>
      <w:r w:rsidRPr="00F55D85">
        <w:rPr>
          <w:sz w:val="28"/>
          <w:szCs w:val="28"/>
          <w:lang w:val="uk-UA"/>
        </w:rPr>
        <w:t xml:space="preserve"> рік </w:t>
      </w:r>
      <w:r w:rsidRPr="00F55D85">
        <w:rPr>
          <w:b/>
          <w:sz w:val="28"/>
          <w:szCs w:val="28"/>
          <w:lang w:val="uk-UA"/>
        </w:rPr>
        <w:t xml:space="preserve">надійшло </w:t>
      </w:r>
      <w:r w:rsidR="00BA350D">
        <w:rPr>
          <w:b/>
          <w:sz w:val="28"/>
          <w:szCs w:val="28"/>
          <w:lang w:val="uk-UA"/>
        </w:rPr>
        <w:t>8598</w:t>
      </w:r>
      <w:r w:rsidRPr="00F55D85">
        <w:rPr>
          <w:sz w:val="28"/>
          <w:szCs w:val="28"/>
          <w:lang w:val="uk-UA"/>
        </w:rPr>
        <w:t xml:space="preserve"> справ та матеріалів. </w:t>
      </w:r>
      <w:r w:rsidRPr="00F55D85">
        <w:rPr>
          <w:b/>
          <w:sz w:val="28"/>
          <w:szCs w:val="28"/>
          <w:lang w:val="uk-UA"/>
        </w:rPr>
        <w:t>Розглянуто</w:t>
      </w:r>
      <w:r w:rsidRPr="00F55D85">
        <w:rPr>
          <w:sz w:val="28"/>
          <w:szCs w:val="28"/>
          <w:lang w:val="uk-UA"/>
        </w:rPr>
        <w:t xml:space="preserve"> за цей період </w:t>
      </w:r>
      <w:r w:rsidR="00BA350D">
        <w:rPr>
          <w:b/>
          <w:sz w:val="28"/>
          <w:szCs w:val="28"/>
          <w:lang w:val="uk-UA"/>
        </w:rPr>
        <w:t>8284</w:t>
      </w:r>
      <w:r w:rsidRPr="00F55D85">
        <w:rPr>
          <w:sz w:val="28"/>
          <w:szCs w:val="28"/>
          <w:lang w:val="uk-UA"/>
        </w:rPr>
        <w:t xml:space="preserve"> справ та матеріал</w:t>
      </w:r>
      <w:r w:rsidR="00B51830">
        <w:rPr>
          <w:sz w:val="28"/>
          <w:szCs w:val="28"/>
          <w:lang w:val="uk-UA"/>
        </w:rPr>
        <w:t>ів</w:t>
      </w:r>
      <w:r w:rsidRPr="00F55D85">
        <w:rPr>
          <w:sz w:val="28"/>
          <w:szCs w:val="28"/>
          <w:lang w:val="uk-UA"/>
        </w:rPr>
        <w:t xml:space="preserve">. Відсоток розгляду справ становить </w:t>
      </w:r>
      <w:r w:rsidR="00B33F45">
        <w:rPr>
          <w:sz w:val="28"/>
          <w:szCs w:val="28"/>
          <w:lang w:val="uk-UA"/>
        </w:rPr>
        <w:t>96,3</w:t>
      </w:r>
      <w:r w:rsidRPr="00F55D85">
        <w:rPr>
          <w:sz w:val="28"/>
          <w:szCs w:val="28"/>
          <w:lang w:val="uk-UA"/>
        </w:rPr>
        <w:t xml:space="preserve"> </w:t>
      </w:r>
      <w:r w:rsidRPr="004A6E02">
        <w:rPr>
          <w:lang w:val="uk-UA"/>
        </w:rPr>
        <w:t>(</w:t>
      </w:r>
      <w:r w:rsidR="00B33F45">
        <w:rPr>
          <w:lang w:val="uk-UA"/>
        </w:rPr>
        <w:t>8284</w:t>
      </w:r>
      <w:r w:rsidRPr="004A6E02">
        <w:rPr>
          <w:lang w:val="uk-UA"/>
        </w:rPr>
        <w:t>:</w:t>
      </w:r>
      <w:r w:rsidR="00B33F45">
        <w:rPr>
          <w:lang w:val="uk-UA"/>
        </w:rPr>
        <w:t>8598</w:t>
      </w:r>
      <w:r w:rsidRPr="004A6E02">
        <w:rPr>
          <w:lang w:val="uk-UA"/>
        </w:rPr>
        <w:t>х100%).</w:t>
      </w:r>
    </w:p>
    <w:p w:rsidR="00D87FD0" w:rsidRPr="004A6E02" w:rsidRDefault="00D87FD0" w:rsidP="00D87FD0">
      <w:pPr>
        <w:ind w:firstLine="708"/>
        <w:jc w:val="both"/>
        <w:rPr>
          <w:lang w:val="uk-UA"/>
        </w:rPr>
      </w:pPr>
      <w:r w:rsidRPr="00F55D85">
        <w:rPr>
          <w:sz w:val="28"/>
          <w:szCs w:val="28"/>
          <w:lang w:val="uk-UA"/>
        </w:rPr>
        <w:t>Відсоток скасованих і змінених справ та матеріалів, які розглянуті у 202</w:t>
      </w:r>
      <w:r w:rsidR="00B33F45">
        <w:rPr>
          <w:sz w:val="28"/>
          <w:szCs w:val="28"/>
          <w:lang w:val="uk-UA"/>
        </w:rPr>
        <w:t>3</w:t>
      </w:r>
      <w:r w:rsidRPr="00F55D85">
        <w:rPr>
          <w:sz w:val="28"/>
          <w:szCs w:val="28"/>
          <w:lang w:val="uk-UA"/>
        </w:rPr>
        <w:t xml:space="preserve"> році становить </w:t>
      </w:r>
      <w:r w:rsidR="00B33F45">
        <w:rPr>
          <w:sz w:val="28"/>
          <w:szCs w:val="28"/>
          <w:lang w:val="uk-UA"/>
        </w:rPr>
        <w:t>1,9</w:t>
      </w:r>
      <w:r w:rsidRPr="004A6E02">
        <w:rPr>
          <w:lang w:val="uk-UA"/>
        </w:rPr>
        <w:t>. ((1</w:t>
      </w:r>
      <w:r w:rsidR="00B33F45">
        <w:rPr>
          <w:lang w:val="uk-UA"/>
        </w:rPr>
        <w:t>36</w:t>
      </w:r>
      <w:r w:rsidRPr="004A6E02">
        <w:rPr>
          <w:lang w:val="uk-UA"/>
        </w:rPr>
        <w:t>(скасовані)+</w:t>
      </w:r>
      <w:r w:rsidR="005F1BF0" w:rsidRPr="004A6E02">
        <w:rPr>
          <w:lang w:val="uk-UA"/>
        </w:rPr>
        <w:t>2</w:t>
      </w:r>
      <w:r w:rsidR="00B33F45">
        <w:rPr>
          <w:lang w:val="uk-UA"/>
        </w:rPr>
        <w:t>2</w:t>
      </w:r>
      <w:r w:rsidRPr="004A6E02">
        <w:rPr>
          <w:lang w:val="uk-UA"/>
        </w:rPr>
        <w:t>(змінені))х100:</w:t>
      </w:r>
      <w:r w:rsidR="00B33F45">
        <w:rPr>
          <w:lang w:val="uk-UA"/>
        </w:rPr>
        <w:t>8284</w:t>
      </w:r>
      <w:r w:rsidR="00975627">
        <w:rPr>
          <w:lang w:val="uk-UA"/>
        </w:rPr>
        <w:t>),</w:t>
      </w:r>
      <w:r w:rsidRPr="004A6E02">
        <w:rPr>
          <w:lang w:val="uk-UA"/>
        </w:rPr>
        <w:t xml:space="preserve"> (у 20</w:t>
      </w:r>
      <w:r w:rsidR="005F1BF0" w:rsidRPr="004A6E02">
        <w:rPr>
          <w:lang w:val="uk-UA"/>
        </w:rPr>
        <w:t>2</w:t>
      </w:r>
      <w:r w:rsidR="00B33F45">
        <w:rPr>
          <w:lang w:val="uk-UA"/>
        </w:rPr>
        <w:t>2</w:t>
      </w:r>
      <w:r w:rsidRPr="004A6E02">
        <w:rPr>
          <w:lang w:val="uk-UA"/>
        </w:rPr>
        <w:t xml:space="preserve"> році становив </w:t>
      </w:r>
      <w:r w:rsidR="00975627">
        <w:rPr>
          <w:lang w:val="uk-UA"/>
        </w:rPr>
        <w:t>2,</w:t>
      </w:r>
      <w:r w:rsidR="00B33F45">
        <w:rPr>
          <w:lang w:val="uk-UA"/>
        </w:rPr>
        <w:t>39</w:t>
      </w:r>
      <w:r w:rsidRPr="004A6E02">
        <w:rPr>
          <w:lang w:val="uk-UA"/>
        </w:rPr>
        <w:t>).</w:t>
      </w:r>
    </w:p>
    <w:p w:rsidR="00D9184D" w:rsidRPr="00AD521D" w:rsidRDefault="00D87FD0" w:rsidP="00D87FD0">
      <w:pPr>
        <w:ind w:firstLine="708"/>
        <w:jc w:val="both"/>
        <w:rPr>
          <w:lang w:val="uk-UA"/>
        </w:rPr>
      </w:pPr>
      <w:r w:rsidRPr="00F55D85">
        <w:rPr>
          <w:sz w:val="28"/>
          <w:szCs w:val="28"/>
          <w:lang w:val="uk-UA"/>
        </w:rPr>
        <w:t>У 202</w:t>
      </w:r>
      <w:r w:rsidR="00E904A7">
        <w:rPr>
          <w:sz w:val="28"/>
          <w:szCs w:val="28"/>
          <w:lang w:val="uk-UA"/>
        </w:rPr>
        <w:t>3</w:t>
      </w:r>
      <w:r w:rsidRPr="00F55D85">
        <w:rPr>
          <w:sz w:val="28"/>
          <w:szCs w:val="28"/>
          <w:lang w:val="uk-UA"/>
        </w:rPr>
        <w:t xml:space="preserve"> році </w:t>
      </w:r>
      <w:r w:rsidRPr="00F55D85">
        <w:rPr>
          <w:b/>
          <w:sz w:val="28"/>
          <w:szCs w:val="28"/>
          <w:lang w:val="uk-UA"/>
        </w:rPr>
        <w:t xml:space="preserve">надійшло </w:t>
      </w:r>
      <w:r w:rsidR="00E904A7">
        <w:rPr>
          <w:b/>
          <w:sz w:val="28"/>
          <w:szCs w:val="28"/>
          <w:lang w:val="uk-UA"/>
        </w:rPr>
        <w:t>2 732 913,56</w:t>
      </w:r>
      <w:r w:rsidR="00111361" w:rsidRPr="00F55D85">
        <w:rPr>
          <w:b/>
          <w:sz w:val="28"/>
          <w:szCs w:val="28"/>
          <w:lang w:val="uk-UA"/>
        </w:rPr>
        <w:t xml:space="preserve"> </w:t>
      </w:r>
      <w:r w:rsidRPr="00F55D85">
        <w:rPr>
          <w:sz w:val="28"/>
          <w:szCs w:val="28"/>
          <w:lang w:val="uk-UA"/>
        </w:rPr>
        <w:t xml:space="preserve">гривень </w:t>
      </w:r>
      <w:r w:rsidRPr="00F55D85">
        <w:rPr>
          <w:b/>
          <w:sz w:val="28"/>
          <w:szCs w:val="28"/>
          <w:lang w:val="uk-UA"/>
        </w:rPr>
        <w:t xml:space="preserve">судового збору </w:t>
      </w:r>
      <w:r w:rsidRPr="00AD521D">
        <w:rPr>
          <w:lang w:val="uk-UA"/>
        </w:rPr>
        <w:t xml:space="preserve">(що на </w:t>
      </w:r>
      <w:r w:rsidR="00E904A7">
        <w:rPr>
          <w:lang w:val="uk-UA"/>
        </w:rPr>
        <w:t>953 303,82</w:t>
      </w:r>
      <w:r w:rsidRPr="00AD521D">
        <w:rPr>
          <w:lang w:val="uk-UA"/>
        </w:rPr>
        <w:t xml:space="preserve"> гривень </w:t>
      </w:r>
      <w:r w:rsidR="00E904A7">
        <w:rPr>
          <w:lang w:val="uk-UA"/>
        </w:rPr>
        <w:t>більш</w:t>
      </w:r>
      <w:r w:rsidRPr="00AD521D">
        <w:rPr>
          <w:lang w:val="uk-UA"/>
        </w:rPr>
        <w:t>е, ніж у 20</w:t>
      </w:r>
      <w:r w:rsidR="00111361" w:rsidRPr="00AD521D">
        <w:rPr>
          <w:lang w:val="uk-UA"/>
        </w:rPr>
        <w:t>2</w:t>
      </w:r>
      <w:r w:rsidR="00E904A7">
        <w:rPr>
          <w:lang w:val="uk-UA"/>
        </w:rPr>
        <w:t>2</w:t>
      </w:r>
      <w:r w:rsidRPr="00AD521D">
        <w:rPr>
          <w:lang w:val="uk-UA"/>
        </w:rPr>
        <w:t xml:space="preserve"> році).</w:t>
      </w:r>
    </w:p>
    <w:p w:rsidR="00D9184D" w:rsidRPr="00AD521D" w:rsidRDefault="00D87FD0" w:rsidP="004B5525">
      <w:pPr>
        <w:ind w:firstLine="708"/>
        <w:jc w:val="both"/>
        <w:rPr>
          <w:lang w:val="uk-UA"/>
        </w:rPr>
      </w:pPr>
      <w:r w:rsidRPr="00F55D85">
        <w:rPr>
          <w:sz w:val="28"/>
          <w:szCs w:val="28"/>
          <w:lang w:val="uk-UA"/>
        </w:rPr>
        <w:t xml:space="preserve">Через вхідну канцелярію </w:t>
      </w:r>
      <w:r w:rsidRPr="00F55D85">
        <w:rPr>
          <w:b/>
          <w:sz w:val="28"/>
          <w:szCs w:val="28"/>
          <w:lang w:val="uk-UA"/>
        </w:rPr>
        <w:t xml:space="preserve">зареєстровано </w:t>
      </w:r>
      <w:r w:rsidR="00D9184D">
        <w:rPr>
          <w:b/>
          <w:sz w:val="28"/>
          <w:szCs w:val="28"/>
          <w:lang w:val="uk-UA"/>
        </w:rPr>
        <w:t>31 206</w:t>
      </w:r>
      <w:r w:rsidRPr="00F55D85">
        <w:rPr>
          <w:b/>
          <w:sz w:val="28"/>
          <w:szCs w:val="28"/>
          <w:lang w:val="uk-UA"/>
        </w:rPr>
        <w:t xml:space="preserve"> документ</w:t>
      </w:r>
      <w:r w:rsidR="00D9184D">
        <w:rPr>
          <w:b/>
          <w:sz w:val="28"/>
          <w:szCs w:val="28"/>
          <w:lang w:val="uk-UA"/>
        </w:rPr>
        <w:t>ів</w:t>
      </w:r>
      <w:r w:rsidRPr="00F55D85">
        <w:rPr>
          <w:sz w:val="28"/>
          <w:szCs w:val="28"/>
          <w:lang w:val="uk-UA"/>
        </w:rPr>
        <w:t xml:space="preserve">, з яких </w:t>
      </w:r>
      <w:r w:rsidR="00D9184D">
        <w:rPr>
          <w:b/>
          <w:sz w:val="28"/>
          <w:szCs w:val="28"/>
          <w:lang w:val="uk-UA"/>
        </w:rPr>
        <w:t>7 294</w:t>
      </w:r>
      <w:r w:rsidRPr="00F55D85">
        <w:rPr>
          <w:sz w:val="28"/>
          <w:szCs w:val="28"/>
          <w:lang w:val="uk-UA"/>
        </w:rPr>
        <w:t xml:space="preserve"> – через вхідну електронну пошту та</w:t>
      </w:r>
      <w:r w:rsidR="00AA7974" w:rsidRPr="00F55D85">
        <w:rPr>
          <w:sz w:val="28"/>
          <w:szCs w:val="28"/>
          <w:lang w:val="uk-UA"/>
        </w:rPr>
        <w:t xml:space="preserve"> </w:t>
      </w:r>
      <w:r w:rsidR="00D9184D">
        <w:rPr>
          <w:b/>
          <w:sz w:val="28"/>
          <w:szCs w:val="28"/>
          <w:lang w:val="uk-UA"/>
        </w:rPr>
        <w:t>1 45</w:t>
      </w:r>
      <w:r w:rsidR="009349E2">
        <w:rPr>
          <w:b/>
          <w:sz w:val="28"/>
          <w:szCs w:val="28"/>
          <w:lang w:val="uk-UA"/>
        </w:rPr>
        <w:t>7</w:t>
      </w:r>
      <w:r w:rsidRPr="00F55D85">
        <w:rPr>
          <w:sz w:val="28"/>
          <w:szCs w:val="28"/>
          <w:lang w:val="uk-UA"/>
        </w:rPr>
        <w:t xml:space="preserve"> - через електронний суд, </w:t>
      </w:r>
      <w:r w:rsidRPr="00AD521D">
        <w:rPr>
          <w:lang w:val="uk-UA"/>
        </w:rPr>
        <w:t xml:space="preserve">що на </w:t>
      </w:r>
      <w:r w:rsidR="00FF1D8D">
        <w:rPr>
          <w:lang w:val="uk-UA"/>
        </w:rPr>
        <w:t>65</w:t>
      </w:r>
      <w:r w:rsidR="009349E2" w:rsidRPr="00AD521D">
        <w:rPr>
          <w:lang w:val="uk-UA"/>
        </w:rPr>
        <w:t xml:space="preserve">% </w:t>
      </w:r>
      <w:r w:rsidR="00D9184D">
        <w:rPr>
          <w:lang w:val="uk-UA"/>
        </w:rPr>
        <w:t>біль</w:t>
      </w:r>
      <w:r w:rsidR="009349E2" w:rsidRPr="00AD521D">
        <w:rPr>
          <w:lang w:val="uk-UA"/>
        </w:rPr>
        <w:t>ше (</w:t>
      </w:r>
      <w:r w:rsidR="00D9184D">
        <w:rPr>
          <w:lang w:val="uk-UA"/>
        </w:rPr>
        <w:t>+12 262</w:t>
      </w:r>
      <w:r w:rsidRPr="00AD521D">
        <w:rPr>
          <w:lang w:val="uk-UA"/>
        </w:rPr>
        <w:t xml:space="preserve"> документ</w:t>
      </w:r>
      <w:r w:rsidR="00D9184D">
        <w:rPr>
          <w:lang w:val="uk-UA"/>
        </w:rPr>
        <w:t>и</w:t>
      </w:r>
      <w:r w:rsidRPr="00AD521D">
        <w:rPr>
          <w:lang w:val="uk-UA"/>
        </w:rPr>
        <w:t>), ніж у 20</w:t>
      </w:r>
      <w:r w:rsidR="00AA7974" w:rsidRPr="00AD521D">
        <w:rPr>
          <w:lang w:val="uk-UA"/>
        </w:rPr>
        <w:t>2</w:t>
      </w:r>
      <w:r w:rsidR="00D9184D">
        <w:rPr>
          <w:lang w:val="uk-UA"/>
        </w:rPr>
        <w:t>2</w:t>
      </w:r>
      <w:r w:rsidRPr="00AD521D">
        <w:rPr>
          <w:lang w:val="uk-UA"/>
        </w:rPr>
        <w:t xml:space="preserve"> році (у 20</w:t>
      </w:r>
      <w:r w:rsidR="00AA7974" w:rsidRPr="00AD521D">
        <w:rPr>
          <w:lang w:val="uk-UA"/>
        </w:rPr>
        <w:t>2</w:t>
      </w:r>
      <w:r w:rsidR="00D9184D">
        <w:rPr>
          <w:lang w:val="uk-UA"/>
        </w:rPr>
        <w:t>2</w:t>
      </w:r>
      <w:r w:rsidRPr="00AD521D">
        <w:rPr>
          <w:lang w:val="uk-UA"/>
        </w:rPr>
        <w:t xml:space="preserve"> році через вхідну канцелярію зареєстровано </w:t>
      </w:r>
      <w:r w:rsidR="00D9184D">
        <w:rPr>
          <w:lang w:val="uk-UA"/>
        </w:rPr>
        <w:t>18 944</w:t>
      </w:r>
      <w:r w:rsidRPr="00AD521D">
        <w:rPr>
          <w:lang w:val="uk-UA"/>
        </w:rPr>
        <w:t xml:space="preserve"> документ</w:t>
      </w:r>
      <w:r w:rsidR="00AA246B" w:rsidRPr="00AD521D">
        <w:rPr>
          <w:lang w:val="uk-UA"/>
        </w:rPr>
        <w:t>и</w:t>
      </w:r>
      <w:r w:rsidRPr="00AD521D">
        <w:rPr>
          <w:lang w:val="uk-UA"/>
        </w:rPr>
        <w:t xml:space="preserve">, з яких </w:t>
      </w:r>
      <w:r w:rsidR="00D9184D">
        <w:rPr>
          <w:lang w:val="uk-UA"/>
        </w:rPr>
        <w:t>6 830</w:t>
      </w:r>
      <w:r w:rsidRPr="00AD521D">
        <w:rPr>
          <w:lang w:val="uk-UA"/>
        </w:rPr>
        <w:t xml:space="preserve"> – через вхідну електронну пошту, </w:t>
      </w:r>
      <w:r w:rsidR="009349E2" w:rsidRPr="00AD521D">
        <w:rPr>
          <w:lang w:val="uk-UA"/>
        </w:rPr>
        <w:t>2</w:t>
      </w:r>
      <w:r w:rsidR="00D9184D">
        <w:rPr>
          <w:lang w:val="uk-UA"/>
        </w:rPr>
        <w:t>47</w:t>
      </w:r>
      <w:r w:rsidR="009349E2" w:rsidRPr="00AD521D">
        <w:rPr>
          <w:lang w:val="uk-UA"/>
        </w:rPr>
        <w:t xml:space="preserve"> </w:t>
      </w:r>
      <w:r w:rsidRPr="00AD521D">
        <w:rPr>
          <w:lang w:val="uk-UA"/>
        </w:rPr>
        <w:t>– через електронний суд).</w:t>
      </w:r>
    </w:p>
    <w:p w:rsidR="00D87FD0" w:rsidRDefault="00E904A7" w:rsidP="00D87FD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87FD0">
        <w:rPr>
          <w:sz w:val="28"/>
          <w:szCs w:val="28"/>
          <w:lang w:val="uk-UA"/>
        </w:rPr>
        <w:t>Також у</w:t>
      </w:r>
      <w:r w:rsidR="00D87FD0" w:rsidRPr="002C01DF">
        <w:rPr>
          <w:sz w:val="28"/>
          <w:szCs w:val="28"/>
          <w:lang w:val="uk-UA"/>
        </w:rPr>
        <w:t xml:space="preserve"> 20</w:t>
      </w:r>
      <w:r w:rsidR="00735018">
        <w:rPr>
          <w:sz w:val="28"/>
          <w:szCs w:val="28"/>
          <w:lang w:val="uk-UA"/>
        </w:rPr>
        <w:t>2</w:t>
      </w:r>
      <w:r w:rsidR="00C43556">
        <w:rPr>
          <w:sz w:val="28"/>
          <w:szCs w:val="28"/>
          <w:lang w:val="uk-UA"/>
        </w:rPr>
        <w:t>3</w:t>
      </w:r>
      <w:r w:rsidR="00D87FD0" w:rsidRPr="002C01DF">
        <w:rPr>
          <w:sz w:val="28"/>
          <w:szCs w:val="28"/>
          <w:lang w:val="uk-UA"/>
        </w:rPr>
        <w:t xml:space="preserve">  році  до суду надійшло</w:t>
      </w:r>
      <w:r w:rsidR="00D87FD0">
        <w:rPr>
          <w:sz w:val="28"/>
          <w:szCs w:val="28"/>
          <w:lang w:val="uk-UA"/>
        </w:rPr>
        <w:t>:</w:t>
      </w:r>
    </w:p>
    <w:p w:rsidR="00D87FD0" w:rsidRPr="00562635" w:rsidRDefault="00D87FD0" w:rsidP="00D87FD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</w:t>
      </w:r>
      <w:r w:rsidRPr="00820E96">
        <w:rPr>
          <w:sz w:val="28"/>
          <w:szCs w:val="28"/>
          <w:lang w:val="uk-UA"/>
        </w:rPr>
        <w:t xml:space="preserve"> </w:t>
      </w:r>
      <w:r w:rsidR="00C43556">
        <w:rPr>
          <w:b/>
          <w:sz w:val="28"/>
          <w:szCs w:val="28"/>
          <w:lang w:val="uk-UA"/>
        </w:rPr>
        <w:t>3</w:t>
      </w:r>
      <w:r w:rsidR="000E4E7F" w:rsidRPr="009349E2">
        <w:rPr>
          <w:b/>
          <w:sz w:val="28"/>
          <w:szCs w:val="28"/>
          <w:lang w:val="uk-UA"/>
        </w:rPr>
        <w:t>6</w:t>
      </w:r>
      <w:r w:rsidRPr="00820E96">
        <w:rPr>
          <w:sz w:val="28"/>
          <w:szCs w:val="28"/>
          <w:lang w:val="uk-UA"/>
        </w:rPr>
        <w:t xml:space="preserve"> письмов</w:t>
      </w:r>
      <w:r w:rsidR="00735018">
        <w:rPr>
          <w:sz w:val="28"/>
          <w:szCs w:val="28"/>
          <w:lang w:val="uk-UA"/>
        </w:rPr>
        <w:t>их</w:t>
      </w:r>
      <w:r w:rsidRPr="00820E96">
        <w:rPr>
          <w:sz w:val="28"/>
          <w:szCs w:val="28"/>
          <w:lang w:val="uk-UA"/>
        </w:rPr>
        <w:t xml:space="preserve">  звернен</w:t>
      </w:r>
      <w:r w:rsidR="00735018">
        <w:rPr>
          <w:sz w:val="28"/>
          <w:szCs w:val="28"/>
          <w:lang w:val="uk-UA"/>
        </w:rPr>
        <w:t>ь</w:t>
      </w:r>
      <w:r w:rsidRPr="00820E96">
        <w:rPr>
          <w:sz w:val="28"/>
          <w:szCs w:val="28"/>
          <w:lang w:val="uk-UA"/>
        </w:rPr>
        <w:t xml:space="preserve">  відповідно до Закону України "Про звернення громадян" </w:t>
      </w:r>
      <w:r w:rsidRPr="00AD521D">
        <w:rPr>
          <w:lang w:val="uk-UA"/>
        </w:rPr>
        <w:t xml:space="preserve">(що на  </w:t>
      </w:r>
      <w:r w:rsidR="00C43556">
        <w:rPr>
          <w:lang w:val="uk-UA"/>
        </w:rPr>
        <w:t>22</w:t>
      </w:r>
      <w:r w:rsidRPr="00AD521D">
        <w:rPr>
          <w:lang w:val="uk-UA"/>
        </w:rPr>
        <w:t xml:space="preserve">% </w:t>
      </w:r>
      <w:r w:rsidR="003975FE" w:rsidRPr="00AD521D">
        <w:rPr>
          <w:lang w:val="uk-UA"/>
        </w:rPr>
        <w:t>мен</w:t>
      </w:r>
      <w:r w:rsidRPr="00AD521D">
        <w:rPr>
          <w:lang w:val="uk-UA"/>
        </w:rPr>
        <w:t>ше (</w:t>
      </w:r>
      <w:r w:rsidR="003975FE" w:rsidRPr="00AD521D">
        <w:rPr>
          <w:lang w:val="uk-UA"/>
        </w:rPr>
        <w:t>-</w:t>
      </w:r>
      <w:r w:rsidR="00C43556">
        <w:rPr>
          <w:lang w:val="uk-UA"/>
        </w:rPr>
        <w:t>1</w:t>
      </w:r>
      <w:r w:rsidR="003975FE" w:rsidRPr="00AD521D">
        <w:rPr>
          <w:lang w:val="uk-UA"/>
        </w:rPr>
        <w:t>0</w:t>
      </w:r>
      <w:r w:rsidRPr="00AD521D">
        <w:rPr>
          <w:lang w:val="uk-UA"/>
        </w:rPr>
        <w:t xml:space="preserve"> звернень), ніж у 20</w:t>
      </w:r>
      <w:r w:rsidR="000E4E7F" w:rsidRPr="00AD521D">
        <w:rPr>
          <w:lang w:val="uk-UA"/>
        </w:rPr>
        <w:t>2</w:t>
      </w:r>
      <w:r w:rsidR="00C43556">
        <w:rPr>
          <w:lang w:val="uk-UA"/>
        </w:rPr>
        <w:t>2</w:t>
      </w:r>
      <w:r w:rsidRPr="00AD521D">
        <w:rPr>
          <w:lang w:val="uk-UA"/>
        </w:rPr>
        <w:t xml:space="preserve"> році (20</w:t>
      </w:r>
      <w:r w:rsidR="000E4E7F" w:rsidRPr="00AD521D">
        <w:rPr>
          <w:lang w:val="uk-UA"/>
        </w:rPr>
        <w:t>2</w:t>
      </w:r>
      <w:r w:rsidR="00C43556">
        <w:rPr>
          <w:lang w:val="uk-UA"/>
        </w:rPr>
        <w:t>2</w:t>
      </w:r>
      <w:r w:rsidRPr="00AD521D">
        <w:rPr>
          <w:lang w:val="uk-UA"/>
        </w:rPr>
        <w:t xml:space="preserve"> рік – </w:t>
      </w:r>
      <w:r w:rsidR="00C43556">
        <w:rPr>
          <w:lang w:val="uk-UA"/>
        </w:rPr>
        <w:t>4</w:t>
      </w:r>
      <w:r w:rsidR="003975FE" w:rsidRPr="00AD521D">
        <w:rPr>
          <w:lang w:val="uk-UA"/>
        </w:rPr>
        <w:t>6</w:t>
      </w:r>
      <w:r w:rsidRPr="00AD521D">
        <w:rPr>
          <w:lang w:val="uk-UA"/>
        </w:rPr>
        <w:t xml:space="preserve"> звернен</w:t>
      </w:r>
      <w:r w:rsidR="000E4E7F" w:rsidRPr="00AD521D">
        <w:rPr>
          <w:lang w:val="uk-UA"/>
        </w:rPr>
        <w:t>ь</w:t>
      </w:r>
      <w:r w:rsidRPr="00AD521D">
        <w:rPr>
          <w:lang w:val="uk-UA"/>
        </w:rPr>
        <w:t>),</w:t>
      </w:r>
    </w:p>
    <w:p w:rsidR="00D87FD0" w:rsidRDefault="00D87FD0" w:rsidP="00D87FD0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-</w:t>
      </w:r>
      <w:r w:rsidR="00D577A7">
        <w:rPr>
          <w:sz w:val="28"/>
          <w:szCs w:val="28"/>
          <w:lang w:val="uk-UA"/>
        </w:rPr>
        <w:t xml:space="preserve"> </w:t>
      </w:r>
      <w:r w:rsidR="00C43556">
        <w:rPr>
          <w:b/>
          <w:sz w:val="28"/>
          <w:szCs w:val="28"/>
          <w:lang w:val="uk-UA"/>
        </w:rPr>
        <w:t>7</w:t>
      </w:r>
      <w:r w:rsidRPr="00820E96">
        <w:rPr>
          <w:b/>
          <w:sz w:val="28"/>
          <w:szCs w:val="28"/>
          <w:lang w:val="uk-UA"/>
        </w:rPr>
        <w:t xml:space="preserve"> </w:t>
      </w:r>
      <w:r w:rsidRPr="00820E96">
        <w:rPr>
          <w:sz w:val="28"/>
          <w:szCs w:val="28"/>
          <w:lang w:val="uk-UA"/>
        </w:rPr>
        <w:t xml:space="preserve">письмових звернень згідно Закону України  « Про доступ до публічної інформації» </w:t>
      </w:r>
      <w:r w:rsidRPr="00AD521D">
        <w:rPr>
          <w:lang w:val="uk-UA"/>
        </w:rPr>
        <w:t>(</w:t>
      </w:r>
      <w:r w:rsidR="000E4E7F" w:rsidRPr="00AD521D">
        <w:rPr>
          <w:lang w:val="uk-UA"/>
        </w:rPr>
        <w:t xml:space="preserve">що на </w:t>
      </w:r>
      <w:r w:rsidR="00C43556">
        <w:rPr>
          <w:lang w:val="uk-UA"/>
        </w:rPr>
        <w:t>73</w:t>
      </w:r>
      <w:r w:rsidR="000E4E7F" w:rsidRPr="00AD521D">
        <w:rPr>
          <w:lang w:val="uk-UA"/>
        </w:rPr>
        <w:t xml:space="preserve">% </w:t>
      </w:r>
      <w:r w:rsidR="00C43556">
        <w:rPr>
          <w:lang w:val="uk-UA"/>
        </w:rPr>
        <w:t>мен</w:t>
      </w:r>
      <w:r w:rsidR="000E4E7F" w:rsidRPr="00AD521D">
        <w:rPr>
          <w:lang w:val="uk-UA"/>
        </w:rPr>
        <w:t>ше (</w:t>
      </w:r>
      <w:r w:rsidR="00C43556">
        <w:rPr>
          <w:lang w:val="uk-UA"/>
        </w:rPr>
        <w:t>-19</w:t>
      </w:r>
      <w:r w:rsidR="000E4E7F" w:rsidRPr="00AD521D">
        <w:rPr>
          <w:lang w:val="uk-UA"/>
        </w:rPr>
        <w:t xml:space="preserve"> звернен</w:t>
      </w:r>
      <w:r w:rsidR="00FC6D61" w:rsidRPr="00AD521D">
        <w:rPr>
          <w:lang w:val="uk-UA"/>
        </w:rPr>
        <w:t>ь</w:t>
      </w:r>
      <w:r w:rsidR="000E4E7F" w:rsidRPr="00AD521D">
        <w:rPr>
          <w:lang w:val="uk-UA"/>
        </w:rPr>
        <w:t>), ніж у 202</w:t>
      </w:r>
      <w:r w:rsidR="00C43556">
        <w:rPr>
          <w:lang w:val="uk-UA"/>
        </w:rPr>
        <w:t>2</w:t>
      </w:r>
      <w:r w:rsidR="000E4E7F" w:rsidRPr="00AD521D">
        <w:rPr>
          <w:lang w:val="uk-UA"/>
        </w:rPr>
        <w:t xml:space="preserve"> році (202</w:t>
      </w:r>
      <w:r w:rsidR="00C43556">
        <w:rPr>
          <w:lang w:val="uk-UA"/>
        </w:rPr>
        <w:t>2</w:t>
      </w:r>
      <w:r w:rsidR="000E4E7F" w:rsidRPr="00AD521D">
        <w:rPr>
          <w:lang w:val="uk-UA"/>
        </w:rPr>
        <w:t xml:space="preserve"> рік – </w:t>
      </w:r>
      <w:r w:rsidR="00C43556">
        <w:rPr>
          <w:lang w:val="uk-UA"/>
        </w:rPr>
        <w:t>26</w:t>
      </w:r>
      <w:r w:rsidR="000E4E7F" w:rsidRPr="00AD521D">
        <w:rPr>
          <w:lang w:val="uk-UA"/>
        </w:rPr>
        <w:t xml:space="preserve"> звернень)</w:t>
      </w:r>
      <w:r w:rsidRPr="00AD521D">
        <w:rPr>
          <w:lang w:val="uk-UA"/>
        </w:rPr>
        <w:t>.</w:t>
      </w:r>
      <w:r w:rsidRPr="00820E96">
        <w:rPr>
          <w:sz w:val="28"/>
          <w:szCs w:val="28"/>
          <w:lang w:val="uk-UA"/>
        </w:rPr>
        <w:t xml:space="preserve"> </w:t>
      </w:r>
    </w:p>
    <w:p w:rsidR="00D87FD0" w:rsidRPr="00AD521D" w:rsidRDefault="00EE16C9" w:rsidP="004B5525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87FD0" w:rsidRPr="00820E96">
        <w:rPr>
          <w:sz w:val="28"/>
          <w:szCs w:val="28"/>
          <w:lang w:val="uk-UA"/>
        </w:rPr>
        <w:t>громадян на особистому прийомі</w:t>
      </w:r>
      <w:r w:rsidR="00D87FD0">
        <w:rPr>
          <w:sz w:val="28"/>
          <w:szCs w:val="28"/>
          <w:lang w:val="uk-UA"/>
        </w:rPr>
        <w:t xml:space="preserve"> </w:t>
      </w:r>
      <w:r w:rsidR="00D87FD0" w:rsidRPr="00AD521D">
        <w:rPr>
          <w:lang w:val="uk-UA"/>
        </w:rPr>
        <w:t xml:space="preserve">(що на </w:t>
      </w:r>
      <w:r w:rsidR="00C43556">
        <w:rPr>
          <w:lang w:val="uk-UA"/>
        </w:rPr>
        <w:t>13</w:t>
      </w:r>
      <w:r w:rsidR="00D87FD0" w:rsidRPr="00AD521D">
        <w:rPr>
          <w:lang w:val="uk-UA"/>
        </w:rPr>
        <w:t xml:space="preserve">% </w:t>
      </w:r>
      <w:r w:rsidR="003975FE" w:rsidRPr="00AD521D">
        <w:rPr>
          <w:lang w:val="uk-UA"/>
        </w:rPr>
        <w:t>мен</w:t>
      </w:r>
      <w:r w:rsidR="00D87FD0" w:rsidRPr="00AD521D">
        <w:rPr>
          <w:lang w:val="uk-UA"/>
        </w:rPr>
        <w:t>ше (</w:t>
      </w:r>
      <w:r w:rsidR="003975FE" w:rsidRPr="00AD521D">
        <w:rPr>
          <w:lang w:val="uk-UA"/>
        </w:rPr>
        <w:t>-</w:t>
      </w:r>
      <w:r w:rsidR="00C43556">
        <w:rPr>
          <w:lang w:val="uk-UA"/>
        </w:rPr>
        <w:t>15</w:t>
      </w:r>
      <w:r w:rsidR="00D87FD0" w:rsidRPr="00AD521D">
        <w:rPr>
          <w:lang w:val="uk-UA"/>
        </w:rPr>
        <w:t xml:space="preserve"> звернень), ніж у 20</w:t>
      </w:r>
      <w:r w:rsidR="000E4E7F" w:rsidRPr="00AD521D">
        <w:rPr>
          <w:lang w:val="uk-UA"/>
        </w:rPr>
        <w:t>2</w:t>
      </w:r>
      <w:r w:rsidR="00C43556">
        <w:rPr>
          <w:lang w:val="uk-UA"/>
        </w:rPr>
        <w:t>2</w:t>
      </w:r>
      <w:r w:rsidR="00D87FD0" w:rsidRPr="00AD521D">
        <w:rPr>
          <w:lang w:val="uk-UA"/>
        </w:rPr>
        <w:t xml:space="preserve"> році (20</w:t>
      </w:r>
      <w:r w:rsidR="000E4E7F" w:rsidRPr="00AD521D">
        <w:rPr>
          <w:lang w:val="uk-UA"/>
        </w:rPr>
        <w:t>2</w:t>
      </w:r>
      <w:r w:rsidR="00C43556">
        <w:rPr>
          <w:lang w:val="uk-UA"/>
        </w:rPr>
        <w:t>2</w:t>
      </w:r>
      <w:r w:rsidR="00D87FD0" w:rsidRPr="00AD521D">
        <w:rPr>
          <w:lang w:val="uk-UA"/>
        </w:rPr>
        <w:t xml:space="preserve"> рік – </w:t>
      </w:r>
      <w:r w:rsidR="003975FE" w:rsidRPr="00AD521D">
        <w:rPr>
          <w:lang w:val="uk-UA"/>
        </w:rPr>
        <w:t>1</w:t>
      </w:r>
      <w:r w:rsidR="00C43556">
        <w:rPr>
          <w:lang w:val="uk-UA"/>
        </w:rPr>
        <w:t>13</w:t>
      </w:r>
      <w:r w:rsidR="00D87FD0" w:rsidRPr="00AD521D">
        <w:rPr>
          <w:lang w:val="uk-UA"/>
        </w:rPr>
        <w:t xml:space="preserve"> звернен</w:t>
      </w:r>
      <w:r w:rsidR="00C43556">
        <w:rPr>
          <w:lang w:val="uk-UA"/>
        </w:rPr>
        <w:t>ь</w:t>
      </w:r>
      <w:r w:rsidR="00D87FD0" w:rsidRPr="00AD521D">
        <w:rPr>
          <w:lang w:val="uk-UA"/>
        </w:rPr>
        <w:t xml:space="preserve">). </w:t>
      </w:r>
    </w:p>
    <w:p w:rsidR="00F71720" w:rsidRPr="00F71720" w:rsidRDefault="00D87FD0" w:rsidP="004B5525">
      <w:pPr>
        <w:tabs>
          <w:tab w:val="left" w:pos="567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У 202</w:t>
      </w:r>
      <w:r w:rsidR="007579A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році </w:t>
      </w:r>
      <w:r>
        <w:rPr>
          <w:b/>
          <w:sz w:val="28"/>
          <w:szCs w:val="28"/>
          <w:lang w:val="uk-UA"/>
        </w:rPr>
        <w:t xml:space="preserve">направлено </w:t>
      </w:r>
      <w:r w:rsidR="00165742">
        <w:rPr>
          <w:b/>
          <w:sz w:val="28"/>
          <w:szCs w:val="28"/>
          <w:lang w:val="uk-UA"/>
        </w:rPr>
        <w:t>1</w:t>
      </w:r>
      <w:r w:rsidR="007579A8">
        <w:rPr>
          <w:b/>
          <w:sz w:val="28"/>
          <w:szCs w:val="28"/>
          <w:lang w:val="uk-UA"/>
        </w:rPr>
        <w:t>0 336</w:t>
      </w:r>
      <w:r w:rsidRPr="00520E5B">
        <w:rPr>
          <w:b/>
          <w:sz w:val="28"/>
          <w:szCs w:val="28"/>
          <w:lang w:val="uk-UA"/>
        </w:rPr>
        <w:t xml:space="preserve"> лист</w:t>
      </w:r>
      <w:r w:rsidR="00165742">
        <w:rPr>
          <w:b/>
          <w:sz w:val="28"/>
          <w:szCs w:val="28"/>
          <w:lang w:val="uk-UA"/>
        </w:rPr>
        <w:t xml:space="preserve">ів </w:t>
      </w:r>
      <w:r w:rsidRPr="00AD521D">
        <w:rPr>
          <w:lang w:val="uk-UA"/>
        </w:rPr>
        <w:t xml:space="preserve">(що на </w:t>
      </w:r>
      <w:r w:rsidR="00FF1D8D">
        <w:rPr>
          <w:lang w:val="uk-UA"/>
        </w:rPr>
        <w:t>35</w:t>
      </w:r>
      <w:r w:rsidRPr="00AD521D">
        <w:rPr>
          <w:lang w:val="uk-UA"/>
        </w:rPr>
        <w:t xml:space="preserve">% </w:t>
      </w:r>
      <w:r w:rsidR="00DC46C1" w:rsidRPr="00AD521D">
        <w:rPr>
          <w:lang w:val="uk-UA"/>
        </w:rPr>
        <w:t>мен</w:t>
      </w:r>
      <w:r w:rsidRPr="00AD521D">
        <w:rPr>
          <w:lang w:val="uk-UA"/>
        </w:rPr>
        <w:t>ше (</w:t>
      </w:r>
      <w:r w:rsidR="00DC46C1" w:rsidRPr="00AD521D">
        <w:rPr>
          <w:lang w:val="uk-UA"/>
        </w:rPr>
        <w:t xml:space="preserve">- </w:t>
      </w:r>
      <w:r w:rsidR="007579A8">
        <w:rPr>
          <w:lang w:val="uk-UA"/>
        </w:rPr>
        <w:t>5 624</w:t>
      </w:r>
      <w:r w:rsidRPr="00AD521D">
        <w:rPr>
          <w:lang w:val="uk-UA"/>
        </w:rPr>
        <w:t xml:space="preserve"> лист</w:t>
      </w:r>
      <w:r w:rsidR="007579A8">
        <w:rPr>
          <w:lang w:val="uk-UA"/>
        </w:rPr>
        <w:t>и</w:t>
      </w:r>
      <w:r w:rsidRPr="00AD521D">
        <w:rPr>
          <w:lang w:val="uk-UA"/>
        </w:rPr>
        <w:t>), ніж у 20</w:t>
      </w:r>
      <w:r w:rsidR="00165742" w:rsidRPr="00AD521D">
        <w:rPr>
          <w:lang w:val="uk-UA"/>
        </w:rPr>
        <w:t>2</w:t>
      </w:r>
      <w:r w:rsidR="007579A8">
        <w:rPr>
          <w:lang w:val="uk-UA"/>
        </w:rPr>
        <w:t>2</w:t>
      </w:r>
      <w:r w:rsidRPr="00AD521D">
        <w:rPr>
          <w:lang w:val="uk-UA"/>
        </w:rPr>
        <w:t xml:space="preserve"> році (20</w:t>
      </w:r>
      <w:r w:rsidR="00165742" w:rsidRPr="00AD521D">
        <w:rPr>
          <w:lang w:val="uk-UA"/>
        </w:rPr>
        <w:t>2</w:t>
      </w:r>
      <w:r w:rsidR="007579A8">
        <w:rPr>
          <w:lang w:val="uk-UA"/>
        </w:rPr>
        <w:t>2</w:t>
      </w:r>
      <w:r w:rsidRPr="00AD521D">
        <w:rPr>
          <w:lang w:val="uk-UA"/>
        </w:rPr>
        <w:t xml:space="preserve"> рік – </w:t>
      </w:r>
      <w:r w:rsidR="00165742" w:rsidRPr="00AD521D">
        <w:rPr>
          <w:lang w:val="uk-UA"/>
        </w:rPr>
        <w:t>1</w:t>
      </w:r>
      <w:r w:rsidR="007579A8">
        <w:rPr>
          <w:lang w:val="uk-UA"/>
        </w:rPr>
        <w:t>5 960</w:t>
      </w:r>
      <w:r w:rsidRPr="00AD521D">
        <w:rPr>
          <w:lang w:val="uk-UA"/>
        </w:rPr>
        <w:t xml:space="preserve"> лист</w:t>
      </w:r>
      <w:r w:rsidR="00DC46C1" w:rsidRPr="00AD521D">
        <w:rPr>
          <w:lang w:val="uk-UA"/>
        </w:rPr>
        <w:t>ів</w:t>
      </w:r>
      <w:r w:rsidR="000E3497" w:rsidRPr="00AD521D">
        <w:rPr>
          <w:lang w:val="uk-UA"/>
        </w:rPr>
        <w:t xml:space="preserve"> )</w:t>
      </w:r>
      <w:r w:rsidRPr="00AD521D">
        <w:rPr>
          <w:lang w:val="uk-UA"/>
        </w:rPr>
        <w:t>,</w:t>
      </w:r>
      <w:r>
        <w:rPr>
          <w:sz w:val="28"/>
          <w:szCs w:val="28"/>
          <w:lang w:val="uk-UA"/>
        </w:rPr>
        <w:t xml:space="preserve"> з них</w:t>
      </w:r>
      <w:r w:rsidR="00165742">
        <w:rPr>
          <w:sz w:val="28"/>
          <w:szCs w:val="28"/>
          <w:lang w:val="uk-UA"/>
        </w:rPr>
        <w:t>:</w:t>
      </w:r>
      <w:r w:rsidR="00E40935">
        <w:rPr>
          <w:sz w:val="28"/>
          <w:szCs w:val="28"/>
          <w:lang w:val="uk-UA"/>
        </w:rPr>
        <w:t xml:space="preserve"> </w:t>
      </w:r>
      <w:r w:rsidR="007579A8" w:rsidRPr="007579A8">
        <w:rPr>
          <w:b/>
          <w:sz w:val="28"/>
          <w:szCs w:val="28"/>
          <w:lang w:val="uk-UA"/>
        </w:rPr>
        <w:t>6 174</w:t>
      </w:r>
      <w:r>
        <w:rPr>
          <w:sz w:val="28"/>
          <w:szCs w:val="28"/>
          <w:lang w:val="uk-UA"/>
        </w:rPr>
        <w:t xml:space="preserve"> рекомендованих </w:t>
      </w:r>
      <w:r w:rsidRPr="00562635">
        <w:rPr>
          <w:sz w:val="20"/>
          <w:szCs w:val="20"/>
          <w:lang w:val="uk-UA"/>
        </w:rPr>
        <w:t>( 20</w:t>
      </w:r>
      <w:r w:rsidR="00165742">
        <w:rPr>
          <w:sz w:val="20"/>
          <w:szCs w:val="20"/>
          <w:lang w:val="uk-UA"/>
        </w:rPr>
        <w:t>2</w:t>
      </w:r>
      <w:r w:rsidR="007579A8">
        <w:rPr>
          <w:sz w:val="20"/>
          <w:szCs w:val="20"/>
          <w:lang w:val="uk-UA"/>
        </w:rPr>
        <w:t>2</w:t>
      </w:r>
      <w:r w:rsidRPr="00562635">
        <w:rPr>
          <w:sz w:val="20"/>
          <w:szCs w:val="20"/>
          <w:lang w:val="uk-UA"/>
        </w:rPr>
        <w:t xml:space="preserve"> рік </w:t>
      </w:r>
      <w:r>
        <w:rPr>
          <w:sz w:val="20"/>
          <w:szCs w:val="20"/>
          <w:lang w:val="uk-UA"/>
        </w:rPr>
        <w:t>–</w:t>
      </w:r>
      <w:r w:rsidRPr="00562635">
        <w:rPr>
          <w:sz w:val="20"/>
          <w:szCs w:val="20"/>
          <w:lang w:val="uk-UA"/>
        </w:rPr>
        <w:t xml:space="preserve"> </w:t>
      </w:r>
      <w:r w:rsidR="007579A8">
        <w:rPr>
          <w:sz w:val="20"/>
          <w:szCs w:val="20"/>
          <w:lang w:val="uk-UA"/>
        </w:rPr>
        <w:t>9 116</w:t>
      </w:r>
      <w:r w:rsidRPr="00562635">
        <w:rPr>
          <w:sz w:val="20"/>
          <w:szCs w:val="20"/>
          <w:lang w:val="uk-UA"/>
        </w:rPr>
        <w:t xml:space="preserve"> листів)</w:t>
      </w:r>
      <w:r>
        <w:rPr>
          <w:sz w:val="28"/>
          <w:szCs w:val="28"/>
          <w:lang w:val="uk-UA"/>
        </w:rPr>
        <w:t xml:space="preserve">, </w:t>
      </w:r>
      <w:r w:rsidR="007579A8">
        <w:rPr>
          <w:b/>
          <w:sz w:val="28"/>
          <w:szCs w:val="28"/>
          <w:lang w:val="uk-UA"/>
        </w:rPr>
        <w:t>4 162</w:t>
      </w:r>
      <w:r>
        <w:rPr>
          <w:sz w:val="28"/>
          <w:szCs w:val="28"/>
          <w:lang w:val="uk-UA"/>
        </w:rPr>
        <w:t xml:space="preserve"> простих</w:t>
      </w:r>
      <w:r w:rsidR="00165742">
        <w:rPr>
          <w:sz w:val="28"/>
          <w:szCs w:val="28"/>
          <w:lang w:val="uk-UA"/>
        </w:rPr>
        <w:t xml:space="preserve"> </w:t>
      </w:r>
      <w:r w:rsidRPr="00562635">
        <w:rPr>
          <w:sz w:val="20"/>
          <w:szCs w:val="20"/>
          <w:lang w:val="uk-UA"/>
        </w:rPr>
        <w:t>( 20</w:t>
      </w:r>
      <w:r w:rsidR="00165742">
        <w:rPr>
          <w:sz w:val="20"/>
          <w:szCs w:val="20"/>
          <w:lang w:val="uk-UA"/>
        </w:rPr>
        <w:t>2</w:t>
      </w:r>
      <w:r w:rsidR="007579A8">
        <w:rPr>
          <w:sz w:val="20"/>
          <w:szCs w:val="20"/>
          <w:lang w:val="uk-UA"/>
        </w:rPr>
        <w:t>2</w:t>
      </w:r>
      <w:r w:rsidRPr="00562635">
        <w:rPr>
          <w:sz w:val="20"/>
          <w:szCs w:val="20"/>
          <w:lang w:val="uk-UA"/>
        </w:rPr>
        <w:t xml:space="preserve"> рік – </w:t>
      </w:r>
      <w:r w:rsidR="007579A8">
        <w:rPr>
          <w:sz w:val="20"/>
          <w:szCs w:val="20"/>
          <w:lang w:val="uk-UA"/>
        </w:rPr>
        <w:t>6 844</w:t>
      </w:r>
      <w:r w:rsidRPr="00562635">
        <w:rPr>
          <w:sz w:val="20"/>
          <w:szCs w:val="20"/>
          <w:lang w:val="uk-UA"/>
        </w:rPr>
        <w:t xml:space="preserve"> лист</w:t>
      </w:r>
      <w:r w:rsidR="007579A8">
        <w:rPr>
          <w:sz w:val="20"/>
          <w:szCs w:val="20"/>
          <w:lang w:val="uk-UA"/>
        </w:rPr>
        <w:t>и</w:t>
      </w:r>
      <w:r w:rsidRPr="00562635">
        <w:rPr>
          <w:sz w:val="20"/>
          <w:szCs w:val="20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 w:rsidRPr="00F55D85">
        <w:rPr>
          <w:sz w:val="28"/>
          <w:szCs w:val="28"/>
          <w:lang w:val="uk-UA"/>
        </w:rPr>
        <w:t xml:space="preserve">Використано марок на суму </w:t>
      </w:r>
      <w:r w:rsidR="002C3493">
        <w:rPr>
          <w:b/>
          <w:sz w:val="28"/>
          <w:szCs w:val="28"/>
          <w:lang w:val="uk-UA"/>
        </w:rPr>
        <w:t>3</w:t>
      </w:r>
      <w:r w:rsidR="007579A8">
        <w:rPr>
          <w:b/>
          <w:sz w:val="28"/>
          <w:szCs w:val="28"/>
          <w:lang w:val="uk-UA"/>
        </w:rPr>
        <w:t>23 937</w:t>
      </w:r>
      <w:r w:rsidRPr="00F55D85">
        <w:rPr>
          <w:sz w:val="28"/>
          <w:szCs w:val="28"/>
          <w:lang w:val="uk-UA"/>
        </w:rPr>
        <w:t xml:space="preserve"> гривень </w:t>
      </w:r>
      <w:r w:rsidRPr="00AD521D">
        <w:rPr>
          <w:lang w:val="uk-UA"/>
        </w:rPr>
        <w:t xml:space="preserve">(що на </w:t>
      </w:r>
      <w:r w:rsidR="00FF1D8D">
        <w:rPr>
          <w:lang w:val="uk-UA"/>
        </w:rPr>
        <w:t>13</w:t>
      </w:r>
      <w:r w:rsidRPr="00AD521D">
        <w:rPr>
          <w:lang w:val="uk-UA"/>
        </w:rPr>
        <w:t xml:space="preserve">% </w:t>
      </w:r>
      <w:r w:rsidR="007579A8">
        <w:rPr>
          <w:lang w:val="uk-UA"/>
        </w:rPr>
        <w:t>мен</w:t>
      </w:r>
      <w:r w:rsidR="000E3497" w:rsidRPr="00AD521D">
        <w:rPr>
          <w:lang w:val="uk-UA"/>
        </w:rPr>
        <w:t>ше</w:t>
      </w:r>
      <w:r w:rsidRPr="00AD521D">
        <w:rPr>
          <w:lang w:val="uk-UA"/>
        </w:rPr>
        <w:t>, ніж у 20</w:t>
      </w:r>
      <w:r w:rsidR="00720603" w:rsidRPr="00AD521D">
        <w:rPr>
          <w:lang w:val="uk-UA"/>
        </w:rPr>
        <w:t>2</w:t>
      </w:r>
      <w:r w:rsidR="007579A8">
        <w:rPr>
          <w:lang w:val="uk-UA"/>
        </w:rPr>
        <w:t>2</w:t>
      </w:r>
      <w:r w:rsidRPr="00AD521D">
        <w:rPr>
          <w:lang w:val="uk-UA"/>
        </w:rPr>
        <w:t xml:space="preserve"> році</w:t>
      </w:r>
      <w:r w:rsidR="000E3497" w:rsidRPr="00AD521D">
        <w:rPr>
          <w:lang w:val="uk-UA"/>
        </w:rPr>
        <w:t xml:space="preserve"> (202</w:t>
      </w:r>
      <w:r w:rsidR="007579A8">
        <w:rPr>
          <w:lang w:val="uk-UA"/>
        </w:rPr>
        <w:t>2</w:t>
      </w:r>
      <w:r w:rsidR="000E3497" w:rsidRPr="00AD521D">
        <w:rPr>
          <w:lang w:val="uk-UA"/>
        </w:rPr>
        <w:t xml:space="preserve"> рік – 3</w:t>
      </w:r>
      <w:r w:rsidR="007579A8">
        <w:rPr>
          <w:lang w:val="uk-UA"/>
        </w:rPr>
        <w:t xml:space="preserve">74 120,5 </w:t>
      </w:r>
      <w:r w:rsidR="000E3497" w:rsidRPr="00AD521D">
        <w:rPr>
          <w:lang w:val="uk-UA"/>
        </w:rPr>
        <w:t>гривень)</w:t>
      </w:r>
      <w:r w:rsidRPr="00AD521D">
        <w:rPr>
          <w:lang w:val="uk-UA"/>
        </w:rPr>
        <w:t>.</w:t>
      </w:r>
      <w:r w:rsidRPr="00F55D85">
        <w:rPr>
          <w:sz w:val="28"/>
          <w:szCs w:val="28"/>
          <w:lang w:val="uk-UA"/>
        </w:rPr>
        <w:t xml:space="preserve"> Також, направлено </w:t>
      </w:r>
      <w:r w:rsidR="002C3493">
        <w:rPr>
          <w:b/>
          <w:sz w:val="28"/>
          <w:szCs w:val="28"/>
          <w:lang w:val="uk-UA"/>
        </w:rPr>
        <w:t>1</w:t>
      </w:r>
      <w:r w:rsidR="007579A8">
        <w:rPr>
          <w:b/>
          <w:sz w:val="28"/>
          <w:szCs w:val="28"/>
          <w:lang w:val="uk-UA"/>
        </w:rPr>
        <w:t>1 503</w:t>
      </w:r>
      <w:r w:rsidRPr="00F55D85">
        <w:rPr>
          <w:sz w:val="28"/>
          <w:szCs w:val="28"/>
          <w:lang w:val="uk-UA"/>
        </w:rPr>
        <w:t xml:space="preserve"> лист</w:t>
      </w:r>
      <w:r w:rsidR="007579A8">
        <w:rPr>
          <w:sz w:val="28"/>
          <w:szCs w:val="28"/>
          <w:lang w:val="uk-UA"/>
        </w:rPr>
        <w:t>и</w:t>
      </w:r>
      <w:r w:rsidRPr="00F55D85">
        <w:rPr>
          <w:sz w:val="28"/>
          <w:szCs w:val="28"/>
          <w:lang w:val="uk-UA"/>
        </w:rPr>
        <w:t xml:space="preserve"> кур’єрською поштою </w:t>
      </w:r>
      <w:r w:rsidR="00AD521D">
        <w:rPr>
          <w:lang w:val="uk-UA"/>
        </w:rPr>
        <w:t>(</w:t>
      </w:r>
      <w:r w:rsidRPr="00AD521D">
        <w:rPr>
          <w:lang w:val="uk-UA"/>
        </w:rPr>
        <w:t xml:space="preserve">що на </w:t>
      </w:r>
      <w:r w:rsidR="007579A8">
        <w:rPr>
          <w:lang w:val="uk-UA"/>
        </w:rPr>
        <w:t>1 457 мен</w:t>
      </w:r>
      <w:r w:rsidRPr="00AD521D">
        <w:rPr>
          <w:lang w:val="uk-UA"/>
        </w:rPr>
        <w:t>ше, ніж у 20</w:t>
      </w:r>
      <w:r w:rsidR="00720603" w:rsidRPr="00AD521D">
        <w:rPr>
          <w:lang w:val="uk-UA"/>
        </w:rPr>
        <w:t>2</w:t>
      </w:r>
      <w:r w:rsidR="007579A8">
        <w:rPr>
          <w:lang w:val="uk-UA"/>
        </w:rPr>
        <w:t>2</w:t>
      </w:r>
      <w:r w:rsidRPr="00AD521D">
        <w:rPr>
          <w:lang w:val="uk-UA"/>
        </w:rPr>
        <w:t xml:space="preserve"> році)</w:t>
      </w:r>
      <w:r w:rsidR="00D9184D">
        <w:rPr>
          <w:lang w:val="uk-UA"/>
        </w:rPr>
        <w:t xml:space="preserve">. </w:t>
      </w:r>
      <w:r w:rsidR="00D9184D" w:rsidRPr="001205EA">
        <w:rPr>
          <w:sz w:val="28"/>
          <w:szCs w:val="28"/>
          <w:lang w:val="uk-UA"/>
        </w:rPr>
        <w:t xml:space="preserve">Доставлено 65 326 електронних повідомлень, з них: 51 722 доставлено як </w:t>
      </w:r>
      <w:r w:rsidRPr="001205EA">
        <w:rPr>
          <w:sz w:val="28"/>
          <w:szCs w:val="28"/>
          <w:lang w:val="uk-UA"/>
        </w:rPr>
        <w:t xml:space="preserve"> </w:t>
      </w:r>
      <w:r w:rsidR="001205EA" w:rsidRPr="001205EA">
        <w:rPr>
          <w:sz w:val="28"/>
          <w:szCs w:val="28"/>
          <w:lang w:val="en-US"/>
        </w:rPr>
        <w:t>S</w:t>
      </w:r>
      <w:r w:rsidR="001205EA" w:rsidRPr="001205EA">
        <w:rPr>
          <w:sz w:val="28"/>
          <w:szCs w:val="28"/>
          <w:lang w:val="uk-UA"/>
        </w:rPr>
        <w:t>М</w:t>
      </w:r>
      <w:r w:rsidR="001205EA" w:rsidRPr="001205EA">
        <w:rPr>
          <w:sz w:val="28"/>
          <w:szCs w:val="28"/>
          <w:lang w:val="en-US"/>
        </w:rPr>
        <w:t>S</w:t>
      </w:r>
      <w:r w:rsidRPr="001205EA">
        <w:rPr>
          <w:sz w:val="28"/>
          <w:szCs w:val="28"/>
          <w:lang w:val="uk-UA"/>
        </w:rPr>
        <w:t xml:space="preserve"> </w:t>
      </w:r>
      <w:r w:rsidR="00D9184D" w:rsidRPr="001205EA">
        <w:rPr>
          <w:sz w:val="28"/>
          <w:szCs w:val="28"/>
          <w:lang w:val="uk-UA"/>
        </w:rPr>
        <w:t>та 13 604 – у V</w:t>
      </w:r>
      <w:proofErr w:type="spellStart"/>
      <w:r w:rsidR="001205EA" w:rsidRPr="001205EA">
        <w:rPr>
          <w:sz w:val="28"/>
          <w:szCs w:val="28"/>
          <w:lang w:val="en-US"/>
        </w:rPr>
        <w:t>iber</w:t>
      </w:r>
      <w:proofErr w:type="spellEnd"/>
      <w:r w:rsidR="001205EA" w:rsidRPr="001205EA">
        <w:rPr>
          <w:sz w:val="28"/>
          <w:szCs w:val="28"/>
        </w:rPr>
        <w:t>.</w:t>
      </w:r>
    </w:p>
    <w:p w:rsidR="00CC772D" w:rsidRDefault="00D87FD0" w:rsidP="00F71720">
      <w:pPr>
        <w:jc w:val="both"/>
        <w:rPr>
          <w:lang w:val="uk-UA"/>
        </w:rPr>
      </w:pPr>
      <w:r>
        <w:rPr>
          <w:lang w:val="uk-UA"/>
        </w:rPr>
        <w:tab/>
      </w:r>
    </w:p>
    <w:p w:rsidR="002B7417" w:rsidRPr="00F71720" w:rsidRDefault="002222CF" w:rsidP="0008311B">
      <w:pPr>
        <w:ind w:firstLine="708"/>
        <w:jc w:val="both"/>
        <w:rPr>
          <w:sz w:val="28"/>
          <w:szCs w:val="28"/>
          <w:lang w:val="uk-UA"/>
        </w:rPr>
      </w:pPr>
      <w:r w:rsidRPr="00F71720">
        <w:rPr>
          <w:sz w:val="28"/>
          <w:szCs w:val="28"/>
          <w:lang w:val="uk-UA"/>
        </w:rPr>
        <w:t xml:space="preserve">У  2023 році </w:t>
      </w:r>
      <w:r>
        <w:rPr>
          <w:sz w:val="28"/>
          <w:szCs w:val="28"/>
          <w:lang w:val="uk-UA"/>
        </w:rPr>
        <w:t>с</w:t>
      </w:r>
      <w:r w:rsidR="002B7417" w:rsidRPr="00F71720">
        <w:rPr>
          <w:sz w:val="28"/>
          <w:szCs w:val="28"/>
          <w:lang w:val="uk-UA"/>
        </w:rPr>
        <w:t xml:space="preserve">удді та працівники апарату Коломийського </w:t>
      </w:r>
      <w:proofErr w:type="spellStart"/>
      <w:r w:rsidR="002B7417" w:rsidRPr="00F71720">
        <w:rPr>
          <w:sz w:val="28"/>
          <w:szCs w:val="28"/>
          <w:lang w:val="uk-UA"/>
        </w:rPr>
        <w:t>міськрайонного</w:t>
      </w:r>
      <w:proofErr w:type="spellEnd"/>
      <w:r w:rsidR="002B7417" w:rsidRPr="00F71720">
        <w:rPr>
          <w:sz w:val="28"/>
          <w:szCs w:val="28"/>
          <w:lang w:val="uk-UA"/>
        </w:rPr>
        <w:t xml:space="preserve"> суду Івано-Франківської області пройшли 21 навчання у Львівському регіональному відділенні Національної школи суддів України в </w:t>
      </w:r>
      <w:proofErr w:type="spellStart"/>
      <w:r w:rsidR="002B7417" w:rsidRPr="00F71720">
        <w:rPr>
          <w:sz w:val="28"/>
          <w:szCs w:val="28"/>
          <w:lang w:val="uk-UA"/>
        </w:rPr>
        <w:t>онлайн</w:t>
      </w:r>
      <w:proofErr w:type="spellEnd"/>
      <w:r w:rsidR="002B7417" w:rsidRPr="00F71720">
        <w:rPr>
          <w:sz w:val="28"/>
          <w:szCs w:val="28"/>
          <w:lang w:val="uk-UA"/>
        </w:rPr>
        <w:t xml:space="preserve"> режимі.</w:t>
      </w:r>
    </w:p>
    <w:p w:rsidR="00F71720" w:rsidRDefault="002222CF" w:rsidP="00F7172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  <w:t>В</w:t>
      </w:r>
      <w:r w:rsidR="002B7417" w:rsidRPr="00F71720">
        <w:rPr>
          <w:sz w:val="28"/>
          <w:szCs w:val="28"/>
          <w:lang w:val="uk-UA"/>
        </w:rPr>
        <w:t xml:space="preserve">ідраховано зі штату суду суддю </w:t>
      </w:r>
      <w:proofErr w:type="spellStart"/>
      <w:r>
        <w:rPr>
          <w:sz w:val="28"/>
          <w:szCs w:val="28"/>
          <w:lang w:val="uk-UA"/>
        </w:rPr>
        <w:t>Валігурську</w:t>
      </w:r>
      <w:proofErr w:type="spellEnd"/>
      <w:r>
        <w:rPr>
          <w:sz w:val="28"/>
          <w:szCs w:val="28"/>
          <w:lang w:val="uk-UA"/>
        </w:rPr>
        <w:t xml:space="preserve"> Л.В. </w:t>
      </w:r>
      <w:r w:rsidR="002B7417" w:rsidRPr="00F71720">
        <w:rPr>
          <w:sz w:val="28"/>
          <w:szCs w:val="28"/>
          <w:lang w:val="uk-UA"/>
        </w:rPr>
        <w:t>у зв’язку із дост</w:t>
      </w:r>
      <w:r>
        <w:rPr>
          <w:sz w:val="28"/>
          <w:szCs w:val="28"/>
          <w:lang w:val="uk-UA"/>
        </w:rPr>
        <w:t>роковим припиненням відрядження із</w:t>
      </w:r>
      <w:r w:rsidR="002B7417" w:rsidRPr="00F71720">
        <w:rPr>
          <w:sz w:val="28"/>
          <w:szCs w:val="28"/>
          <w:lang w:val="uk-UA"/>
        </w:rPr>
        <w:t xml:space="preserve"> Херсонськ</w:t>
      </w:r>
      <w:r>
        <w:rPr>
          <w:sz w:val="28"/>
          <w:szCs w:val="28"/>
          <w:lang w:val="uk-UA"/>
        </w:rPr>
        <w:t>ого</w:t>
      </w:r>
      <w:r w:rsidR="002B7417" w:rsidRPr="00F71720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ого</w:t>
      </w:r>
      <w:r w:rsidR="002B7417" w:rsidRPr="00F71720">
        <w:rPr>
          <w:sz w:val="28"/>
          <w:szCs w:val="28"/>
          <w:lang w:val="uk-UA"/>
        </w:rPr>
        <w:t xml:space="preserve"> суд</w:t>
      </w:r>
      <w:r>
        <w:rPr>
          <w:sz w:val="28"/>
          <w:szCs w:val="28"/>
          <w:lang w:val="uk-UA"/>
        </w:rPr>
        <w:t>у</w:t>
      </w:r>
      <w:r w:rsidR="002B7417" w:rsidRPr="00F71720">
        <w:rPr>
          <w:sz w:val="28"/>
          <w:szCs w:val="28"/>
          <w:lang w:val="uk-UA"/>
        </w:rPr>
        <w:t xml:space="preserve"> Херсонської області.</w:t>
      </w:r>
    </w:p>
    <w:p w:rsidR="002B7417" w:rsidRPr="00F71720" w:rsidRDefault="002B7417" w:rsidP="00F71720">
      <w:pPr>
        <w:jc w:val="both"/>
        <w:rPr>
          <w:sz w:val="28"/>
          <w:szCs w:val="28"/>
          <w:lang w:val="uk-UA"/>
        </w:rPr>
      </w:pPr>
      <w:r w:rsidRPr="00F71720">
        <w:rPr>
          <w:sz w:val="28"/>
          <w:szCs w:val="28"/>
          <w:lang w:val="uk-UA"/>
        </w:rPr>
        <w:t xml:space="preserve">   </w:t>
      </w:r>
      <w:r w:rsidRPr="00F71720">
        <w:rPr>
          <w:sz w:val="28"/>
          <w:szCs w:val="28"/>
          <w:lang w:val="uk-UA"/>
        </w:rPr>
        <w:tab/>
        <w:t xml:space="preserve">Протягом року на період дії воєнного стану на території України  до призначення на посаду переможця конкурсу, або до спливу дванадцятимісячного строку після припинення чи скасування воєнного стану, було </w:t>
      </w:r>
      <w:r w:rsidRPr="00CC772D">
        <w:rPr>
          <w:b/>
          <w:sz w:val="28"/>
          <w:szCs w:val="28"/>
          <w:lang w:val="uk-UA"/>
        </w:rPr>
        <w:t>призначено</w:t>
      </w:r>
      <w:r w:rsidRPr="00F71720">
        <w:rPr>
          <w:sz w:val="28"/>
          <w:szCs w:val="28"/>
          <w:lang w:val="uk-UA"/>
        </w:rPr>
        <w:t xml:space="preserve"> 19 осіб н</w:t>
      </w:r>
      <w:r w:rsidR="00CC772D">
        <w:rPr>
          <w:sz w:val="28"/>
          <w:szCs w:val="28"/>
          <w:lang w:val="uk-UA"/>
        </w:rPr>
        <w:t xml:space="preserve">а посади державної служби,  </w:t>
      </w:r>
      <w:r w:rsidR="00CC772D" w:rsidRPr="00CC772D">
        <w:rPr>
          <w:b/>
          <w:sz w:val="28"/>
          <w:szCs w:val="28"/>
          <w:lang w:val="uk-UA"/>
        </w:rPr>
        <w:t>звільнено</w:t>
      </w:r>
      <w:r w:rsidR="00CC772D" w:rsidRPr="00F71720">
        <w:rPr>
          <w:sz w:val="28"/>
          <w:szCs w:val="28"/>
          <w:lang w:val="uk-UA"/>
        </w:rPr>
        <w:t xml:space="preserve"> 16 працівників </w:t>
      </w:r>
      <w:r w:rsidRPr="00F71720">
        <w:rPr>
          <w:sz w:val="28"/>
          <w:szCs w:val="28"/>
          <w:lang w:val="uk-UA"/>
        </w:rPr>
        <w:t>з посад держ</w:t>
      </w:r>
      <w:r w:rsidR="00CC772D">
        <w:rPr>
          <w:sz w:val="28"/>
          <w:szCs w:val="28"/>
          <w:lang w:val="uk-UA"/>
        </w:rPr>
        <w:t>авної служби за угодою осіб</w:t>
      </w:r>
      <w:r w:rsidRPr="00F71720">
        <w:rPr>
          <w:sz w:val="28"/>
          <w:szCs w:val="28"/>
          <w:lang w:val="uk-UA"/>
        </w:rPr>
        <w:t>.</w:t>
      </w:r>
    </w:p>
    <w:p w:rsidR="002B7417" w:rsidRPr="00F71720" w:rsidRDefault="002B7417" w:rsidP="00F71720">
      <w:pPr>
        <w:jc w:val="both"/>
        <w:rPr>
          <w:sz w:val="28"/>
          <w:szCs w:val="28"/>
          <w:lang w:val="uk-UA"/>
        </w:rPr>
      </w:pPr>
      <w:r w:rsidRPr="00F71720">
        <w:rPr>
          <w:sz w:val="28"/>
          <w:szCs w:val="28"/>
          <w:lang w:val="uk-UA"/>
        </w:rPr>
        <w:t xml:space="preserve">             Станом на 31 грудня 2023 року </w:t>
      </w:r>
      <w:r w:rsidR="008A7448" w:rsidRPr="00F71720">
        <w:rPr>
          <w:sz w:val="28"/>
          <w:szCs w:val="28"/>
          <w:lang w:val="uk-UA"/>
        </w:rPr>
        <w:t xml:space="preserve">в суді штатних одиниць суддів 13, з них визначено рішенням Вищої ради правосуддя </w:t>
      </w:r>
      <w:r w:rsidR="00F71720" w:rsidRPr="00F71720">
        <w:rPr>
          <w:sz w:val="28"/>
          <w:szCs w:val="28"/>
          <w:lang w:val="uk-UA"/>
        </w:rPr>
        <w:t>-</w:t>
      </w:r>
      <w:r w:rsidR="008A7448" w:rsidRPr="00F71720">
        <w:rPr>
          <w:sz w:val="28"/>
          <w:szCs w:val="28"/>
          <w:lang w:val="uk-UA"/>
        </w:rPr>
        <w:t>11, відряджені</w:t>
      </w:r>
      <w:r w:rsidR="00F71720" w:rsidRPr="00F71720">
        <w:rPr>
          <w:sz w:val="28"/>
          <w:szCs w:val="28"/>
          <w:lang w:val="uk-UA"/>
        </w:rPr>
        <w:t xml:space="preserve"> - 2</w:t>
      </w:r>
      <w:r w:rsidRPr="00F71720">
        <w:rPr>
          <w:sz w:val="28"/>
          <w:szCs w:val="28"/>
          <w:lang w:val="uk-UA"/>
        </w:rPr>
        <w:t xml:space="preserve">, фактично зайняті - 8, вакантні </w:t>
      </w:r>
      <w:r w:rsidR="008A7448" w:rsidRPr="00F71720">
        <w:rPr>
          <w:sz w:val="28"/>
          <w:szCs w:val="28"/>
          <w:lang w:val="uk-UA"/>
        </w:rPr>
        <w:t>5</w:t>
      </w:r>
      <w:r w:rsidRPr="00F71720">
        <w:rPr>
          <w:sz w:val="28"/>
          <w:szCs w:val="28"/>
          <w:lang w:val="uk-UA"/>
        </w:rPr>
        <w:t xml:space="preserve"> посад.</w:t>
      </w:r>
    </w:p>
    <w:p w:rsidR="002B7417" w:rsidRPr="00F71720" w:rsidRDefault="002B7417" w:rsidP="00F71720">
      <w:pPr>
        <w:jc w:val="both"/>
        <w:rPr>
          <w:sz w:val="28"/>
          <w:szCs w:val="28"/>
          <w:lang w:val="uk-UA"/>
        </w:rPr>
      </w:pPr>
      <w:r w:rsidRPr="00F71720">
        <w:rPr>
          <w:sz w:val="28"/>
          <w:szCs w:val="28"/>
          <w:lang w:val="uk-UA"/>
        </w:rPr>
        <w:t xml:space="preserve">    </w:t>
      </w:r>
      <w:r w:rsidRPr="00F71720">
        <w:rPr>
          <w:sz w:val="28"/>
          <w:szCs w:val="28"/>
          <w:lang w:val="uk-UA"/>
        </w:rPr>
        <w:tab/>
        <w:t>Штатних одиниць працівників апарату суду - 40, з них фактично зайняті 39, 1 посада</w:t>
      </w:r>
      <w:r w:rsidR="00F71720" w:rsidRPr="00F71720">
        <w:rPr>
          <w:sz w:val="28"/>
          <w:szCs w:val="28"/>
          <w:lang w:val="uk-UA"/>
        </w:rPr>
        <w:t xml:space="preserve"> вакантна</w:t>
      </w:r>
      <w:r w:rsidR="00F71720">
        <w:rPr>
          <w:sz w:val="28"/>
          <w:szCs w:val="28"/>
          <w:lang w:val="uk-UA"/>
        </w:rPr>
        <w:t xml:space="preserve"> </w:t>
      </w:r>
      <w:r w:rsidRPr="00F71720">
        <w:rPr>
          <w:sz w:val="28"/>
          <w:szCs w:val="28"/>
          <w:lang w:val="uk-UA"/>
        </w:rPr>
        <w:t xml:space="preserve">.  </w:t>
      </w:r>
    </w:p>
    <w:p w:rsidR="002E3C26" w:rsidRDefault="00B7723E" w:rsidP="00CC772D">
      <w:pPr>
        <w:pStyle w:val="a3"/>
        <w:ind w:left="0" w:firstLine="708"/>
        <w:jc w:val="both"/>
        <w:rPr>
          <w:sz w:val="28"/>
          <w:szCs w:val="28"/>
          <w:lang w:val="uk-UA"/>
        </w:rPr>
      </w:pPr>
      <w:r w:rsidRPr="00F6393A">
        <w:rPr>
          <w:sz w:val="28"/>
          <w:szCs w:val="28"/>
        </w:rPr>
        <w:t xml:space="preserve">Проведений </w:t>
      </w:r>
      <w:proofErr w:type="spellStart"/>
      <w:r w:rsidRPr="00F6393A">
        <w:rPr>
          <w:sz w:val="28"/>
          <w:szCs w:val="28"/>
        </w:rPr>
        <w:t>огляд</w:t>
      </w:r>
      <w:proofErr w:type="spellEnd"/>
      <w:r w:rsidRPr="00F6393A">
        <w:rPr>
          <w:sz w:val="28"/>
          <w:szCs w:val="28"/>
        </w:rPr>
        <w:t xml:space="preserve"> </w:t>
      </w:r>
      <w:proofErr w:type="spellStart"/>
      <w:r w:rsidRPr="00F6393A">
        <w:rPr>
          <w:sz w:val="28"/>
          <w:szCs w:val="28"/>
        </w:rPr>
        <w:t>є</w:t>
      </w:r>
      <w:proofErr w:type="spellEnd"/>
      <w:r w:rsidRPr="00F6393A">
        <w:rPr>
          <w:sz w:val="28"/>
          <w:szCs w:val="28"/>
        </w:rPr>
        <w:t xml:space="preserve"> </w:t>
      </w:r>
      <w:proofErr w:type="spellStart"/>
      <w:proofErr w:type="gramStart"/>
      <w:r w:rsidRPr="00F6393A">
        <w:rPr>
          <w:sz w:val="28"/>
          <w:szCs w:val="28"/>
        </w:rPr>
        <w:t>п</w:t>
      </w:r>
      <w:proofErr w:type="gramEnd"/>
      <w:r w:rsidRPr="00F6393A">
        <w:rPr>
          <w:sz w:val="28"/>
          <w:szCs w:val="28"/>
        </w:rPr>
        <w:t>ідставою</w:t>
      </w:r>
      <w:proofErr w:type="spellEnd"/>
      <w:r w:rsidRPr="00F6393A">
        <w:rPr>
          <w:sz w:val="28"/>
          <w:szCs w:val="28"/>
        </w:rPr>
        <w:t xml:space="preserve"> для </w:t>
      </w:r>
      <w:proofErr w:type="spellStart"/>
      <w:r w:rsidRPr="00F6393A">
        <w:rPr>
          <w:sz w:val="28"/>
          <w:szCs w:val="28"/>
        </w:rPr>
        <w:t>висновку</w:t>
      </w:r>
      <w:proofErr w:type="spellEnd"/>
      <w:r w:rsidRPr="00F6393A">
        <w:rPr>
          <w:sz w:val="28"/>
          <w:szCs w:val="28"/>
        </w:rPr>
        <w:t xml:space="preserve"> про те, </w:t>
      </w:r>
      <w:proofErr w:type="spellStart"/>
      <w:r w:rsidR="00D87FD0" w:rsidRPr="00520E5B">
        <w:rPr>
          <w:sz w:val="28"/>
          <w:szCs w:val="28"/>
        </w:rPr>
        <w:t>що</w:t>
      </w:r>
      <w:proofErr w:type="spellEnd"/>
      <w:r w:rsidR="00D87FD0" w:rsidRPr="00520E5B">
        <w:rPr>
          <w:sz w:val="28"/>
          <w:szCs w:val="28"/>
        </w:rPr>
        <w:t xml:space="preserve">  </w:t>
      </w:r>
      <w:proofErr w:type="spellStart"/>
      <w:r w:rsidR="00D87FD0" w:rsidRPr="00520E5B">
        <w:rPr>
          <w:sz w:val="28"/>
          <w:szCs w:val="28"/>
        </w:rPr>
        <w:t>судочинство</w:t>
      </w:r>
      <w:proofErr w:type="spellEnd"/>
      <w:r w:rsidR="00D87FD0" w:rsidRPr="00520E5B">
        <w:rPr>
          <w:sz w:val="28"/>
          <w:szCs w:val="28"/>
        </w:rPr>
        <w:t xml:space="preserve"> </w:t>
      </w:r>
      <w:r w:rsidR="00D87FD0" w:rsidRPr="00520E5B">
        <w:rPr>
          <w:sz w:val="28"/>
          <w:szCs w:val="28"/>
          <w:lang w:val="uk-UA"/>
        </w:rPr>
        <w:t xml:space="preserve">Коломийським </w:t>
      </w:r>
      <w:proofErr w:type="spellStart"/>
      <w:r w:rsidR="00D87FD0" w:rsidRPr="00520E5B">
        <w:rPr>
          <w:sz w:val="28"/>
          <w:szCs w:val="28"/>
          <w:lang w:val="uk-UA"/>
        </w:rPr>
        <w:t>міськрайонним</w:t>
      </w:r>
      <w:proofErr w:type="spellEnd"/>
      <w:r w:rsidR="00D87FD0" w:rsidRPr="00520E5B">
        <w:rPr>
          <w:sz w:val="28"/>
          <w:szCs w:val="28"/>
          <w:lang w:val="uk-UA"/>
        </w:rPr>
        <w:t xml:space="preserve"> судом </w:t>
      </w:r>
      <w:r w:rsidR="00D87FD0" w:rsidRPr="00520E5B">
        <w:rPr>
          <w:sz w:val="28"/>
          <w:szCs w:val="28"/>
        </w:rPr>
        <w:t xml:space="preserve">у </w:t>
      </w:r>
      <w:r w:rsidR="00D87FD0" w:rsidRPr="00520E5B">
        <w:rPr>
          <w:sz w:val="28"/>
          <w:szCs w:val="28"/>
          <w:lang w:val="uk-UA"/>
        </w:rPr>
        <w:t>20</w:t>
      </w:r>
      <w:r w:rsidR="00D87FD0">
        <w:rPr>
          <w:sz w:val="28"/>
          <w:szCs w:val="28"/>
          <w:lang w:val="uk-UA"/>
        </w:rPr>
        <w:t>2</w:t>
      </w:r>
      <w:r w:rsidR="001205EA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</w:t>
      </w:r>
      <w:r w:rsidR="00D87FD0" w:rsidRPr="00520E5B">
        <w:rPr>
          <w:sz w:val="28"/>
          <w:szCs w:val="28"/>
          <w:lang w:val="uk-UA"/>
        </w:rPr>
        <w:t>році</w:t>
      </w:r>
      <w:r w:rsidR="00D87FD0" w:rsidRPr="00520E5B">
        <w:rPr>
          <w:sz w:val="28"/>
          <w:szCs w:val="28"/>
        </w:rPr>
        <w:t xml:space="preserve"> </w:t>
      </w:r>
      <w:proofErr w:type="spellStart"/>
      <w:r w:rsidR="00D87FD0" w:rsidRPr="00520E5B">
        <w:rPr>
          <w:sz w:val="28"/>
          <w:szCs w:val="28"/>
        </w:rPr>
        <w:t>з</w:t>
      </w:r>
      <w:r>
        <w:rPr>
          <w:sz w:val="28"/>
          <w:szCs w:val="28"/>
        </w:rPr>
        <w:t>дійснювалося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належному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рівні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</w:rPr>
        <w:t>забезпечено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правильне і </w:t>
      </w:r>
      <w:proofErr w:type="spellStart"/>
      <w:r>
        <w:rPr>
          <w:sz w:val="28"/>
          <w:szCs w:val="28"/>
        </w:rPr>
        <w:t>своєчасне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переважної</w:t>
      </w:r>
      <w:proofErr w:type="spellEnd"/>
      <w:r>
        <w:rPr>
          <w:sz w:val="28"/>
          <w:szCs w:val="28"/>
          <w:lang w:val="uk-UA"/>
        </w:rPr>
        <w:t xml:space="preserve"> більшості с</w:t>
      </w:r>
      <w:proofErr w:type="spellStart"/>
      <w:r>
        <w:rPr>
          <w:sz w:val="28"/>
          <w:szCs w:val="28"/>
        </w:rPr>
        <w:t>удових</w:t>
      </w:r>
      <w:proofErr w:type="spellEnd"/>
      <w:r>
        <w:rPr>
          <w:sz w:val="28"/>
          <w:szCs w:val="28"/>
        </w:rPr>
        <w:t xml:space="preserve"> справ</w:t>
      </w:r>
      <w:r>
        <w:rPr>
          <w:sz w:val="28"/>
          <w:szCs w:val="28"/>
          <w:lang w:val="uk-UA"/>
        </w:rPr>
        <w:t>.</w:t>
      </w:r>
    </w:p>
    <w:p w:rsidR="00985360" w:rsidRPr="002E3C26" w:rsidRDefault="00B7723E" w:rsidP="002E3C26">
      <w:pPr>
        <w:jc w:val="both"/>
        <w:rPr>
          <w:b/>
          <w:kern w:val="36"/>
          <w:sz w:val="32"/>
          <w:szCs w:val="32"/>
          <w:lang w:val="uk-UA"/>
        </w:rPr>
      </w:pPr>
      <w:r w:rsidRPr="002E3C26">
        <w:rPr>
          <w:sz w:val="28"/>
          <w:szCs w:val="28"/>
        </w:rPr>
        <w:t xml:space="preserve"> </w:t>
      </w:r>
    </w:p>
    <w:sectPr w:rsidR="00985360" w:rsidRPr="002E3C26" w:rsidSect="00D87FD0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46A2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B066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0C3D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9E8F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13679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9AAB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BC1E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AC0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22D5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9DE69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2442B1"/>
    <w:multiLevelType w:val="hybridMultilevel"/>
    <w:tmpl w:val="8D66F598"/>
    <w:lvl w:ilvl="0" w:tplc="E604CFEE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48397F"/>
    <w:multiLevelType w:val="hybridMultilevel"/>
    <w:tmpl w:val="98CC673C"/>
    <w:lvl w:ilvl="0" w:tplc="6FF0CF2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>
    <w:nsid w:val="287C5303"/>
    <w:multiLevelType w:val="multilevel"/>
    <w:tmpl w:val="A152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E6324D"/>
    <w:multiLevelType w:val="hybridMultilevel"/>
    <w:tmpl w:val="C8448E3E"/>
    <w:lvl w:ilvl="0" w:tplc="8CDAEC0A">
      <w:start w:val="2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6115E"/>
    <w:multiLevelType w:val="multilevel"/>
    <w:tmpl w:val="EB165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0101EC"/>
    <w:multiLevelType w:val="hybridMultilevel"/>
    <w:tmpl w:val="EA36AC92"/>
    <w:lvl w:ilvl="0" w:tplc="577A5310">
      <w:start w:val="21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C055B"/>
    <w:multiLevelType w:val="hybridMultilevel"/>
    <w:tmpl w:val="24867D60"/>
    <w:lvl w:ilvl="0" w:tplc="9F168AA4">
      <w:start w:val="2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E6DFB"/>
    <w:multiLevelType w:val="hybridMultilevel"/>
    <w:tmpl w:val="275E9F82"/>
    <w:lvl w:ilvl="0" w:tplc="923442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8B13FF4"/>
    <w:multiLevelType w:val="multilevel"/>
    <w:tmpl w:val="5FBC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770C41"/>
    <w:multiLevelType w:val="multilevel"/>
    <w:tmpl w:val="94F63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C24D90"/>
    <w:multiLevelType w:val="hybridMultilevel"/>
    <w:tmpl w:val="898E9A06"/>
    <w:lvl w:ilvl="0" w:tplc="8F321CC8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  <w:num w:numId="15">
    <w:abstractNumId w:val="16"/>
  </w:num>
  <w:num w:numId="16">
    <w:abstractNumId w:val="13"/>
  </w:num>
  <w:num w:numId="17">
    <w:abstractNumId w:val="15"/>
  </w:num>
  <w:num w:numId="18">
    <w:abstractNumId w:val="14"/>
  </w:num>
  <w:num w:numId="19">
    <w:abstractNumId w:val="12"/>
  </w:num>
  <w:num w:numId="20">
    <w:abstractNumId w:val="1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2BB5"/>
    <w:rsid w:val="00000D18"/>
    <w:rsid w:val="000018F4"/>
    <w:rsid w:val="00003878"/>
    <w:rsid w:val="00004764"/>
    <w:rsid w:val="000164A0"/>
    <w:rsid w:val="000203BA"/>
    <w:rsid w:val="00020487"/>
    <w:rsid w:val="00022012"/>
    <w:rsid w:val="00024DB2"/>
    <w:rsid w:val="00037D89"/>
    <w:rsid w:val="0004078B"/>
    <w:rsid w:val="000440B4"/>
    <w:rsid w:val="00044A1F"/>
    <w:rsid w:val="00045B5D"/>
    <w:rsid w:val="00046B33"/>
    <w:rsid w:val="00046ECD"/>
    <w:rsid w:val="00050845"/>
    <w:rsid w:val="000513AE"/>
    <w:rsid w:val="00061B80"/>
    <w:rsid w:val="00063259"/>
    <w:rsid w:val="00077E41"/>
    <w:rsid w:val="00077FEB"/>
    <w:rsid w:val="0008059E"/>
    <w:rsid w:val="0008311B"/>
    <w:rsid w:val="00084DBD"/>
    <w:rsid w:val="000857EB"/>
    <w:rsid w:val="00085A66"/>
    <w:rsid w:val="000904FF"/>
    <w:rsid w:val="00090841"/>
    <w:rsid w:val="00094CA3"/>
    <w:rsid w:val="00095F61"/>
    <w:rsid w:val="00096120"/>
    <w:rsid w:val="000A2BB5"/>
    <w:rsid w:val="000A682D"/>
    <w:rsid w:val="000C1332"/>
    <w:rsid w:val="000D1D44"/>
    <w:rsid w:val="000E3497"/>
    <w:rsid w:val="000E4E4E"/>
    <w:rsid w:val="000E4E7F"/>
    <w:rsid w:val="000F2C91"/>
    <w:rsid w:val="000F2FFB"/>
    <w:rsid w:val="000F3F95"/>
    <w:rsid w:val="000F7DF2"/>
    <w:rsid w:val="0010030E"/>
    <w:rsid w:val="00101D9D"/>
    <w:rsid w:val="00102B58"/>
    <w:rsid w:val="00106723"/>
    <w:rsid w:val="00107158"/>
    <w:rsid w:val="00111361"/>
    <w:rsid w:val="00111BDB"/>
    <w:rsid w:val="00115A91"/>
    <w:rsid w:val="00117348"/>
    <w:rsid w:val="001205EA"/>
    <w:rsid w:val="00121A03"/>
    <w:rsid w:val="001221FB"/>
    <w:rsid w:val="00122232"/>
    <w:rsid w:val="00132761"/>
    <w:rsid w:val="001353A9"/>
    <w:rsid w:val="00140F7F"/>
    <w:rsid w:val="001413DD"/>
    <w:rsid w:val="00146572"/>
    <w:rsid w:val="00151EE5"/>
    <w:rsid w:val="00152173"/>
    <w:rsid w:val="0015628C"/>
    <w:rsid w:val="00157108"/>
    <w:rsid w:val="00160ED0"/>
    <w:rsid w:val="0016179C"/>
    <w:rsid w:val="001631B1"/>
    <w:rsid w:val="00165742"/>
    <w:rsid w:val="001673B0"/>
    <w:rsid w:val="001673B3"/>
    <w:rsid w:val="00174123"/>
    <w:rsid w:val="00177ABB"/>
    <w:rsid w:val="00180133"/>
    <w:rsid w:val="001812C0"/>
    <w:rsid w:val="001822D3"/>
    <w:rsid w:val="001836CE"/>
    <w:rsid w:val="001917D1"/>
    <w:rsid w:val="001939AA"/>
    <w:rsid w:val="00195A47"/>
    <w:rsid w:val="001978CA"/>
    <w:rsid w:val="001A4973"/>
    <w:rsid w:val="001A5BAF"/>
    <w:rsid w:val="001A7699"/>
    <w:rsid w:val="001A7C5D"/>
    <w:rsid w:val="001B370F"/>
    <w:rsid w:val="001B403D"/>
    <w:rsid w:val="001B7BD9"/>
    <w:rsid w:val="001C3909"/>
    <w:rsid w:val="001D1900"/>
    <w:rsid w:val="001D2CAE"/>
    <w:rsid w:val="001D5327"/>
    <w:rsid w:val="001E3936"/>
    <w:rsid w:val="001E77CC"/>
    <w:rsid w:val="001F0AF7"/>
    <w:rsid w:val="001F131C"/>
    <w:rsid w:val="001F4C7C"/>
    <w:rsid w:val="001F7253"/>
    <w:rsid w:val="002027BE"/>
    <w:rsid w:val="00205D63"/>
    <w:rsid w:val="00210197"/>
    <w:rsid w:val="00210601"/>
    <w:rsid w:val="00212E20"/>
    <w:rsid w:val="00213DF6"/>
    <w:rsid w:val="00216086"/>
    <w:rsid w:val="002207B0"/>
    <w:rsid w:val="00221035"/>
    <w:rsid w:val="002222CF"/>
    <w:rsid w:val="0022306A"/>
    <w:rsid w:val="00223A7E"/>
    <w:rsid w:val="002240E6"/>
    <w:rsid w:val="002252DB"/>
    <w:rsid w:val="0022603E"/>
    <w:rsid w:val="0022606B"/>
    <w:rsid w:val="00230B12"/>
    <w:rsid w:val="0023265C"/>
    <w:rsid w:val="002335D8"/>
    <w:rsid w:val="00234DE8"/>
    <w:rsid w:val="002354B0"/>
    <w:rsid w:val="00235A7C"/>
    <w:rsid w:val="00235AA9"/>
    <w:rsid w:val="00244BD3"/>
    <w:rsid w:val="00245226"/>
    <w:rsid w:val="00261551"/>
    <w:rsid w:val="002620A1"/>
    <w:rsid w:val="002823E7"/>
    <w:rsid w:val="0028276B"/>
    <w:rsid w:val="002834DD"/>
    <w:rsid w:val="0029680F"/>
    <w:rsid w:val="002A0AFC"/>
    <w:rsid w:val="002A6C0B"/>
    <w:rsid w:val="002B304E"/>
    <w:rsid w:val="002B328A"/>
    <w:rsid w:val="002B6776"/>
    <w:rsid w:val="002B7417"/>
    <w:rsid w:val="002C01DF"/>
    <w:rsid w:val="002C2CE3"/>
    <w:rsid w:val="002C30C8"/>
    <w:rsid w:val="002C3493"/>
    <w:rsid w:val="002D0093"/>
    <w:rsid w:val="002E3C26"/>
    <w:rsid w:val="002E4A11"/>
    <w:rsid w:val="002E5FF6"/>
    <w:rsid w:val="002F5A3B"/>
    <w:rsid w:val="002F60A9"/>
    <w:rsid w:val="00300501"/>
    <w:rsid w:val="00301BF9"/>
    <w:rsid w:val="00304186"/>
    <w:rsid w:val="00307261"/>
    <w:rsid w:val="0031187D"/>
    <w:rsid w:val="00311882"/>
    <w:rsid w:val="0031513A"/>
    <w:rsid w:val="003221AC"/>
    <w:rsid w:val="00324CF5"/>
    <w:rsid w:val="00327603"/>
    <w:rsid w:val="00334F65"/>
    <w:rsid w:val="0033571C"/>
    <w:rsid w:val="00335E8B"/>
    <w:rsid w:val="00340787"/>
    <w:rsid w:val="00347DED"/>
    <w:rsid w:val="003524EA"/>
    <w:rsid w:val="00357CDE"/>
    <w:rsid w:val="003601DC"/>
    <w:rsid w:val="00362A6F"/>
    <w:rsid w:val="00366CF7"/>
    <w:rsid w:val="00367700"/>
    <w:rsid w:val="00373C13"/>
    <w:rsid w:val="00375478"/>
    <w:rsid w:val="003770D9"/>
    <w:rsid w:val="00385FFA"/>
    <w:rsid w:val="00386C37"/>
    <w:rsid w:val="003956CE"/>
    <w:rsid w:val="00396A11"/>
    <w:rsid w:val="003975FE"/>
    <w:rsid w:val="003A001B"/>
    <w:rsid w:val="003A4006"/>
    <w:rsid w:val="003B54CF"/>
    <w:rsid w:val="003C18BD"/>
    <w:rsid w:val="003D24B1"/>
    <w:rsid w:val="003F5422"/>
    <w:rsid w:val="003F56D1"/>
    <w:rsid w:val="004065E3"/>
    <w:rsid w:val="004105D5"/>
    <w:rsid w:val="0041193E"/>
    <w:rsid w:val="00413B74"/>
    <w:rsid w:val="00414877"/>
    <w:rsid w:val="00415D19"/>
    <w:rsid w:val="004174F2"/>
    <w:rsid w:val="004273D3"/>
    <w:rsid w:val="004323DF"/>
    <w:rsid w:val="00436C9B"/>
    <w:rsid w:val="00437DCC"/>
    <w:rsid w:val="00442229"/>
    <w:rsid w:val="00457C61"/>
    <w:rsid w:val="00466BDB"/>
    <w:rsid w:val="00470BA3"/>
    <w:rsid w:val="00470DF6"/>
    <w:rsid w:val="0047162A"/>
    <w:rsid w:val="004746C5"/>
    <w:rsid w:val="004852FC"/>
    <w:rsid w:val="00490EE4"/>
    <w:rsid w:val="004911E1"/>
    <w:rsid w:val="00491DE1"/>
    <w:rsid w:val="004A6E02"/>
    <w:rsid w:val="004A7B2E"/>
    <w:rsid w:val="004B0008"/>
    <w:rsid w:val="004B5525"/>
    <w:rsid w:val="004C0428"/>
    <w:rsid w:val="004C333E"/>
    <w:rsid w:val="004C3FF1"/>
    <w:rsid w:val="004D349F"/>
    <w:rsid w:val="004D4271"/>
    <w:rsid w:val="004D46BD"/>
    <w:rsid w:val="004E1950"/>
    <w:rsid w:val="004E2048"/>
    <w:rsid w:val="004E2E3C"/>
    <w:rsid w:val="004E4049"/>
    <w:rsid w:val="004E7233"/>
    <w:rsid w:val="004F10C6"/>
    <w:rsid w:val="004F3605"/>
    <w:rsid w:val="004F5C22"/>
    <w:rsid w:val="00500753"/>
    <w:rsid w:val="00500E98"/>
    <w:rsid w:val="005011F4"/>
    <w:rsid w:val="00501F48"/>
    <w:rsid w:val="0050345F"/>
    <w:rsid w:val="00507F86"/>
    <w:rsid w:val="00511B0A"/>
    <w:rsid w:val="005179B1"/>
    <w:rsid w:val="00520E5B"/>
    <w:rsid w:val="005367D9"/>
    <w:rsid w:val="00540222"/>
    <w:rsid w:val="00541243"/>
    <w:rsid w:val="005463D0"/>
    <w:rsid w:val="00553473"/>
    <w:rsid w:val="00553668"/>
    <w:rsid w:val="00553F99"/>
    <w:rsid w:val="00556630"/>
    <w:rsid w:val="00560A22"/>
    <w:rsid w:val="005669C3"/>
    <w:rsid w:val="00567905"/>
    <w:rsid w:val="00570D99"/>
    <w:rsid w:val="00584251"/>
    <w:rsid w:val="0058486F"/>
    <w:rsid w:val="00587407"/>
    <w:rsid w:val="005917D0"/>
    <w:rsid w:val="00595032"/>
    <w:rsid w:val="005971DE"/>
    <w:rsid w:val="00597FCF"/>
    <w:rsid w:val="005A22BA"/>
    <w:rsid w:val="005A27BB"/>
    <w:rsid w:val="005A32DE"/>
    <w:rsid w:val="005A7428"/>
    <w:rsid w:val="005A7A56"/>
    <w:rsid w:val="005B16CC"/>
    <w:rsid w:val="005B24C4"/>
    <w:rsid w:val="005B397F"/>
    <w:rsid w:val="005B3C6C"/>
    <w:rsid w:val="005B41AD"/>
    <w:rsid w:val="005B518D"/>
    <w:rsid w:val="005C46E5"/>
    <w:rsid w:val="005C7076"/>
    <w:rsid w:val="005D1BDE"/>
    <w:rsid w:val="005E0133"/>
    <w:rsid w:val="005E0C69"/>
    <w:rsid w:val="005E2CB1"/>
    <w:rsid w:val="005F1035"/>
    <w:rsid w:val="005F1BF0"/>
    <w:rsid w:val="005F2E80"/>
    <w:rsid w:val="005F35AB"/>
    <w:rsid w:val="005F5DCD"/>
    <w:rsid w:val="005F603A"/>
    <w:rsid w:val="005F61AA"/>
    <w:rsid w:val="005F7ADE"/>
    <w:rsid w:val="0060124D"/>
    <w:rsid w:val="00612882"/>
    <w:rsid w:val="00612FE0"/>
    <w:rsid w:val="00613446"/>
    <w:rsid w:val="00614F19"/>
    <w:rsid w:val="0062164E"/>
    <w:rsid w:val="0062241D"/>
    <w:rsid w:val="00622F51"/>
    <w:rsid w:val="00627115"/>
    <w:rsid w:val="00627519"/>
    <w:rsid w:val="00627E44"/>
    <w:rsid w:val="0063151F"/>
    <w:rsid w:val="00633794"/>
    <w:rsid w:val="0063788F"/>
    <w:rsid w:val="006415D9"/>
    <w:rsid w:val="00643651"/>
    <w:rsid w:val="006444C4"/>
    <w:rsid w:val="0064521C"/>
    <w:rsid w:val="006460E0"/>
    <w:rsid w:val="00646414"/>
    <w:rsid w:val="00651A65"/>
    <w:rsid w:val="00656610"/>
    <w:rsid w:val="0065706E"/>
    <w:rsid w:val="00657224"/>
    <w:rsid w:val="00657526"/>
    <w:rsid w:val="00662136"/>
    <w:rsid w:val="00671381"/>
    <w:rsid w:val="006727DB"/>
    <w:rsid w:val="00677683"/>
    <w:rsid w:val="00681A74"/>
    <w:rsid w:val="00692253"/>
    <w:rsid w:val="00694906"/>
    <w:rsid w:val="00697763"/>
    <w:rsid w:val="006A2A2B"/>
    <w:rsid w:val="006A3E36"/>
    <w:rsid w:val="006A4BDF"/>
    <w:rsid w:val="006A5E9D"/>
    <w:rsid w:val="006A7197"/>
    <w:rsid w:val="006A71AE"/>
    <w:rsid w:val="006B3191"/>
    <w:rsid w:val="006B5183"/>
    <w:rsid w:val="006B5344"/>
    <w:rsid w:val="006B576B"/>
    <w:rsid w:val="006B5A50"/>
    <w:rsid w:val="006C383A"/>
    <w:rsid w:val="006C6B94"/>
    <w:rsid w:val="006D64AD"/>
    <w:rsid w:val="006D6806"/>
    <w:rsid w:val="006D767C"/>
    <w:rsid w:val="006D79E6"/>
    <w:rsid w:val="006E0750"/>
    <w:rsid w:val="006E10E4"/>
    <w:rsid w:val="006E1D53"/>
    <w:rsid w:val="006E3882"/>
    <w:rsid w:val="006E4195"/>
    <w:rsid w:val="006E4DA1"/>
    <w:rsid w:val="00702A96"/>
    <w:rsid w:val="00702FC5"/>
    <w:rsid w:val="007101F3"/>
    <w:rsid w:val="007174F1"/>
    <w:rsid w:val="00720603"/>
    <w:rsid w:val="00721CFE"/>
    <w:rsid w:val="00723059"/>
    <w:rsid w:val="00723125"/>
    <w:rsid w:val="00725DAE"/>
    <w:rsid w:val="00731AE0"/>
    <w:rsid w:val="007326A5"/>
    <w:rsid w:val="00734CE9"/>
    <w:rsid w:val="00735018"/>
    <w:rsid w:val="00740D36"/>
    <w:rsid w:val="007426A3"/>
    <w:rsid w:val="00744D8B"/>
    <w:rsid w:val="00746890"/>
    <w:rsid w:val="00753EBB"/>
    <w:rsid w:val="007579A8"/>
    <w:rsid w:val="00765575"/>
    <w:rsid w:val="00767F96"/>
    <w:rsid w:val="007703FA"/>
    <w:rsid w:val="00777F0B"/>
    <w:rsid w:val="0078132E"/>
    <w:rsid w:val="00783987"/>
    <w:rsid w:val="0079313A"/>
    <w:rsid w:val="007A1061"/>
    <w:rsid w:val="007A3C03"/>
    <w:rsid w:val="007A51D6"/>
    <w:rsid w:val="007A58D6"/>
    <w:rsid w:val="007A6295"/>
    <w:rsid w:val="007A6C3A"/>
    <w:rsid w:val="007B2711"/>
    <w:rsid w:val="007B30D7"/>
    <w:rsid w:val="007B5A2B"/>
    <w:rsid w:val="007B60CF"/>
    <w:rsid w:val="007B7C2F"/>
    <w:rsid w:val="007C1C33"/>
    <w:rsid w:val="007C3A74"/>
    <w:rsid w:val="007C4DFC"/>
    <w:rsid w:val="007C5990"/>
    <w:rsid w:val="007C6A8D"/>
    <w:rsid w:val="007D1DCE"/>
    <w:rsid w:val="007D29D9"/>
    <w:rsid w:val="007D5C39"/>
    <w:rsid w:val="007E2869"/>
    <w:rsid w:val="007E3231"/>
    <w:rsid w:val="007E3C6D"/>
    <w:rsid w:val="007E69F5"/>
    <w:rsid w:val="007E799E"/>
    <w:rsid w:val="007F071E"/>
    <w:rsid w:val="007F1FE4"/>
    <w:rsid w:val="00800DF8"/>
    <w:rsid w:val="008046AE"/>
    <w:rsid w:val="00804B63"/>
    <w:rsid w:val="008051FB"/>
    <w:rsid w:val="00807E18"/>
    <w:rsid w:val="008116C9"/>
    <w:rsid w:val="008116ED"/>
    <w:rsid w:val="00813E72"/>
    <w:rsid w:val="008167DE"/>
    <w:rsid w:val="008206FE"/>
    <w:rsid w:val="00820E96"/>
    <w:rsid w:val="00821DC1"/>
    <w:rsid w:val="00822117"/>
    <w:rsid w:val="00824EFE"/>
    <w:rsid w:val="00825B83"/>
    <w:rsid w:val="00827161"/>
    <w:rsid w:val="00831B24"/>
    <w:rsid w:val="00841A2C"/>
    <w:rsid w:val="0084421E"/>
    <w:rsid w:val="00844C6B"/>
    <w:rsid w:val="00851408"/>
    <w:rsid w:val="00854E15"/>
    <w:rsid w:val="008610C9"/>
    <w:rsid w:val="008622CE"/>
    <w:rsid w:val="00862379"/>
    <w:rsid w:val="00862DEA"/>
    <w:rsid w:val="00865ADB"/>
    <w:rsid w:val="00866040"/>
    <w:rsid w:val="008664DC"/>
    <w:rsid w:val="0086747F"/>
    <w:rsid w:val="0088314F"/>
    <w:rsid w:val="0088335C"/>
    <w:rsid w:val="0088369C"/>
    <w:rsid w:val="00886038"/>
    <w:rsid w:val="00886B41"/>
    <w:rsid w:val="00886C73"/>
    <w:rsid w:val="00893460"/>
    <w:rsid w:val="00895427"/>
    <w:rsid w:val="00897DE4"/>
    <w:rsid w:val="008A12BF"/>
    <w:rsid w:val="008A33D5"/>
    <w:rsid w:val="008A44E5"/>
    <w:rsid w:val="008A4708"/>
    <w:rsid w:val="008A63E3"/>
    <w:rsid w:val="008A7448"/>
    <w:rsid w:val="008B0ECA"/>
    <w:rsid w:val="008B1641"/>
    <w:rsid w:val="008B1FDB"/>
    <w:rsid w:val="008B3F05"/>
    <w:rsid w:val="008B402D"/>
    <w:rsid w:val="008B63FE"/>
    <w:rsid w:val="008B7B8B"/>
    <w:rsid w:val="008C0EE2"/>
    <w:rsid w:val="008C1CE6"/>
    <w:rsid w:val="008D6448"/>
    <w:rsid w:val="008E286F"/>
    <w:rsid w:val="008E523E"/>
    <w:rsid w:val="008E5FDF"/>
    <w:rsid w:val="008E6B91"/>
    <w:rsid w:val="008F0913"/>
    <w:rsid w:val="008F1516"/>
    <w:rsid w:val="008F1E14"/>
    <w:rsid w:val="009015FE"/>
    <w:rsid w:val="009077F9"/>
    <w:rsid w:val="00920286"/>
    <w:rsid w:val="00921E84"/>
    <w:rsid w:val="00924081"/>
    <w:rsid w:val="009318A3"/>
    <w:rsid w:val="00933C63"/>
    <w:rsid w:val="00933FFC"/>
    <w:rsid w:val="009349E2"/>
    <w:rsid w:val="00934A9B"/>
    <w:rsid w:val="00937D18"/>
    <w:rsid w:val="00940163"/>
    <w:rsid w:val="009418A6"/>
    <w:rsid w:val="0094346F"/>
    <w:rsid w:val="00946901"/>
    <w:rsid w:val="00946DCD"/>
    <w:rsid w:val="00952355"/>
    <w:rsid w:val="00952F3A"/>
    <w:rsid w:val="00953152"/>
    <w:rsid w:val="00954BCB"/>
    <w:rsid w:val="00956CD2"/>
    <w:rsid w:val="00957679"/>
    <w:rsid w:val="00957F8F"/>
    <w:rsid w:val="009610DC"/>
    <w:rsid w:val="0096209C"/>
    <w:rsid w:val="00965A03"/>
    <w:rsid w:val="00970779"/>
    <w:rsid w:val="00970D0D"/>
    <w:rsid w:val="00971AF0"/>
    <w:rsid w:val="00972C5D"/>
    <w:rsid w:val="00975627"/>
    <w:rsid w:val="00977B9C"/>
    <w:rsid w:val="00977F33"/>
    <w:rsid w:val="00982713"/>
    <w:rsid w:val="00985360"/>
    <w:rsid w:val="009902A4"/>
    <w:rsid w:val="00990404"/>
    <w:rsid w:val="00990560"/>
    <w:rsid w:val="009905C4"/>
    <w:rsid w:val="00990736"/>
    <w:rsid w:val="0099332E"/>
    <w:rsid w:val="00993CBA"/>
    <w:rsid w:val="009A1981"/>
    <w:rsid w:val="009C3522"/>
    <w:rsid w:val="009C47AD"/>
    <w:rsid w:val="009C5907"/>
    <w:rsid w:val="009C5C72"/>
    <w:rsid w:val="009C6200"/>
    <w:rsid w:val="009D5462"/>
    <w:rsid w:val="009D7065"/>
    <w:rsid w:val="009D7C5B"/>
    <w:rsid w:val="009E1E25"/>
    <w:rsid w:val="009E487B"/>
    <w:rsid w:val="009F102A"/>
    <w:rsid w:val="009F1094"/>
    <w:rsid w:val="00A03006"/>
    <w:rsid w:val="00A0436C"/>
    <w:rsid w:val="00A048AB"/>
    <w:rsid w:val="00A132FC"/>
    <w:rsid w:val="00A2200C"/>
    <w:rsid w:val="00A23B1B"/>
    <w:rsid w:val="00A24A95"/>
    <w:rsid w:val="00A2660B"/>
    <w:rsid w:val="00A26DD5"/>
    <w:rsid w:val="00A32A73"/>
    <w:rsid w:val="00A33175"/>
    <w:rsid w:val="00A35434"/>
    <w:rsid w:val="00A35868"/>
    <w:rsid w:val="00A40739"/>
    <w:rsid w:val="00A442E2"/>
    <w:rsid w:val="00A50908"/>
    <w:rsid w:val="00A50CE8"/>
    <w:rsid w:val="00A50E18"/>
    <w:rsid w:val="00A53D4F"/>
    <w:rsid w:val="00A53E8B"/>
    <w:rsid w:val="00A549F6"/>
    <w:rsid w:val="00A54FB6"/>
    <w:rsid w:val="00A62C88"/>
    <w:rsid w:val="00A64DCD"/>
    <w:rsid w:val="00A77D72"/>
    <w:rsid w:val="00A77DB5"/>
    <w:rsid w:val="00A83264"/>
    <w:rsid w:val="00A94E99"/>
    <w:rsid w:val="00A975D6"/>
    <w:rsid w:val="00AA246B"/>
    <w:rsid w:val="00AA2C06"/>
    <w:rsid w:val="00AA7974"/>
    <w:rsid w:val="00AB07CC"/>
    <w:rsid w:val="00AB2535"/>
    <w:rsid w:val="00AB3F36"/>
    <w:rsid w:val="00AB68D7"/>
    <w:rsid w:val="00AB758F"/>
    <w:rsid w:val="00AC1AFE"/>
    <w:rsid w:val="00AD4821"/>
    <w:rsid w:val="00AD521D"/>
    <w:rsid w:val="00AE3F87"/>
    <w:rsid w:val="00AE618C"/>
    <w:rsid w:val="00AF5019"/>
    <w:rsid w:val="00AF75E9"/>
    <w:rsid w:val="00AF774C"/>
    <w:rsid w:val="00AF7FCC"/>
    <w:rsid w:val="00B0576A"/>
    <w:rsid w:val="00B1241D"/>
    <w:rsid w:val="00B14700"/>
    <w:rsid w:val="00B14AF3"/>
    <w:rsid w:val="00B15D3F"/>
    <w:rsid w:val="00B32C8D"/>
    <w:rsid w:val="00B33F45"/>
    <w:rsid w:val="00B3647D"/>
    <w:rsid w:val="00B37A5F"/>
    <w:rsid w:val="00B41A5B"/>
    <w:rsid w:val="00B424A9"/>
    <w:rsid w:val="00B43554"/>
    <w:rsid w:val="00B45B41"/>
    <w:rsid w:val="00B46678"/>
    <w:rsid w:val="00B4700E"/>
    <w:rsid w:val="00B5059C"/>
    <w:rsid w:val="00B509BE"/>
    <w:rsid w:val="00B51830"/>
    <w:rsid w:val="00B531E9"/>
    <w:rsid w:val="00B6013E"/>
    <w:rsid w:val="00B6105B"/>
    <w:rsid w:val="00B62F97"/>
    <w:rsid w:val="00B62FF6"/>
    <w:rsid w:val="00B638E3"/>
    <w:rsid w:val="00B70493"/>
    <w:rsid w:val="00B71AA6"/>
    <w:rsid w:val="00B722D3"/>
    <w:rsid w:val="00B76CDB"/>
    <w:rsid w:val="00B77234"/>
    <w:rsid w:val="00B7723E"/>
    <w:rsid w:val="00B8021F"/>
    <w:rsid w:val="00B81525"/>
    <w:rsid w:val="00B815DA"/>
    <w:rsid w:val="00B816ED"/>
    <w:rsid w:val="00B8176B"/>
    <w:rsid w:val="00B84EB2"/>
    <w:rsid w:val="00B8776F"/>
    <w:rsid w:val="00B90D4B"/>
    <w:rsid w:val="00B9237F"/>
    <w:rsid w:val="00BA350D"/>
    <w:rsid w:val="00BB0384"/>
    <w:rsid w:val="00BC4822"/>
    <w:rsid w:val="00BD3782"/>
    <w:rsid w:val="00BD5669"/>
    <w:rsid w:val="00BD7D3B"/>
    <w:rsid w:val="00BE1671"/>
    <w:rsid w:val="00BE6DE1"/>
    <w:rsid w:val="00BF071A"/>
    <w:rsid w:val="00BF0779"/>
    <w:rsid w:val="00BF5CF1"/>
    <w:rsid w:val="00C01DD7"/>
    <w:rsid w:val="00C01ECB"/>
    <w:rsid w:val="00C0559E"/>
    <w:rsid w:val="00C157D7"/>
    <w:rsid w:val="00C15F7E"/>
    <w:rsid w:val="00C17599"/>
    <w:rsid w:val="00C20360"/>
    <w:rsid w:val="00C214FC"/>
    <w:rsid w:val="00C221A3"/>
    <w:rsid w:val="00C26692"/>
    <w:rsid w:val="00C27A23"/>
    <w:rsid w:val="00C31F4D"/>
    <w:rsid w:val="00C33F36"/>
    <w:rsid w:val="00C35E6A"/>
    <w:rsid w:val="00C3601D"/>
    <w:rsid w:val="00C364A8"/>
    <w:rsid w:val="00C36EF7"/>
    <w:rsid w:val="00C373E8"/>
    <w:rsid w:val="00C4022C"/>
    <w:rsid w:val="00C43556"/>
    <w:rsid w:val="00C436F4"/>
    <w:rsid w:val="00C45933"/>
    <w:rsid w:val="00C46617"/>
    <w:rsid w:val="00C47CB8"/>
    <w:rsid w:val="00C51A7E"/>
    <w:rsid w:val="00C523A4"/>
    <w:rsid w:val="00C52905"/>
    <w:rsid w:val="00C53D9D"/>
    <w:rsid w:val="00C56FD7"/>
    <w:rsid w:val="00C6004C"/>
    <w:rsid w:val="00C612AC"/>
    <w:rsid w:val="00C61799"/>
    <w:rsid w:val="00C61A2A"/>
    <w:rsid w:val="00C62398"/>
    <w:rsid w:val="00C634F4"/>
    <w:rsid w:val="00C7008B"/>
    <w:rsid w:val="00C73BBA"/>
    <w:rsid w:val="00C75F2C"/>
    <w:rsid w:val="00C76103"/>
    <w:rsid w:val="00C8288A"/>
    <w:rsid w:val="00C836E2"/>
    <w:rsid w:val="00C875C3"/>
    <w:rsid w:val="00C900E0"/>
    <w:rsid w:val="00C96045"/>
    <w:rsid w:val="00CA05E0"/>
    <w:rsid w:val="00CA0682"/>
    <w:rsid w:val="00CA10D8"/>
    <w:rsid w:val="00CA2F43"/>
    <w:rsid w:val="00CA4E32"/>
    <w:rsid w:val="00CB1255"/>
    <w:rsid w:val="00CB1C81"/>
    <w:rsid w:val="00CB2D05"/>
    <w:rsid w:val="00CB2D28"/>
    <w:rsid w:val="00CB38AC"/>
    <w:rsid w:val="00CB48FE"/>
    <w:rsid w:val="00CB52B5"/>
    <w:rsid w:val="00CB646D"/>
    <w:rsid w:val="00CC6EBE"/>
    <w:rsid w:val="00CC772D"/>
    <w:rsid w:val="00CD28AE"/>
    <w:rsid w:val="00CD385F"/>
    <w:rsid w:val="00CD5C06"/>
    <w:rsid w:val="00CD74D1"/>
    <w:rsid w:val="00CE148A"/>
    <w:rsid w:val="00CE1EE9"/>
    <w:rsid w:val="00CE33A5"/>
    <w:rsid w:val="00CE3B5F"/>
    <w:rsid w:val="00CE722A"/>
    <w:rsid w:val="00CF19F6"/>
    <w:rsid w:val="00D00ED5"/>
    <w:rsid w:val="00D10989"/>
    <w:rsid w:val="00D11963"/>
    <w:rsid w:val="00D160E2"/>
    <w:rsid w:val="00D16B79"/>
    <w:rsid w:val="00D269A0"/>
    <w:rsid w:val="00D26F3F"/>
    <w:rsid w:val="00D27D86"/>
    <w:rsid w:val="00D31211"/>
    <w:rsid w:val="00D32168"/>
    <w:rsid w:val="00D32E93"/>
    <w:rsid w:val="00D3310F"/>
    <w:rsid w:val="00D365C2"/>
    <w:rsid w:val="00D36DF6"/>
    <w:rsid w:val="00D36F78"/>
    <w:rsid w:val="00D40CC3"/>
    <w:rsid w:val="00D411C2"/>
    <w:rsid w:val="00D41E83"/>
    <w:rsid w:val="00D42D28"/>
    <w:rsid w:val="00D42DC0"/>
    <w:rsid w:val="00D56573"/>
    <w:rsid w:val="00D56738"/>
    <w:rsid w:val="00D577A7"/>
    <w:rsid w:val="00D609EC"/>
    <w:rsid w:val="00D6237C"/>
    <w:rsid w:val="00D6541C"/>
    <w:rsid w:val="00D654FD"/>
    <w:rsid w:val="00D676F9"/>
    <w:rsid w:val="00D70AD2"/>
    <w:rsid w:val="00D80070"/>
    <w:rsid w:val="00D81C3E"/>
    <w:rsid w:val="00D86E2C"/>
    <w:rsid w:val="00D87FD0"/>
    <w:rsid w:val="00D9184D"/>
    <w:rsid w:val="00D94EE6"/>
    <w:rsid w:val="00DA3C7C"/>
    <w:rsid w:val="00DA5930"/>
    <w:rsid w:val="00DA76CB"/>
    <w:rsid w:val="00DB6992"/>
    <w:rsid w:val="00DC3AA1"/>
    <w:rsid w:val="00DC46C1"/>
    <w:rsid w:val="00DC72A3"/>
    <w:rsid w:val="00DD0BFD"/>
    <w:rsid w:val="00DD1AF6"/>
    <w:rsid w:val="00DD60AA"/>
    <w:rsid w:val="00DD6A59"/>
    <w:rsid w:val="00DE5EC6"/>
    <w:rsid w:val="00DE5FC6"/>
    <w:rsid w:val="00DF1383"/>
    <w:rsid w:val="00DF138E"/>
    <w:rsid w:val="00DF3B6C"/>
    <w:rsid w:val="00DF6878"/>
    <w:rsid w:val="00DF7D67"/>
    <w:rsid w:val="00E0352F"/>
    <w:rsid w:val="00E03DB0"/>
    <w:rsid w:val="00E05D35"/>
    <w:rsid w:val="00E106A8"/>
    <w:rsid w:val="00E12A2F"/>
    <w:rsid w:val="00E13AA0"/>
    <w:rsid w:val="00E15A18"/>
    <w:rsid w:val="00E164CC"/>
    <w:rsid w:val="00E16DAA"/>
    <w:rsid w:val="00E17641"/>
    <w:rsid w:val="00E20913"/>
    <w:rsid w:val="00E20E5F"/>
    <w:rsid w:val="00E24945"/>
    <w:rsid w:val="00E25C7E"/>
    <w:rsid w:val="00E35587"/>
    <w:rsid w:val="00E40935"/>
    <w:rsid w:val="00E42770"/>
    <w:rsid w:val="00E467B9"/>
    <w:rsid w:val="00E46957"/>
    <w:rsid w:val="00E52146"/>
    <w:rsid w:val="00E52CEC"/>
    <w:rsid w:val="00E537D6"/>
    <w:rsid w:val="00E54BBE"/>
    <w:rsid w:val="00E552EB"/>
    <w:rsid w:val="00E55681"/>
    <w:rsid w:val="00E600F8"/>
    <w:rsid w:val="00E61963"/>
    <w:rsid w:val="00E66D1F"/>
    <w:rsid w:val="00E67D85"/>
    <w:rsid w:val="00E67E9E"/>
    <w:rsid w:val="00E704DD"/>
    <w:rsid w:val="00E73CFC"/>
    <w:rsid w:val="00E83C96"/>
    <w:rsid w:val="00E86A37"/>
    <w:rsid w:val="00E904A7"/>
    <w:rsid w:val="00E95FDE"/>
    <w:rsid w:val="00E97443"/>
    <w:rsid w:val="00E97E02"/>
    <w:rsid w:val="00EA5861"/>
    <w:rsid w:val="00EB3B73"/>
    <w:rsid w:val="00EB4CB9"/>
    <w:rsid w:val="00EC0195"/>
    <w:rsid w:val="00EC28BC"/>
    <w:rsid w:val="00EC4F28"/>
    <w:rsid w:val="00EC6E05"/>
    <w:rsid w:val="00ED02BA"/>
    <w:rsid w:val="00ED3FCC"/>
    <w:rsid w:val="00ED7228"/>
    <w:rsid w:val="00ED761C"/>
    <w:rsid w:val="00EE16C9"/>
    <w:rsid w:val="00EE2DCC"/>
    <w:rsid w:val="00EE477B"/>
    <w:rsid w:val="00F00FC1"/>
    <w:rsid w:val="00F01CE5"/>
    <w:rsid w:val="00F026A8"/>
    <w:rsid w:val="00F07114"/>
    <w:rsid w:val="00F071C8"/>
    <w:rsid w:val="00F10A66"/>
    <w:rsid w:val="00F111B1"/>
    <w:rsid w:val="00F11216"/>
    <w:rsid w:val="00F13FB6"/>
    <w:rsid w:val="00F15496"/>
    <w:rsid w:val="00F2022C"/>
    <w:rsid w:val="00F24898"/>
    <w:rsid w:val="00F24E58"/>
    <w:rsid w:val="00F3150D"/>
    <w:rsid w:val="00F34DD7"/>
    <w:rsid w:val="00F36573"/>
    <w:rsid w:val="00F42A1C"/>
    <w:rsid w:val="00F46C4E"/>
    <w:rsid w:val="00F51795"/>
    <w:rsid w:val="00F53D07"/>
    <w:rsid w:val="00F55D85"/>
    <w:rsid w:val="00F617F4"/>
    <w:rsid w:val="00F62A33"/>
    <w:rsid w:val="00F67F52"/>
    <w:rsid w:val="00F708FD"/>
    <w:rsid w:val="00F71720"/>
    <w:rsid w:val="00F760D1"/>
    <w:rsid w:val="00FB0FFE"/>
    <w:rsid w:val="00FB3D48"/>
    <w:rsid w:val="00FC20B1"/>
    <w:rsid w:val="00FC55A1"/>
    <w:rsid w:val="00FC6D61"/>
    <w:rsid w:val="00FD02C6"/>
    <w:rsid w:val="00FD0DAD"/>
    <w:rsid w:val="00FD1CC4"/>
    <w:rsid w:val="00FD585B"/>
    <w:rsid w:val="00FD5D35"/>
    <w:rsid w:val="00FE1E02"/>
    <w:rsid w:val="00FE2DC1"/>
    <w:rsid w:val="00FE591F"/>
    <w:rsid w:val="00FF04AF"/>
    <w:rsid w:val="00FF1D8D"/>
    <w:rsid w:val="00FF1E44"/>
    <w:rsid w:val="00FF6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A2B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B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0A2BB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A2B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2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A2B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2B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A2B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2BB5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6128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29">
    <w:name w:val="rvts29"/>
    <w:basedOn w:val="a0"/>
    <w:rsid w:val="00AF75E9"/>
    <w:rPr>
      <w:color w:val="000000"/>
    </w:rPr>
  </w:style>
  <w:style w:type="character" w:customStyle="1" w:styleId="rvts12">
    <w:name w:val="rvts12"/>
    <w:basedOn w:val="a0"/>
    <w:rsid w:val="006444C4"/>
  </w:style>
  <w:style w:type="character" w:customStyle="1" w:styleId="rvts20">
    <w:name w:val="rvts20"/>
    <w:basedOn w:val="a0"/>
    <w:rsid w:val="006444C4"/>
    <w:rPr>
      <w:shd w:val="clear" w:color="auto" w:fill="FFFFFF"/>
    </w:rPr>
  </w:style>
  <w:style w:type="character" w:customStyle="1" w:styleId="rvts21">
    <w:name w:val="rvts21"/>
    <w:basedOn w:val="a0"/>
    <w:rsid w:val="00D87FD0"/>
    <w:rPr>
      <w:shd w:val="clear" w:color="auto" w:fill="FFFFFF"/>
    </w:rPr>
  </w:style>
  <w:style w:type="character" w:customStyle="1" w:styleId="rvts15">
    <w:name w:val="rvts15"/>
    <w:basedOn w:val="a0"/>
    <w:rsid w:val="00D87FD0"/>
    <w:rPr>
      <w:shd w:val="clear" w:color="auto" w:fill="FFFFFF"/>
    </w:rPr>
  </w:style>
  <w:style w:type="paragraph" w:customStyle="1" w:styleId="tl">
    <w:name w:val="tl"/>
    <w:basedOn w:val="a"/>
    <w:rsid w:val="0084421E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84421E"/>
    <w:rPr>
      <w:color w:val="0000FF"/>
      <w:u w:val="single"/>
    </w:rPr>
  </w:style>
  <w:style w:type="paragraph" w:customStyle="1" w:styleId="tj">
    <w:name w:val="tj"/>
    <w:basedOn w:val="a"/>
    <w:rsid w:val="0084421E"/>
    <w:pPr>
      <w:spacing w:before="100" w:beforeAutospacing="1" w:after="100" w:afterAutospacing="1"/>
    </w:pPr>
  </w:style>
  <w:style w:type="paragraph" w:customStyle="1" w:styleId="panel-text">
    <w:name w:val="panel-text"/>
    <w:basedOn w:val="a"/>
    <w:rsid w:val="0084421E"/>
    <w:pPr>
      <w:spacing w:before="100" w:beforeAutospacing="1" w:after="100" w:afterAutospacing="1"/>
    </w:pPr>
  </w:style>
  <w:style w:type="paragraph" w:styleId="ac">
    <w:name w:val="Normal (Web)"/>
    <w:basedOn w:val="a"/>
    <w:uiPriority w:val="99"/>
    <w:semiHidden/>
    <w:unhideWhenUsed/>
    <w:rsid w:val="0084421E"/>
    <w:pPr>
      <w:spacing w:before="100" w:beforeAutospacing="1" w:after="100" w:afterAutospacing="1"/>
    </w:pPr>
  </w:style>
  <w:style w:type="character" w:customStyle="1" w:styleId="rvts22">
    <w:name w:val="rvts22"/>
    <w:basedOn w:val="a0"/>
    <w:rsid w:val="0050345F"/>
    <w:rPr>
      <w:color w:val="000000"/>
      <w:shd w:val="clear" w:color="auto" w:fill="FFFFFF"/>
    </w:rPr>
  </w:style>
  <w:style w:type="character" w:customStyle="1" w:styleId="rvts23">
    <w:name w:val="rvts23"/>
    <w:basedOn w:val="a0"/>
    <w:rsid w:val="0050345F"/>
    <w:rPr>
      <w:shd w:val="clear" w:color="auto" w:fill="FFFFFF"/>
    </w:rPr>
  </w:style>
  <w:style w:type="character" w:customStyle="1" w:styleId="rvts13">
    <w:name w:val="rvts13"/>
    <w:basedOn w:val="a0"/>
    <w:rsid w:val="005A27BB"/>
    <w:rPr>
      <w:shd w:val="clear" w:color="auto" w:fill="FFFFFF"/>
    </w:rPr>
  </w:style>
  <w:style w:type="paragraph" w:customStyle="1" w:styleId="rvps10">
    <w:name w:val="rvps10"/>
    <w:basedOn w:val="a"/>
    <w:rsid w:val="005A27BB"/>
    <w:pPr>
      <w:ind w:firstLine="570"/>
      <w:jc w:val="both"/>
    </w:pPr>
  </w:style>
  <w:style w:type="paragraph" w:customStyle="1" w:styleId="rvps7">
    <w:name w:val="rvps7"/>
    <w:basedOn w:val="a"/>
    <w:rsid w:val="005A27BB"/>
    <w:pPr>
      <w:ind w:firstLine="705"/>
      <w:jc w:val="both"/>
    </w:pPr>
  </w:style>
  <w:style w:type="character" w:customStyle="1" w:styleId="rvts28">
    <w:name w:val="rvts28"/>
    <w:basedOn w:val="a0"/>
    <w:rsid w:val="00146572"/>
    <w:rPr>
      <w:color w:val="000000"/>
    </w:rPr>
  </w:style>
  <w:style w:type="character" w:customStyle="1" w:styleId="rvts30">
    <w:name w:val="rvts30"/>
    <w:basedOn w:val="a0"/>
    <w:rsid w:val="00613446"/>
    <w:rPr>
      <w:shd w:val="clear" w:color="auto" w:fill="FFFFFF"/>
    </w:rPr>
  </w:style>
  <w:style w:type="paragraph" w:customStyle="1" w:styleId="rvps8">
    <w:name w:val="rvps8"/>
    <w:basedOn w:val="a"/>
    <w:rsid w:val="00A32A73"/>
    <w:pPr>
      <w:ind w:firstLine="57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81312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042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595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931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0517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728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17746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694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038411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9368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5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803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35812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506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799953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797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9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312596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66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503597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10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52115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83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600">
                                      <w:marLeft w:val="0"/>
                                      <w:marRight w:val="0"/>
                                      <w:marTop w:val="0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5390">
      <w:bodyDiv w:val="1"/>
      <w:marLeft w:val="1140"/>
      <w:marRight w:val="570"/>
      <w:marTop w:val="57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4314">
      <w:bodyDiv w:val="1"/>
      <w:marLeft w:val="1140"/>
      <w:marRight w:val="570"/>
      <w:marTop w:val="57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86">
      <w:bodyDiv w:val="1"/>
      <w:marLeft w:val="1140"/>
      <w:marRight w:val="570"/>
      <w:marTop w:val="570"/>
      <w:marBottom w:val="9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styles" Target="styles.xml"/><Relationship Id="rId21" Type="http://schemas.openxmlformats.org/officeDocument/2006/relationships/chart" Target="charts/chart16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0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1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2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3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4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5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6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7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8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9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0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1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2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3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24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4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5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6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7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8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9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2023</c:v>
          </c:tx>
          <c:spPr>
            <a:solidFill>
              <a:srgbClr val="92D050"/>
            </a:solidFill>
          </c:spPr>
          <c:cat>
            <c:strRef>
              <c:f>Лист1!$A$2:$A$10</c:f>
              <c:strCache>
                <c:ptCount val="9"/>
                <c:pt idx="0">
                  <c:v>Беркещук Б.Б.</c:v>
                </c:pt>
                <c:pt idx="1">
                  <c:v>Валігурська Л.В.</c:v>
                </c:pt>
                <c:pt idx="2">
                  <c:v>Васильковський В.В.</c:v>
                </c:pt>
                <c:pt idx="3">
                  <c:v>Калинюк О.П.</c:v>
                </c:pt>
                <c:pt idx="4">
                  <c:v>Коваленко Д.С.</c:v>
                </c:pt>
                <c:pt idx="5">
                  <c:v>Махно Н.В.</c:v>
                </c:pt>
                <c:pt idx="6">
                  <c:v>П’ятковський В.І.</c:v>
                </c:pt>
                <c:pt idx="7">
                  <c:v>Третьякова І.В.</c:v>
                </c:pt>
                <c:pt idx="8">
                  <c:v>Яремин М.П.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1058</c:v>
                </c:pt>
                <c:pt idx="1">
                  <c:v>653</c:v>
                </c:pt>
                <c:pt idx="2">
                  <c:v>990</c:v>
                </c:pt>
                <c:pt idx="3">
                  <c:v>947</c:v>
                </c:pt>
                <c:pt idx="4">
                  <c:v>1141</c:v>
                </c:pt>
                <c:pt idx="5">
                  <c:v>988</c:v>
                </c:pt>
                <c:pt idx="6">
                  <c:v>755</c:v>
                </c:pt>
                <c:pt idx="7">
                  <c:v>967</c:v>
                </c:pt>
                <c:pt idx="8">
                  <c:v>1099</c:v>
                </c:pt>
              </c:numCache>
            </c:numRef>
          </c:val>
        </c:ser>
        <c:ser>
          <c:idx val="1"/>
          <c:order val="1"/>
          <c:tx>
            <c:v>2022</c:v>
          </c:tx>
          <c:cat>
            <c:strRef>
              <c:f>Лист1!$A$2:$A$10</c:f>
              <c:strCache>
                <c:ptCount val="9"/>
                <c:pt idx="0">
                  <c:v>Беркещук Б.Б.</c:v>
                </c:pt>
                <c:pt idx="1">
                  <c:v>Валігурська Л.В.</c:v>
                </c:pt>
                <c:pt idx="2">
                  <c:v>Васильковський В.В.</c:v>
                </c:pt>
                <c:pt idx="3">
                  <c:v>Калинюк О.П.</c:v>
                </c:pt>
                <c:pt idx="4">
                  <c:v>Коваленко Д.С.</c:v>
                </c:pt>
                <c:pt idx="5">
                  <c:v>Махно Н.В.</c:v>
                </c:pt>
                <c:pt idx="6">
                  <c:v>П’ятковський В.І.</c:v>
                </c:pt>
                <c:pt idx="7">
                  <c:v>Третьякова І.В.</c:v>
                </c:pt>
                <c:pt idx="8">
                  <c:v>Яремин М.П.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742</c:v>
                </c:pt>
                <c:pt idx="1">
                  <c:v>544</c:v>
                </c:pt>
                <c:pt idx="2">
                  <c:v>788</c:v>
                </c:pt>
                <c:pt idx="3">
                  <c:v>708</c:v>
                </c:pt>
                <c:pt idx="4">
                  <c:v>527</c:v>
                </c:pt>
                <c:pt idx="5">
                  <c:v>808</c:v>
                </c:pt>
                <c:pt idx="6">
                  <c:v>654</c:v>
                </c:pt>
                <c:pt idx="7">
                  <c:v>476</c:v>
                </c:pt>
                <c:pt idx="8">
                  <c:v>879</c:v>
                </c:pt>
              </c:numCache>
            </c:numRef>
          </c:val>
        </c:ser>
        <c:shape val="cylinder"/>
        <c:axId val="192964480"/>
        <c:axId val="196976000"/>
        <c:axId val="0"/>
      </c:bar3DChart>
      <c:catAx>
        <c:axId val="192964480"/>
        <c:scaling>
          <c:orientation val="minMax"/>
        </c:scaling>
        <c:axPos val="b"/>
        <c:tickLblPos val="nextTo"/>
        <c:crossAx val="196976000"/>
        <c:crosses val="autoZero"/>
        <c:auto val="1"/>
        <c:lblAlgn val="ctr"/>
        <c:lblOffset val="100"/>
      </c:catAx>
      <c:valAx>
        <c:axId val="196976000"/>
        <c:scaling>
          <c:orientation val="minMax"/>
        </c:scaling>
        <c:axPos val="l"/>
        <c:majorGridlines/>
        <c:numFmt formatCode="General" sourceLinked="1"/>
        <c:tickLblPos val="nextTo"/>
        <c:crossAx val="1929644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92D050"/>
              </a:solidFill>
            </c:spPr>
          </c:dPt>
          <c:dPt>
            <c:idx val="1"/>
            <c:spPr>
              <a:solidFill>
                <a:schemeClr val="tx1"/>
              </a:solidFill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chemeClr val="accent6"/>
              </a:solidFill>
            </c:spPr>
          </c:dPt>
          <c:dPt>
            <c:idx val="6"/>
            <c:spPr>
              <a:solidFill>
                <a:srgbClr val="C0000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00B0F0"/>
              </a:solidFill>
            </c:spPr>
          </c:dPt>
          <c:cat>
            <c:strRef>
              <c:f>Лист1!$A$2:$A$10</c:f>
              <c:strCache>
                <c:ptCount val="9"/>
                <c:pt idx="0">
                  <c:v>Яремин М.П.</c:v>
                </c:pt>
                <c:pt idx="1">
                  <c:v>Васильковський В.В.</c:v>
                </c:pt>
                <c:pt idx="2">
                  <c:v>Коваленко Д.С.</c:v>
                </c:pt>
                <c:pt idx="3">
                  <c:v>Калинюк О.П.</c:v>
                </c:pt>
                <c:pt idx="4">
                  <c:v>Махно Н.В.</c:v>
                </c:pt>
                <c:pt idx="5">
                  <c:v>Беркещук Б.Б.</c:v>
                </c:pt>
                <c:pt idx="6">
                  <c:v>Третьякова І.В.</c:v>
                </c:pt>
                <c:pt idx="7">
                  <c:v>Валігурська Л.В.</c:v>
                </c:pt>
                <c:pt idx="8">
                  <c:v>П’ятковський В.І.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149</c:v>
                </c:pt>
                <c:pt idx="1">
                  <c:v>139</c:v>
                </c:pt>
                <c:pt idx="2">
                  <c:v>123</c:v>
                </c:pt>
                <c:pt idx="3">
                  <c:v>121</c:v>
                </c:pt>
                <c:pt idx="4">
                  <c:v>115</c:v>
                </c:pt>
                <c:pt idx="5">
                  <c:v>113</c:v>
                </c:pt>
                <c:pt idx="6">
                  <c:v>99</c:v>
                </c:pt>
                <c:pt idx="7">
                  <c:v>87</c:v>
                </c:pt>
                <c:pt idx="8">
                  <c:v>80</c:v>
                </c:pt>
              </c:numCache>
            </c:numRef>
          </c:val>
        </c:ser>
        <c:shape val="cylinder"/>
        <c:axId val="177369088"/>
        <c:axId val="177370624"/>
        <c:axId val="0"/>
      </c:bar3DChart>
      <c:catAx>
        <c:axId val="177369088"/>
        <c:scaling>
          <c:orientation val="minMax"/>
        </c:scaling>
        <c:axPos val="b"/>
        <c:tickLblPos val="nextTo"/>
        <c:crossAx val="177370624"/>
        <c:crosses val="autoZero"/>
        <c:auto val="1"/>
        <c:lblAlgn val="ctr"/>
        <c:lblOffset val="100"/>
      </c:catAx>
      <c:valAx>
        <c:axId val="177370624"/>
        <c:scaling>
          <c:orientation val="minMax"/>
        </c:scaling>
        <c:axPos val="l"/>
        <c:majorGridlines/>
        <c:numFmt formatCode="General" sourceLinked="1"/>
        <c:tickLblPos val="nextTo"/>
        <c:crossAx val="1773690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6"/>
              </a:solidFill>
            </c:spPr>
          </c:dPt>
          <c:dPt>
            <c:idx val="1"/>
            <c:spPr>
              <a:solidFill>
                <a:srgbClr val="7030A0"/>
              </a:solidFill>
            </c:spPr>
          </c:dPt>
          <c:dPt>
            <c:idx val="2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rgbClr val="92D050"/>
              </a:solidFill>
            </c:spPr>
          </c:dPt>
          <c:dPt>
            <c:idx val="5"/>
            <c:spPr>
              <a:solidFill>
                <a:schemeClr val="bg1">
                  <a:lumMod val="50000"/>
                </a:schemeClr>
              </a:solidFill>
            </c:spPr>
          </c:dPt>
          <c:dPt>
            <c:idx val="6"/>
            <c:spPr>
              <a:solidFill>
                <a:srgbClr val="00B0F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chemeClr val="tx1"/>
              </a:solidFill>
            </c:spPr>
          </c:dPt>
          <c:cat>
            <c:strRef>
              <c:f>Лист1!$A$2:$A$10</c:f>
              <c:strCache>
                <c:ptCount val="9"/>
                <c:pt idx="0">
                  <c:v>Махно Н.В. </c:v>
                </c:pt>
                <c:pt idx="1">
                  <c:v>Калинюк О.П.</c:v>
                </c:pt>
                <c:pt idx="2">
                  <c:v>Третьякова І.В.</c:v>
                </c:pt>
                <c:pt idx="3">
                  <c:v>Беркещук Б.Б.</c:v>
                </c:pt>
                <c:pt idx="4">
                  <c:v>Яремин М.П.</c:v>
                </c:pt>
                <c:pt idx="5">
                  <c:v>Коваленко Д.С.</c:v>
                </c:pt>
                <c:pt idx="6">
                  <c:v>П’ятковський В.І.</c:v>
                </c:pt>
                <c:pt idx="7">
                  <c:v>Валігурська Л.В.</c:v>
                </c:pt>
                <c:pt idx="8">
                  <c:v>Васильковський В.В.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59</c:v>
                </c:pt>
                <c:pt idx="1">
                  <c:v>52</c:v>
                </c:pt>
                <c:pt idx="2">
                  <c:v>51</c:v>
                </c:pt>
                <c:pt idx="3">
                  <c:v>45</c:v>
                </c:pt>
                <c:pt idx="4">
                  <c:v>45</c:v>
                </c:pt>
                <c:pt idx="5">
                  <c:v>37</c:v>
                </c:pt>
                <c:pt idx="6">
                  <c:v>33</c:v>
                </c:pt>
                <c:pt idx="7">
                  <c:v>29</c:v>
                </c:pt>
                <c:pt idx="8">
                  <c:v>28</c:v>
                </c:pt>
              </c:numCache>
            </c:numRef>
          </c:val>
        </c:ser>
        <c:shape val="cylinder"/>
        <c:axId val="196964736"/>
        <c:axId val="196966272"/>
        <c:axId val="0"/>
      </c:bar3DChart>
      <c:catAx>
        <c:axId val="196964736"/>
        <c:scaling>
          <c:orientation val="minMax"/>
        </c:scaling>
        <c:axPos val="b"/>
        <c:tickLblPos val="nextTo"/>
        <c:crossAx val="196966272"/>
        <c:crosses val="autoZero"/>
        <c:auto val="1"/>
        <c:lblAlgn val="ctr"/>
        <c:lblOffset val="100"/>
      </c:catAx>
      <c:valAx>
        <c:axId val="196966272"/>
        <c:scaling>
          <c:orientation val="minMax"/>
        </c:scaling>
        <c:axPos val="l"/>
        <c:majorGridlines/>
        <c:numFmt formatCode="General" sourceLinked="1"/>
        <c:tickLblPos val="nextTo"/>
        <c:crossAx val="1969647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Лист1!$A$2:$A$5</c:f>
              <c:strCache>
                <c:ptCount val="4"/>
                <c:pt idx="0">
                  <c:v>накладено адміністративне стягнення</c:v>
                </c:pt>
                <c:pt idx="1">
                  <c:v>закрито</c:v>
                </c:pt>
                <c:pt idx="2">
                  <c:v>застосовано заходи впливу</c:v>
                </c:pt>
                <c:pt idx="3">
                  <c:v>повернуто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1696</c:v>
                </c:pt>
                <c:pt idx="1">
                  <c:v>906</c:v>
                </c:pt>
                <c:pt idx="2">
                  <c:v>17</c:v>
                </c:pt>
                <c:pt idx="3">
                  <c:v>195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chemeClr val="bg1">
                  <a:lumMod val="50000"/>
                </a:schemeClr>
              </a:solidFill>
            </c:spPr>
          </c:dPt>
          <c:dPt>
            <c:idx val="3"/>
            <c:spPr>
              <a:solidFill>
                <a:srgbClr val="C00000"/>
              </a:solidFill>
            </c:spPr>
          </c:dPt>
          <c:dPt>
            <c:idx val="4"/>
            <c:spPr>
              <a:solidFill>
                <a:schemeClr val="tx1"/>
              </a:solidFill>
            </c:spPr>
          </c:dPt>
          <c:dPt>
            <c:idx val="5"/>
            <c:spPr>
              <a:solidFill>
                <a:schemeClr val="accent6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00B0F0"/>
              </a:solidFill>
            </c:spPr>
          </c:dPt>
          <c:cat>
            <c:strRef>
              <c:f>Лист1!$A$2:$A$10</c:f>
              <c:strCache>
                <c:ptCount val="9"/>
                <c:pt idx="0">
                  <c:v>Беркещук Б.Б.</c:v>
                </c:pt>
                <c:pt idx="1">
                  <c:v>Яремин М.П.</c:v>
                </c:pt>
                <c:pt idx="2">
                  <c:v>Коваленко Д.С.</c:v>
                </c:pt>
                <c:pt idx="3">
                  <c:v>Третьякова І.В.</c:v>
                </c:pt>
                <c:pt idx="4">
                  <c:v>Васильковський В.В.</c:v>
                </c:pt>
                <c:pt idx="5">
                  <c:v>Махно Н.В.</c:v>
                </c:pt>
                <c:pt idx="6">
                  <c:v>Калинюк О.П.</c:v>
                </c:pt>
                <c:pt idx="7">
                  <c:v>Валігурська Л.В.</c:v>
                </c:pt>
                <c:pt idx="8">
                  <c:v>П’ятковський В.І.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392</c:v>
                </c:pt>
                <c:pt idx="1">
                  <c:v>381</c:v>
                </c:pt>
                <c:pt idx="2">
                  <c:v>363</c:v>
                </c:pt>
                <c:pt idx="3">
                  <c:v>322</c:v>
                </c:pt>
                <c:pt idx="4">
                  <c:v>304</c:v>
                </c:pt>
                <c:pt idx="5">
                  <c:v>284</c:v>
                </c:pt>
                <c:pt idx="6">
                  <c:v>279</c:v>
                </c:pt>
                <c:pt idx="7">
                  <c:v>272</c:v>
                </c:pt>
                <c:pt idx="8">
                  <c:v>217</c:v>
                </c:pt>
              </c:numCache>
            </c:numRef>
          </c:val>
        </c:ser>
        <c:shape val="cylinder"/>
        <c:axId val="196995328"/>
        <c:axId val="196997120"/>
        <c:axId val="0"/>
      </c:bar3DChart>
      <c:catAx>
        <c:axId val="196995328"/>
        <c:scaling>
          <c:orientation val="minMax"/>
        </c:scaling>
        <c:axPos val="b"/>
        <c:tickLblPos val="nextTo"/>
        <c:crossAx val="196997120"/>
        <c:crosses val="autoZero"/>
        <c:auto val="1"/>
        <c:lblAlgn val="ctr"/>
        <c:lblOffset val="100"/>
      </c:catAx>
      <c:valAx>
        <c:axId val="196997120"/>
        <c:scaling>
          <c:orientation val="minMax"/>
        </c:scaling>
        <c:axPos val="l"/>
        <c:majorGridlines/>
        <c:numFmt formatCode="General" sourceLinked="1"/>
        <c:tickLblPos val="nextTo"/>
        <c:crossAx val="196995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Лист1!$A$2:$A$7</c:f>
              <c:strCache>
                <c:ptCount val="6"/>
                <c:pt idx="0">
                  <c:v>розглянуто із ухваленням рішення</c:v>
                </c:pt>
                <c:pt idx="1">
                  <c:v>передано в інші суди</c:v>
                </c:pt>
                <c:pt idx="2">
                  <c:v>закрито провадження</c:v>
                </c:pt>
                <c:pt idx="3">
                  <c:v>залишено без розгляду</c:v>
                </c:pt>
                <c:pt idx="4">
                  <c:v>повернуто</c:v>
                </c:pt>
                <c:pt idx="5">
                  <c:v>відмовлено у відкритті провадження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1170</c:v>
                </c:pt>
                <c:pt idx="1">
                  <c:v>81</c:v>
                </c:pt>
                <c:pt idx="2">
                  <c:v>39</c:v>
                </c:pt>
                <c:pt idx="3">
                  <c:v>131</c:v>
                </c:pt>
                <c:pt idx="4">
                  <c:v>229</c:v>
                </c:pt>
                <c:pt idx="5">
                  <c:v>10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2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C00000"/>
              </a:solidFill>
            </c:spPr>
          </c:dPt>
          <c:dPt>
            <c:idx val="5"/>
            <c:spPr>
              <a:solidFill>
                <a:schemeClr val="accent6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00B0F0"/>
              </a:solidFill>
            </c:spPr>
          </c:dPt>
          <c:cat>
            <c:strRef>
              <c:f>Лист1!$A$2:$A$10</c:f>
              <c:strCache>
                <c:ptCount val="9"/>
                <c:pt idx="0">
                  <c:v>Коваленко Д.С.</c:v>
                </c:pt>
                <c:pt idx="1">
                  <c:v>Яремин М.П.</c:v>
                </c:pt>
                <c:pt idx="2">
                  <c:v>Васильковський В.В.</c:v>
                </c:pt>
                <c:pt idx="3">
                  <c:v>Беркещук Б.Б.</c:v>
                </c:pt>
                <c:pt idx="4">
                  <c:v>Третьякова І.В.</c:v>
                </c:pt>
                <c:pt idx="5">
                  <c:v>Махно Н.В.</c:v>
                </c:pt>
                <c:pt idx="6">
                  <c:v>Калинюк О.П.</c:v>
                </c:pt>
                <c:pt idx="7">
                  <c:v>Валігурська Л.В.</c:v>
                </c:pt>
                <c:pt idx="8">
                  <c:v>П’ятковський В.І.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221</c:v>
                </c:pt>
                <c:pt idx="1">
                  <c:v>218</c:v>
                </c:pt>
                <c:pt idx="2">
                  <c:v>202</c:v>
                </c:pt>
                <c:pt idx="3">
                  <c:v>201</c:v>
                </c:pt>
                <c:pt idx="4">
                  <c:v>196</c:v>
                </c:pt>
                <c:pt idx="5">
                  <c:v>173</c:v>
                </c:pt>
                <c:pt idx="6">
                  <c:v>167</c:v>
                </c:pt>
                <c:pt idx="7">
                  <c:v>148</c:v>
                </c:pt>
                <c:pt idx="8">
                  <c:v>134</c:v>
                </c:pt>
              </c:numCache>
            </c:numRef>
          </c:val>
        </c:ser>
        <c:shape val="cylinder"/>
        <c:axId val="197427584"/>
        <c:axId val="197429120"/>
        <c:axId val="0"/>
      </c:bar3DChart>
      <c:catAx>
        <c:axId val="197427584"/>
        <c:scaling>
          <c:orientation val="minMax"/>
        </c:scaling>
        <c:axPos val="b"/>
        <c:tickLblPos val="nextTo"/>
        <c:crossAx val="197429120"/>
        <c:crosses val="autoZero"/>
        <c:auto val="1"/>
        <c:lblAlgn val="ctr"/>
        <c:lblOffset val="100"/>
      </c:catAx>
      <c:valAx>
        <c:axId val="197429120"/>
        <c:scaling>
          <c:orientation val="minMax"/>
        </c:scaling>
        <c:axPos val="l"/>
        <c:majorGridlines/>
        <c:numFmt formatCode="General" sourceLinked="1"/>
        <c:tickLblPos val="nextTo"/>
        <c:crossAx val="197427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Лист1!$A$2:$A$7</c:f>
              <c:strCache>
                <c:ptCount val="6"/>
                <c:pt idx="0">
                  <c:v>розглянуто із ухваленням рішення</c:v>
                </c:pt>
                <c:pt idx="1">
                  <c:v>передано в інші суди</c:v>
                </c:pt>
                <c:pt idx="2">
                  <c:v>закрито провадження</c:v>
                </c:pt>
                <c:pt idx="3">
                  <c:v>залишено без розгляду</c:v>
                </c:pt>
                <c:pt idx="4">
                  <c:v>повернуто</c:v>
                </c:pt>
                <c:pt idx="5">
                  <c:v>відмовлено у відкритті провадження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206</c:v>
                </c:pt>
                <c:pt idx="1">
                  <c:v>3</c:v>
                </c:pt>
                <c:pt idx="2">
                  <c:v>3</c:v>
                </c:pt>
                <c:pt idx="3">
                  <c:v>19</c:v>
                </c:pt>
                <c:pt idx="4">
                  <c:v>65</c:v>
                </c:pt>
                <c:pt idx="5">
                  <c:v>11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chemeClr val="bg1">
                  <a:lumMod val="50000"/>
                </a:schemeClr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Pt>
            <c:idx val="3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tx1"/>
              </a:solidFill>
            </c:spPr>
          </c:dPt>
          <c:dPt>
            <c:idx val="5"/>
            <c:spPr>
              <a:solidFill>
                <a:srgbClr val="C0000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00B0F0"/>
              </a:solidFill>
            </c:spPr>
          </c:dPt>
          <c:cat>
            <c:strRef>
              <c:f>Лист1!$A$2:$A$10</c:f>
              <c:strCache>
                <c:ptCount val="9"/>
                <c:pt idx="0">
                  <c:v>Беркещук Б.Б.</c:v>
                </c:pt>
                <c:pt idx="1">
                  <c:v>Коваленко Д.С.</c:v>
                </c:pt>
                <c:pt idx="2">
                  <c:v>Махно Н.В.</c:v>
                </c:pt>
                <c:pt idx="3">
                  <c:v>Яремин М.П.</c:v>
                </c:pt>
                <c:pt idx="4">
                  <c:v>Васильковський В.В.</c:v>
                </c:pt>
                <c:pt idx="5">
                  <c:v>Третьякова І.В.</c:v>
                </c:pt>
                <c:pt idx="6">
                  <c:v>Калинюк О.П</c:v>
                </c:pt>
                <c:pt idx="7">
                  <c:v>Валігурська Л.В.</c:v>
                </c:pt>
                <c:pt idx="8">
                  <c:v>П’ятковський В.І.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43</c:v>
                </c:pt>
                <c:pt idx="1">
                  <c:v>40</c:v>
                </c:pt>
                <c:pt idx="2">
                  <c:v>38</c:v>
                </c:pt>
                <c:pt idx="3">
                  <c:v>37</c:v>
                </c:pt>
                <c:pt idx="4">
                  <c:v>35</c:v>
                </c:pt>
                <c:pt idx="5">
                  <c:v>31</c:v>
                </c:pt>
                <c:pt idx="6">
                  <c:v>30</c:v>
                </c:pt>
                <c:pt idx="7">
                  <c:v>27</c:v>
                </c:pt>
                <c:pt idx="8">
                  <c:v>26</c:v>
                </c:pt>
              </c:numCache>
            </c:numRef>
          </c:val>
        </c:ser>
        <c:shape val="cylinder"/>
        <c:axId val="197449984"/>
        <c:axId val="197451776"/>
        <c:axId val="0"/>
      </c:bar3DChart>
      <c:catAx>
        <c:axId val="197449984"/>
        <c:scaling>
          <c:orientation val="minMax"/>
        </c:scaling>
        <c:axPos val="b"/>
        <c:tickLblPos val="nextTo"/>
        <c:crossAx val="197451776"/>
        <c:crosses val="autoZero"/>
        <c:auto val="1"/>
        <c:lblAlgn val="ctr"/>
        <c:lblOffset val="100"/>
      </c:catAx>
      <c:valAx>
        <c:axId val="197451776"/>
        <c:scaling>
          <c:orientation val="minMax"/>
        </c:scaling>
        <c:axPos val="l"/>
        <c:majorGridlines/>
        <c:numFmt formatCode="General" sourceLinked="1"/>
        <c:tickLblPos val="nextTo"/>
        <c:crossAx val="197449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chemeClr val="accent6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rgbClr val="C00000"/>
              </a:solidFill>
            </c:spPr>
          </c:dPt>
          <c:dPt>
            <c:idx val="5"/>
            <c:spPr>
              <a:solidFill>
                <a:schemeClr val="tx1"/>
              </a:solidFill>
            </c:spPr>
          </c:dPt>
          <c:dPt>
            <c:idx val="6"/>
            <c:spPr>
              <a:solidFill>
                <a:srgbClr val="00B0F0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7030A0"/>
              </a:solidFill>
            </c:spPr>
          </c:dPt>
          <c:cat>
            <c:strRef>
              <c:f>Лист1!$A$2:$A$10</c:f>
              <c:strCache>
                <c:ptCount val="9"/>
                <c:pt idx="0">
                  <c:v>Коваленко Д.С.</c:v>
                </c:pt>
                <c:pt idx="1">
                  <c:v>Махно Н.В.</c:v>
                </c:pt>
                <c:pt idx="2">
                  <c:v>Яремин М.П.</c:v>
                </c:pt>
                <c:pt idx="3">
                  <c:v>Беркещук Б.Б.</c:v>
                </c:pt>
                <c:pt idx="4">
                  <c:v>Третьякова І.В.</c:v>
                </c:pt>
                <c:pt idx="5">
                  <c:v>Васильковський В.В.</c:v>
                </c:pt>
                <c:pt idx="6">
                  <c:v>П’ятковський В.І.</c:v>
                </c:pt>
                <c:pt idx="7">
                  <c:v>Валігурська Л.В.</c:v>
                </c:pt>
                <c:pt idx="8">
                  <c:v>Калинюк О.П.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208</c:v>
                </c:pt>
                <c:pt idx="1">
                  <c:v>170</c:v>
                </c:pt>
                <c:pt idx="2">
                  <c:v>160</c:v>
                </c:pt>
                <c:pt idx="3">
                  <c:v>150</c:v>
                </c:pt>
                <c:pt idx="4">
                  <c:v>144</c:v>
                </c:pt>
                <c:pt idx="5">
                  <c:v>128</c:v>
                </c:pt>
                <c:pt idx="6">
                  <c:v>105</c:v>
                </c:pt>
                <c:pt idx="7">
                  <c:v>102</c:v>
                </c:pt>
                <c:pt idx="8">
                  <c:v>96</c:v>
                </c:pt>
              </c:numCache>
            </c:numRef>
          </c:val>
        </c:ser>
        <c:shape val="cylinder"/>
        <c:axId val="200485504"/>
        <c:axId val="200495488"/>
        <c:axId val="0"/>
      </c:bar3DChart>
      <c:catAx>
        <c:axId val="200485504"/>
        <c:scaling>
          <c:orientation val="minMax"/>
        </c:scaling>
        <c:axPos val="b"/>
        <c:tickLblPos val="nextTo"/>
        <c:crossAx val="200495488"/>
        <c:crosses val="autoZero"/>
        <c:auto val="1"/>
        <c:lblAlgn val="ctr"/>
        <c:lblOffset val="100"/>
      </c:catAx>
      <c:valAx>
        <c:axId val="200495488"/>
        <c:scaling>
          <c:orientation val="minMax"/>
        </c:scaling>
        <c:axPos val="l"/>
        <c:majorGridlines/>
        <c:numFmt formatCode="General" sourceLinked="1"/>
        <c:tickLblPos val="nextTo"/>
        <c:crossAx val="2004855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rgbClr val="7030A0"/>
              </a:solidFill>
            </c:spPr>
          </c:dPt>
          <c:dPt>
            <c:idx val="5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92D050"/>
              </a:solidFill>
            </c:spPr>
          </c:dPt>
          <c:dPt>
            <c:idx val="7"/>
            <c:spPr>
              <a:solidFill>
                <a:schemeClr val="bg1">
                  <a:lumMod val="50000"/>
                </a:schemeClr>
              </a:solidFill>
            </c:spPr>
          </c:dPt>
          <c:cat>
            <c:strRef>
              <c:f>Лист1!$A$2:$A$9</c:f>
              <c:strCache>
                <c:ptCount val="8"/>
                <c:pt idx="0">
                  <c:v>Беркещук Б.Б.</c:v>
                </c:pt>
                <c:pt idx="1">
                  <c:v>П’ятковський В.І.</c:v>
                </c:pt>
                <c:pt idx="2">
                  <c:v>Махно Н.В.</c:v>
                </c:pt>
                <c:pt idx="3">
                  <c:v>Васильковський В.В.</c:v>
                </c:pt>
                <c:pt idx="4">
                  <c:v>Калинюк О.П.</c:v>
                </c:pt>
                <c:pt idx="5">
                  <c:v>Третьякова І.В.</c:v>
                </c:pt>
                <c:pt idx="6">
                  <c:v>Яремин М.П.</c:v>
                </c:pt>
                <c:pt idx="7">
                  <c:v>Коваленко Д.С.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48</c:v>
                </c:pt>
                <c:pt idx="1">
                  <c:v>34</c:v>
                </c:pt>
                <c:pt idx="2">
                  <c:v>14</c:v>
                </c:pt>
                <c:pt idx="3">
                  <c:v>12</c:v>
                </c:pt>
                <c:pt idx="4">
                  <c:v>7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</c:numCache>
            </c:numRef>
          </c:val>
        </c:ser>
        <c:shape val="box"/>
        <c:axId val="200514176"/>
        <c:axId val="200515968"/>
        <c:axId val="0"/>
      </c:bar3DChart>
      <c:catAx>
        <c:axId val="200514176"/>
        <c:scaling>
          <c:orientation val="minMax"/>
        </c:scaling>
        <c:axPos val="b"/>
        <c:tickLblPos val="nextTo"/>
        <c:crossAx val="200515968"/>
        <c:crosses val="autoZero"/>
        <c:auto val="1"/>
        <c:lblAlgn val="ctr"/>
        <c:lblOffset val="100"/>
      </c:catAx>
      <c:valAx>
        <c:axId val="200515968"/>
        <c:scaling>
          <c:orientation val="minMax"/>
        </c:scaling>
        <c:axPos val="l"/>
        <c:majorGridlines/>
        <c:numFmt formatCode="General" sourceLinked="1"/>
        <c:tickLblPos val="nextTo"/>
        <c:crossAx val="200514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chemeClr val="accent6"/>
              </a:solidFill>
            </c:spPr>
          </c:dPt>
          <c:dPt>
            <c:idx val="5"/>
            <c:spPr>
              <a:solidFill>
                <a:schemeClr val="accent2"/>
              </a:solidFill>
            </c:spPr>
          </c:dPt>
          <c:dPt>
            <c:idx val="6"/>
            <c:spPr>
              <a:solidFill>
                <a:schemeClr val="accent4"/>
              </a:solidFill>
            </c:spPr>
          </c:dPt>
          <c:dPt>
            <c:idx val="7"/>
            <c:spPr>
              <a:solidFill>
                <a:srgbClr val="00B0F0"/>
              </a:solidFill>
            </c:spPr>
          </c:dPt>
          <c:dPt>
            <c:idx val="8"/>
            <c:spPr>
              <a:solidFill>
                <a:srgbClr val="FFFF00"/>
              </a:solidFill>
            </c:spPr>
          </c:dPt>
          <c:cat>
            <c:strRef>
              <c:f>Лист1!$A$2:$A$10</c:f>
              <c:strCache>
                <c:ptCount val="9"/>
                <c:pt idx="0">
                  <c:v>Коваленко Д.С.</c:v>
                </c:pt>
                <c:pt idx="1">
                  <c:v>Яремин М.П.</c:v>
                </c:pt>
                <c:pt idx="2">
                  <c:v>Беркещук Б.Б.</c:v>
                </c:pt>
                <c:pt idx="3">
                  <c:v>Васильковський В.В.</c:v>
                </c:pt>
                <c:pt idx="4">
                  <c:v>Махно Н.В.</c:v>
                </c:pt>
                <c:pt idx="5">
                  <c:v>Третьякова І.В.</c:v>
                </c:pt>
                <c:pt idx="6">
                  <c:v>Калинюк О.П.</c:v>
                </c:pt>
                <c:pt idx="7">
                  <c:v>П’ятковський В.І.</c:v>
                </c:pt>
                <c:pt idx="8">
                  <c:v>Валігурська Л.В.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1141</c:v>
                </c:pt>
                <c:pt idx="1">
                  <c:v>1099</c:v>
                </c:pt>
                <c:pt idx="2">
                  <c:v>1058</c:v>
                </c:pt>
                <c:pt idx="3">
                  <c:v>990</c:v>
                </c:pt>
                <c:pt idx="4">
                  <c:v>988</c:v>
                </c:pt>
                <c:pt idx="5">
                  <c:v>967</c:v>
                </c:pt>
                <c:pt idx="6">
                  <c:v>947</c:v>
                </c:pt>
                <c:pt idx="7">
                  <c:v>755</c:v>
                </c:pt>
                <c:pt idx="8">
                  <c:v>653</c:v>
                </c:pt>
              </c:numCache>
            </c:numRef>
          </c:val>
        </c:ser>
        <c:axId val="205014528"/>
        <c:axId val="205016064"/>
      </c:barChart>
      <c:catAx>
        <c:axId val="205014528"/>
        <c:scaling>
          <c:orientation val="minMax"/>
        </c:scaling>
        <c:axPos val="b"/>
        <c:tickLblPos val="nextTo"/>
        <c:crossAx val="205016064"/>
        <c:crosses val="autoZero"/>
        <c:auto val="1"/>
        <c:lblAlgn val="ctr"/>
        <c:lblOffset val="100"/>
      </c:catAx>
      <c:valAx>
        <c:axId val="205016064"/>
        <c:scaling>
          <c:orientation val="minMax"/>
        </c:scaling>
        <c:axPos val="l"/>
        <c:majorGridlines/>
        <c:numFmt formatCode="General" sourceLinked="1"/>
        <c:tickLblPos val="nextTo"/>
        <c:crossAx val="2050145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Лист1!$A$2:$A$5</c:f>
              <c:strCache>
                <c:ptCount val="4"/>
                <c:pt idx="0">
                  <c:v>прийнято рішення </c:v>
                </c:pt>
                <c:pt idx="1">
                  <c:v>передано в інші суди</c:v>
                </c:pt>
                <c:pt idx="2">
                  <c:v>повернуто</c:v>
                </c:pt>
                <c:pt idx="3">
                  <c:v>залишено без розгляду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48</c:v>
                </c:pt>
                <c:pt idx="1">
                  <c:v>9</c:v>
                </c:pt>
                <c:pt idx="2">
                  <c:v>21</c:v>
                </c:pt>
                <c:pt idx="3">
                  <c:v>3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6"/>
              </a:solidFill>
            </c:spPr>
          </c:dPt>
          <c:dPt>
            <c:idx val="2"/>
            <c:spPr>
              <a:solidFill>
                <a:schemeClr val="tx1"/>
              </a:solidFill>
            </c:spPr>
          </c:dPt>
          <c:dPt>
            <c:idx val="3"/>
            <c:spPr>
              <a:solidFill>
                <a:schemeClr val="bg1">
                  <a:lumMod val="50000"/>
                </a:schemeClr>
              </a:solidFill>
            </c:spPr>
          </c:dPt>
          <c:dPt>
            <c:idx val="4"/>
            <c:spPr>
              <a:solidFill>
                <a:srgbClr val="C00000"/>
              </a:solidFill>
            </c:spPr>
          </c:dPt>
          <c:dPt>
            <c:idx val="5"/>
            <c:spPr>
              <a:solidFill>
                <a:srgbClr val="7030A0"/>
              </a:solidFill>
            </c:spPr>
          </c:dPt>
          <c:dPt>
            <c:idx val="6"/>
            <c:spPr>
              <a:solidFill>
                <a:srgbClr val="C00000"/>
              </a:solidFill>
            </c:spPr>
          </c:dPt>
          <c:dPt>
            <c:idx val="7"/>
            <c:spPr>
              <a:solidFill>
                <a:srgbClr val="00B0F0"/>
              </a:solidFill>
            </c:spPr>
          </c:dPt>
          <c:dPt>
            <c:idx val="8"/>
            <c:spPr>
              <a:solidFill>
                <a:srgbClr val="92D050"/>
              </a:solidFill>
            </c:spPr>
          </c:dPt>
          <c:cat>
            <c:strRef>
              <c:f>Лист1!$A$2:$A$10</c:f>
              <c:strCache>
                <c:ptCount val="9"/>
                <c:pt idx="0">
                  <c:v>Махно Н.В.</c:v>
                </c:pt>
                <c:pt idx="1">
                  <c:v>Беркещук Б.Б.</c:v>
                </c:pt>
                <c:pt idx="2">
                  <c:v>Васильковський В.В.</c:v>
                </c:pt>
                <c:pt idx="3">
                  <c:v>Коваленко Д.С.</c:v>
                </c:pt>
                <c:pt idx="4">
                  <c:v>Третьякова І.В.</c:v>
                </c:pt>
                <c:pt idx="5">
                  <c:v>Калинюк О.П.</c:v>
                </c:pt>
                <c:pt idx="6">
                  <c:v>Валігурська Л.В.</c:v>
                </c:pt>
                <c:pt idx="7">
                  <c:v>П’ятковський В.І.</c:v>
                </c:pt>
                <c:pt idx="8">
                  <c:v>Яремин М.П.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15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9</c:v>
                </c:pt>
                <c:pt idx="6">
                  <c:v>7</c:v>
                </c:pt>
                <c:pt idx="7">
                  <c:v>7</c:v>
                </c:pt>
                <c:pt idx="8">
                  <c:v>3</c:v>
                </c:pt>
              </c:numCache>
            </c:numRef>
          </c:val>
        </c:ser>
        <c:shape val="cylinder"/>
        <c:axId val="200545024"/>
        <c:axId val="200546560"/>
        <c:axId val="0"/>
      </c:bar3DChart>
      <c:catAx>
        <c:axId val="200545024"/>
        <c:scaling>
          <c:orientation val="minMax"/>
        </c:scaling>
        <c:axPos val="b"/>
        <c:tickLblPos val="nextTo"/>
        <c:crossAx val="200546560"/>
        <c:crosses val="autoZero"/>
        <c:auto val="1"/>
        <c:lblAlgn val="ctr"/>
        <c:lblOffset val="100"/>
      </c:catAx>
      <c:valAx>
        <c:axId val="200546560"/>
        <c:scaling>
          <c:orientation val="minMax"/>
        </c:scaling>
        <c:axPos val="l"/>
        <c:majorGridlines/>
        <c:numFmt formatCode="General" sourceLinked="1"/>
        <c:tickLblPos val="nextTo"/>
        <c:crossAx val="2005450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v>2023</c:v>
          </c:tx>
          <c:spPr>
            <a:solidFill>
              <a:srgbClr val="00B050"/>
            </a:solidFill>
          </c:spPr>
          <c:cat>
            <c:strRef>
              <c:f>Лист1!$A$2:$A$3</c:f>
              <c:strCache>
                <c:ptCount val="2"/>
                <c:pt idx="0">
                  <c:v>скасовано</c:v>
                </c:pt>
                <c:pt idx="1">
                  <c:v>змінено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v>2022</c:v>
          </c:tx>
          <c:spPr>
            <a:solidFill>
              <a:srgbClr val="7030A0"/>
            </a:solidFill>
          </c:spPr>
          <c:cat>
            <c:strRef>
              <c:f>Лист1!$A$2:$A$3</c:f>
              <c:strCache>
                <c:ptCount val="2"/>
                <c:pt idx="0">
                  <c:v>скасовано</c:v>
                </c:pt>
                <c:pt idx="1">
                  <c:v>змінено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127</c:v>
                </c:pt>
                <c:pt idx="1">
                  <c:v>24</c:v>
                </c:pt>
              </c:numCache>
            </c:numRef>
          </c:val>
        </c:ser>
        <c:axId val="200579328"/>
        <c:axId val="200593408"/>
      </c:barChart>
      <c:catAx>
        <c:axId val="200579328"/>
        <c:scaling>
          <c:orientation val="minMax"/>
        </c:scaling>
        <c:axPos val="b"/>
        <c:numFmt formatCode="General" sourceLinked="1"/>
        <c:tickLblPos val="nextTo"/>
        <c:crossAx val="200593408"/>
        <c:crosses val="autoZero"/>
        <c:auto val="1"/>
        <c:lblAlgn val="ctr"/>
        <c:lblOffset val="100"/>
      </c:catAx>
      <c:valAx>
        <c:axId val="200593408"/>
        <c:scaling>
          <c:orientation val="minMax"/>
        </c:scaling>
        <c:axPos val="l"/>
        <c:majorGridlines/>
        <c:numFmt formatCode="General" sourceLinked="1"/>
        <c:tickLblPos val="nextTo"/>
        <c:crossAx val="20057932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7030A0"/>
              </a:solidFill>
            </c:spPr>
          </c:dPt>
          <c:dPt>
            <c:idx val="1"/>
            <c:spPr>
              <a:solidFill>
                <a:schemeClr val="accent6"/>
              </a:solidFill>
            </c:spPr>
          </c:dPt>
          <c:dPt>
            <c:idx val="2"/>
            <c:spPr>
              <a:solidFill>
                <a:srgbClr val="92D050"/>
              </a:solidFill>
            </c:spPr>
          </c:dPt>
          <c:dPt>
            <c:idx val="4"/>
            <c:spPr>
              <a:solidFill>
                <a:schemeClr val="tx1"/>
              </a:solidFill>
            </c:spPr>
          </c:dPt>
          <c:dPt>
            <c:idx val="5"/>
            <c:spPr>
              <a:solidFill>
                <a:srgbClr val="FFFF00"/>
              </a:solidFill>
            </c:spPr>
          </c:dPt>
          <c:dPt>
            <c:idx val="6"/>
            <c:spPr>
              <a:solidFill>
                <a:srgbClr val="00B0F0"/>
              </a:solidFill>
            </c:spPr>
          </c:dPt>
          <c:dPt>
            <c:idx val="7"/>
            <c:spPr>
              <a:solidFill>
                <a:srgbClr val="C00000"/>
              </a:solidFill>
            </c:spPr>
          </c:dPt>
          <c:dPt>
            <c:idx val="8"/>
            <c:spPr>
              <a:solidFill>
                <a:schemeClr val="bg1">
                  <a:lumMod val="50000"/>
                </a:schemeClr>
              </a:solidFill>
            </c:spPr>
          </c:dPt>
          <c:dPt>
            <c:idx val="9"/>
            <c:spPr>
              <a:solidFill>
                <a:schemeClr val="bg2">
                  <a:lumMod val="90000"/>
                </a:schemeClr>
              </a:solidFill>
            </c:spPr>
          </c:dPt>
          <c:dPt>
            <c:idx val="10"/>
            <c:spPr>
              <a:solidFill>
                <a:schemeClr val="accent4">
                  <a:lumMod val="60000"/>
                  <a:lumOff val="40000"/>
                </a:schemeClr>
              </a:solidFill>
            </c:spPr>
          </c:dPt>
          <c:dPt>
            <c:idx val="11"/>
            <c:spPr>
              <a:solidFill>
                <a:schemeClr val="accent5">
                  <a:lumMod val="60000"/>
                  <a:lumOff val="40000"/>
                </a:schemeClr>
              </a:solidFill>
            </c:spPr>
          </c:dPt>
          <c:cat>
            <c:strRef>
              <c:f>Лист1!$A$2:$A$13</c:f>
              <c:strCache>
                <c:ptCount val="12"/>
                <c:pt idx="0">
                  <c:v>Калинюк О.П.</c:v>
                </c:pt>
                <c:pt idx="1">
                  <c:v>Махно Н.В.</c:v>
                </c:pt>
                <c:pt idx="2">
                  <c:v>Яремин М.П.</c:v>
                </c:pt>
                <c:pt idx="3">
                  <c:v>Беркещук Б.Б.</c:v>
                </c:pt>
                <c:pt idx="4">
                  <c:v>Васильковський В.В.</c:v>
                </c:pt>
                <c:pt idx="5">
                  <c:v>Валігурська Л.В.</c:v>
                </c:pt>
                <c:pt idx="6">
                  <c:v>П’ятковський В.І.</c:v>
                </c:pt>
                <c:pt idx="7">
                  <c:v>Третьякова І.В.</c:v>
                </c:pt>
                <c:pt idx="8">
                  <c:v>Коваленко Д.С.</c:v>
                </c:pt>
                <c:pt idx="9">
                  <c:v>Веселов В.М.</c:v>
                </c:pt>
                <c:pt idx="10">
                  <c:v>Димашок В.П.</c:v>
                </c:pt>
                <c:pt idx="11">
                  <c:v>Потятинник Ю.Р.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25</c:v>
                </c:pt>
                <c:pt idx="1">
                  <c:v>21</c:v>
                </c:pt>
                <c:pt idx="2">
                  <c:v>21</c:v>
                </c:pt>
                <c:pt idx="3">
                  <c:v>20</c:v>
                </c:pt>
                <c:pt idx="4">
                  <c:v>12</c:v>
                </c:pt>
                <c:pt idx="5">
                  <c:v>11</c:v>
                </c:pt>
                <c:pt idx="6">
                  <c:v>11</c:v>
                </c:pt>
                <c:pt idx="7">
                  <c:v>11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</c:numCache>
            </c:numRef>
          </c:val>
        </c:ser>
        <c:shape val="box"/>
        <c:axId val="200896512"/>
        <c:axId val="200898048"/>
        <c:axId val="0"/>
      </c:bar3DChart>
      <c:catAx>
        <c:axId val="200896512"/>
        <c:scaling>
          <c:orientation val="minMax"/>
        </c:scaling>
        <c:axPos val="b"/>
        <c:tickLblPos val="nextTo"/>
        <c:crossAx val="200898048"/>
        <c:crosses val="autoZero"/>
        <c:auto val="1"/>
        <c:lblAlgn val="ctr"/>
        <c:lblOffset val="100"/>
      </c:catAx>
      <c:valAx>
        <c:axId val="200898048"/>
        <c:scaling>
          <c:orientation val="minMax"/>
        </c:scaling>
        <c:axPos val="l"/>
        <c:majorGridlines/>
        <c:numFmt formatCode="General" sourceLinked="1"/>
        <c:tickLblPos val="nextTo"/>
        <c:crossAx val="2008965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chemeClr val="accent6"/>
              </a:solidFill>
            </c:spPr>
          </c:dPt>
          <c:dPt>
            <c:idx val="5"/>
            <c:spPr>
              <a:solidFill>
                <a:srgbClr val="C00000"/>
              </a:solidFill>
            </c:spPr>
          </c:dPt>
          <c:dPt>
            <c:idx val="6"/>
            <c:spPr>
              <a:solidFill>
                <a:srgbClr val="7030A0"/>
              </a:solidFill>
            </c:spPr>
          </c:dPt>
          <c:dPt>
            <c:idx val="7"/>
            <c:spPr>
              <a:solidFill>
                <a:srgbClr val="00B0F0"/>
              </a:solidFill>
            </c:spPr>
          </c:dPt>
          <c:dPt>
            <c:idx val="8"/>
            <c:spPr>
              <a:solidFill>
                <a:srgbClr val="FFFF00"/>
              </a:solidFill>
            </c:spPr>
          </c:dPt>
          <c:cat>
            <c:strRef>
              <c:f>Лист1!$A$2:$A$10</c:f>
              <c:strCache>
                <c:ptCount val="9"/>
                <c:pt idx="0">
                  <c:v>Коваленко Д.С.</c:v>
                </c:pt>
                <c:pt idx="1">
                  <c:v>Яремин М.П.</c:v>
                </c:pt>
                <c:pt idx="2">
                  <c:v>Беркещук Б.Б.</c:v>
                </c:pt>
                <c:pt idx="3">
                  <c:v>Васильковський В.В.</c:v>
                </c:pt>
                <c:pt idx="4">
                  <c:v>Махно Н.В.</c:v>
                </c:pt>
                <c:pt idx="5">
                  <c:v>Третьякова І.В.</c:v>
                </c:pt>
                <c:pt idx="6">
                  <c:v>Калинюк О.П.</c:v>
                </c:pt>
                <c:pt idx="7">
                  <c:v>П’ятковський В.І.</c:v>
                </c:pt>
                <c:pt idx="8">
                  <c:v>Валігурська Л.В.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103.7</c:v>
                </c:pt>
                <c:pt idx="1">
                  <c:v>99.9</c:v>
                </c:pt>
                <c:pt idx="2">
                  <c:v>96.2</c:v>
                </c:pt>
                <c:pt idx="3">
                  <c:v>90</c:v>
                </c:pt>
                <c:pt idx="4">
                  <c:v>89.8</c:v>
                </c:pt>
                <c:pt idx="5">
                  <c:v>87.9</c:v>
                </c:pt>
                <c:pt idx="6">
                  <c:v>86</c:v>
                </c:pt>
                <c:pt idx="7">
                  <c:v>68.61999999999999</c:v>
                </c:pt>
                <c:pt idx="8">
                  <c:v>59.3</c:v>
                </c:pt>
              </c:numCache>
            </c:numRef>
          </c:val>
        </c:ser>
        <c:shape val="cylinder"/>
        <c:axId val="200925568"/>
        <c:axId val="200927104"/>
        <c:axId val="0"/>
      </c:bar3DChart>
      <c:catAx>
        <c:axId val="200925568"/>
        <c:scaling>
          <c:orientation val="minMax"/>
        </c:scaling>
        <c:axPos val="b"/>
        <c:tickLblPos val="nextTo"/>
        <c:crossAx val="200927104"/>
        <c:crosses val="autoZero"/>
        <c:auto val="1"/>
        <c:lblAlgn val="ctr"/>
        <c:lblOffset val="100"/>
      </c:catAx>
      <c:valAx>
        <c:axId val="200927104"/>
        <c:scaling>
          <c:orientation val="minMax"/>
        </c:scaling>
        <c:axPos val="l"/>
        <c:majorGridlines/>
        <c:numFmt formatCode="General" sourceLinked="1"/>
        <c:tickLblPos val="nextTo"/>
        <c:crossAx val="2009255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2023</c:v>
          </c:tx>
          <c:cat>
            <c:strRef>
              <c:f>Лист1!$A$2:$A$10</c:f>
              <c:strCache>
                <c:ptCount val="9"/>
                <c:pt idx="0">
                  <c:v>Беркещук Б.Б.</c:v>
                </c:pt>
                <c:pt idx="1">
                  <c:v>Валігурська Л.В.</c:v>
                </c:pt>
                <c:pt idx="2">
                  <c:v>Васильковський В.В.</c:v>
                </c:pt>
                <c:pt idx="3">
                  <c:v>Калинюк О.П.</c:v>
                </c:pt>
                <c:pt idx="4">
                  <c:v>Коваленко Д.С.</c:v>
                </c:pt>
                <c:pt idx="5">
                  <c:v>Махно Н.В.</c:v>
                </c:pt>
                <c:pt idx="6">
                  <c:v>П’ятковський В.І.</c:v>
                </c:pt>
                <c:pt idx="7">
                  <c:v>Третьякова І.В.</c:v>
                </c:pt>
                <c:pt idx="8">
                  <c:v>Яремин М.П.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1054</c:v>
                </c:pt>
                <c:pt idx="1">
                  <c:v>731</c:v>
                </c:pt>
                <c:pt idx="2">
                  <c:v>934</c:v>
                </c:pt>
                <c:pt idx="3">
                  <c:v>867</c:v>
                </c:pt>
                <c:pt idx="4">
                  <c:v>1090</c:v>
                </c:pt>
                <c:pt idx="5">
                  <c:v>931</c:v>
                </c:pt>
                <c:pt idx="6">
                  <c:v>682</c:v>
                </c:pt>
                <c:pt idx="7">
                  <c:v>929</c:v>
                </c:pt>
                <c:pt idx="8">
                  <c:v>1066</c:v>
                </c:pt>
              </c:numCache>
            </c:numRef>
          </c:val>
        </c:ser>
        <c:ser>
          <c:idx val="1"/>
          <c:order val="1"/>
          <c:tx>
            <c:v>2022</c:v>
          </c:tx>
          <c:cat>
            <c:strRef>
              <c:f>Лист1!$A$2:$A$10</c:f>
              <c:strCache>
                <c:ptCount val="9"/>
                <c:pt idx="0">
                  <c:v>Беркещук Б.Б.</c:v>
                </c:pt>
                <c:pt idx="1">
                  <c:v>Валігурська Л.В.</c:v>
                </c:pt>
                <c:pt idx="2">
                  <c:v>Васильковський В.В.</c:v>
                </c:pt>
                <c:pt idx="3">
                  <c:v>Калинюк О.П.</c:v>
                </c:pt>
                <c:pt idx="4">
                  <c:v>Коваленко Д.С.</c:v>
                </c:pt>
                <c:pt idx="5">
                  <c:v>Махно Н.В.</c:v>
                </c:pt>
                <c:pt idx="6">
                  <c:v>П’ятковський В.І.</c:v>
                </c:pt>
                <c:pt idx="7">
                  <c:v>Третьякова І.В.</c:v>
                </c:pt>
                <c:pt idx="8">
                  <c:v>Яремин М.П.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732</c:v>
                </c:pt>
                <c:pt idx="1">
                  <c:v>459</c:v>
                </c:pt>
                <c:pt idx="2">
                  <c:v>845</c:v>
                </c:pt>
                <c:pt idx="3">
                  <c:v>876</c:v>
                </c:pt>
                <c:pt idx="4">
                  <c:v>400</c:v>
                </c:pt>
                <c:pt idx="5">
                  <c:v>914</c:v>
                </c:pt>
                <c:pt idx="6">
                  <c:v>792</c:v>
                </c:pt>
                <c:pt idx="7">
                  <c:v>383</c:v>
                </c:pt>
                <c:pt idx="8">
                  <c:v>908</c:v>
                </c:pt>
              </c:numCache>
            </c:numRef>
          </c:val>
        </c:ser>
        <c:shape val="cylinder"/>
        <c:axId val="205087488"/>
        <c:axId val="205089792"/>
        <c:axId val="0"/>
      </c:bar3DChart>
      <c:catAx>
        <c:axId val="205087488"/>
        <c:scaling>
          <c:orientation val="minMax"/>
        </c:scaling>
        <c:axPos val="b"/>
        <c:tickLblPos val="nextTo"/>
        <c:crossAx val="205089792"/>
        <c:crosses val="autoZero"/>
        <c:auto val="1"/>
        <c:lblAlgn val="ctr"/>
        <c:lblOffset val="100"/>
      </c:catAx>
      <c:valAx>
        <c:axId val="205089792"/>
        <c:scaling>
          <c:orientation val="minMax"/>
        </c:scaling>
        <c:axPos val="l"/>
        <c:majorGridlines/>
        <c:numFmt formatCode="General" sourceLinked="1"/>
        <c:tickLblPos val="nextTo"/>
        <c:crossAx val="20508748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dPt>
            <c:idx val="0"/>
            <c:spPr>
              <a:solidFill>
                <a:schemeClr val="bg1">
                  <a:lumMod val="50000"/>
                </a:schemeClr>
              </a:solidFill>
            </c:spPr>
          </c:dPt>
          <c:dPt>
            <c:idx val="1"/>
            <c:spPr>
              <a:solidFill>
                <a:srgbClr val="92D050"/>
              </a:solidFill>
            </c:spPr>
          </c:dPt>
          <c:dPt>
            <c:idx val="3"/>
            <c:spPr>
              <a:solidFill>
                <a:schemeClr val="tx1"/>
              </a:solidFill>
            </c:spPr>
          </c:dPt>
          <c:dPt>
            <c:idx val="4"/>
            <c:spPr>
              <a:solidFill>
                <a:schemeClr val="accent6"/>
              </a:solidFill>
            </c:spPr>
          </c:dPt>
          <c:dPt>
            <c:idx val="5"/>
            <c:spPr>
              <a:solidFill>
                <a:srgbClr val="C00000"/>
              </a:solidFill>
            </c:spPr>
          </c:dPt>
          <c:dPt>
            <c:idx val="6"/>
            <c:spPr>
              <a:solidFill>
                <a:schemeClr val="accent4"/>
              </a:solidFill>
            </c:spPr>
          </c:dPt>
          <c:dPt>
            <c:idx val="7"/>
            <c:spPr>
              <a:solidFill>
                <a:srgbClr val="FFFF00"/>
              </a:solidFill>
            </c:spPr>
          </c:dPt>
          <c:dPt>
            <c:idx val="8"/>
            <c:spPr>
              <a:solidFill>
                <a:srgbClr val="00B0F0"/>
              </a:solidFill>
            </c:spPr>
          </c:dPt>
          <c:cat>
            <c:strRef>
              <c:f>Лист1!$A$2:$A$10</c:f>
              <c:strCache>
                <c:ptCount val="9"/>
                <c:pt idx="0">
                  <c:v>Коваленко Д.С.</c:v>
                </c:pt>
                <c:pt idx="1">
                  <c:v>Яремин М.П.</c:v>
                </c:pt>
                <c:pt idx="2">
                  <c:v>Беркещук Б.Б.</c:v>
                </c:pt>
                <c:pt idx="3">
                  <c:v>Васильковський В.В.</c:v>
                </c:pt>
                <c:pt idx="4">
                  <c:v>Махно Н.В.</c:v>
                </c:pt>
                <c:pt idx="5">
                  <c:v>Третьякова І.В.</c:v>
                </c:pt>
                <c:pt idx="6">
                  <c:v>Калинюк О.П.</c:v>
                </c:pt>
                <c:pt idx="7">
                  <c:v>Валігурська Л.В.</c:v>
                </c:pt>
                <c:pt idx="8">
                  <c:v>П’ятковський В.І.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1090</c:v>
                </c:pt>
                <c:pt idx="1">
                  <c:v>1066</c:v>
                </c:pt>
                <c:pt idx="2">
                  <c:v>1054</c:v>
                </c:pt>
                <c:pt idx="3">
                  <c:v>934</c:v>
                </c:pt>
                <c:pt idx="4">
                  <c:v>931</c:v>
                </c:pt>
                <c:pt idx="5">
                  <c:v>929</c:v>
                </c:pt>
                <c:pt idx="6">
                  <c:v>867</c:v>
                </c:pt>
                <c:pt idx="7">
                  <c:v>731</c:v>
                </c:pt>
                <c:pt idx="8">
                  <c:v>682</c:v>
                </c:pt>
              </c:numCache>
            </c:numRef>
          </c:val>
        </c:ser>
        <c:axId val="246704768"/>
        <c:axId val="247112064"/>
      </c:barChart>
      <c:catAx>
        <c:axId val="246704768"/>
        <c:scaling>
          <c:orientation val="minMax"/>
        </c:scaling>
        <c:axPos val="b"/>
        <c:tickLblPos val="nextTo"/>
        <c:crossAx val="247112064"/>
        <c:crosses val="autoZero"/>
        <c:auto val="1"/>
        <c:lblAlgn val="ctr"/>
        <c:lblOffset val="100"/>
      </c:catAx>
      <c:valAx>
        <c:axId val="247112064"/>
        <c:scaling>
          <c:orientation val="minMax"/>
        </c:scaling>
        <c:axPos val="l"/>
        <c:majorGridlines/>
        <c:numFmt formatCode="General" sourceLinked="1"/>
        <c:tickLblPos val="nextTo"/>
        <c:crossAx val="246704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v>2023</c:v>
          </c:tx>
          <c:spPr>
            <a:solidFill>
              <a:srgbClr val="7030A0"/>
            </a:solidFill>
          </c:spPr>
          <c:cat>
            <c:strRef>
              <c:f>Лист1!$A$2:$A$10</c:f>
              <c:strCache>
                <c:ptCount val="9"/>
                <c:pt idx="0">
                  <c:v>Беркещук Б.Б.</c:v>
                </c:pt>
                <c:pt idx="1">
                  <c:v>Валігурська Л.В.</c:v>
                </c:pt>
                <c:pt idx="2">
                  <c:v>Васильковський В.В.</c:v>
                </c:pt>
                <c:pt idx="3">
                  <c:v>Калинюк О.П.</c:v>
                </c:pt>
                <c:pt idx="4">
                  <c:v>Коваленко Д.С.</c:v>
                </c:pt>
                <c:pt idx="5">
                  <c:v>Махно Н.В.</c:v>
                </c:pt>
                <c:pt idx="6">
                  <c:v>П’ятковський В.І.</c:v>
                </c:pt>
                <c:pt idx="7">
                  <c:v>Третьякова І.В.</c:v>
                </c:pt>
                <c:pt idx="8">
                  <c:v>Яремин М.П.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300</c:v>
                </c:pt>
                <c:pt idx="1">
                  <c:v>0</c:v>
                </c:pt>
                <c:pt idx="2">
                  <c:v>177</c:v>
                </c:pt>
                <c:pt idx="3">
                  <c:v>245</c:v>
                </c:pt>
                <c:pt idx="4">
                  <c:v>180</c:v>
                </c:pt>
                <c:pt idx="5">
                  <c:v>231</c:v>
                </c:pt>
                <c:pt idx="6">
                  <c:v>213</c:v>
                </c:pt>
                <c:pt idx="7">
                  <c:v>123</c:v>
                </c:pt>
                <c:pt idx="8">
                  <c:v>145</c:v>
                </c:pt>
              </c:numCache>
            </c:numRef>
          </c:val>
        </c:ser>
        <c:ser>
          <c:idx val="1"/>
          <c:order val="1"/>
          <c:tx>
            <c:v>2022</c:v>
          </c:tx>
          <c:spPr>
            <a:solidFill>
              <a:srgbClr val="00B050"/>
            </a:solidFill>
          </c:spPr>
          <c:cat>
            <c:strRef>
              <c:f>Лист1!$A$2:$A$10</c:f>
              <c:strCache>
                <c:ptCount val="9"/>
                <c:pt idx="0">
                  <c:v>Беркещук Б.Б.</c:v>
                </c:pt>
                <c:pt idx="1">
                  <c:v>Валігурська Л.В.</c:v>
                </c:pt>
                <c:pt idx="2">
                  <c:v>Васильковський В.В.</c:v>
                </c:pt>
                <c:pt idx="3">
                  <c:v>Калинюк О.П.</c:v>
                </c:pt>
                <c:pt idx="4">
                  <c:v>Коваленко Д.С.</c:v>
                </c:pt>
                <c:pt idx="5">
                  <c:v>Махно Н.В.</c:v>
                </c:pt>
                <c:pt idx="6">
                  <c:v>П’ятковський В.І.</c:v>
                </c:pt>
                <c:pt idx="7">
                  <c:v>Третьякова І.В.</c:v>
                </c:pt>
                <c:pt idx="8">
                  <c:v>Яремин М.П.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304</c:v>
                </c:pt>
                <c:pt idx="1">
                  <c:v>85</c:v>
                </c:pt>
                <c:pt idx="2">
                  <c:v>129</c:v>
                </c:pt>
                <c:pt idx="3">
                  <c:v>169</c:v>
                </c:pt>
                <c:pt idx="4">
                  <c:v>128</c:v>
                </c:pt>
                <c:pt idx="5">
                  <c:v>181</c:v>
                </c:pt>
                <c:pt idx="6">
                  <c:v>145</c:v>
                </c:pt>
                <c:pt idx="7">
                  <c:v>93</c:v>
                </c:pt>
                <c:pt idx="8">
                  <c:v>112</c:v>
                </c:pt>
              </c:numCache>
            </c:numRef>
          </c:val>
        </c:ser>
        <c:shape val="cylinder"/>
        <c:axId val="247247616"/>
        <c:axId val="247264000"/>
        <c:axId val="0"/>
      </c:bar3DChart>
      <c:catAx>
        <c:axId val="247247616"/>
        <c:scaling>
          <c:orientation val="minMax"/>
        </c:scaling>
        <c:axPos val="b"/>
        <c:tickLblPos val="nextTo"/>
        <c:crossAx val="247264000"/>
        <c:crosses val="autoZero"/>
        <c:auto val="1"/>
        <c:lblAlgn val="ctr"/>
        <c:lblOffset val="100"/>
      </c:catAx>
      <c:valAx>
        <c:axId val="247264000"/>
        <c:scaling>
          <c:orientation val="minMax"/>
        </c:scaling>
        <c:axPos val="l"/>
        <c:majorGridlines/>
        <c:numFmt formatCode="General" sourceLinked="1"/>
        <c:tickLblPos val="nextTo"/>
        <c:crossAx val="247247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rgbClr val="C00000"/>
              </a:solidFill>
            </c:spPr>
          </c:dPt>
          <c:dPt>
            <c:idx val="1"/>
            <c:spPr>
              <a:solidFill>
                <a:srgbClr val="00B050"/>
              </a:solidFill>
            </c:spPr>
          </c:dPt>
          <c:dPt>
            <c:idx val="2"/>
            <c:spPr>
              <a:solidFill>
                <a:schemeClr val="tx1"/>
              </a:solidFill>
            </c:spPr>
          </c:dPt>
          <c:dPt>
            <c:idx val="3"/>
            <c:spPr>
              <a:solidFill>
                <a:schemeClr val="bg1">
                  <a:lumMod val="50000"/>
                </a:schemeClr>
              </a:solidFill>
            </c:spPr>
          </c:dPt>
          <c:dPt>
            <c:idx val="4"/>
            <c:spPr>
              <a:solidFill>
                <a:srgbClr val="00B0F0"/>
              </a:solidFill>
            </c:spPr>
          </c:dPt>
          <c:dPt>
            <c:idx val="5"/>
            <c:spPr>
              <a:solidFill>
                <a:schemeClr val="accent6"/>
              </a:solidFill>
            </c:spPr>
          </c:dPt>
          <c:dPt>
            <c:idx val="6"/>
            <c:spPr>
              <a:solidFill>
                <a:schemeClr val="accent4"/>
              </a:solidFill>
            </c:spPr>
          </c:dPt>
          <c:cat>
            <c:strRef>
              <c:f>Лист1!$A$2:$A$9</c:f>
              <c:strCache>
                <c:ptCount val="8"/>
                <c:pt idx="0">
                  <c:v>Третьякова І.В.</c:v>
                </c:pt>
                <c:pt idx="1">
                  <c:v>Яремин М.П.</c:v>
                </c:pt>
                <c:pt idx="2">
                  <c:v>Васильковський В.В.</c:v>
                </c:pt>
                <c:pt idx="3">
                  <c:v>Коваленко Д.С.</c:v>
                </c:pt>
                <c:pt idx="4">
                  <c:v>П’ятковський В.І.</c:v>
                </c:pt>
                <c:pt idx="5">
                  <c:v>Махно Н.В.</c:v>
                </c:pt>
                <c:pt idx="6">
                  <c:v>Калинюк О.П.</c:v>
                </c:pt>
                <c:pt idx="7">
                  <c:v>Беркещук Б.Б.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123</c:v>
                </c:pt>
                <c:pt idx="1">
                  <c:v>145</c:v>
                </c:pt>
                <c:pt idx="2">
                  <c:v>177</c:v>
                </c:pt>
                <c:pt idx="3">
                  <c:v>180</c:v>
                </c:pt>
                <c:pt idx="4">
                  <c:v>213</c:v>
                </c:pt>
                <c:pt idx="5">
                  <c:v>231</c:v>
                </c:pt>
                <c:pt idx="6">
                  <c:v>245</c:v>
                </c:pt>
                <c:pt idx="7">
                  <c:v>300</c:v>
                </c:pt>
              </c:numCache>
            </c:numRef>
          </c:val>
        </c:ser>
        <c:shape val="cylinder"/>
        <c:axId val="250022144"/>
        <c:axId val="250050816"/>
        <c:axId val="0"/>
      </c:bar3DChart>
      <c:catAx>
        <c:axId val="250022144"/>
        <c:scaling>
          <c:orientation val="minMax"/>
        </c:scaling>
        <c:axPos val="b"/>
        <c:tickLblPos val="nextTo"/>
        <c:crossAx val="250050816"/>
        <c:crosses val="autoZero"/>
        <c:auto val="1"/>
        <c:lblAlgn val="ctr"/>
        <c:lblOffset val="100"/>
      </c:catAx>
      <c:valAx>
        <c:axId val="250050816"/>
        <c:scaling>
          <c:orientation val="minMax"/>
        </c:scaling>
        <c:axPos val="l"/>
        <c:majorGridlines/>
        <c:numFmt formatCode="General" sourceLinked="1"/>
        <c:tickLblPos val="nextTo"/>
        <c:crossAx val="2500221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pieChart>
        <c:varyColors val="1"/>
        <c:ser>
          <c:idx val="0"/>
          <c:order val="0"/>
          <c:cat>
            <c:strRef>
              <c:f>Лист1!$A$2:$A$11</c:f>
              <c:strCache>
                <c:ptCount val="10"/>
                <c:pt idx="0">
                  <c:v>злочини проти власності</c:v>
                </c:pt>
                <c:pt idx="1">
                  <c:v>злочини проти життя та здоров’я особи</c:v>
                </c:pt>
                <c:pt idx="2">
                  <c:v>злочини проти встановленого порядку несення військової служби </c:v>
                </c:pt>
                <c:pt idx="3">
                  <c:v>злочини у сфері наркотичних засобів, психотропних речовин</c:v>
                </c:pt>
                <c:pt idx="4">
                  <c:v>злочини проти безпеки руху та експлуатації транспорту</c:v>
                </c:pt>
                <c:pt idx="5">
                  <c:v>проти виборчих, трудових та інших особистих прав і свобод людини і громадянина </c:v>
                </c:pt>
                <c:pt idx="6">
                  <c:v>злочини проти авторитету органів державної влади</c:v>
                </c:pt>
                <c:pt idx="7">
                  <c:v>злочини проти громадського порядку та моральності </c:v>
                </c:pt>
                <c:pt idx="8">
                  <c:v>злочини проти правосуддя</c:v>
                </c:pt>
                <c:pt idx="9">
                  <c:v>злочини проти громадської безпеки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88</c:v>
                </c:pt>
                <c:pt idx="1">
                  <c:v>65</c:v>
                </c:pt>
                <c:pt idx="2">
                  <c:v>43</c:v>
                </c:pt>
                <c:pt idx="3">
                  <c:v>32</c:v>
                </c:pt>
                <c:pt idx="4">
                  <c:v>28</c:v>
                </c:pt>
                <c:pt idx="5">
                  <c:v>25</c:v>
                </c:pt>
                <c:pt idx="6">
                  <c:v>19</c:v>
                </c:pt>
                <c:pt idx="7">
                  <c:v>17</c:v>
                </c:pt>
                <c:pt idx="8">
                  <c:v>12</c:v>
                </c:pt>
                <c:pt idx="9">
                  <c:v>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0"/>
            <c:spPr>
              <a:solidFill>
                <a:schemeClr val="accent4"/>
              </a:solidFill>
            </c:spPr>
          </c:dPt>
          <c:dPt>
            <c:idx val="1"/>
            <c:spPr>
              <a:solidFill>
                <a:schemeClr val="bg1">
                  <a:lumMod val="50000"/>
                </a:schemeClr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Pt>
            <c:idx val="4"/>
            <c:spPr>
              <a:solidFill>
                <a:schemeClr val="tx1"/>
              </a:solidFill>
            </c:spPr>
          </c:dPt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rgbClr val="00B0F0"/>
              </a:solidFill>
            </c:spPr>
          </c:dPt>
          <c:dPt>
            <c:idx val="7"/>
            <c:spPr>
              <a:solidFill>
                <a:schemeClr val="accent2"/>
              </a:solidFill>
            </c:spPr>
          </c:dPt>
          <c:dPt>
            <c:idx val="8"/>
            <c:spPr>
              <a:solidFill>
                <a:srgbClr val="FFFF00"/>
              </a:solidFill>
            </c:spPr>
          </c:dPt>
          <c:cat>
            <c:strRef>
              <c:f>Лист1!$A$2:$A$10</c:f>
              <c:strCache>
                <c:ptCount val="9"/>
                <c:pt idx="0">
                  <c:v>Калинюк О.П.</c:v>
                </c:pt>
                <c:pt idx="1">
                  <c:v>Коваленко Д.С.</c:v>
                </c:pt>
                <c:pt idx="2">
                  <c:v>Махно Н.В.</c:v>
                </c:pt>
                <c:pt idx="3">
                  <c:v>Беркещук Б.Б.</c:v>
                </c:pt>
                <c:pt idx="4">
                  <c:v>Васильковський В.В.</c:v>
                </c:pt>
                <c:pt idx="5">
                  <c:v>Яремин М.П.</c:v>
                </c:pt>
                <c:pt idx="6">
                  <c:v>П’ятковський В.І.</c:v>
                </c:pt>
                <c:pt idx="7">
                  <c:v>Третьякова І.В.</c:v>
                </c:pt>
                <c:pt idx="8">
                  <c:v>Валігурська Л.В.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48</c:v>
                </c:pt>
                <c:pt idx="1">
                  <c:v>48</c:v>
                </c:pt>
                <c:pt idx="2">
                  <c:v>45</c:v>
                </c:pt>
                <c:pt idx="3">
                  <c:v>41</c:v>
                </c:pt>
                <c:pt idx="4">
                  <c:v>40</c:v>
                </c:pt>
                <c:pt idx="5">
                  <c:v>40</c:v>
                </c:pt>
                <c:pt idx="6">
                  <c:v>36</c:v>
                </c:pt>
                <c:pt idx="7">
                  <c:v>35</c:v>
                </c:pt>
                <c:pt idx="8">
                  <c:v>26</c:v>
                </c:pt>
              </c:numCache>
            </c:numRef>
          </c:val>
        </c:ser>
        <c:shape val="cylinder"/>
        <c:axId val="177033216"/>
        <c:axId val="177034752"/>
        <c:axId val="0"/>
      </c:bar3DChart>
      <c:catAx>
        <c:axId val="177033216"/>
        <c:scaling>
          <c:orientation val="minMax"/>
        </c:scaling>
        <c:axPos val="b"/>
        <c:tickLblPos val="nextTo"/>
        <c:crossAx val="177034752"/>
        <c:crosses val="autoZero"/>
        <c:auto val="1"/>
        <c:lblAlgn val="ctr"/>
        <c:lblOffset val="100"/>
      </c:catAx>
      <c:valAx>
        <c:axId val="177034752"/>
        <c:scaling>
          <c:orientation val="minMax"/>
        </c:scaling>
        <c:axPos val="l"/>
        <c:majorGridlines/>
        <c:numFmt formatCode="General" sourceLinked="1"/>
        <c:tickLblPos val="nextTo"/>
        <c:crossAx val="1770332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chemeClr val="accent6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chemeClr val="tx1"/>
              </a:solidFill>
            </c:spPr>
          </c:dPt>
          <c:dPt>
            <c:idx val="5"/>
            <c:spPr>
              <a:solidFill>
                <a:srgbClr val="92D050"/>
              </a:solidFill>
            </c:spPr>
          </c:dPt>
          <c:dPt>
            <c:idx val="6"/>
            <c:spPr>
              <a:solidFill>
                <a:schemeClr val="bg1">
                  <a:lumMod val="50000"/>
                </a:schemeClr>
              </a:solidFill>
            </c:spPr>
          </c:dPt>
          <c:cat>
            <c:strRef>
              <c:f>Лист1!$A$2:$A$8</c:f>
              <c:strCache>
                <c:ptCount val="7"/>
                <c:pt idx="0">
                  <c:v>Беркещук Б.Б.</c:v>
                </c:pt>
                <c:pt idx="1">
                  <c:v>П’ятковський В.І.</c:v>
                </c:pt>
                <c:pt idx="2">
                  <c:v>Махно Н.В.</c:v>
                </c:pt>
                <c:pt idx="3">
                  <c:v>Калинюк О.П.</c:v>
                </c:pt>
                <c:pt idx="4">
                  <c:v>Васильковський В.В.</c:v>
                </c:pt>
                <c:pt idx="5">
                  <c:v>Яремин М.П.</c:v>
                </c:pt>
                <c:pt idx="6">
                  <c:v>Коваленко Д.С.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41</c:v>
                </c:pt>
                <c:pt idx="1">
                  <c:v>24</c:v>
                </c:pt>
                <c:pt idx="2">
                  <c:v>23</c:v>
                </c:pt>
                <c:pt idx="3">
                  <c:v>20</c:v>
                </c:pt>
                <c:pt idx="4">
                  <c:v>7</c:v>
                </c:pt>
                <c:pt idx="5">
                  <c:v>5</c:v>
                </c:pt>
                <c:pt idx="6">
                  <c:v>2</c:v>
                </c:pt>
              </c:numCache>
            </c:numRef>
          </c:val>
        </c:ser>
        <c:shape val="box"/>
        <c:axId val="177048960"/>
        <c:axId val="177050752"/>
        <c:axId val="0"/>
      </c:bar3DChart>
      <c:catAx>
        <c:axId val="177048960"/>
        <c:scaling>
          <c:orientation val="minMax"/>
        </c:scaling>
        <c:axPos val="b"/>
        <c:tickLblPos val="nextTo"/>
        <c:crossAx val="177050752"/>
        <c:crosses val="autoZero"/>
        <c:auto val="1"/>
        <c:lblAlgn val="ctr"/>
        <c:lblOffset val="100"/>
      </c:catAx>
      <c:valAx>
        <c:axId val="177050752"/>
        <c:scaling>
          <c:orientation val="minMax"/>
        </c:scaling>
        <c:axPos val="l"/>
        <c:majorGridlines/>
        <c:numFmt formatCode="General" sourceLinked="1"/>
        <c:tickLblPos val="nextTo"/>
        <c:crossAx val="17704896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36D52-CF6C-4D73-ADC9-A20F68550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2694</TotalTime>
  <Pages>24</Pages>
  <Words>4441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shukailyk</dc:creator>
  <cp:lastModifiedBy>Shykayluk</cp:lastModifiedBy>
  <cp:revision>98</cp:revision>
  <cp:lastPrinted>2024-01-29T07:30:00Z</cp:lastPrinted>
  <dcterms:created xsi:type="dcterms:W3CDTF">2024-01-18T08:32:00Z</dcterms:created>
  <dcterms:modified xsi:type="dcterms:W3CDTF">2024-01-29T09:30:00Z</dcterms:modified>
</cp:coreProperties>
</file>