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816" w:rsidRDefault="008C5253" w:rsidP="008C52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52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 </w:t>
      </w:r>
      <w:proofErr w:type="spellStart"/>
      <w:r w:rsidRPr="008C5253">
        <w:rPr>
          <w:rFonts w:ascii="Times New Roman" w:hAnsi="Times New Roman" w:cs="Times New Roman"/>
          <w:b/>
          <w:sz w:val="28"/>
          <w:szCs w:val="28"/>
          <w:lang w:val="uk-UA"/>
        </w:rPr>
        <w:t>Лугинському</w:t>
      </w:r>
      <w:proofErr w:type="spellEnd"/>
      <w:r w:rsidRPr="008C52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районному суді Житомирської області відбувся  круглий стіл - нарада з начальником </w:t>
      </w:r>
      <w:proofErr w:type="spellStart"/>
      <w:r w:rsidRPr="008C5253">
        <w:rPr>
          <w:rFonts w:ascii="Times New Roman" w:hAnsi="Times New Roman" w:cs="Times New Roman"/>
          <w:b/>
          <w:sz w:val="28"/>
          <w:szCs w:val="28"/>
          <w:lang w:val="uk-UA"/>
        </w:rPr>
        <w:t>Лу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гинського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районного відділу ДВС</w:t>
      </w:r>
      <w:r w:rsidRPr="008C525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8C5253" w:rsidRDefault="008C5253" w:rsidP="001C419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метою забезпечення взаємодії та інформування  27 вересня 2018 року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Лугинським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районним судом Житомирської області було проведено спільно з начальником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Лугинського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районного відділу  ДВС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Карпенковим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С.М. круглий стіл – нараду</w:t>
      </w:r>
      <w:r w:rsidR="00ED28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284C" w:rsidRPr="00ED284C" w:rsidRDefault="00ED284C" w:rsidP="00ED284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Мета проведення круглого столу:  </w:t>
      </w:r>
      <w:r w:rsidRPr="00ED284C">
        <w:rPr>
          <w:rFonts w:ascii="Times New Roman" w:hAnsi="Times New Roman" w:cs="Times New Roman"/>
          <w:b/>
          <w:sz w:val="28"/>
          <w:szCs w:val="28"/>
          <w:lang w:val="uk-UA"/>
        </w:rPr>
        <w:t>Вирішення проблемних питань, які виникають при зверненні судового рішення до виконання та при виконанні судових рішень а саме:</w:t>
      </w:r>
    </w:p>
    <w:p w:rsidR="008C5253" w:rsidRDefault="008C5253" w:rsidP="00C820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C5253">
        <w:rPr>
          <w:rFonts w:ascii="Times New Roman" w:hAnsi="Times New Roman" w:cs="Times New Roman"/>
          <w:sz w:val="28"/>
          <w:szCs w:val="28"/>
          <w:lang w:val="uk-UA"/>
        </w:rPr>
        <w:t>иконання ухвал про привід в частині накладення грошового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C5253" w:rsidRDefault="008C5253" w:rsidP="00C820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253">
        <w:rPr>
          <w:rFonts w:ascii="Times New Roman" w:hAnsi="Times New Roman" w:cs="Times New Roman"/>
          <w:sz w:val="28"/>
          <w:szCs w:val="28"/>
          <w:lang w:val="uk-UA"/>
        </w:rPr>
        <w:t>стягнення.</w:t>
      </w:r>
    </w:p>
    <w:p w:rsidR="00C82072" w:rsidRDefault="008C5253" w:rsidP="00C820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2072">
        <w:rPr>
          <w:rFonts w:ascii="Times New Roman" w:hAnsi="Times New Roman" w:cs="Times New Roman"/>
          <w:sz w:val="28"/>
          <w:szCs w:val="28"/>
          <w:lang w:val="uk-UA"/>
        </w:rPr>
        <w:t>виконання постанов суду по сп</w:t>
      </w:r>
      <w:r w:rsidR="001C4197" w:rsidRPr="00C82072">
        <w:rPr>
          <w:rFonts w:ascii="Times New Roman" w:hAnsi="Times New Roman" w:cs="Times New Roman"/>
          <w:sz w:val="28"/>
          <w:szCs w:val="28"/>
          <w:lang w:val="uk-UA"/>
        </w:rPr>
        <w:t>равам</w:t>
      </w:r>
      <w:r w:rsidR="00777688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 w:rsidR="001C4197" w:rsidRPr="00C82072">
        <w:rPr>
          <w:rFonts w:ascii="Times New Roman" w:hAnsi="Times New Roman" w:cs="Times New Roman"/>
          <w:sz w:val="28"/>
          <w:szCs w:val="28"/>
          <w:lang w:val="uk-UA"/>
        </w:rPr>
        <w:t xml:space="preserve"> адміністративн</w:t>
      </w:r>
      <w:r w:rsidR="0077768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C4197" w:rsidRPr="00C820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C5253" w:rsidRPr="00C82072" w:rsidRDefault="00C82072" w:rsidP="00C820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правопорушен</w:t>
      </w:r>
      <w:r w:rsidR="00777688">
        <w:rPr>
          <w:rFonts w:ascii="Times New Roman" w:hAnsi="Times New Roman" w:cs="Times New Roman"/>
          <w:sz w:val="28"/>
          <w:szCs w:val="28"/>
          <w:lang w:val="uk-UA"/>
        </w:rPr>
        <w:t>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5253" w:rsidRPr="00C82072">
        <w:rPr>
          <w:rFonts w:ascii="Times New Roman" w:hAnsi="Times New Roman" w:cs="Times New Roman"/>
          <w:sz w:val="28"/>
          <w:szCs w:val="28"/>
          <w:lang w:val="uk-UA"/>
        </w:rPr>
        <w:t xml:space="preserve"> щодо конфіскації. </w:t>
      </w:r>
    </w:p>
    <w:p w:rsidR="001C4197" w:rsidRDefault="001C4197" w:rsidP="001C41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82072">
        <w:rPr>
          <w:rFonts w:ascii="Times New Roman" w:hAnsi="Times New Roman" w:cs="Times New Roman"/>
          <w:sz w:val="28"/>
          <w:szCs w:val="28"/>
          <w:lang w:val="uk-UA"/>
        </w:rPr>
        <w:t>В роботі круглого столу взяли участь</w:t>
      </w:r>
      <w:r w:rsidR="00ED284C" w:rsidRPr="00ED284C">
        <w:rPr>
          <w:rFonts w:ascii="HelveticaNeueCyr-Roman" w:hAnsi="HelveticaNeueCyr-Roman"/>
          <w:color w:val="3A3A3A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керівник апарату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Мольчиц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Н.Г., заступник керівника апарату суду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Прогожук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Т.М., старший секретар суду Гордійчук М.В., помічник судді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Бардушко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Л.А., секретар суду Мазур Н.В., начальник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Лугинського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районного відділу ДВС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Карпенков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С.М.</w:t>
      </w:r>
    </w:p>
    <w:p w:rsidR="00BE421D" w:rsidRDefault="00BE421D" w:rsidP="00BE421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800350" cy="4248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4C" w:rsidRDefault="00ED284C" w:rsidP="001C41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B0A39">
        <w:rPr>
          <w:rFonts w:ascii="Times New Roman" w:hAnsi="Times New Roman" w:cs="Times New Roman"/>
          <w:sz w:val="28"/>
          <w:szCs w:val="28"/>
          <w:lang w:val="uk-UA"/>
        </w:rPr>
        <w:t xml:space="preserve">Відкрила захід з вітальним словом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керівник апарату суду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Мольчиц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Н.Г.</w:t>
      </w:r>
      <w:r w:rsidR="001B0A39">
        <w:rPr>
          <w:rFonts w:ascii="Times New Roman" w:hAnsi="Times New Roman" w:cs="Times New Roman"/>
          <w:sz w:val="28"/>
          <w:szCs w:val="28"/>
          <w:lang w:val="uk-UA"/>
        </w:rPr>
        <w:t xml:space="preserve">, яка зазначила, що вперше за багато років в </w:t>
      </w:r>
      <w:proofErr w:type="spellStart"/>
      <w:r w:rsidR="001B0A39">
        <w:rPr>
          <w:rFonts w:ascii="Times New Roman" w:hAnsi="Times New Roman" w:cs="Times New Roman"/>
          <w:sz w:val="28"/>
          <w:szCs w:val="28"/>
          <w:lang w:val="uk-UA"/>
        </w:rPr>
        <w:t>Лугинському</w:t>
      </w:r>
      <w:proofErr w:type="spellEnd"/>
      <w:r w:rsidR="001B0A39">
        <w:rPr>
          <w:rFonts w:ascii="Times New Roman" w:hAnsi="Times New Roman" w:cs="Times New Roman"/>
          <w:sz w:val="28"/>
          <w:szCs w:val="28"/>
          <w:lang w:val="uk-UA"/>
        </w:rPr>
        <w:t xml:space="preserve"> районному суді Житомирської області організовано проведення круглого – столу.</w:t>
      </w:r>
    </w:p>
    <w:p w:rsidR="0015742A" w:rsidRDefault="0015742A" w:rsidP="0015742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57375" cy="2705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A55" w:rsidRDefault="001C4197" w:rsidP="001C41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Начальником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Лугинського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районного відділу ДВС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Карпенков</w:t>
      </w:r>
      <w:r w:rsidR="000C7A55">
        <w:rPr>
          <w:rFonts w:ascii="Times New Roman" w:hAnsi="Times New Roman" w:cs="Times New Roman"/>
          <w:sz w:val="28"/>
          <w:szCs w:val="28"/>
          <w:lang w:val="uk-UA"/>
        </w:rPr>
        <w:t>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С.М.</w:t>
      </w:r>
      <w:r w:rsidR="000C7A55">
        <w:rPr>
          <w:rFonts w:ascii="Times New Roman" w:hAnsi="Times New Roman" w:cs="Times New Roman"/>
          <w:sz w:val="28"/>
          <w:szCs w:val="28"/>
          <w:lang w:val="uk-UA"/>
        </w:rPr>
        <w:t xml:space="preserve"> було роз'яснено виконання постанов суду по справам адміністративного правопорушення щодо конфіскації, виконання ухвал про привід в частині </w:t>
      </w:r>
      <w:r w:rsidR="00ED284C">
        <w:rPr>
          <w:rFonts w:ascii="Times New Roman" w:hAnsi="Times New Roman" w:cs="Times New Roman"/>
          <w:sz w:val="28"/>
          <w:szCs w:val="28"/>
          <w:lang w:val="uk-UA"/>
        </w:rPr>
        <w:t>накладення грошового стягнення</w:t>
      </w:r>
      <w:r w:rsidR="008A7D8E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ED284C">
        <w:rPr>
          <w:rFonts w:ascii="Times New Roman" w:hAnsi="Times New Roman" w:cs="Times New Roman"/>
          <w:sz w:val="28"/>
          <w:szCs w:val="28"/>
          <w:lang w:val="uk-UA"/>
        </w:rPr>
        <w:t xml:space="preserve"> взаємодія виконавчої служби із судом з питань виконання судових рішень.</w:t>
      </w:r>
    </w:p>
    <w:p w:rsidR="00ED284C" w:rsidRDefault="00ED284C" w:rsidP="001C41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 xml:space="preserve">В ході круглого столу </w:t>
      </w:r>
      <w:r w:rsidR="001B0A39">
        <w:rPr>
          <w:rFonts w:ascii="Times New Roman" w:hAnsi="Times New Roman" w:cs="Times New Roman"/>
          <w:sz w:val="28"/>
          <w:szCs w:val="28"/>
          <w:lang w:val="uk-UA"/>
        </w:rPr>
        <w:t xml:space="preserve">між присутніми </w:t>
      </w:r>
      <w:r>
        <w:rPr>
          <w:rFonts w:ascii="Times New Roman" w:hAnsi="Times New Roman" w:cs="Times New Roman"/>
          <w:sz w:val="28"/>
          <w:szCs w:val="28"/>
          <w:lang w:val="uk-UA"/>
        </w:rPr>
        <w:t>проходила відкрита дискусія</w:t>
      </w:r>
      <w:r w:rsidR="001B0A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421D" w:rsidRDefault="00BE421D" w:rsidP="00BE421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95550" cy="36861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39" w:rsidRPr="008A7D8E" w:rsidRDefault="008A7D8E" w:rsidP="008A7D8E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За результатами круглого столу відмічено позитивність проведеного заходу з огляду на актуальність досліджуваної теми, як для працівників суду так і для начальника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Лугинського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районного відділу</w:t>
      </w:r>
      <w:r w:rsidR="00C82072">
        <w:rPr>
          <w:rFonts w:ascii="Times New Roman" w:hAnsi="Times New Roman" w:cs="Times New Roman"/>
          <w:sz w:val="28"/>
          <w:szCs w:val="28"/>
          <w:lang w:val="uk-UA"/>
        </w:rPr>
        <w:t xml:space="preserve"> ДВС</w:t>
      </w:r>
      <w:r>
        <w:rPr>
          <w:rFonts w:ascii="Times New Roman" w:hAnsi="Times New Roman" w:cs="Times New Roman"/>
          <w:sz w:val="28"/>
          <w:szCs w:val="28"/>
          <w:lang w:val="uk-UA"/>
        </w:rPr>
        <w:t>. Оскільки</w:t>
      </w:r>
      <w:r w:rsidR="00C82072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проблем правового регулювання озвучених питань, звертають увагу аудиторії на ті завдання, проблеми, що виникають, одночасно сприяють формуванню певної точки зору в правозастосуванні та виробленні пропозицій однакового застосування законодавства.</w:t>
      </w:r>
      <w:r w:rsidR="001B0A39" w:rsidRPr="008A7D8E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C82072" w:rsidRDefault="008A7D8E" w:rsidP="001C41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 завершення круглого столу начальнику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Лугинського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районного відділу ДВС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Карпенкову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С.М. було висловлено подяку за співпрацю.</w:t>
      </w:r>
    </w:p>
    <w:p w:rsidR="00C82072" w:rsidRDefault="00C82072" w:rsidP="001C41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2072" w:rsidRDefault="00C82072" w:rsidP="001C419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Прес-секретар                                                                             Т.М.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Прогожук</w:t>
      </w:r>
      <w:proofErr w:type="spellEnd"/>
    </w:p>
    <w:p w:rsidR="008C5253" w:rsidRPr="008C5253" w:rsidRDefault="008C5253" w:rsidP="001C419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C5253" w:rsidRPr="008C5253" w:rsidSect="000F1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Cyr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40185"/>
    <w:multiLevelType w:val="hybridMultilevel"/>
    <w:tmpl w:val="7A5A4D9E"/>
    <w:lvl w:ilvl="0" w:tplc="1CFC4D6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C5253"/>
    <w:rsid w:val="000C7A55"/>
    <w:rsid w:val="000F1816"/>
    <w:rsid w:val="0015742A"/>
    <w:rsid w:val="001B0A39"/>
    <w:rsid w:val="001C4197"/>
    <w:rsid w:val="00593209"/>
    <w:rsid w:val="00777688"/>
    <w:rsid w:val="00861D40"/>
    <w:rsid w:val="008812AE"/>
    <w:rsid w:val="008A7D8E"/>
    <w:rsid w:val="008C5253"/>
    <w:rsid w:val="00AA68ED"/>
    <w:rsid w:val="00B72ED0"/>
    <w:rsid w:val="00BE421D"/>
    <w:rsid w:val="00C82072"/>
    <w:rsid w:val="00CB389E"/>
    <w:rsid w:val="00ED2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25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C7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C7A5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E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4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8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1426</Words>
  <Characters>813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Власюк</cp:lastModifiedBy>
  <cp:revision>7</cp:revision>
  <cp:lastPrinted>2018-09-28T08:04:00Z</cp:lastPrinted>
  <dcterms:created xsi:type="dcterms:W3CDTF">2018-09-27T12:13:00Z</dcterms:created>
  <dcterms:modified xsi:type="dcterms:W3CDTF">2018-09-28T11:49:00Z</dcterms:modified>
</cp:coreProperties>
</file>